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A2" w:rsidRDefault="000F6CA2" w:rsidP="000F6C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 XVII/    /2019</w:t>
      </w:r>
    </w:p>
    <w:p w:rsidR="000F6CA2" w:rsidRDefault="000F6CA2" w:rsidP="000F6C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SKARYSZEWIE</w:t>
      </w:r>
    </w:p>
    <w:p w:rsidR="000F6CA2" w:rsidRDefault="000F6CA2" w:rsidP="000F6C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z dnia 26 listopada 2019r.</w:t>
      </w:r>
    </w:p>
    <w:p w:rsidR="000F6CA2" w:rsidRDefault="000F6CA2" w:rsidP="000F6CA2">
      <w:pPr>
        <w:jc w:val="both"/>
      </w:pPr>
    </w:p>
    <w:p w:rsidR="000F6CA2" w:rsidRDefault="000F6CA2" w:rsidP="000F6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zmieniająca uchwałę w sprawie projektu Regulaminu dostarczania wody i odprowadzania  ścieków na obszarze Miasta i Gminy Skaryszew</w:t>
      </w:r>
    </w:p>
    <w:p w:rsidR="000F6CA2" w:rsidRDefault="000F6CA2" w:rsidP="000F6CA2">
      <w:pPr>
        <w:jc w:val="both"/>
        <w:rPr>
          <w:rFonts w:ascii="Times New Roman" w:hAnsi="Times New Roman"/>
          <w:sz w:val="24"/>
          <w:szCs w:val="24"/>
        </w:rPr>
      </w:pPr>
    </w:p>
    <w:p w:rsidR="000F6CA2" w:rsidRDefault="000F6CA2" w:rsidP="000F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b w:val="0"/>
          <w:iCs/>
          <w:sz w:val="24"/>
          <w:szCs w:val="24"/>
        </w:rPr>
        <w:t xml:space="preserve">    Na podstawie art. 18 ust.2 pkt 15 ustawy z dnia 8 marca 1990r. o samorządzie gminnym</w:t>
      </w:r>
      <w:r>
        <w:rPr>
          <w:rStyle w:val="Pogrubienie"/>
          <w:iCs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(Dz.U.z 2019r. poz.506,1309,1696,1815) w związku z art.19 ust.1 ustawy z dnia 7 czerwca 2001r.o zbiorowym zaopatrzeniu w wodę i zbiorowym odprowadzeniu ścieków (</w:t>
      </w:r>
      <w:r>
        <w:rPr>
          <w:rFonts w:ascii="Times New Roman" w:eastAsiaTheme="minorHAnsi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 xml:space="preserve">2019r. poz.1437) oraz art. 8 ust.2 ustawy z dnia 27 października 2017r. o zmianie ustawy                   o zbiorowym zaopatrzeniu w wodę i zbiorowym odprowadzeniu ścieków oraz niektórych innych ustaw (Dz.U.z 2017r. poz.2180) -uchwala się: </w:t>
      </w:r>
    </w:p>
    <w:p w:rsidR="000F6CA2" w:rsidRDefault="000F6CA2" w:rsidP="000F6CA2">
      <w:pPr>
        <w:jc w:val="both"/>
        <w:rPr>
          <w:rFonts w:ascii="Times New Roman" w:hAnsi="Times New Roman"/>
          <w:sz w:val="24"/>
          <w:szCs w:val="24"/>
        </w:rPr>
      </w:pPr>
    </w:p>
    <w:p w:rsidR="000F6CA2" w:rsidRDefault="000F6CA2" w:rsidP="000F6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1.</w:t>
      </w:r>
      <w:r>
        <w:rPr>
          <w:rFonts w:ascii="Times New Roman" w:hAnsi="Times New Roman"/>
          <w:sz w:val="24"/>
          <w:szCs w:val="24"/>
        </w:rPr>
        <w:t xml:space="preserve"> Dokonuje się zmiany projektu Regulaminu dostarczania wody i odprowadzania ścieków na obszarze Miasta i Gminy Skaryszew przyjętego Uchwałą Nr XXXVII/345/2018 Rady Miejskiej w Skaryszewie z dnia 21 czerwca 2018r. w sprawie  Regulaminu dostarczania wody i odprowadzania ścieków na terenie Miasta i Gminy Skaryszew zmienionego uchwałą Nr XIV/110/2019 Rady Miejskiej w Skaryszewie z dnia 27 września 2019r., zgodnie z załącznikiem do niniejszej uchwały.</w:t>
      </w:r>
    </w:p>
    <w:p w:rsidR="000F6CA2" w:rsidRDefault="000F6CA2" w:rsidP="000F6CA2">
      <w:pPr>
        <w:jc w:val="both"/>
        <w:rPr>
          <w:rFonts w:ascii="Times New Roman" w:hAnsi="Times New Roman"/>
          <w:sz w:val="24"/>
          <w:szCs w:val="24"/>
        </w:rPr>
      </w:pPr>
    </w:p>
    <w:p w:rsidR="000F6CA2" w:rsidRDefault="000F6CA2" w:rsidP="000F6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§ 2. </w:t>
      </w:r>
      <w:r>
        <w:rPr>
          <w:rFonts w:ascii="Times New Roman" w:hAnsi="Times New Roman"/>
          <w:sz w:val="24"/>
          <w:szCs w:val="24"/>
        </w:rPr>
        <w:t xml:space="preserve">Zobowiązuje się Przewodniczącego Rady Miejskiej w Skaryszewie do przedłożenia organowi regulacyjnemu – Dyrektorowi Regionalnego Zarządu Gospodarki Wodnej               w Warszawie Państwowego Gospodarstwa Wodnego Wody Polskie projektu Regulaminu dostarczania wody i odprowadzania ścieków na obszarze Miasta i Gminy Skaryszew, przyjętego niniejszą uchwałą, celem zaopiniowania, w miejsce poprzednio przekazanego projektu przyjętego Uchwałą Nr XIV/110/2019 Rady Miejskiej w Skaryszewie z dnia 27 września 2019r. zmieniającego uchwałę w sprawie przyjęcia projektu Regulaminu dostarczania wody i odprowadzania ścieków na terenie Miasta i Gminy Skaryszew </w:t>
      </w:r>
    </w:p>
    <w:p w:rsidR="000F6CA2" w:rsidRDefault="000F6CA2" w:rsidP="000F6CA2">
      <w:pPr>
        <w:jc w:val="both"/>
        <w:rPr>
          <w:rFonts w:ascii="Times New Roman" w:hAnsi="Times New Roman"/>
          <w:b/>
          <w:sz w:val="24"/>
          <w:szCs w:val="24"/>
        </w:rPr>
      </w:pPr>
    </w:p>
    <w:p w:rsidR="000F6CA2" w:rsidRDefault="000F6CA2" w:rsidP="000F6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§ 3.</w:t>
      </w:r>
      <w:r>
        <w:rPr>
          <w:rFonts w:ascii="Times New Roman" w:hAnsi="Times New Roman"/>
          <w:sz w:val="24"/>
          <w:szCs w:val="24"/>
        </w:rPr>
        <w:t xml:space="preserve"> Wykonanie uchwały powierza się Burmistrzowi Miasta i Gminy Skaryszew.</w:t>
      </w:r>
    </w:p>
    <w:p w:rsidR="000F6CA2" w:rsidRDefault="000F6CA2" w:rsidP="000F6CA2">
      <w:pPr>
        <w:jc w:val="both"/>
        <w:rPr>
          <w:rFonts w:ascii="Times New Roman" w:hAnsi="Times New Roman"/>
          <w:sz w:val="24"/>
          <w:szCs w:val="24"/>
        </w:rPr>
      </w:pPr>
    </w:p>
    <w:p w:rsidR="000F6CA2" w:rsidRDefault="000F6CA2" w:rsidP="000F6CA2">
      <w:r>
        <w:rPr>
          <w:rFonts w:ascii="Times New Roman" w:hAnsi="Times New Roman"/>
          <w:b/>
          <w:sz w:val="24"/>
          <w:szCs w:val="24"/>
        </w:rPr>
        <w:t xml:space="preserve">  § 4.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6F65BF" w:rsidRDefault="006F65BF">
      <w:bookmarkStart w:id="0" w:name="_GoBack"/>
      <w:bookmarkEnd w:id="0"/>
    </w:p>
    <w:sectPr w:rsidR="006F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EB"/>
    <w:rsid w:val="000F6CA2"/>
    <w:rsid w:val="006F65BF"/>
    <w:rsid w:val="00C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6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6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2019-11-20T13:21:00Z</dcterms:created>
  <dcterms:modified xsi:type="dcterms:W3CDTF">2019-11-20T13:21:00Z</dcterms:modified>
</cp:coreProperties>
</file>