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A3" w:rsidRDefault="006E1BA3" w:rsidP="006E1BA3">
      <w:pPr>
        <w:spacing w:after="265" w:line="259" w:lineRule="auto"/>
        <w:ind w:left="0" w:right="0" w:firstLine="0"/>
        <w:jc w:val="right"/>
      </w:pPr>
      <w:r>
        <w:t>Projekt</w:t>
      </w:r>
    </w:p>
    <w:p w:rsidR="00091E72" w:rsidRPr="00091E72" w:rsidRDefault="00091E72" w:rsidP="006E1BA3">
      <w:pPr>
        <w:spacing w:after="265" w:line="259" w:lineRule="auto"/>
        <w:ind w:left="0" w:right="0" w:firstLine="0"/>
        <w:jc w:val="right"/>
        <w:rPr>
          <w:b/>
          <w:bCs/>
        </w:rPr>
      </w:pPr>
    </w:p>
    <w:p w:rsidR="006E1BA3" w:rsidRPr="00091E72" w:rsidRDefault="006E1BA3" w:rsidP="006E1BA3">
      <w:pPr>
        <w:pStyle w:val="Nagwek1"/>
        <w:spacing w:after="0"/>
        <w:rPr>
          <w:rStyle w:val="Uwydatnienie"/>
          <w:b/>
          <w:bCs/>
          <w:i w:val="0"/>
          <w:sz w:val="28"/>
          <w:szCs w:val="28"/>
        </w:rPr>
      </w:pPr>
      <w:r w:rsidRPr="00091E72">
        <w:rPr>
          <w:rStyle w:val="Uwydatnienie"/>
          <w:b/>
          <w:bCs/>
          <w:i w:val="0"/>
          <w:sz w:val="28"/>
          <w:szCs w:val="28"/>
        </w:rPr>
        <w:t>UCHWAŁA Nr</w:t>
      </w:r>
    </w:p>
    <w:p w:rsidR="006E1BA3" w:rsidRPr="00091E72" w:rsidRDefault="006E1BA3" w:rsidP="006E1BA3">
      <w:pPr>
        <w:pStyle w:val="Nagwek1"/>
        <w:spacing w:after="0"/>
        <w:rPr>
          <w:rStyle w:val="Uwydatnienie"/>
          <w:b/>
          <w:bCs/>
          <w:i w:val="0"/>
          <w:sz w:val="28"/>
          <w:szCs w:val="28"/>
        </w:rPr>
      </w:pPr>
      <w:r w:rsidRPr="00091E72">
        <w:rPr>
          <w:rStyle w:val="Uwydatnienie"/>
          <w:b/>
          <w:bCs/>
          <w:i w:val="0"/>
          <w:sz w:val="28"/>
          <w:szCs w:val="28"/>
        </w:rPr>
        <w:t xml:space="preserve">RADY MIEJSKIEJ W SKARYSZEWIE </w:t>
      </w:r>
      <w:r w:rsidRPr="00091E72">
        <w:rPr>
          <w:rStyle w:val="Uwydatnienie"/>
          <w:b/>
          <w:bCs/>
          <w:i w:val="0"/>
          <w:sz w:val="28"/>
          <w:szCs w:val="28"/>
        </w:rPr>
        <w:br/>
        <w:t>z dnia</w:t>
      </w:r>
    </w:p>
    <w:p w:rsidR="006E1BA3" w:rsidRDefault="006E1BA3" w:rsidP="006E1BA3"/>
    <w:p w:rsidR="00480B51" w:rsidRPr="00480B51" w:rsidRDefault="00480B51" w:rsidP="00480B51">
      <w:pPr>
        <w:spacing w:after="249"/>
        <w:ind w:left="25" w:right="0" w:firstLine="0"/>
        <w:rPr>
          <w:b/>
          <w:bCs/>
        </w:rPr>
      </w:pPr>
      <w:r w:rsidRPr="00480B51">
        <w:rPr>
          <w:b/>
          <w:bCs/>
        </w:rPr>
        <w:t>w sprawie wyrażenia zgody na wydzierżawienie na okres 5 lat w trybie bezprzetargowym, nieruchomości stanowiącej własność Gminy Skaryszew</w:t>
      </w:r>
      <w:bookmarkStart w:id="0" w:name="_GoBack"/>
      <w:bookmarkEnd w:id="0"/>
    </w:p>
    <w:p w:rsidR="00480B51" w:rsidRPr="006E1BA3" w:rsidRDefault="00480B51" w:rsidP="006E1BA3"/>
    <w:p w:rsidR="00C073C8" w:rsidRPr="00172CD2" w:rsidRDefault="0071248D" w:rsidP="006E1BA3">
      <w:pPr>
        <w:spacing w:after="240"/>
        <w:ind w:left="0" w:right="0" w:firstLine="0"/>
        <w:rPr>
          <w:szCs w:val="28"/>
        </w:rPr>
      </w:pPr>
      <w:r w:rsidRPr="00172CD2">
        <w:rPr>
          <w:szCs w:val="28"/>
        </w:rPr>
        <w:t xml:space="preserve">Na podstawie </w:t>
      </w:r>
      <w:r w:rsidR="00485BB0" w:rsidRPr="00172CD2">
        <w:rPr>
          <w:szCs w:val="28"/>
        </w:rPr>
        <w:t xml:space="preserve">art. 18 ust. 2 pkt. 9 lit. a ustawy z dnia 8 marca 1990r. </w:t>
      </w:r>
      <w:r w:rsidR="00485BB0" w:rsidRPr="00172CD2">
        <w:rPr>
          <w:szCs w:val="28"/>
        </w:rPr>
        <w:br/>
      </w:r>
      <w:r w:rsidR="00485BB0" w:rsidRPr="00172CD2">
        <w:rPr>
          <w:noProof/>
          <w:szCs w:val="28"/>
        </w:rPr>
        <w:drawing>
          <wp:inline distT="0" distB="0" distL="0" distR="0" wp14:anchorId="7AB77F03" wp14:editId="6C908189">
            <wp:extent cx="3232" cy="3232"/>
            <wp:effectExtent l="0" t="0" r="0" b="0"/>
            <wp:docPr id="1599" name="Picture 1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" name="Picture 15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BB0" w:rsidRPr="00172CD2">
        <w:rPr>
          <w:szCs w:val="28"/>
        </w:rPr>
        <w:t xml:space="preserve">o samorządzie gminnym (Dz. U. z 2019r. poz. 506) </w:t>
      </w:r>
      <w:r w:rsidRPr="00172CD2">
        <w:rPr>
          <w:szCs w:val="28"/>
        </w:rPr>
        <w:t xml:space="preserve">oraz </w:t>
      </w:r>
      <w:r w:rsidR="00485BB0" w:rsidRPr="00172CD2">
        <w:rPr>
          <w:szCs w:val="28"/>
        </w:rPr>
        <w:t xml:space="preserve">art. 13 ust. 1 w związku z art. 37 ust. 4 ustawy z dnia 21 sierpnia 1997r. o gospodarce nieruchomościami </w:t>
      </w:r>
      <w:r w:rsidR="00485BB0" w:rsidRPr="00172CD2">
        <w:rPr>
          <w:color w:val="auto"/>
          <w:szCs w:val="28"/>
        </w:rPr>
        <w:t xml:space="preserve">(Dz. U. z 2018r. poz. 2204, 2348, z 2019r. poz. 270, 492, 801), </w:t>
      </w:r>
      <w:r w:rsidRPr="00172CD2">
        <w:rPr>
          <w:szCs w:val="28"/>
        </w:rPr>
        <w:t>uchwala się:</w:t>
      </w:r>
    </w:p>
    <w:p w:rsidR="00C073C8" w:rsidRPr="00172CD2" w:rsidRDefault="006E1BA3" w:rsidP="006E1BA3">
      <w:pPr>
        <w:ind w:left="10" w:right="0" w:firstLine="0"/>
        <w:rPr>
          <w:szCs w:val="28"/>
        </w:rPr>
      </w:pPr>
      <w:r w:rsidRPr="00172CD2">
        <w:rPr>
          <w:szCs w:val="28"/>
        </w:rPr>
        <w:t>§1.</w:t>
      </w:r>
      <w:r w:rsidR="0071248D" w:rsidRPr="00172CD2">
        <w:rPr>
          <w:szCs w:val="28"/>
        </w:rPr>
        <w:t xml:space="preserve">Wyraża się zgodę na oddanie w dzierżawę, na okres </w:t>
      </w:r>
      <w:r w:rsidR="00485BB0" w:rsidRPr="00172CD2">
        <w:rPr>
          <w:szCs w:val="28"/>
        </w:rPr>
        <w:t>5</w:t>
      </w:r>
      <w:r w:rsidR="0071248D" w:rsidRPr="00172CD2">
        <w:rPr>
          <w:szCs w:val="28"/>
        </w:rPr>
        <w:t xml:space="preserve"> lat, w trybie bezprzetargowym, nieruchomość rolną, stanowiącą własność Gminy</w:t>
      </w:r>
      <w:r w:rsidR="00FC53F3">
        <w:rPr>
          <w:szCs w:val="28"/>
        </w:rPr>
        <w:t xml:space="preserve"> </w:t>
      </w:r>
      <w:r w:rsidR="0071248D" w:rsidRPr="00172CD2">
        <w:rPr>
          <w:szCs w:val="28"/>
        </w:rPr>
        <w:t xml:space="preserve">Skaryszew, położoną w miejscowości </w:t>
      </w:r>
      <w:r w:rsidR="00485BB0" w:rsidRPr="00172CD2">
        <w:rPr>
          <w:szCs w:val="28"/>
        </w:rPr>
        <w:t>Chomentów Puszcz</w:t>
      </w:r>
      <w:r w:rsidR="0071248D" w:rsidRPr="00172CD2">
        <w:rPr>
          <w:szCs w:val="28"/>
        </w:rPr>
        <w:t xml:space="preserve">, oznaczoną </w:t>
      </w:r>
      <w:r w:rsidR="00FC53F3">
        <w:rPr>
          <w:szCs w:val="28"/>
        </w:rPr>
        <w:br/>
      </w:r>
      <w:r w:rsidR="0071248D" w:rsidRPr="00172CD2">
        <w:rPr>
          <w:szCs w:val="28"/>
        </w:rPr>
        <w:t xml:space="preserve">w ewidencji gruntów jako działka Nr </w:t>
      </w:r>
      <w:r w:rsidR="00485BB0" w:rsidRPr="00172CD2">
        <w:rPr>
          <w:szCs w:val="28"/>
        </w:rPr>
        <w:t xml:space="preserve">14 </w:t>
      </w:r>
      <w:r w:rsidR="0071248D" w:rsidRPr="00172CD2">
        <w:rPr>
          <w:szCs w:val="28"/>
        </w:rPr>
        <w:t>pow. 0,</w:t>
      </w:r>
      <w:r w:rsidR="00485BB0" w:rsidRPr="00172CD2">
        <w:rPr>
          <w:szCs w:val="28"/>
        </w:rPr>
        <w:t>87</w:t>
      </w:r>
      <w:r w:rsidR="0071248D" w:rsidRPr="00172CD2">
        <w:rPr>
          <w:szCs w:val="28"/>
        </w:rPr>
        <w:t>00ha.</w:t>
      </w:r>
    </w:p>
    <w:p w:rsidR="006E1BA3" w:rsidRPr="00172CD2" w:rsidRDefault="006E1BA3" w:rsidP="006E1BA3">
      <w:pPr>
        <w:ind w:left="10" w:right="0" w:firstLine="0"/>
        <w:rPr>
          <w:szCs w:val="28"/>
        </w:rPr>
      </w:pPr>
    </w:p>
    <w:p w:rsidR="00C073C8" w:rsidRPr="00172CD2" w:rsidRDefault="006E1BA3" w:rsidP="006E1BA3">
      <w:pPr>
        <w:spacing w:after="257"/>
        <w:ind w:left="10" w:right="0" w:firstLine="0"/>
        <w:rPr>
          <w:szCs w:val="28"/>
        </w:rPr>
      </w:pPr>
      <w:r w:rsidRPr="00172CD2">
        <w:rPr>
          <w:szCs w:val="28"/>
        </w:rPr>
        <w:t xml:space="preserve">§2. </w:t>
      </w:r>
      <w:r w:rsidR="0071248D" w:rsidRPr="00172CD2">
        <w:rPr>
          <w:szCs w:val="28"/>
        </w:rPr>
        <w:t xml:space="preserve">Usytuowanie przedmiotu dzierżawy przedstawiono na </w:t>
      </w:r>
      <w:r w:rsidR="0071248D" w:rsidRPr="00172CD2">
        <w:rPr>
          <w:i/>
          <w:szCs w:val="28"/>
        </w:rPr>
        <w:t>Załączniku nr 1</w:t>
      </w:r>
      <w:r w:rsidR="0071248D" w:rsidRPr="00172CD2">
        <w:rPr>
          <w:szCs w:val="28"/>
        </w:rPr>
        <w:t xml:space="preserve"> do </w:t>
      </w:r>
      <w:r w:rsidR="0071248D" w:rsidRPr="00172CD2">
        <w:rPr>
          <w:noProof/>
          <w:szCs w:val="28"/>
        </w:rPr>
        <w:drawing>
          <wp:inline distT="0" distB="0" distL="0" distR="0">
            <wp:extent cx="6463" cy="42013"/>
            <wp:effectExtent l="0" t="0" r="0" b="0"/>
            <wp:docPr id="5304" name="Picture 5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4" name="Picture 53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48D" w:rsidRPr="00172CD2">
        <w:rPr>
          <w:szCs w:val="28"/>
        </w:rPr>
        <w:t>niniejszej uchwały</w:t>
      </w:r>
      <w:r w:rsidR="00FC53F3">
        <w:rPr>
          <w:szCs w:val="28"/>
        </w:rPr>
        <w:t>.</w:t>
      </w:r>
    </w:p>
    <w:p w:rsidR="00C073C8" w:rsidRPr="00172CD2" w:rsidRDefault="006E1BA3">
      <w:pPr>
        <w:ind w:left="5" w:right="0"/>
        <w:rPr>
          <w:szCs w:val="28"/>
        </w:rPr>
      </w:pPr>
      <w:r w:rsidRPr="00172CD2">
        <w:rPr>
          <w:szCs w:val="28"/>
        </w:rPr>
        <w:t xml:space="preserve">§3. </w:t>
      </w:r>
      <w:r w:rsidR="0071248D" w:rsidRPr="00172CD2">
        <w:rPr>
          <w:szCs w:val="28"/>
        </w:rPr>
        <w:t>Wykonanie uchwały powierza się Burmistrzowi Miasta i Gminy</w:t>
      </w:r>
    </w:p>
    <w:p w:rsidR="00C073C8" w:rsidRPr="00172CD2" w:rsidRDefault="0071248D">
      <w:pPr>
        <w:spacing w:after="280" w:line="259" w:lineRule="auto"/>
        <w:ind w:left="0" w:right="0" w:firstLine="0"/>
        <w:jc w:val="left"/>
        <w:rPr>
          <w:szCs w:val="28"/>
        </w:rPr>
      </w:pPr>
      <w:r w:rsidRPr="00172CD2">
        <w:rPr>
          <w:szCs w:val="28"/>
        </w:rPr>
        <w:t>S</w:t>
      </w:r>
      <w:r w:rsidR="006E1BA3" w:rsidRPr="00172CD2">
        <w:rPr>
          <w:szCs w:val="28"/>
        </w:rPr>
        <w:t>k</w:t>
      </w:r>
      <w:r w:rsidRPr="00172CD2">
        <w:rPr>
          <w:szCs w:val="28"/>
        </w:rPr>
        <w:t>aryszew.</w:t>
      </w:r>
    </w:p>
    <w:p w:rsidR="00C073C8" w:rsidRPr="00172CD2" w:rsidRDefault="006E1BA3">
      <w:pPr>
        <w:ind w:left="5" w:right="0"/>
        <w:rPr>
          <w:szCs w:val="28"/>
        </w:rPr>
      </w:pPr>
      <w:r w:rsidRPr="00172CD2">
        <w:rPr>
          <w:szCs w:val="28"/>
        </w:rPr>
        <w:t>§</w:t>
      </w:r>
      <w:r w:rsidR="00F73EC3" w:rsidRPr="00172CD2">
        <w:rPr>
          <w:szCs w:val="28"/>
        </w:rPr>
        <w:t>4</w:t>
      </w:r>
      <w:r w:rsidRPr="00172CD2">
        <w:rPr>
          <w:szCs w:val="28"/>
        </w:rPr>
        <w:t xml:space="preserve">. </w:t>
      </w:r>
      <w:r w:rsidR="0071248D" w:rsidRPr="00172CD2">
        <w:rPr>
          <w:szCs w:val="28"/>
        </w:rPr>
        <w:t>Uchwała wchodzi w życie z dniem podjęcia.</w:t>
      </w:r>
    </w:p>
    <w:p w:rsidR="006E1BA3" w:rsidRDefault="006E1BA3">
      <w:pPr>
        <w:spacing w:after="249"/>
        <w:ind w:left="25" w:right="0" w:hanging="763"/>
        <w:rPr>
          <w:noProof/>
        </w:rPr>
      </w:pPr>
    </w:p>
    <w:p w:rsidR="00485BB0" w:rsidRDefault="00485BB0" w:rsidP="00CA2BD6">
      <w:pPr>
        <w:spacing w:after="249"/>
        <w:ind w:left="25" w:right="0" w:hanging="763"/>
        <w:jc w:val="center"/>
        <w:rPr>
          <w:b/>
        </w:rPr>
      </w:pPr>
    </w:p>
    <w:p w:rsidR="00485BB0" w:rsidRDefault="00485BB0" w:rsidP="00CA2BD6">
      <w:pPr>
        <w:spacing w:after="249"/>
        <w:ind w:left="25" w:right="0" w:hanging="763"/>
        <w:jc w:val="center"/>
        <w:rPr>
          <w:b/>
        </w:rPr>
      </w:pPr>
    </w:p>
    <w:p w:rsidR="00091E72" w:rsidRDefault="00091E72" w:rsidP="00CA2BD6">
      <w:pPr>
        <w:spacing w:after="249"/>
        <w:ind w:left="25" w:right="0" w:hanging="763"/>
        <w:jc w:val="center"/>
        <w:rPr>
          <w:b/>
        </w:rPr>
      </w:pPr>
    </w:p>
    <w:p w:rsidR="00091E72" w:rsidRDefault="00091E72" w:rsidP="00CA2BD6">
      <w:pPr>
        <w:spacing w:after="249"/>
        <w:ind w:left="25" w:right="0" w:hanging="763"/>
        <w:jc w:val="center"/>
        <w:rPr>
          <w:b/>
        </w:rPr>
      </w:pPr>
    </w:p>
    <w:p w:rsidR="00091E72" w:rsidRDefault="00091E72" w:rsidP="00CA2BD6">
      <w:pPr>
        <w:spacing w:after="249"/>
        <w:ind w:left="25" w:right="0" w:hanging="763"/>
        <w:jc w:val="center"/>
        <w:rPr>
          <w:b/>
        </w:rPr>
      </w:pPr>
    </w:p>
    <w:p w:rsidR="00091E72" w:rsidRDefault="00091E72" w:rsidP="00CA2BD6">
      <w:pPr>
        <w:spacing w:after="249"/>
        <w:ind w:left="25" w:right="0" w:hanging="763"/>
        <w:jc w:val="center"/>
        <w:rPr>
          <w:b/>
        </w:rPr>
      </w:pPr>
    </w:p>
    <w:p w:rsidR="00091E72" w:rsidRDefault="00091E72" w:rsidP="00CA2BD6">
      <w:pPr>
        <w:spacing w:after="249"/>
        <w:ind w:left="25" w:right="0" w:hanging="763"/>
        <w:jc w:val="center"/>
        <w:rPr>
          <w:b/>
        </w:rPr>
      </w:pPr>
    </w:p>
    <w:p w:rsidR="00091E72" w:rsidRDefault="00091E72" w:rsidP="00CA2BD6">
      <w:pPr>
        <w:spacing w:after="249"/>
        <w:ind w:left="25" w:right="0" w:hanging="763"/>
        <w:jc w:val="center"/>
        <w:rPr>
          <w:b/>
        </w:rPr>
      </w:pPr>
    </w:p>
    <w:p w:rsidR="00091E72" w:rsidRDefault="00091E72" w:rsidP="00CA2BD6">
      <w:pPr>
        <w:spacing w:after="249"/>
        <w:ind w:left="25" w:right="0" w:hanging="763"/>
        <w:jc w:val="center"/>
        <w:rPr>
          <w:b/>
        </w:rPr>
      </w:pPr>
    </w:p>
    <w:p w:rsidR="00CA2BD6" w:rsidRPr="00CA2BD6" w:rsidRDefault="0071248D" w:rsidP="00CA2BD6">
      <w:pPr>
        <w:spacing w:after="249"/>
        <w:ind w:left="25" w:right="0" w:hanging="763"/>
        <w:jc w:val="center"/>
        <w:rPr>
          <w:b/>
        </w:rPr>
      </w:pPr>
      <w:r w:rsidRPr="00CA2BD6">
        <w:rPr>
          <w:b/>
        </w:rPr>
        <w:t>Uzasadnienie do uchwały</w:t>
      </w:r>
    </w:p>
    <w:p w:rsidR="00C073C8" w:rsidRDefault="0071248D" w:rsidP="00091E72">
      <w:pPr>
        <w:spacing w:after="249"/>
        <w:ind w:left="25" w:right="0" w:firstLine="0"/>
      </w:pPr>
      <w:r>
        <w:t xml:space="preserve">w sprawie wyrażenia zgody na wydzierżawienie na okres </w:t>
      </w:r>
      <w:r w:rsidR="00485BB0">
        <w:t>5</w:t>
      </w:r>
      <w:r>
        <w:t xml:space="preserve"> lat w trybie bezprzetargowym, nieruchomości stanowiącej własność Gminy Skaryszew</w:t>
      </w:r>
      <w:r w:rsidR="00CA2BD6">
        <w:t>.</w:t>
      </w:r>
    </w:p>
    <w:p w:rsidR="00CA2BD6" w:rsidRDefault="0071248D" w:rsidP="00CA2BD6">
      <w:pPr>
        <w:spacing w:after="307"/>
        <w:ind w:left="5" w:right="0"/>
      </w:pPr>
      <w:r>
        <w:t xml:space="preserve">Nieruchomość oznaczona w ewidencji gruntów jako działka Nr </w:t>
      </w:r>
      <w:r w:rsidR="00485BB0">
        <w:t>14</w:t>
      </w:r>
      <w:r w:rsidR="00CA2BD6">
        <w:t xml:space="preserve"> o</w:t>
      </w:r>
      <w:r>
        <w:t xml:space="preserve"> pow. 0,</w:t>
      </w:r>
      <w:r w:rsidR="00485BB0">
        <w:t>87</w:t>
      </w:r>
      <w:r>
        <w:t xml:space="preserve">00ha, położona w miejscowości </w:t>
      </w:r>
      <w:r w:rsidR="0069760B">
        <w:t>Chomentów Puszcz</w:t>
      </w:r>
      <w:r>
        <w:t>, użyt</w:t>
      </w:r>
      <w:r w:rsidR="00CA2BD6">
        <w:t>k</w:t>
      </w:r>
      <w:r>
        <w:t xml:space="preserve">owana jest przez </w:t>
      </w:r>
      <w:r w:rsidR="0069760B">
        <w:t>Pana Dariusza Kijasa</w:t>
      </w:r>
      <w:r>
        <w:t xml:space="preserve">, zam. </w:t>
      </w:r>
      <w:r w:rsidR="0069760B">
        <w:t>Chomentów Puszcz, ul. Główna 73</w:t>
      </w:r>
      <w:r>
        <w:t xml:space="preserve">, gm. Skaryszew,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143" name="Picture 2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" name="Picture 21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nieprzerwanie od 17.0</w:t>
      </w:r>
      <w:r w:rsidR="0069760B">
        <w:t>6</w:t>
      </w:r>
      <w:r>
        <w:t>.2016r.</w:t>
      </w:r>
    </w:p>
    <w:p w:rsidR="00172CD2" w:rsidRDefault="0071248D" w:rsidP="00CA2BD6">
      <w:pPr>
        <w:spacing w:after="307"/>
        <w:ind w:left="5" w:right="0"/>
      </w:pPr>
      <w:r>
        <w:t>Dotychczasowy dzierżawca</w:t>
      </w:r>
      <w:r w:rsidR="00172CD2">
        <w:t>, którego umowa skończyła się w dniu 17.06.2019r.,</w:t>
      </w:r>
      <w:r>
        <w:t xml:space="preserve"> wyraził wolę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145" name="Picture 2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" name="Picture 2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27" cy="9695"/>
            <wp:effectExtent l="0" t="0" r="0" b="0"/>
            <wp:docPr id="5308" name="Picture 5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8" name="Picture 53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BD6">
        <w:t>k</w:t>
      </w:r>
      <w:r>
        <w:t xml:space="preserve">ontynuacji użytkowania powyższego gruntu. </w:t>
      </w:r>
    </w:p>
    <w:p w:rsidR="00C073C8" w:rsidRDefault="0071248D" w:rsidP="00CA2BD6">
      <w:pPr>
        <w:spacing w:after="307"/>
        <w:ind w:left="5" w:right="0"/>
      </w:pPr>
      <w:r>
        <w:t xml:space="preserve">Mając na uwadze duży zasób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2148" name="Picture 2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" name="Picture 21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nieruchomości będących własnością Gminy Skaryszew oraz typowy rolniczy 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2149" name="Picture 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Picture 21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charakter działki objętej niniejszą uchwałą, można prognozować, że w najbliższych latach nie będzie ona niezbędna do realizacji celu publicznego bądź zadań własnych Gminy</w:t>
      </w:r>
      <w:r w:rsidR="00CA2BD6">
        <w:t>.</w:t>
      </w:r>
      <w:r>
        <w:t xml:space="preserve"> Mając na uwadze fakt kilkuletniego użytkowania powyższego gruntu, zgodne z wszelkimi zasadami prawidłowej gospodarki,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150" name="Picture 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Picture 21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zasadna jest kontynuacja niniejszej dzierżawy.</w:t>
      </w:r>
    </w:p>
    <w:p w:rsidR="00C073C8" w:rsidRDefault="0071248D">
      <w:pPr>
        <w:ind w:left="5" w:right="0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151" name="Picture 2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" name="Picture 21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 tytułu takiej umowy, powyższa osoba zobowiązana będzie do opłacania na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154" name="Picture 2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" name="Picture 21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rzecz Gminy Skaryszew czynszu dzierżawnego w wysokości </w:t>
      </w:r>
      <w:r w:rsidR="00091E72">
        <w:t>2,10</w:t>
      </w:r>
      <w:r>
        <w:t xml:space="preserve">q/rok </w:t>
      </w:r>
      <w:r w:rsidR="00091E72">
        <w:t>oraz właś</w:t>
      </w:r>
      <w:r>
        <w:t xml:space="preserve">ciwego podatku rolnego. Czynsz dzierżawny płatny będzie w gotówce,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według obowiązującej w dniu zapłaty ceny żyta wg komunikatu Prezesa GUS.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2156" name="Picture 2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" name="Picture 21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3C8" w:rsidSect="00091E72">
      <w:pgSz w:w="11909" w:h="16841"/>
      <w:pgMar w:top="590" w:right="1618" w:bottom="1418" w:left="14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.65pt;height:.65pt;visibility:visible;mso-wrap-style:square" o:bullet="t">
        <v:imagedata r:id="rId1" o:title=""/>
      </v:shape>
    </w:pict>
  </w:numPicBullet>
  <w:abstractNum w:abstractNumId="0" w15:restartNumberingAfterBreak="0">
    <w:nsid w:val="168933D5"/>
    <w:multiLevelType w:val="hybridMultilevel"/>
    <w:tmpl w:val="50D0A9A8"/>
    <w:lvl w:ilvl="0" w:tplc="1534A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A9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CA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8C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8A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60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43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83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E4A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7CA7D53"/>
    <w:multiLevelType w:val="hybridMultilevel"/>
    <w:tmpl w:val="657010AE"/>
    <w:lvl w:ilvl="0" w:tplc="47AE7630">
      <w:start w:val="5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5ED268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589716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2433AC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AA4132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12FC3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B6183E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BC7302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5A7AD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C8"/>
    <w:rsid w:val="00091E72"/>
    <w:rsid w:val="00172CD2"/>
    <w:rsid w:val="00320514"/>
    <w:rsid w:val="00455733"/>
    <w:rsid w:val="00480B51"/>
    <w:rsid w:val="00485BB0"/>
    <w:rsid w:val="0069760B"/>
    <w:rsid w:val="006E1BA3"/>
    <w:rsid w:val="0071248D"/>
    <w:rsid w:val="00C073C8"/>
    <w:rsid w:val="00CA2BD6"/>
    <w:rsid w:val="00F73EC3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C545"/>
  <w15:docId w15:val="{9C00993F-771C-480A-969F-530FB650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7" w:lineRule="auto"/>
      <w:ind w:left="20" w:right="10" w:firstLine="5"/>
      <w:jc w:val="both"/>
    </w:pPr>
    <w:rPr>
      <w:rFonts w:ascii="Calibri" w:eastAsia="Calibri" w:hAnsi="Calibri" w:cs="Calibri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0"/>
      <w:ind w:right="-5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A3"/>
    <w:rPr>
      <w:rFonts w:ascii="Segoe UI" w:eastAsia="Calibr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E1BA3"/>
    <w:rPr>
      <w:i/>
      <w:iCs/>
    </w:rPr>
  </w:style>
  <w:style w:type="paragraph" w:styleId="Akapitzlist">
    <w:name w:val="List Paragraph"/>
    <w:basedOn w:val="Normalny"/>
    <w:uiPriority w:val="34"/>
    <w:qFormat/>
    <w:rsid w:val="006E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Skaryszew Urzad</dc:creator>
  <cp:keywords/>
  <cp:lastModifiedBy>Skaryszew Urzad</cp:lastModifiedBy>
  <cp:revision>5</cp:revision>
  <cp:lastPrinted>2019-07-30T12:07:00Z</cp:lastPrinted>
  <dcterms:created xsi:type="dcterms:W3CDTF">2019-07-25T12:03:00Z</dcterms:created>
  <dcterms:modified xsi:type="dcterms:W3CDTF">2019-07-30T13:01:00Z</dcterms:modified>
</cp:coreProperties>
</file>