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5" w:rsidRDefault="00E45B75" w:rsidP="00E45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8/2019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23 maja 2019 roku.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Wyjazdowe posiedzenie Komisji do Zakładu Gospodarki Komunalnej i Mieszkaniowej w Skaryszewie oraz oczyszczalni ścieków w Skaryszewie.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Informacje o realizacji inwestycji ujętych w budżecie na 2019 rok (stopień zaawansowania). 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E45B75" w:rsidRDefault="00E45B75" w:rsidP="00E45B7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E45B75" w:rsidRDefault="00E45B75" w:rsidP="00E45B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8 posiedzenia Komisji, stwierdzając quorum, przy którym Komisja może obradować i podejmować uchwały. </w:t>
      </w:r>
    </w:p>
    <w:p w:rsidR="00E45B75" w:rsidRDefault="00E45B75" w:rsidP="00E45B7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Zgłosiła wniosek o zdjęcie z porządku obrad punktu 4. posiedzenia tj. </w:t>
      </w:r>
      <w:r>
        <w:rPr>
          <w:rFonts w:ascii="Times New Roman" w:eastAsia="Calibri" w:hAnsi="Times New Roman" w:cs="Times New Roman"/>
          <w:sz w:val="24"/>
          <w:szCs w:val="24"/>
        </w:rPr>
        <w:t>wyjazdowe posiedzenie Komisji do Zakładu Gospodarki Komunalnej i Mieszkaniowej w Skaryszewie oraz oczyszczalni ścieków w Skaryszewie.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Poddała pod głosowanie powyższy wniosek.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E45B75" w:rsidRDefault="00E45B75" w:rsidP="00E45B7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wniosek jednogłośnie w głosowaniu jawnym.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- poddała pod głosowanie porządek obrad po zmianie. 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E45B75" w:rsidRDefault="00E45B75" w:rsidP="00E45B7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Przygotowanie materiałów na sesję Rady Miejskiej.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p. Jacek Woźniak – Dyrektor Zakładu Gospodarki Komunalnej i Mieszkaniowej w Skaryszewie – przedstawił  projekt uchwały zmieniającej uchwałę w sprawie projektu Regulaminu dostarczania wody i odprowadzania ścieków na obszarze Miasta i Gminy Skaryszew. </w:t>
      </w:r>
    </w:p>
    <w:p w:rsidR="00E45B75" w:rsidRDefault="00E45B75" w:rsidP="00E45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-p. Dorota Czarkowska – zapytała czy hydrofor w Odechowie jest zepsuty. </w:t>
      </w:r>
    </w:p>
    <w:p w:rsidR="00E45B75" w:rsidRDefault="00E45B75" w:rsidP="00E4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Jacek Woźniak – odpowiedział, że wie o tym. hydrofor tam był już spawany. Od kilku lat są awarie. Czekamy na decyzje co dalej z nim zrobić, czy będą środki , żeby go wymienić.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-p. Dorota Czarkowska – zapytała ile kosztuje projekt, aby go wymienić.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Jacek Woźniak – odpowiedział, że to zależy. Wymiana w Skaryszewie kosztowała w granicach 30 tys. zł.  Należy zrobić rozeznanie. 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- poddała pod głosowanie projekt uchwały zmieniającej uchwałę w sprawie projektu Regulaminu dostarczania wody i odprowadzania ścieków na obszarze Miasta i Gminy Skaryszew. 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E45B75" w:rsidRDefault="00E45B75" w:rsidP="00E45B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p. Agnieszka Siara – Skarbnik Miasta i Gminy Skaryszew – przedstawiła: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projekt uchwały w sprawie zmiany uchwały budżetowej na rok 2019,</w:t>
      </w:r>
    </w:p>
    <w:p w:rsidR="00E45B75" w:rsidRDefault="00E45B75" w:rsidP="00E45B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uchwały w sprawie emisji obligacji komunalnych. </w:t>
      </w:r>
    </w:p>
    <w:p w:rsidR="00E45B75" w:rsidRDefault="00E45B75" w:rsidP="00E45B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p.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Wilanowicz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Miejsko-Gminnego Ośrodka Pomocy Społecznej w Skaryszewie – przedstawiła projekt uchwały w sprawie określenia wzoru wniosku o wypłatę dodatku energetycznego.  Wyjaśniła, że aby ubiegać się o dodatek energetyczny trzeba mieć dodatek mieszkaniowy i umowę z dostawc</w:t>
      </w:r>
      <w:r w:rsidR="00900AF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energii. Z dodatku energetycznego korzysta 3 osoby. 2 osoby to osoby samotne, maja dodatek ok. 12 zł. Kolejna rodzina ok. 5-osobowa ma dodatek ok. 20 zł. 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- poddała pod głosowanie projekt uchwały w sprawie określenia wzoru wniosku o wypłatę dodatku energetycznego. </w:t>
      </w:r>
    </w:p>
    <w:p w:rsidR="00E45B75" w:rsidRDefault="00E45B75" w:rsidP="00E45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E45B75" w:rsidRDefault="00E45B75" w:rsidP="00E45B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pozytywnie przedstawiony projekt uchwały jednogłośnie w głosowaniu jawnym.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Komisja zapoznała się również z następującymi projektami uchwał: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uchwały w sprawie wyboru przedstawicieli Rady Miejskiej do Rady Społecznej działającej przy Publicznym Zakładzie Opieki Zdrowotnej w Skaryszewie.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uchwały w sprawie powołania zespołu opiniującego kandydatów na ławników do Sądu Okręgowego i Rejonowego w Radomiu.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uchwały w sprawie nadania nazwy ulicy na terenie Gminy Skaryszew w miejscowości Maków Nowy. </w:t>
      </w:r>
    </w:p>
    <w:p w:rsidR="00E45B75" w:rsidRDefault="00E45B75" w:rsidP="00E45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ocena zasobów pomocy społecznej za 2018r w oparciu o analizę sytuacji społecznej i demograficznej. </w:t>
      </w:r>
    </w:p>
    <w:p w:rsidR="00E45B75" w:rsidRDefault="00E45B75" w:rsidP="00E4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 Sprawy różne.</w:t>
      </w:r>
    </w:p>
    <w:p w:rsidR="00E45B75" w:rsidRDefault="00E45B75" w:rsidP="00E4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75" w:rsidRDefault="00E45B75" w:rsidP="00E45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Zakończenie posiedzenia. </w:t>
      </w:r>
    </w:p>
    <w:p w:rsidR="00E45B75" w:rsidRDefault="00E45B75" w:rsidP="00E45B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8 posiedzenie Komisji Zdrowia, Spraw Socjalnych i Ochrony Środowiska.</w:t>
      </w:r>
    </w:p>
    <w:p w:rsidR="00E45B75" w:rsidRDefault="00E45B75" w:rsidP="00E45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E45B75" w:rsidRDefault="00E45B75" w:rsidP="00E45B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B75" w:rsidRDefault="00E45B75" w:rsidP="00E45B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Bielecka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Justyna Grys</w:t>
      </w:r>
    </w:p>
    <w:p w:rsidR="00652336" w:rsidRDefault="00652336"/>
    <w:sectPr w:rsidR="006523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29" w:rsidRDefault="003A6429" w:rsidP="00E45B75">
      <w:pPr>
        <w:spacing w:after="0" w:line="240" w:lineRule="auto"/>
      </w:pPr>
      <w:r>
        <w:separator/>
      </w:r>
    </w:p>
  </w:endnote>
  <w:endnote w:type="continuationSeparator" w:id="0">
    <w:p w:rsidR="003A6429" w:rsidRDefault="003A6429" w:rsidP="00E4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29" w:rsidRDefault="003A6429" w:rsidP="00E45B75">
      <w:pPr>
        <w:spacing w:after="0" w:line="240" w:lineRule="auto"/>
      </w:pPr>
      <w:r>
        <w:separator/>
      </w:r>
    </w:p>
  </w:footnote>
  <w:footnote w:type="continuationSeparator" w:id="0">
    <w:p w:rsidR="003A6429" w:rsidRDefault="003A6429" w:rsidP="00E4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670784"/>
      <w:docPartObj>
        <w:docPartGallery w:val="Page Numbers (Top of Page)"/>
        <w:docPartUnique/>
      </w:docPartObj>
    </w:sdtPr>
    <w:sdtContent>
      <w:p w:rsidR="00E45B75" w:rsidRDefault="00E45B7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FF">
          <w:rPr>
            <w:noProof/>
          </w:rPr>
          <w:t>2</w:t>
        </w:r>
        <w:r>
          <w:fldChar w:fldCharType="end"/>
        </w:r>
      </w:p>
    </w:sdtContent>
  </w:sdt>
  <w:p w:rsidR="00E45B75" w:rsidRDefault="00E45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6"/>
    <w:rsid w:val="003A6429"/>
    <w:rsid w:val="00652336"/>
    <w:rsid w:val="00900AFF"/>
    <w:rsid w:val="00A17826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B75"/>
  </w:style>
  <w:style w:type="paragraph" w:styleId="Stopka">
    <w:name w:val="footer"/>
    <w:basedOn w:val="Normalny"/>
    <w:link w:val="StopkaZnak"/>
    <w:uiPriority w:val="99"/>
    <w:unhideWhenUsed/>
    <w:rsid w:val="00E4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7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B75"/>
  </w:style>
  <w:style w:type="paragraph" w:styleId="Stopka">
    <w:name w:val="footer"/>
    <w:basedOn w:val="Normalny"/>
    <w:link w:val="StopkaZnak"/>
    <w:uiPriority w:val="99"/>
    <w:unhideWhenUsed/>
    <w:rsid w:val="00E4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2019-06-12T07:26:00Z</cp:lastPrinted>
  <dcterms:created xsi:type="dcterms:W3CDTF">2019-06-12T05:52:00Z</dcterms:created>
  <dcterms:modified xsi:type="dcterms:W3CDTF">2019-06-12T07:31:00Z</dcterms:modified>
</cp:coreProperties>
</file>