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43" w:rsidRPr="002A5C57" w:rsidRDefault="002C6043" w:rsidP="002C6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6D49CE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D49C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C6043" w:rsidRPr="002A5C57" w:rsidRDefault="002C6043" w:rsidP="002C6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043" w:rsidRPr="002A5C57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2C6043" w:rsidRDefault="002C6043" w:rsidP="002C604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49CE" w:rsidRDefault="002C6043" w:rsidP="006D4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      </w:t>
      </w:r>
    </w:p>
    <w:p w:rsidR="006D49CE" w:rsidRPr="009D74DC" w:rsidRDefault="006D49CE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(czwartek) o godz. 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D49CE" w:rsidRDefault="006D49CE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31B5" w:rsidRDefault="004731B5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C6043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C6043" w:rsidRPr="00A46D01" w:rsidRDefault="002C6043" w:rsidP="002C60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6D49CE" w:rsidRPr="006D49CE" w:rsidRDefault="006D49CE" w:rsidP="006D49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Sprawozdanie z realizacji zadań wykonywanych w ramach PSZOK.</w:t>
      </w:r>
    </w:p>
    <w:p w:rsidR="006D49CE" w:rsidRPr="006D49CE" w:rsidRDefault="006D49CE" w:rsidP="006D49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 xml:space="preserve">Ocena funkcjonowania PZOZ w Skaryszewie oraz filii w Odechowie i Makowie </w:t>
      </w:r>
      <w:r w:rsidR="00C841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D49CE">
        <w:rPr>
          <w:rFonts w:ascii="Times New Roman" w:hAnsi="Times New Roman" w:cs="Times New Roman"/>
          <w:sz w:val="24"/>
          <w:szCs w:val="24"/>
        </w:rPr>
        <w:t>z udziałem Dyrektora PZOZ w Skaryszewie.</w:t>
      </w:r>
    </w:p>
    <w:p w:rsidR="006D49CE" w:rsidRPr="006D49CE" w:rsidRDefault="006D49CE" w:rsidP="006D49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6D49CE" w:rsidRPr="006D49CE" w:rsidRDefault="006D49CE" w:rsidP="006D49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6D49CE" w:rsidRDefault="006D49CE" w:rsidP="006D49CE"/>
    <w:p w:rsidR="002C6043" w:rsidRPr="0061533B" w:rsidRDefault="002C6043" w:rsidP="002C6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49CE" w:rsidRPr="005C74D6" w:rsidRDefault="00271524" w:rsidP="006D49C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C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6D49CE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6D49CE" w:rsidRDefault="006D49CE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(wtorek ) o godz.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731B5" w:rsidRDefault="004731B5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043" w:rsidRDefault="002C6043" w:rsidP="002C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271524" w:rsidRDefault="002C6043" w:rsidP="002C60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71524" w:rsidRPr="00A46D01" w:rsidRDefault="00271524" w:rsidP="002715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6D49CE" w:rsidRPr="006D49CE" w:rsidRDefault="006D49CE" w:rsidP="006D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 xml:space="preserve">Rozliczenie finansowe Wstępów, przedstawić wydatki oraz wpływy za 2018 i 2019r.  Przedstawić ocenę merytoryczną związaną z organizacją i przebiegiem „Wstępów” 2019 – przedstawić wnioski jakie wyciągnięto z poprzedniego roku i jakich dokonano zmian.  </w:t>
      </w:r>
    </w:p>
    <w:p w:rsidR="006D49CE" w:rsidRPr="006D49CE" w:rsidRDefault="006D49CE" w:rsidP="006D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 xml:space="preserve">Przedstawienie informacji o wysokości kwot subwencji oświatowej dla Gminy  </w:t>
      </w:r>
      <w:r w:rsidR="00C841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D49CE">
        <w:rPr>
          <w:rFonts w:ascii="Times New Roman" w:hAnsi="Times New Roman" w:cs="Times New Roman"/>
          <w:sz w:val="24"/>
          <w:szCs w:val="24"/>
        </w:rPr>
        <w:t xml:space="preserve">na  2019r.  i innych przewidywanych wpływów w tym zakresie. </w:t>
      </w:r>
    </w:p>
    <w:p w:rsidR="006D49CE" w:rsidRPr="006D49CE" w:rsidRDefault="006D49CE" w:rsidP="006D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 xml:space="preserve">Koszty utrzymania obiektów oświatowych w latach 2018 i 2019. </w:t>
      </w:r>
    </w:p>
    <w:p w:rsidR="006D49CE" w:rsidRPr="006D49CE" w:rsidRDefault="006D49CE" w:rsidP="006D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Przygotowanie materiałów na sesję Rady.</w:t>
      </w:r>
    </w:p>
    <w:p w:rsidR="006D49CE" w:rsidRPr="006D49CE" w:rsidRDefault="006D49CE" w:rsidP="006D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6D49CE" w:rsidRPr="006D49CE" w:rsidRDefault="006D49CE" w:rsidP="006D4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 xml:space="preserve"> Zakończenie posiedzenia.</w:t>
      </w:r>
    </w:p>
    <w:p w:rsidR="006D49CE" w:rsidRDefault="006D49CE" w:rsidP="006D49C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CE" w:rsidRDefault="00271524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2C6043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2B2315" w:rsidRP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B2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49CE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6D49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Oświaty, 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6D49CE" w:rsidRDefault="006D49CE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2</w:t>
      </w:r>
      <w:r w:rsidR="00C84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4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C84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C84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D49CE" w:rsidRPr="00083982" w:rsidRDefault="006D49CE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754B51" w:rsidRDefault="00754B51" w:rsidP="00754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Pr="00A00012" w:rsidRDefault="002C6043" w:rsidP="00A0001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01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Default="002C6043" w:rsidP="00A00012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Pr="00A46D01" w:rsidRDefault="00271524" w:rsidP="00A0001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6D49CE" w:rsidRDefault="006D49CE" w:rsidP="006D49CE">
      <w:pPr>
        <w:pStyle w:val="Bezodstpw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struktury organizacyjnej sieci Ochotniczych Straży Pożarnych i wyposażenia Ocena bezpieczeństwa ppoż. i rola Ochotniczych Straży Pożarnych, wyposażenie  działania prewencyjne. </w:t>
      </w:r>
    </w:p>
    <w:p w:rsidR="006D49CE" w:rsidRDefault="006D49CE" w:rsidP="00C8412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budżetu na działania OSP  na 2019 r.</w:t>
      </w:r>
    </w:p>
    <w:p w:rsidR="006D49CE" w:rsidRDefault="006D49CE" w:rsidP="00C8412B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analiza wydatków w OSP w rozbiciu na poszczególne jednostki.</w:t>
      </w:r>
    </w:p>
    <w:p w:rsidR="006D49CE" w:rsidRDefault="006D49CE" w:rsidP="00C8412B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propozycje i wnioski dotyczące  modernizacji Ochotniczych Straży Pożarnych, wyposażenia OSP na terenie Miasta i Gminy Skaryszew</w:t>
      </w:r>
    </w:p>
    <w:p w:rsidR="006D49CE" w:rsidRDefault="006D49CE" w:rsidP="00C8412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Komendanta Komisariatu Policji o stanie porządku publicznego na terenie Gminy.  </w:t>
      </w:r>
    </w:p>
    <w:p w:rsidR="006D49CE" w:rsidRDefault="006D49CE" w:rsidP="00C8412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materiały na sesję Rady.</w:t>
      </w:r>
    </w:p>
    <w:p w:rsidR="006D49CE" w:rsidRDefault="006D49CE" w:rsidP="00C8412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Calibri" w:eastAsia="Calibri" w:hAnsi="Calibri"/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271524" w:rsidRDefault="00271524" w:rsidP="00271524">
      <w:pPr>
        <w:pStyle w:val="Bezodstpw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49CE" w:rsidRDefault="00271524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6D49CE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6D49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</w:t>
      </w:r>
    </w:p>
    <w:p w:rsidR="006D49CE" w:rsidRDefault="006D49CE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 2</w:t>
      </w:r>
      <w:r w:rsidR="00C84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4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(piątek) o godz. 11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D49CE" w:rsidRDefault="006D49CE" w:rsidP="0047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31B5" w:rsidRDefault="004731B5" w:rsidP="006D4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00012" w:rsidRDefault="00A00012" w:rsidP="00A0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2C6043" w:rsidRPr="0061533B" w:rsidRDefault="002C6043" w:rsidP="002C60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C6043" w:rsidRPr="0061533B" w:rsidRDefault="002C6043" w:rsidP="002C60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271524" w:rsidRPr="00A46D01" w:rsidRDefault="00271524" w:rsidP="002715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C8412B" w:rsidRPr="00C8412B" w:rsidRDefault="00C8412B" w:rsidP="00C8412B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8412B">
        <w:rPr>
          <w:rFonts w:ascii="Times New Roman" w:eastAsia="Calibri" w:hAnsi="Times New Roman" w:cs="Times New Roman"/>
          <w:sz w:val="24"/>
          <w:szCs w:val="24"/>
        </w:rPr>
        <w:t xml:space="preserve">Przedstawienie kosztów utrzymania zieleni na terenie Gminy Skaryszew i stadionu sportowego w Skaryszewie za 2018 oraz plan na 2019. </w:t>
      </w:r>
    </w:p>
    <w:p w:rsidR="00C8412B" w:rsidRPr="00C8412B" w:rsidRDefault="00C8412B" w:rsidP="00C841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412B">
        <w:rPr>
          <w:rFonts w:ascii="Times New Roman" w:hAnsi="Times New Roman" w:cs="Times New Roman"/>
          <w:sz w:val="24"/>
          <w:szCs w:val="24"/>
        </w:rPr>
        <w:t xml:space="preserve"> Sprawozdanie w zakresie organizacji handlu na targowisku- przedstawić koszty związane z utrzymaniem oraz wpływy od początku 2018r.  </w:t>
      </w:r>
    </w:p>
    <w:p w:rsidR="00C8412B" w:rsidRPr="00C8412B" w:rsidRDefault="00C8412B" w:rsidP="00C8412B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8412B">
        <w:rPr>
          <w:rFonts w:ascii="Times New Roman" w:eastAsia="Calibri" w:hAnsi="Times New Roman" w:cs="Times New Roman"/>
          <w:sz w:val="24"/>
          <w:szCs w:val="24"/>
        </w:rPr>
        <w:t xml:space="preserve">Przedstawienie informacji z zakresu przeprowadzonych melioracji na terenie Gminy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8412B">
        <w:rPr>
          <w:rFonts w:ascii="Times New Roman" w:eastAsia="Calibri" w:hAnsi="Times New Roman" w:cs="Times New Roman"/>
          <w:sz w:val="24"/>
          <w:szCs w:val="24"/>
        </w:rPr>
        <w:t xml:space="preserve">z uwzględnieniem planu wykonywania zadań oraz kosztów. </w:t>
      </w:r>
    </w:p>
    <w:p w:rsidR="00C8412B" w:rsidRPr="00C8412B" w:rsidRDefault="00C8412B" w:rsidP="00C841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8412B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271524" w:rsidRDefault="00C8412B" w:rsidP="00C8412B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8412B">
        <w:rPr>
          <w:rFonts w:ascii="Times New Roman" w:hAnsi="Times New Roman" w:cs="Times New Roman"/>
          <w:sz w:val="24"/>
          <w:szCs w:val="24"/>
        </w:rPr>
        <w:t>. Sprawy różne.</w:t>
      </w:r>
    </w:p>
    <w:p w:rsidR="00271524" w:rsidRPr="00C8412B" w:rsidRDefault="00C8412B" w:rsidP="00C84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</w:t>
      </w:r>
      <w:r w:rsidR="00271524" w:rsidRPr="00C8412B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6D49CE" w:rsidRDefault="00271524" w:rsidP="006D49CE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 -  2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9</w:t>
      </w:r>
      <w:r w:rsidR="006D49C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271524" w:rsidRPr="00B53BA8" w:rsidRDefault="00271524" w:rsidP="006D49C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271524" w:rsidRDefault="00271524" w:rsidP="00271524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271524" w:rsidRPr="006D49CE" w:rsidRDefault="00271524" w:rsidP="0027152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6D49CE" w:rsidRPr="006D49CE" w:rsidRDefault="006D49CE" w:rsidP="006D4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 xml:space="preserve">Rozliczenie finansowe „Wstępów” w 2019 roku. </w:t>
      </w:r>
    </w:p>
    <w:p w:rsidR="006D49CE" w:rsidRPr="006D49CE" w:rsidRDefault="006D49CE" w:rsidP="006D4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6D49CE" w:rsidRPr="006D49CE" w:rsidRDefault="006D49CE" w:rsidP="006D49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9CE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6D49CE" w:rsidRPr="00A46D01" w:rsidRDefault="006D49CE" w:rsidP="006D4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5C63" w:rsidRDefault="00875C63" w:rsidP="00271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Skaryszewie </w:t>
      </w: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3" w:rsidRPr="00875C63" w:rsidRDefault="00875C63" w:rsidP="008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Tomasz Madej </w:t>
      </w:r>
      <w:bookmarkEnd w:id="0"/>
    </w:p>
    <w:sectPr w:rsidR="00875C63" w:rsidRPr="00875C63" w:rsidSect="003E75C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36F42"/>
    <w:multiLevelType w:val="hybridMultilevel"/>
    <w:tmpl w:val="07546FC0"/>
    <w:lvl w:ilvl="0" w:tplc="7CDED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9578F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B34AF"/>
    <w:multiLevelType w:val="hybridMultilevel"/>
    <w:tmpl w:val="F0E08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C22F8"/>
    <w:multiLevelType w:val="hybridMultilevel"/>
    <w:tmpl w:val="58A04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83702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95"/>
    <w:rsid w:val="00075D22"/>
    <w:rsid w:val="000A383C"/>
    <w:rsid w:val="000E7F74"/>
    <w:rsid w:val="00271524"/>
    <w:rsid w:val="002B2315"/>
    <w:rsid w:val="002C6043"/>
    <w:rsid w:val="00370EAF"/>
    <w:rsid w:val="003E75C7"/>
    <w:rsid w:val="004019D1"/>
    <w:rsid w:val="004731B5"/>
    <w:rsid w:val="00573A95"/>
    <w:rsid w:val="006D49CE"/>
    <w:rsid w:val="00754B51"/>
    <w:rsid w:val="007D59BC"/>
    <w:rsid w:val="00875C63"/>
    <w:rsid w:val="009479F1"/>
    <w:rsid w:val="00A00012"/>
    <w:rsid w:val="00C004E2"/>
    <w:rsid w:val="00C8412B"/>
    <w:rsid w:val="00D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43"/>
    <w:pPr>
      <w:ind w:left="720"/>
      <w:contextualSpacing/>
    </w:pPr>
  </w:style>
  <w:style w:type="paragraph" w:styleId="Bezodstpw">
    <w:name w:val="No Spacing"/>
    <w:uiPriority w:val="1"/>
    <w:qFormat/>
    <w:rsid w:val="002C6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9</cp:revision>
  <cp:lastPrinted>2019-04-11T13:06:00Z</cp:lastPrinted>
  <dcterms:created xsi:type="dcterms:W3CDTF">2019-01-07T11:50:00Z</dcterms:created>
  <dcterms:modified xsi:type="dcterms:W3CDTF">2019-04-11T13:24:00Z</dcterms:modified>
</cp:coreProperties>
</file>