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A3" w:rsidRDefault="006E1BA3" w:rsidP="006E1BA3">
      <w:pPr>
        <w:spacing w:after="265" w:line="259" w:lineRule="auto"/>
        <w:ind w:left="0" w:right="0" w:firstLine="0"/>
        <w:jc w:val="right"/>
      </w:pPr>
    </w:p>
    <w:p w:rsidR="00015951" w:rsidRDefault="00015951" w:rsidP="006E1BA3">
      <w:pPr>
        <w:pStyle w:val="Nagwek1"/>
        <w:spacing w:after="0"/>
        <w:rPr>
          <w:rStyle w:val="Uwydatnienie"/>
          <w:i w:val="0"/>
          <w:sz w:val="28"/>
          <w:szCs w:val="28"/>
        </w:rPr>
      </w:pPr>
    </w:p>
    <w:p w:rsidR="006E1BA3" w:rsidRPr="00015951" w:rsidRDefault="006E1BA3" w:rsidP="006E1BA3">
      <w:pPr>
        <w:pStyle w:val="Nagwek1"/>
        <w:spacing w:after="0"/>
        <w:rPr>
          <w:rStyle w:val="Uwydatnienie"/>
          <w:b/>
          <w:i w:val="0"/>
          <w:sz w:val="28"/>
          <w:szCs w:val="28"/>
        </w:rPr>
      </w:pPr>
      <w:r w:rsidRPr="00015951">
        <w:rPr>
          <w:rStyle w:val="Uwydatnienie"/>
          <w:b/>
          <w:i w:val="0"/>
          <w:sz w:val="28"/>
          <w:szCs w:val="28"/>
        </w:rPr>
        <w:t>U</w:t>
      </w:r>
      <w:r w:rsidR="00AD3219" w:rsidRPr="00015951">
        <w:rPr>
          <w:rStyle w:val="Uwydatnienie"/>
          <w:b/>
          <w:i w:val="0"/>
          <w:sz w:val="28"/>
          <w:szCs w:val="28"/>
        </w:rPr>
        <w:t xml:space="preserve"> </w:t>
      </w:r>
      <w:r w:rsidRPr="00015951">
        <w:rPr>
          <w:rStyle w:val="Uwydatnienie"/>
          <w:b/>
          <w:i w:val="0"/>
          <w:sz w:val="28"/>
          <w:szCs w:val="28"/>
        </w:rPr>
        <w:t>C</w:t>
      </w:r>
      <w:r w:rsidR="00AD3219" w:rsidRPr="00015951">
        <w:rPr>
          <w:rStyle w:val="Uwydatnienie"/>
          <w:b/>
          <w:i w:val="0"/>
          <w:sz w:val="28"/>
          <w:szCs w:val="28"/>
        </w:rPr>
        <w:t xml:space="preserve"> </w:t>
      </w:r>
      <w:r w:rsidRPr="00015951">
        <w:rPr>
          <w:rStyle w:val="Uwydatnienie"/>
          <w:b/>
          <w:i w:val="0"/>
          <w:sz w:val="28"/>
          <w:szCs w:val="28"/>
        </w:rPr>
        <w:t>H</w:t>
      </w:r>
      <w:r w:rsidR="00AD3219" w:rsidRPr="00015951">
        <w:rPr>
          <w:rStyle w:val="Uwydatnienie"/>
          <w:b/>
          <w:i w:val="0"/>
          <w:sz w:val="28"/>
          <w:szCs w:val="28"/>
        </w:rPr>
        <w:t xml:space="preserve"> </w:t>
      </w:r>
      <w:r w:rsidRPr="00015951">
        <w:rPr>
          <w:rStyle w:val="Uwydatnienie"/>
          <w:b/>
          <w:i w:val="0"/>
          <w:sz w:val="28"/>
          <w:szCs w:val="28"/>
        </w:rPr>
        <w:t>W</w:t>
      </w:r>
      <w:r w:rsidR="00AD3219" w:rsidRPr="00015951">
        <w:rPr>
          <w:rStyle w:val="Uwydatnienie"/>
          <w:b/>
          <w:i w:val="0"/>
          <w:sz w:val="28"/>
          <w:szCs w:val="28"/>
        </w:rPr>
        <w:t xml:space="preserve"> </w:t>
      </w:r>
      <w:r w:rsidRPr="00015951">
        <w:rPr>
          <w:rStyle w:val="Uwydatnienie"/>
          <w:b/>
          <w:i w:val="0"/>
          <w:sz w:val="28"/>
          <w:szCs w:val="28"/>
        </w:rPr>
        <w:t>A</w:t>
      </w:r>
      <w:r w:rsidR="00AD3219" w:rsidRPr="00015951">
        <w:rPr>
          <w:rStyle w:val="Uwydatnienie"/>
          <w:b/>
          <w:i w:val="0"/>
          <w:sz w:val="28"/>
          <w:szCs w:val="28"/>
        </w:rPr>
        <w:t xml:space="preserve"> </w:t>
      </w:r>
      <w:r w:rsidRPr="00015951">
        <w:rPr>
          <w:rStyle w:val="Uwydatnienie"/>
          <w:b/>
          <w:i w:val="0"/>
          <w:sz w:val="28"/>
          <w:szCs w:val="28"/>
        </w:rPr>
        <w:t>Ł</w:t>
      </w:r>
      <w:r w:rsidR="00AD3219" w:rsidRPr="00015951">
        <w:rPr>
          <w:rStyle w:val="Uwydatnienie"/>
          <w:b/>
          <w:i w:val="0"/>
          <w:sz w:val="28"/>
          <w:szCs w:val="28"/>
        </w:rPr>
        <w:t xml:space="preserve"> </w:t>
      </w:r>
      <w:r w:rsidRPr="00015951">
        <w:rPr>
          <w:rStyle w:val="Uwydatnienie"/>
          <w:b/>
          <w:i w:val="0"/>
          <w:sz w:val="28"/>
          <w:szCs w:val="28"/>
        </w:rPr>
        <w:t>A Nr</w:t>
      </w:r>
      <w:r w:rsidR="00AD3219" w:rsidRPr="00015951">
        <w:rPr>
          <w:rStyle w:val="Uwydatnienie"/>
          <w:b/>
          <w:i w:val="0"/>
          <w:sz w:val="28"/>
          <w:szCs w:val="28"/>
        </w:rPr>
        <w:t xml:space="preserve"> VIII/66/2019</w:t>
      </w:r>
    </w:p>
    <w:p w:rsidR="006E1BA3" w:rsidRPr="00015951" w:rsidRDefault="006E1BA3" w:rsidP="006E1BA3">
      <w:pPr>
        <w:pStyle w:val="Nagwek1"/>
        <w:spacing w:after="0"/>
        <w:rPr>
          <w:rStyle w:val="Uwydatnienie"/>
          <w:b/>
          <w:i w:val="0"/>
          <w:sz w:val="28"/>
          <w:szCs w:val="28"/>
        </w:rPr>
      </w:pPr>
      <w:r w:rsidRPr="00015951">
        <w:rPr>
          <w:rStyle w:val="Uwydatnienie"/>
          <w:b/>
          <w:i w:val="0"/>
          <w:sz w:val="28"/>
          <w:szCs w:val="28"/>
        </w:rPr>
        <w:t xml:space="preserve">RADY MIEJSKIEJ W SKARYSZEWIE </w:t>
      </w:r>
      <w:r w:rsidRPr="00015951">
        <w:rPr>
          <w:rStyle w:val="Uwydatnienie"/>
          <w:b/>
          <w:i w:val="0"/>
          <w:sz w:val="28"/>
          <w:szCs w:val="28"/>
        </w:rPr>
        <w:br/>
        <w:t>z dnia</w:t>
      </w:r>
      <w:r w:rsidR="00AD3219" w:rsidRPr="00015951">
        <w:rPr>
          <w:rStyle w:val="Uwydatnienie"/>
          <w:b/>
          <w:i w:val="0"/>
          <w:sz w:val="28"/>
          <w:szCs w:val="28"/>
        </w:rPr>
        <w:t xml:space="preserve"> 28 marca 2019r.</w:t>
      </w:r>
    </w:p>
    <w:p w:rsidR="00AD3219" w:rsidRPr="00015951" w:rsidRDefault="00AD3219" w:rsidP="00AD3219">
      <w:pPr>
        <w:rPr>
          <w:b/>
        </w:rPr>
      </w:pPr>
    </w:p>
    <w:p w:rsidR="00AD3219" w:rsidRPr="00015951" w:rsidRDefault="00AD3219" w:rsidP="00AD3219">
      <w:pPr>
        <w:rPr>
          <w:b/>
        </w:rPr>
      </w:pPr>
    </w:p>
    <w:p w:rsidR="00AD3219" w:rsidRPr="00015951" w:rsidRDefault="00AD3219" w:rsidP="006E1BA3">
      <w:pPr>
        <w:rPr>
          <w:b/>
        </w:rPr>
      </w:pPr>
      <w:r w:rsidRPr="00015951">
        <w:rPr>
          <w:b/>
        </w:rPr>
        <w:t>w sprawie wyrażenia zgody na wydzierżawienie na okres 10 lat w trybie bezprzetargowym, nieruchomości stanowiącej własność Gminy Skaryszew</w:t>
      </w:r>
    </w:p>
    <w:p w:rsidR="006E1BA3" w:rsidRPr="006E1BA3" w:rsidRDefault="00AD3219" w:rsidP="006E1BA3">
      <w:r>
        <w:t xml:space="preserve">  </w:t>
      </w:r>
    </w:p>
    <w:p w:rsidR="00C073C8" w:rsidRDefault="0071248D" w:rsidP="006E1BA3">
      <w:pPr>
        <w:spacing w:after="240"/>
        <w:ind w:left="0" w:right="0" w:firstLine="0"/>
      </w:pPr>
      <w:r>
        <w:t xml:space="preserve">Na podstawie art. 18 ust.2 pkt.9 lit. a ustawy z dnia 8 marca 1990r. </w:t>
      </w:r>
      <w:r>
        <w:rPr>
          <w:noProof/>
        </w:rPr>
        <w:drawing>
          <wp:inline distT="0" distB="0" distL="0" distR="0">
            <wp:extent cx="12926" cy="12927"/>
            <wp:effectExtent l="0" t="0" r="0" b="0"/>
            <wp:docPr id="5301" name="Picture 5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1" name="Picture 53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26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BA3">
        <w:br/>
      </w:r>
      <w:r>
        <w:t>o samorządzie gminnym (Dz.U.</w:t>
      </w:r>
      <w:r w:rsidR="00AD3219">
        <w:t xml:space="preserve"> </w:t>
      </w:r>
      <w:r>
        <w:t>z 2018r. poz.</w:t>
      </w:r>
      <w:r w:rsidR="00AD3219">
        <w:t xml:space="preserve"> </w:t>
      </w:r>
      <w:r>
        <w:t xml:space="preserve">994,1000, 1349, 1432, 2500) oraz art.13 ust.1 w związku z art.37 ust.4 ustawy z dnia 21 sierpnia 1997r. </w:t>
      </w:r>
      <w:r w:rsidR="006E1BA3">
        <w:br/>
      </w:r>
      <w:r>
        <w:t xml:space="preserve">o gospodarce nieruchomościami (Dz.U. z 2018r. poz. 2204, 2348, z 2019r.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879" name="Picture 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" name="Picture 8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poz. 270), uchwala się:</w:t>
      </w:r>
    </w:p>
    <w:p w:rsidR="00C073C8" w:rsidRDefault="006E1BA3" w:rsidP="006E1BA3">
      <w:pPr>
        <w:ind w:left="10" w:right="0" w:firstLine="0"/>
      </w:pPr>
      <w:r>
        <w:t>§1.</w:t>
      </w:r>
      <w:r w:rsidR="0071248D">
        <w:t xml:space="preserve">Wyraża się zgodę na oddanie w dzierżawę, na okres 10 lat, w trybie bezprzetargowym, nieruchomość rolną, stanowiącą własność Gminy Skaryszew, położoną w miejscowości Dzierzkówek Stary, oznaczoną </w:t>
      </w:r>
      <w:r>
        <w:br/>
      </w:r>
      <w:r w:rsidR="0071248D">
        <w:t xml:space="preserve">w ewidencji gruntów jako działka Nr 289/2 </w:t>
      </w:r>
      <w:r w:rsidR="00AD3219">
        <w:t>o</w:t>
      </w:r>
      <w:r w:rsidR="0071248D">
        <w:t xml:space="preserve"> pow. 0,2500ha.</w:t>
      </w:r>
    </w:p>
    <w:p w:rsidR="006E1BA3" w:rsidRDefault="006E1BA3" w:rsidP="006E1BA3">
      <w:pPr>
        <w:ind w:left="10" w:right="0" w:firstLine="0"/>
      </w:pPr>
    </w:p>
    <w:p w:rsidR="00C073C8" w:rsidRDefault="006E1BA3" w:rsidP="006E1BA3">
      <w:pPr>
        <w:spacing w:after="257"/>
        <w:ind w:left="10" w:right="0" w:firstLine="0"/>
      </w:pPr>
      <w:r>
        <w:t xml:space="preserve">§2. </w:t>
      </w:r>
      <w:r w:rsidR="0071248D">
        <w:t xml:space="preserve">Usytuowanie przedmiotu dzierżawy przedstawiono na </w:t>
      </w:r>
      <w:r w:rsidR="0071248D" w:rsidRPr="006E1BA3">
        <w:rPr>
          <w:i/>
        </w:rPr>
        <w:t>Załączniku nr 1</w:t>
      </w:r>
      <w:r w:rsidR="0071248D">
        <w:t xml:space="preserve"> do </w:t>
      </w:r>
      <w:r w:rsidR="0071248D">
        <w:rPr>
          <w:noProof/>
        </w:rPr>
        <w:drawing>
          <wp:inline distT="0" distB="0" distL="0" distR="0">
            <wp:extent cx="6463" cy="42013"/>
            <wp:effectExtent l="0" t="0" r="0" b="0"/>
            <wp:docPr id="5304" name="Picture 5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4" name="Picture 53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4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48D">
        <w:t>niniejszej uchwały,</w:t>
      </w:r>
    </w:p>
    <w:p w:rsidR="00C073C8" w:rsidRDefault="006E1BA3">
      <w:pPr>
        <w:ind w:left="5" w:right="0"/>
      </w:pPr>
      <w:r>
        <w:t xml:space="preserve">§3. </w:t>
      </w:r>
      <w:r w:rsidR="0071248D">
        <w:t>Wykonanie uchwały powierza się Burmistrzowi Miasta i Gminy</w:t>
      </w:r>
    </w:p>
    <w:p w:rsidR="00AD3219" w:rsidRPr="00AD3219" w:rsidRDefault="0071248D" w:rsidP="00AD3219">
      <w:pPr>
        <w:spacing w:after="280" w:line="259" w:lineRule="auto"/>
        <w:ind w:left="0" w:right="0" w:firstLine="0"/>
        <w:jc w:val="left"/>
      </w:pPr>
      <w:r w:rsidRPr="00AD3219">
        <w:t>S</w:t>
      </w:r>
      <w:r w:rsidR="006E1BA3" w:rsidRPr="00AD3219">
        <w:t>k</w:t>
      </w:r>
      <w:r w:rsidRPr="00AD3219">
        <w:t>aryszew.</w:t>
      </w:r>
      <w:r w:rsidR="00AD3219" w:rsidRPr="00AD3219">
        <w:t xml:space="preserve">                                                     </w:t>
      </w:r>
    </w:p>
    <w:p w:rsidR="00C073C8" w:rsidRDefault="006E1BA3" w:rsidP="00AD3219">
      <w:pPr>
        <w:spacing w:after="280" w:line="259" w:lineRule="auto"/>
        <w:ind w:left="0" w:right="0" w:firstLine="0"/>
        <w:jc w:val="left"/>
      </w:pPr>
      <w:r>
        <w:t>§</w:t>
      </w:r>
      <w:r w:rsidR="00F73EC3">
        <w:t>4</w:t>
      </w:r>
      <w:r>
        <w:t xml:space="preserve">. </w:t>
      </w:r>
      <w:r w:rsidR="0071248D">
        <w:t>Uchwała wchodzi w życie z dniem podjęcia.</w:t>
      </w:r>
    </w:p>
    <w:p w:rsidR="006E1BA3" w:rsidRDefault="006E1BA3">
      <w:pPr>
        <w:spacing w:after="249"/>
        <w:ind w:left="25" w:right="0" w:hanging="763"/>
        <w:rPr>
          <w:noProof/>
        </w:rPr>
      </w:pPr>
    </w:p>
    <w:p w:rsidR="00AD3219" w:rsidRDefault="00AD3219" w:rsidP="00CA2BD6">
      <w:pPr>
        <w:spacing w:after="249"/>
        <w:ind w:left="25" w:right="0" w:hanging="763"/>
        <w:jc w:val="center"/>
        <w:rPr>
          <w:b/>
        </w:rPr>
      </w:pPr>
    </w:p>
    <w:p w:rsidR="00015951" w:rsidRDefault="00015951" w:rsidP="00CA2BD6">
      <w:pPr>
        <w:spacing w:after="249"/>
        <w:ind w:left="25" w:right="0" w:hanging="763"/>
        <w:jc w:val="center"/>
        <w:rPr>
          <w:b/>
        </w:rPr>
      </w:pPr>
    </w:p>
    <w:p w:rsidR="00015951" w:rsidRDefault="00015951" w:rsidP="00CA2BD6">
      <w:pPr>
        <w:spacing w:after="249"/>
        <w:ind w:left="25" w:right="0" w:hanging="763"/>
        <w:jc w:val="center"/>
        <w:rPr>
          <w:b/>
        </w:rPr>
      </w:pPr>
    </w:p>
    <w:p w:rsidR="00015951" w:rsidRDefault="00015951" w:rsidP="00CA2BD6">
      <w:pPr>
        <w:spacing w:after="249"/>
        <w:ind w:left="25" w:right="0" w:hanging="763"/>
        <w:jc w:val="center"/>
        <w:rPr>
          <w:b/>
        </w:rPr>
      </w:pPr>
    </w:p>
    <w:p w:rsidR="00015951" w:rsidRDefault="00015951" w:rsidP="00CA2BD6">
      <w:pPr>
        <w:spacing w:after="249"/>
        <w:ind w:left="25" w:right="0" w:hanging="763"/>
        <w:jc w:val="center"/>
        <w:rPr>
          <w:b/>
        </w:rPr>
      </w:pPr>
    </w:p>
    <w:p w:rsidR="00015951" w:rsidRDefault="00015951" w:rsidP="00CA2BD6">
      <w:pPr>
        <w:spacing w:after="249"/>
        <w:ind w:left="25" w:right="0" w:hanging="763"/>
        <w:jc w:val="center"/>
        <w:rPr>
          <w:b/>
        </w:rPr>
      </w:pPr>
    </w:p>
    <w:p w:rsidR="00015951" w:rsidRDefault="00015951" w:rsidP="00CA2BD6">
      <w:pPr>
        <w:spacing w:after="249"/>
        <w:ind w:left="25" w:right="0" w:hanging="763"/>
        <w:jc w:val="center"/>
        <w:rPr>
          <w:b/>
        </w:rPr>
      </w:pPr>
    </w:p>
    <w:p w:rsidR="00CA2BD6" w:rsidRPr="00CA2BD6" w:rsidRDefault="0071248D" w:rsidP="00CA2BD6">
      <w:pPr>
        <w:spacing w:after="249"/>
        <w:ind w:left="25" w:right="0" w:hanging="763"/>
        <w:jc w:val="center"/>
        <w:rPr>
          <w:b/>
        </w:rPr>
      </w:pPr>
      <w:bookmarkStart w:id="0" w:name="_GoBack"/>
      <w:bookmarkEnd w:id="0"/>
      <w:r w:rsidRPr="00CA2BD6">
        <w:rPr>
          <w:b/>
        </w:rPr>
        <w:t>Uzasadnienie do uchwały</w:t>
      </w:r>
    </w:p>
    <w:p w:rsidR="00C073C8" w:rsidRDefault="0071248D" w:rsidP="00CA2BD6">
      <w:pPr>
        <w:spacing w:after="249"/>
        <w:ind w:left="25" w:right="0" w:firstLine="683"/>
      </w:pPr>
      <w:r>
        <w:t>w sprawie wyrażenia zgody na wydzierżawienie na okres 10 lat w trybie bezprzetargowym, nieruchomości stanowiącej własność Gminy Skaryszew</w:t>
      </w:r>
      <w:r w:rsidR="00CA2BD6">
        <w:t>.</w:t>
      </w:r>
    </w:p>
    <w:p w:rsidR="00CA2BD6" w:rsidRDefault="0071248D" w:rsidP="00CA2BD6">
      <w:pPr>
        <w:spacing w:after="307"/>
        <w:ind w:left="5" w:right="0"/>
      </w:pPr>
      <w:r>
        <w:t>Nieruchomość oznaczona w ewidencji gruntów jako działka Nr 289/2</w:t>
      </w:r>
      <w:r w:rsidR="00CA2BD6">
        <w:t xml:space="preserve"> o</w:t>
      </w:r>
      <w:r>
        <w:t xml:space="preserve"> pow. 0,2500ha, położona w miejscowości Dzierzkówek Stary, użyt</w:t>
      </w:r>
      <w:r w:rsidR="00CA2BD6">
        <w:t>k</w:t>
      </w:r>
      <w:r>
        <w:t>owana jest przez Panią Martę Lis-Woźniak, zam. Dzierzkó</w:t>
      </w:r>
      <w:r w:rsidR="00CA2BD6">
        <w:t>w</w:t>
      </w:r>
      <w:r>
        <w:t>e</w:t>
      </w:r>
      <w:r w:rsidR="00CA2BD6">
        <w:t>k</w:t>
      </w:r>
      <w:r>
        <w:t xml:space="preserve"> Stary 56, gm. Skaryszew,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2143" name="Picture 2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" name="Picture 21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nieprzerwanie od 17.05.2016r.</w:t>
      </w:r>
    </w:p>
    <w:p w:rsidR="00C073C8" w:rsidRDefault="0071248D" w:rsidP="00CA2BD6">
      <w:pPr>
        <w:spacing w:after="307"/>
        <w:ind w:left="5" w:right="0"/>
      </w:pPr>
      <w:r>
        <w:t xml:space="preserve">Dotychczasowy dzierżawca przedmiotowej nieruchomości wyraził wolę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2145" name="Picture 2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" name="Picture 21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927" cy="9695"/>
            <wp:effectExtent l="0" t="0" r="0" b="0"/>
            <wp:docPr id="5308" name="Picture 5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8" name="Picture 53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2BD6">
        <w:t>k</w:t>
      </w:r>
      <w:r>
        <w:t xml:space="preserve">ontynuacji użytkowania powyższego gruntu. Mając na uwadze duży zasób </w:t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2148" name="Picture 2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" name="Picture 21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nieruchomości będących własnością Gminy Skaryszew oraz typowy rolniczy </w:t>
      </w:r>
      <w:r>
        <w:rPr>
          <w:noProof/>
        </w:rPr>
        <w:drawing>
          <wp:inline distT="0" distB="0" distL="0" distR="0">
            <wp:extent cx="6463" cy="6463"/>
            <wp:effectExtent l="0" t="0" r="0" b="0"/>
            <wp:docPr id="2149" name="Picture 2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" name="Picture 21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charakter działki objętej niniejszą uchwałą, można prognozować, że </w:t>
      </w:r>
      <w:r w:rsidR="00CA2BD6">
        <w:br/>
      </w:r>
      <w:r>
        <w:t>w najbliższych latach nie będzie ona niezbędna do realizacji celu publicznego bądź zadań własnych Gminy</w:t>
      </w:r>
      <w:r w:rsidR="00CA2BD6">
        <w:t>.</w:t>
      </w:r>
      <w:r>
        <w:t xml:space="preserve"> Mając na uwadze fakt kilkuletniego użytkowania powyższego gruntu, zgodne z wszelkimi zasadami prawidłowej gospodarki,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150" name="Picture 2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" name="Picture 215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zasadna jest kontynuacja niniejszej dzierżawy.</w:t>
      </w:r>
    </w:p>
    <w:p w:rsidR="00C073C8" w:rsidRDefault="0071248D">
      <w:pPr>
        <w:ind w:left="5" w:right="0"/>
      </w:pPr>
      <w:r>
        <w:rPr>
          <w:noProof/>
        </w:rPr>
        <w:drawing>
          <wp:inline distT="0" distB="0" distL="0" distR="0">
            <wp:extent cx="3232" cy="6464"/>
            <wp:effectExtent l="0" t="0" r="0" b="0"/>
            <wp:docPr id="2151" name="Picture 2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" name="Picture 215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 tytułu takiej umowy, powyższa osoba zobowiązana będzie do opłacania na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2154" name="Picture 2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4" name="Picture 215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rzecz Gminy Skaryszew czynszu dzierżawnego w wysokości 0,41q/rok oraz </w:t>
      </w:r>
      <w:r>
        <w:rPr>
          <w:noProof/>
        </w:rPr>
        <w:drawing>
          <wp:inline distT="0" distB="0" distL="0" distR="0">
            <wp:extent cx="9696" cy="12927"/>
            <wp:effectExtent l="0" t="0" r="0" b="0"/>
            <wp:docPr id="5311" name="Picture 5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1" name="Picture 531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696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właściwego podatku rolnego. Czynsz dzierżawny płatny będzie w gotówce, </w:t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2155" name="Picture 2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" name="Picture 215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według obowiązującej w dniu zapłaty ceny żyta wg komunikatu Prezesa GUS.</w:t>
      </w:r>
      <w:r>
        <w:rPr>
          <w:noProof/>
        </w:rPr>
        <w:drawing>
          <wp:inline distT="0" distB="0" distL="0" distR="0">
            <wp:extent cx="6463" cy="6463"/>
            <wp:effectExtent l="0" t="0" r="0" b="0"/>
            <wp:docPr id="2156" name="Picture 2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6" name="Picture 215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3C8" w:rsidSect="00015951">
      <w:pgSz w:w="11909" w:h="16841"/>
      <w:pgMar w:top="0" w:right="1618" w:bottom="3544" w:left="147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75pt;height:.75pt;visibility:visible;mso-wrap-style:square" o:bullet="t">
        <v:imagedata r:id="rId1" o:title=""/>
      </v:shape>
    </w:pict>
  </w:numPicBullet>
  <w:abstractNum w:abstractNumId="0">
    <w:nsid w:val="168933D5"/>
    <w:multiLevelType w:val="hybridMultilevel"/>
    <w:tmpl w:val="50D0A9A8"/>
    <w:lvl w:ilvl="0" w:tplc="1534AF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A9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CAE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48C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88A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601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943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A830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E4A1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7CA7D53"/>
    <w:multiLevelType w:val="hybridMultilevel"/>
    <w:tmpl w:val="657010AE"/>
    <w:lvl w:ilvl="0" w:tplc="47AE7630">
      <w:start w:val="5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5ED268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589716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2433AC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AA4132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12FC38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B6183E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BC7302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5A7AD2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C8"/>
    <w:rsid w:val="00015951"/>
    <w:rsid w:val="006E1BA3"/>
    <w:rsid w:val="0071248D"/>
    <w:rsid w:val="00AD3219"/>
    <w:rsid w:val="00C073C8"/>
    <w:rsid w:val="00CA2BD6"/>
    <w:rsid w:val="00F7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0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57" w:lineRule="auto"/>
      <w:ind w:left="20" w:right="10" w:firstLine="5"/>
      <w:jc w:val="both"/>
    </w:pPr>
    <w:rPr>
      <w:rFonts w:ascii="Calibri" w:eastAsia="Calibri" w:hAnsi="Calibri" w:cs="Calibri"/>
      <w:color w:val="000000"/>
      <w:sz w:val="2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0"/>
      <w:ind w:right="-5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BA3"/>
    <w:rPr>
      <w:rFonts w:ascii="Segoe UI" w:eastAsia="Calibri" w:hAnsi="Segoe UI" w:cs="Segoe UI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E1BA3"/>
    <w:rPr>
      <w:i/>
      <w:iCs/>
    </w:rPr>
  </w:style>
  <w:style w:type="paragraph" w:styleId="Akapitzlist">
    <w:name w:val="List Paragraph"/>
    <w:basedOn w:val="Normalny"/>
    <w:uiPriority w:val="34"/>
    <w:qFormat/>
    <w:rsid w:val="006E1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57" w:lineRule="auto"/>
      <w:ind w:left="20" w:right="10" w:firstLine="5"/>
      <w:jc w:val="both"/>
    </w:pPr>
    <w:rPr>
      <w:rFonts w:ascii="Calibri" w:eastAsia="Calibri" w:hAnsi="Calibri" w:cs="Calibri"/>
      <w:color w:val="000000"/>
      <w:sz w:val="2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0"/>
      <w:ind w:right="-5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BA3"/>
    <w:rPr>
      <w:rFonts w:ascii="Segoe UI" w:eastAsia="Calibri" w:hAnsi="Segoe UI" w:cs="Segoe UI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E1BA3"/>
    <w:rPr>
      <w:i/>
      <w:iCs/>
    </w:rPr>
  </w:style>
  <w:style w:type="paragraph" w:styleId="Akapitzlist">
    <w:name w:val="List Paragraph"/>
    <w:basedOn w:val="Normalny"/>
    <w:uiPriority w:val="34"/>
    <w:qFormat/>
    <w:rsid w:val="006E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Skaryszew Urzad</dc:creator>
  <cp:keywords/>
  <cp:lastModifiedBy>Barbara Malmon</cp:lastModifiedBy>
  <cp:revision>6</cp:revision>
  <cp:lastPrinted>2019-04-01T08:28:00Z</cp:lastPrinted>
  <dcterms:created xsi:type="dcterms:W3CDTF">2019-03-21T10:37:00Z</dcterms:created>
  <dcterms:modified xsi:type="dcterms:W3CDTF">2019-04-01T08:31:00Z</dcterms:modified>
</cp:coreProperties>
</file>