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7CF" w:rsidRPr="00BD3B2B" w:rsidRDefault="005E07CF" w:rsidP="005E07CF">
      <w:pPr>
        <w:pStyle w:val="Bezodstpw"/>
        <w:jc w:val="center"/>
        <w:rPr>
          <w:b/>
          <w:sz w:val="24"/>
          <w:szCs w:val="24"/>
        </w:rPr>
      </w:pPr>
      <w:r w:rsidRPr="00BD3B2B">
        <w:rPr>
          <w:b/>
          <w:sz w:val="24"/>
          <w:szCs w:val="24"/>
        </w:rPr>
        <w:t>UCHWAŁA N</w:t>
      </w:r>
      <w:r>
        <w:rPr>
          <w:b/>
          <w:sz w:val="24"/>
          <w:szCs w:val="24"/>
        </w:rPr>
        <w:t>r</w:t>
      </w:r>
      <w:r w:rsidRPr="00BD3B2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III/22</w:t>
      </w:r>
      <w:r w:rsidRPr="00BD3B2B">
        <w:rPr>
          <w:b/>
          <w:sz w:val="24"/>
          <w:szCs w:val="24"/>
        </w:rPr>
        <w:t>/2018</w:t>
      </w:r>
    </w:p>
    <w:p w:rsidR="005E07CF" w:rsidRPr="00BD3B2B" w:rsidRDefault="005E07CF" w:rsidP="005E07CF">
      <w:pPr>
        <w:pStyle w:val="Bezodstpw"/>
        <w:jc w:val="center"/>
        <w:rPr>
          <w:b/>
          <w:sz w:val="24"/>
          <w:szCs w:val="24"/>
        </w:rPr>
      </w:pPr>
      <w:r w:rsidRPr="00BD3B2B">
        <w:rPr>
          <w:b/>
          <w:sz w:val="24"/>
          <w:szCs w:val="24"/>
        </w:rPr>
        <w:t>RADY MIEJSKIEJ W SKARYSZEWIE</w:t>
      </w:r>
    </w:p>
    <w:p w:rsidR="005E07CF" w:rsidRPr="00BD3B2B" w:rsidRDefault="005E07CF" w:rsidP="005E07CF">
      <w:pPr>
        <w:pStyle w:val="Bezodstpw"/>
        <w:jc w:val="center"/>
        <w:rPr>
          <w:b/>
          <w:sz w:val="24"/>
          <w:szCs w:val="24"/>
        </w:rPr>
      </w:pPr>
      <w:r w:rsidRPr="00BD3B2B">
        <w:rPr>
          <w:b/>
          <w:sz w:val="24"/>
          <w:szCs w:val="24"/>
        </w:rPr>
        <w:t xml:space="preserve">z dnia </w:t>
      </w:r>
      <w:r>
        <w:rPr>
          <w:b/>
          <w:sz w:val="24"/>
          <w:szCs w:val="24"/>
        </w:rPr>
        <w:t>7 grudnia 2018r.</w:t>
      </w:r>
      <w:bookmarkStart w:id="0" w:name="_GoBack"/>
      <w:bookmarkEnd w:id="0"/>
    </w:p>
    <w:p w:rsidR="005E07CF" w:rsidRPr="00BD3B2B" w:rsidRDefault="005E07CF" w:rsidP="005E07CF">
      <w:pPr>
        <w:pStyle w:val="Bezodstpw"/>
        <w:jc w:val="center"/>
        <w:rPr>
          <w:sz w:val="24"/>
          <w:szCs w:val="24"/>
        </w:rPr>
      </w:pPr>
    </w:p>
    <w:p w:rsidR="005E07CF" w:rsidRPr="00BD3B2B" w:rsidRDefault="005E07CF" w:rsidP="005E07CF">
      <w:pPr>
        <w:pStyle w:val="Bezodstpw"/>
        <w:jc w:val="both"/>
        <w:rPr>
          <w:rFonts w:eastAsia="Times New Roman"/>
          <w:b/>
          <w:sz w:val="24"/>
          <w:szCs w:val="24"/>
          <w:lang w:eastAsia="pl-PL"/>
        </w:rPr>
      </w:pPr>
      <w:r w:rsidRPr="00BD3B2B">
        <w:rPr>
          <w:b/>
          <w:sz w:val="24"/>
          <w:szCs w:val="24"/>
        </w:rPr>
        <w:t>w sprawie wprowadzenia zmian do uchwały w sprawie przystąpienia Miasta i Gminy Skaryszew do Stowarzyszenia Lokalna Grupa Działania „Wspólny Trakt”</w:t>
      </w:r>
      <w:r w:rsidRPr="00BD3B2B">
        <w:rPr>
          <w:rFonts w:eastAsia="Times New Roman"/>
          <w:b/>
          <w:sz w:val="24"/>
          <w:szCs w:val="24"/>
          <w:lang w:eastAsia="pl-PL"/>
        </w:rPr>
        <w:t>.</w:t>
      </w:r>
    </w:p>
    <w:p w:rsidR="005E07CF" w:rsidRPr="00BD3B2B" w:rsidRDefault="005E07CF" w:rsidP="005E07CF">
      <w:pPr>
        <w:pStyle w:val="Bezodstpw"/>
        <w:jc w:val="both"/>
        <w:rPr>
          <w:rFonts w:eastAsia="Calibri"/>
          <w:sz w:val="24"/>
          <w:szCs w:val="24"/>
        </w:rPr>
      </w:pPr>
    </w:p>
    <w:p w:rsidR="005E07CF" w:rsidRPr="00BD3B2B" w:rsidRDefault="005E07CF" w:rsidP="005E07CF">
      <w:pPr>
        <w:pStyle w:val="Bezodstpw"/>
        <w:jc w:val="both"/>
        <w:rPr>
          <w:sz w:val="24"/>
          <w:szCs w:val="24"/>
        </w:rPr>
      </w:pPr>
      <w:r w:rsidRPr="00BD3B2B">
        <w:rPr>
          <w:sz w:val="24"/>
          <w:szCs w:val="24"/>
        </w:rPr>
        <w:t xml:space="preserve">Na podstawie art. 18 ust. 1 w związku z art. 7 ust. 1 pkt </w:t>
      </w:r>
      <w:r>
        <w:rPr>
          <w:sz w:val="24"/>
          <w:szCs w:val="24"/>
        </w:rPr>
        <w:t>17,</w:t>
      </w:r>
      <w:r w:rsidRPr="00BD3B2B">
        <w:rPr>
          <w:sz w:val="24"/>
          <w:szCs w:val="24"/>
        </w:rPr>
        <w:t>18</w:t>
      </w:r>
      <w:r>
        <w:rPr>
          <w:sz w:val="24"/>
          <w:szCs w:val="24"/>
        </w:rPr>
        <w:t>,19</w:t>
      </w:r>
      <w:r w:rsidRPr="00BD3B2B">
        <w:rPr>
          <w:sz w:val="24"/>
          <w:szCs w:val="24"/>
        </w:rPr>
        <w:t xml:space="preserve"> ustawy z 8 marca 1990 r. </w:t>
      </w:r>
      <w:r>
        <w:rPr>
          <w:sz w:val="24"/>
          <w:szCs w:val="24"/>
        </w:rPr>
        <w:t xml:space="preserve">                   </w:t>
      </w:r>
      <w:r w:rsidRPr="00BD3B2B">
        <w:rPr>
          <w:sz w:val="24"/>
          <w:szCs w:val="24"/>
        </w:rPr>
        <w:t>o samorządzie gminnym (Dz. U. z 201</w:t>
      </w:r>
      <w:r>
        <w:rPr>
          <w:sz w:val="24"/>
          <w:szCs w:val="24"/>
        </w:rPr>
        <w:t>8</w:t>
      </w:r>
      <w:r w:rsidRPr="00BD3B2B">
        <w:rPr>
          <w:sz w:val="24"/>
          <w:szCs w:val="24"/>
        </w:rPr>
        <w:t xml:space="preserve"> r. poz. </w:t>
      </w:r>
      <w:r>
        <w:rPr>
          <w:sz w:val="24"/>
          <w:szCs w:val="24"/>
        </w:rPr>
        <w:t>994, 1000, 1349, 1432</w:t>
      </w:r>
      <w:r w:rsidRPr="00BD3B2B">
        <w:rPr>
          <w:sz w:val="24"/>
          <w:szCs w:val="24"/>
        </w:rPr>
        <w:t>),</w:t>
      </w:r>
      <w:r>
        <w:rPr>
          <w:sz w:val="24"/>
          <w:szCs w:val="24"/>
        </w:rPr>
        <w:t xml:space="preserve"> ustawy z 7 kwietnia 1989 r. Prawo o stowarzyszeniach (Dz. U. z 2017 r. poz. 210 oraz z 2018 r. poz. 723), art. 15 ust. 2 pkt 1 ustawy z 7 marca 2007 r. o wspieraniu rozwoju obszarów wiejskich z udziałem środków Europejskiego Funduszu Rolnego na rzecz Rozwoju Obszarów Wiejskich na lata 2007-2013 (Dz. U. z 21018 r. poz. 1936), art. 32 ust. 2 lit. b) Rozporządzenia Parlamentu Europejskiego i Rady (UE) nr 1303/2013 z dn.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uchylającego rozporządzenie Rady (WE) nr 1083/2006 (Dz. Urz. UE L347/320 z 20.12.2013 r.), art. 44 ust. 2 lit. a) Rozporządzenia Parlamentu Europejskiego i Rady (UE) nr 1305/2013 z dnia 17 grudnia 2013 r. w sprawie wsparcia rozwoju obszarów wiejskich przez Europejski Fundusz Rolny na rzecz Rozwoju Obszarów Wiejskich (EFPROW) i uchylające rozporządzenie Rady (WE) nr 1698/2005 (Dz. Urz. UE L347/487 z 20.12.2013 r. - </w:t>
      </w:r>
      <w:r w:rsidRPr="00BD3B2B">
        <w:rPr>
          <w:sz w:val="24"/>
          <w:szCs w:val="24"/>
        </w:rPr>
        <w:t>uchwala się:</w:t>
      </w:r>
    </w:p>
    <w:p w:rsidR="005E07CF" w:rsidRPr="00BD3B2B" w:rsidRDefault="005E07CF" w:rsidP="005E07CF">
      <w:pPr>
        <w:pStyle w:val="Bezodstpw"/>
        <w:jc w:val="both"/>
        <w:rPr>
          <w:sz w:val="24"/>
          <w:szCs w:val="24"/>
        </w:rPr>
      </w:pPr>
    </w:p>
    <w:p w:rsidR="005E07CF" w:rsidRPr="005A0116" w:rsidRDefault="005E07CF" w:rsidP="005E07CF">
      <w:pPr>
        <w:pStyle w:val="Bezodstpw"/>
        <w:jc w:val="both"/>
        <w:rPr>
          <w:sz w:val="24"/>
          <w:szCs w:val="24"/>
        </w:rPr>
      </w:pPr>
      <w:r w:rsidRPr="005A0116">
        <w:rPr>
          <w:b/>
          <w:sz w:val="24"/>
          <w:szCs w:val="24"/>
        </w:rPr>
        <w:t>§1.</w:t>
      </w:r>
      <w:r w:rsidRPr="005A01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 </w:t>
      </w:r>
      <w:r w:rsidRPr="005A0116">
        <w:rPr>
          <w:sz w:val="24"/>
          <w:szCs w:val="24"/>
        </w:rPr>
        <w:t>Uchwale nr VII/50/2015 Rady Miasta i Gminy Skaryszew z dnia 29 czerwca 2015 r. w sprawie przystąpienia Miasta i Gminy Skaryszew do Stowarzyszenia Lokalna Grupa Działania „Wspólny Trakt”</w:t>
      </w:r>
      <w:r>
        <w:rPr>
          <w:sz w:val="24"/>
          <w:szCs w:val="24"/>
        </w:rPr>
        <w:t xml:space="preserve"> wprowadza się następującą zmianę:</w:t>
      </w:r>
    </w:p>
    <w:p w:rsidR="005E07CF" w:rsidRPr="005A0116" w:rsidRDefault="005E07CF" w:rsidP="005E07CF">
      <w:pPr>
        <w:pStyle w:val="Bezodstpw"/>
        <w:jc w:val="both"/>
        <w:rPr>
          <w:sz w:val="24"/>
          <w:szCs w:val="24"/>
        </w:rPr>
      </w:pPr>
      <w:r w:rsidRPr="005A0116">
        <w:rPr>
          <w:sz w:val="24"/>
          <w:szCs w:val="24"/>
        </w:rPr>
        <w:t>§ 2</w:t>
      </w:r>
      <w:r>
        <w:rPr>
          <w:sz w:val="24"/>
          <w:szCs w:val="24"/>
        </w:rPr>
        <w:t>.</w:t>
      </w:r>
      <w:r w:rsidRPr="005A0116">
        <w:rPr>
          <w:sz w:val="24"/>
          <w:szCs w:val="24"/>
        </w:rPr>
        <w:t xml:space="preserve"> uchwały otrzymuje brzmienie: </w:t>
      </w:r>
    </w:p>
    <w:p w:rsidR="005E07CF" w:rsidRPr="005A0116" w:rsidRDefault="005E07CF" w:rsidP="005E07CF">
      <w:pPr>
        <w:pStyle w:val="Bezodstpw"/>
        <w:jc w:val="both"/>
        <w:rPr>
          <w:sz w:val="24"/>
          <w:szCs w:val="24"/>
        </w:rPr>
      </w:pPr>
      <w:r w:rsidRPr="005A0116">
        <w:rPr>
          <w:sz w:val="24"/>
          <w:szCs w:val="24"/>
        </w:rPr>
        <w:t>„§ 2</w:t>
      </w:r>
      <w:r>
        <w:rPr>
          <w:sz w:val="24"/>
          <w:szCs w:val="24"/>
        </w:rPr>
        <w:t xml:space="preserve">. </w:t>
      </w:r>
      <w:r w:rsidRPr="005A0116">
        <w:rPr>
          <w:sz w:val="24"/>
          <w:szCs w:val="24"/>
        </w:rPr>
        <w:t>Miasto i Gminę Skaryszew w Stowarzyszeniu reprezentować będzie Pan Dariusz Piątek – Burmistrz Miasta i Gminy Skaryszew.”</w:t>
      </w:r>
    </w:p>
    <w:p w:rsidR="005E07CF" w:rsidRPr="005A0116" w:rsidRDefault="005E07CF" w:rsidP="005E07CF">
      <w:pPr>
        <w:pStyle w:val="Bezodstpw"/>
        <w:jc w:val="both"/>
        <w:rPr>
          <w:sz w:val="24"/>
          <w:szCs w:val="24"/>
        </w:rPr>
      </w:pPr>
    </w:p>
    <w:p w:rsidR="005E07CF" w:rsidRPr="005A0116" w:rsidRDefault="005E07CF" w:rsidP="005E07CF">
      <w:pPr>
        <w:pStyle w:val="Bezodstpw"/>
        <w:jc w:val="both"/>
        <w:rPr>
          <w:sz w:val="24"/>
          <w:szCs w:val="24"/>
        </w:rPr>
      </w:pPr>
      <w:r w:rsidRPr="005A0116">
        <w:rPr>
          <w:b/>
          <w:sz w:val="24"/>
          <w:szCs w:val="24"/>
        </w:rPr>
        <w:t>§2.</w:t>
      </w:r>
      <w:r w:rsidRPr="005A0116">
        <w:rPr>
          <w:sz w:val="24"/>
          <w:szCs w:val="24"/>
        </w:rPr>
        <w:t xml:space="preserve"> Wykonanie uchwały powierza się Burmistrzowi Miasta i Gminy Skaryszew. </w:t>
      </w:r>
    </w:p>
    <w:p w:rsidR="005E07CF" w:rsidRPr="005A0116" w:rsidRDefault="005E07CF" w:rsidP="005E07CF">
      <w:pPr>
        <w:pStyle w:val="Bezodstpw"/>
        <w:jc w:val="both"/>
        <w:rPr>
          <w:sz w:val="24"/>
          <w:szCs w:val="24"/>
        </w:rPr>
      </w:pPr>
    </w:p>
    <w:p w:rsidR="005E07CF" w:rsidRPr="005A0116" w:rsidRDefault="005E07CF" w:rsidP="005E07CF">
      <w:pPr>
        <w:pStyle w:val="Bezodstpw"/>
        <w:jc w:val="both"/>
        <w:rPr>
          <w:sz w:val="24"/>
          <w:szCs w:val="24"/>
        </w:rPr>
      </w:pPr>
      <w:r w:rsidRPr="005A0116">
        <w:rPr>
          <w:b/>
          <w:sz w:val="24"/>
          <w:szCs w:val="24"/>
        </w:rPr>
        <w:t xml:space="preserve">§3. </w:t>
      </w:r>
      <w:r w:rsidRPr="005A0116">
        <w:rPr>
          <w:sz w:val="24"/>
          <w:szCs w:val="24"/>
        </w:rPr>
        <w:t>Uchwała wchodzi w życie z dniem podjęcia.</w:t>
      </w:r>
    </w:p>
    <w:p w:rsidR="005E07CF" w:rsidRPr="005A0116" w:rsidRDefault="005E07CF" w:rsidP="005E07CF">
      <w:pPr>
        <w:pStyle w:val="Bezodstpw"/>
        <w:jc w:val="both"/>
        <w:rPr>
          <w:rFonts w:eastAsia="Times New Roman"/>
          <w:sz w:val="24"/>
          <w:szCs w:val="24"/>
          <w:lang w:eastAsia="pl-PL"/>
        </w:rPr>
      </w:pPr>
    </w:p>
    <w:p w:rsidR="005E07CF" w:rsidRPr="005A0116" w:rsidRDefault="005E07CF" w:rsidP="005E07CF">
      <w:pPr>
        <w:pStyle w:val="Bezodstpw"/>
        <w:jc w:val="both"/>
        <w:rPr>
          <w:sz w:val="24"/>
          <w:szCs w:val="24"/>
        </w:rPr>
      </w:pPr>
    </w:p>
    <w:p w:rsidR="005E07CF" w:rsidRDefault="005E07CF" w:rsidP="005E07CF">
      <w:pPr>
        <w:tabs>
          <w:tab w:val="left" w:pos="0"/>
        </w:tabs>
        <w:spacing w:line="240" w:lineRule="auto"/>
        <w:ind w:right="-567"/>
        <w:rPr>
          <w:sz w:val="24"/>
          <w:szCs w:val="24"/>
        </w:rPr>
      </w:pPr>
    </w:p>
    <w:p w:rsidR="005E07CF" w:rsidRDefault="005E07CF" w:rsidP="005E07CF">
      <w:pPr>
        <w:tabs>
          <w:tab w:val="left" w:pos="0"/>
        </w:tabs>
        <w:spacing w:line="240" w:lineRule="auto"/>
        <w:ind w:right="-567"/>
        <w:rPr>
          <w:sz w:val="24"/>
          <w:szCs w:val="24"/>
        </w:rPr>
      </w:pPr>
    </w:p>
    <w:p w:rsidR="005E07CF" w:rsidRDefault="005E07CF" w:rsidP="005E07CF">
      <w:pPr>
        <w:tabs>
          <w:tab w:val="left" w:pos="0"/>
        </w:tabs>
        <w:spacing w:line="240" w:lineRule="auto"/>
        <w:ind w:right="-567"/>
        <w:rPr>
          <w:sz w:val="24"/>
          <w:szCs w:val="24"/>
        </w:rPr>
      </w:pPr>
    </w:p>
    <w:p w:rsidR="005E07CF" w:rsidRDefault="005E07CF" w:rsidP="005E07CF">
      <w:pPr>
        <w:tabs>
          <w:tab w:val="left" w:pos="0"/>
        </w:tabs>
        <w:spacing w:line="240" w:lineRule="auto"/>
        <w:ind w:right="-567"/>
        <w:rPr>
          <w:sz w:val="24"/>
          <w:szCs w:val="24"/>
        </w:rPr>
      </w:pPr>
    </w:p>
    <w:p w:rsidR="005E07CF" w:rsidRDefault="005E07CF" w:rsidP="005E07CF">
      <w:pPr>
        <w:tabs>
          <w:tab w:val="left" w:pos="0"/>
        </w:tabs>
        <w:spacing w:line="240" w:lineRule="auto"/>
        <w:ind w:right="-567"/>
        <w:rPr>
          <w:sz w:val="24"/>
          <w:szCs w:val="24"/>
        </w:rPr>
      </w:pPr>
    </w:p>
    <w:p w:rsidR="00334172" w:rsidRDefault="00334172"/>
    <w:sectPr w:rsidR="0033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113"/>
    <w:rsid w:val="00334172"/>
    <w:rsid w:val="005E07CF"/>
    <w:rsid w:val="00DB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07C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E07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7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294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2018-12-10T10:20:00Z</cp:lastPrinted>
  <dcterms:created xsi:type="dcterms:W3CDTF">2018-12-10T10:18:00Z</dcterms:created>
  <dcterms:modified xsi:type="dcterms:W3CDTF">2018-12-10T10:21:00Z</dcterms:modified>
</cp:coreProperties>
</file>