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D" w:rsidRDefault="0007146D" w:rsidP="00071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48/2018</w:t>
      </w:r>
    </w:p>
    <w:p w:rsidR="0007146D" w:rsidRDefault="0007146D" w:rsidP="00071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Rozwoju Gospodarczego i Finansów  – odbytej w dniu 26 luty 2018 roku. 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na posiedzeniu członkowie komisji oraz goście zaproszeni wg załączonej listy obecności.  Nieobecny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Waldemar Łukasiewicz – Przewodniczący Komisji.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07146D" w:rsidRDefault="0007146D" w:rsidP="0007146D">
      <w:pPr>
        <w:pStyle w:val="Akapitzlist"/>
        <w:numPr>
          <w:ilvl w:val="0"/>
          <w:numId w:val="1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07146D" w:rsidRDefault="0007146D" w:rsidP="0007146D">
      <w:pPr>
        <w:pStyle w:val="Akapitzlist"/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07146D" w:rsidRDefault="0007146D" w:rsidP="0007146D">
      <w:pPr>
        <w:pStyle w:val="Akapitzlist"/>
        <w:numPr>
          <w:ilvl w:val="0"/>
          <w:numId w:val="1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poprzedniego posiedzenia komisji.</w:t>
      </w:r>
    </w:p>
    <w:p w:rsidR="0007146D" w:rsidRDefault="0007146D" w:rsidP="00071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 xml:space="preserve">Przedstawienie kosztów oraz wpływów z targowiska za 2017r. z uwzględnieniem po stronie wpływów i kosztów  z targu „Wstępy”. </w:t>
      </w:r>
    </w:p>
    <w:p w:rsidR="0007146D" w:rsidRPr="0007146D" w:rsidRDefault="0007146D" w:rsidP="0007146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>a) szczegółowe zestawienie wszystkich kosztów wynikających z utrzymania i prowadzenia targowiska oraz pełnego zestawienia kosztów związanych z organizacją i przebiegiem „Wstępów”.</w:t>
      </w:r>
    </w:p>
    <w:p w:rsidR="0007146D" w:rsidRPr="0007146D" w:rsidRDefault="0007146D" w:rsidP="0007146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 xml:space="preserve">b) zestawienie szczegółowe wszystkich wpływów tj. opłat rezerwacyjnych, opłat targowych na targowisku gminnym a w przypadku Wstępów wpływów z wynajmu placu pod handel i gastronomię oraz wpływów wynikających z handlu końmi.        </w:t>
      </w:r>
    </w:p>
    <w:p w:rsidR="0007146D" w:rsidRPr="0007146D" w:rsidRDefault="0007146D" w:rsidP="000714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>Rozliczenie dotacji przeznaczonej na działalność organizacji pozarządowych i sport za 2017r.  – w rozbiciu na kluby i organizację pozarządowe z uwzględnieniem kosztów wynikających ze sprawozdań w tym koszty utrzymania obiektów sportowych w 2017r.</w:t>
      </w:r>
    </w:p>
    <w:p w:rsidR="0007146D" w:rsidRPr="0007146D" w:rsidRDefault="0007146D" w:rsidP="0007146D">
      <w:pPr>
        <w:pStyle w:val="Akapitzlist"/>
        <w:numPr>
          <w:ilvl w:val="0"/>
          <w:numId w:val="1"/>
        </w:numPr>
        <w:ind w:left="30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146D">
        <w:rPr>
          <w:rFonts w:ascii="Times New Roman" w:hAnsi="Times New Roman" w:cs="Times New Roman"/>
          <w:sz w:val="24"/>
          <w:szCs w:val="24"/>
        </w:rPr>
        <w:t>Analiza stanu zaawansowania inwestycji budżetowych na 2018r. (przetargi i warunki zawartych umów).</w:t>
      </w:r>
    </w:p>
    <w:p w:rsidR="0007146D" w:rsidRPr="0007146D" w:rsidRDefault="0007146D" w:rsidP="0007146D">
      <w:pPr>
        <w:pStyle w:val="Akapitzlist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07146D" w:rsidRDefault="0007146D" w:rsidP="0007146D">
      <w:pPr>
        <w:pStyle w:val="Akapitzlist"/>
        <w:numPr>
          <w:ilvl w:val="0"/>
          <w:numId w:val="1"/>
        </w:numPr>
        <w:spacing w:after="0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07146D" w:rsidRPr="0007146D" w:rsidRDefault="0007146D" w:rsidP="0007146D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7146D">
        <w:rPr>
          <w:rFonts w:ascii="Times New Roman" w:hAnsi="Times New Roman" w:cs="Times New Roman"/>
          <w:sz w:val="24"/>
          <w:szCs w:val="24"/>
        </w:rPr>
        <w:t xml:space="preserve">Ad.1. </w:t>
      </w:r>
    </w:p>
    <w:p w:rsidR="0007146D" w:rsidRDefault="0007146D" w:rsidP="00071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Przewodniczący Komisji – dokonał otwarcia 47 posiedzenia Komisji, stwierdzając quorum, przy którym Komisja może obradować i podejmować uchwały. 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OBRAD: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</w:p>
    <w:p w:rsidR="0007146D" w:rsidRDefault="0007146D" w:rsidP="00071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porządek obrad posiedzenia Komisji. </w:t>
      </w:r>
    </w:p>
    <w:p w:rsidR="0007146D" w:rsidRDefault="0007146D" w:rsidP="00071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0. 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porządek obrad jednogłośnie w głosowaniu jawnym.</w:t>
      </w:r>
    </w:p>
    <w:p w:rsidR="0007146D" w:rsidRDefault="0007146D" w:rsidP="0007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07146D" w:rsidRDefault="0007146D" w:rsidP="00071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82EC1">
        <w:rPr>
          <w:rFonts w:ascii="Times New Roman" w:hAnsi="Times New Roman" w:cs="Times New Roman"/>
          <w:sz w:val="24"/>
          <w:szCs w:val="24"/>
        </w:rPr>
        <w:t xml:space="preserve">z poprzedniego posiedzenia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782EC1">
        <w:rPr>
          <w:rFonts w:ascii="Times New Roman" w:hAnsi="Times New Roman" w:cs="Times New Roman"/>
          <w:sz w:val="24"/>
          <w:szCs w:val="24"/>
        </w:rPr>
        <w:t xml:space="preserve"> z dnia 23 stycznia 2018r. przyjęto jednogłośnie w głosowaniu jawnym. Za – 4, p – 0, w – 0.</w:t>
      </w:r>
    </w:p>
    <w:p w:rsidR="0007146D" w:rsidRPr="00782EC1" w:rsidRDefault="0007146D" w:rsidP="00782E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2EC1">
        <w:rPr>
          <w:rFonts w:ascii="Times New Roman" w:hAnsi="Times New Roman" w:cs="Times New Roman"/>
          <w:sz w:val="24"/>
          <w:szCs w:val="24"/>
        </w:rPr>
        <w:t>Ad.4.</w:t>
      </w:r>
    </w:p>
    <w:p w:rsidR="00782EC1" w:rsidRPr="00782EC1" w:rsidRDefault="00782EC1" w:rsidP="00782E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2EC1">
        <w:rPr>
          <w:rFonts w:ascii="Times New Roman" w:hAnsi="Times New Roman" w:cs="Times New Roman"/>
          <w:sz w:val="24"/>
          <w:szCs w:val="24"/>
        </w:rPr>
        <w:t xml:space="preserve">Przedstawienie kosztów oraz wpływów z targowiska za 2017r. z uwzględnieniem po stronie wpływów i kosztów  z targu „Wstępy”. </w:t>
      </w:r>
    </w:p>
    <w:p w:rsidR="00782EC1" w:rsidRPr="00782EC1" w:rsidRDefault="00782EC1" w:rsidP="00782EC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2EC1">
        <w:rPr>
          <w:rFonts w:ascii="Times New Roman" w:hAnsi="Times New Roman" w:cs="Times New Roman"/>
          <w:sz w:val="24"/>
          <w:szCs w:val="24"/>
        </w:rPr>
        <w:t>a) szczegółowe zestawienie wszystkich kosztów wynikających z utrzymania i prowadzenia targowiska oraz pełnego zestawienia kosztów związanych z organizacją i przebiegiem „Wstępów”.</w:t>
      </w:r>
    </w:p>
    <w:p w:rsidR="00782EC1" w:rsidRPr="00782EC1" w:rsidRDefault="00782EC1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82EC1">
        <w:rPr>
          <w:rFonts w:ascii="Times New Roman" w:hAnsi="Times New Roman" w:cs="Times New Roman"/>
          <w:sz w:val="24"/>
          <w:szCs w:val="24"/>
        </w:rPr>
        <w:lastRenderedPageBreak/>
        <w:t xml:space="preserve">b) zestawienie szczegółowe wszystkich wpływów tj. opłat rezerwacyjnych, opłat targowych na targowisku gminnym a w przypadku Wstępów wpływów z wynajmu placu pod handel i gastronomię oraz wpływów wynikających z handlu końmi – (w załączeniu do protokołu). </w:t>
      </w:r>
    </w:p>
    <w:p w:rsidR="00782EC1" w:rsidRDefault="00782EC1" w:rsidP="003C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p.S.Mosioł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umowy-zlecenia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wystawione w związku z organizacją Wstępów w 2018r.   </w:t>
      </w:r>
    </w:p>
    <w:p w:rsidR="00115AC5" w:rsidRDefault="00115AC5" w:rsidP="003C63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Zapoznając się z materiałami i informacjami uzupełniającymi przedstawionymi przez pracownia Urzędu a dotyczącymi wpływów i kosztów Wstępów Końskich w 2017r.- komisja zauważa, iż mimo uwag i wniosków komisji dot. wielokrotnego używania  raz zakupionego oznakowania ulic związanych z organizacją ruchu w dniu targów końskich po raz kolejny pojawia się koszt 5 500zł. na zakup oznakowania ulic w tym okresie.  Ponadto nikt z obecnych pracowników w Urzędzie nie był w stanie uzupełnić szczegółowych kosztów które nie zostały zawarte w zestawieniu kosztorysowym wstępów tj. pełnych kosztów cateringu, kosztów wynajmu lub użyczenia lokalu przy </w:t>
      </w:r>
      <w:proofErr w:type="spellStart"/>
      <w:r>
        <w:rPr>
          <w:rFonts w:ascii="Times New Roman" w:hAnsi="Times New Roman"/>
          <w:sz w:val="24"/>
          <w:szCs w:val="24"/>
        </w:rPr>
        <w:t>ul.Wyszyńskiego</w:t>
      </w:r>
      <w:proofErr w:type="spellEnd"/>
      <w:r>
        <w:rPr>
          <w:rFonts w:ascii="Times New Roman" w:hAnsi="Times New Roman"/>
          <w:sz w:val="24"/>
          <w:szCs w:val="24"/>
        </w:rPr>
        <w:t xml:space="preserve">. Nie przedstawiono kosztów nagłośnienia oraz wynajmu scen.      </w:t>
      </w:r>
    </w:p>
    <w:p w:rsidR="00115AC5" w:rsidRDefault="00115AC5" w:rsidP="003C63AA">
      <w:pPr>
        <w:jc w:val="both"/>
        <w:rPr>
          <w:rFonts w:ascii="Times New Roman" w:hAnsi="Times New Roman" w:cs="Times New Roman"/>
          <w:sz w:val="24"/>
          <w:szCs w:val="24"/>
        </w:rPr>
      </w:pPr>
      <w:r w:rsidRPr="00115AC5">
        <w:rPr>
          <w:rFonts w:ascii="Times New Roman" w:hAnsi="Times New Roman" w:cs="Times New Roman"/>
          <w:sz w:val="24"/>
          <w:szCs w:val="24"/>
        </w:rPr>
        <w:t>Ad.5. Rozliczenie dotacji przeznaczonej na działalność organizacji pozarządowych i sport za 2017r.  – w rozbiciu na kluby i organizację pozarządowe z uwzględnieniem kosztów wynikających ze sprawozdań w tym koszty utrzymania obiektów sportowych w 2017r.</w:t>
      </w:r>
      <w:r>
        <w:rPr>
          <w:rFonts w:ascii="Times New Roman" w:hAnsi="Times New Roman" w:cs="Times New Roman"/>
          <w:sz w:val="24"/>
          <w:szCs w:val="24"/>
        </w:rPr>
        <w:t xml:space="preserve">  Z informacji przedstawionej przez pracownika Urzędu wynika, że nie została przygotowana w/w informacja ponieważ organizacje pożytku publicznego zako</w:t>
      </w:r>
      <w:r w:rsidR="009B3989">
        <w:rPr>
          <w:rFonts w:ascii="Times New Roman" w:hAnsi="Times New Roman" w:cs="Times New Roman"/>
          <w:sz w:val="24"/>
          <w:szCs w:val="24"/>
        </w:rPr>
        <w:t xml:space="preserve">ńczyły składanie sprawozdań w terminie do 31.01.2018r. obecnie są one rozliczane i weryfikowane księgowo.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89" w:rsidRDefault="009B3989" w:rsidP="003C6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postanowiła, aby powyższe rozliczenie zostało przygotowane na posiedzenie Komisji w miesiącu marcu br.</w:t>
      </w:r>
    </w:p>
    <w:p w:rsidR="004A0138" w:rsidRDefault="009B3989" w:rsidP="003C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138">
        <w:rPr>
          <w:rFonts w:ascii="Times New Roman" w:hAnsi="Times New Roman" w:cs="Times New Roman"/>
          <w:sz w:val="24"/>
          <w:szCs w:val="24"/>
        </w:rPr>
        <w:t xml:space="preserve">Ad.6. </w:t>
      </w:r>
      <w:r w:rsidR="004A0138" w:rsidRPr="004A0138">
        <w:rPr>
          <w:rFonts w:ascii="Times New Roman" w:hAnsi="Times New Roman" w:cs="Times New Roman"/>
          <w:sz w:val="24"/>
          <w:szCs w:val="24"/>
        </w:rPr>
        <w:t>Analiza stanu zaawansowania inwestycji budżetowych na 2018r. (przetargi i warunki zawartych umów).</w:t>
      </w:r>
    </w:p>
    <w:p w:rsidR="00B1792D" w:rsidRPr="00B1792D" w:rsidRDefault="00B1792D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informacje w zakresie zadań inwestycyjnych </w:t>
      </w:r>
      <w:r w:rsidRPr="00B1792D">
        <w:rPr>
          <w:rFonts w:ascii="Times New Roman" w:hAnsi="Times New Roman" w:cs="Times New Roman"/>
          <w:sz w:val="24"/>
          <w:szCs w:val="24"/>
        </w:rPr>
        <w:t xml:space="preserve">ujętych w budżecie </w:t>
      </w:r>
      <w:proofErr w:type="spellStart"/>
      <w:r w:rsidRPr="00B1792D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B1792D">
        <w:rPr>
          <w:rFonts w:ascii="Times New Roman" w:hAnsi="Times New Roman" w:cs="Times New Roman"/>
          <w:sz w:val="24"/>
          <w:szCs w:val="24"/>
        </w:rPr>
        <w:t xml:space="preserve"> na 2018r.</w:t>
      </w:r>
    </w:p>
    <w:p w:rsidR="00B1792D" w:rsidRDefault="00B1792D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792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budowa remizo-świetlicy na działce gminnej w miejscowości Zalesie-12 974zł. środki są wystarczające na opracowanie projektu, który został zlecony.</w:t>
      </w:r>
    </w:p>
    <w:p w:rsidR="00CF2180" w:rsidRDefault="00B1792D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nadbudowa i rozbudowa budynku remizy OSP w Skaryszewie i utworzenie Centrum Aktywności Lokalnej - 1 255 000zł. Trwają prace budowlane, termin zakończenia inwestycji 30.11.2018r. </w:t>
      </w:r>
      <w:r w:rsidR="00CF2180">
        <w:rPr>
          <w:rFonts w:ascii="Times New Roman" w:hAnsi="Times New Roman" w:cs="Times New Roman"/>
          <w:sz w:val="24"/>
          <w:szCs w:val="24"/>
        </w:rPr>
        <w:t xml:space="preserve">Wykonawcą jest ZBUH Jerzy Michalski </w:t>
      </w:r>
      <w:proofErr w:type="spellStart"/>
      <w:r w:rsidR="00CF2180">
        <w:rPr>
          <w:rFonts w:ascii="Times New Roman" w:hAnsi="Times New Roman" w:cs="Times New Roman"/>
          <w:sz w:val="24"/>
          <w:szCs w:val="24"/>
        </w:rPr>
        <w:t>ul.Skłodowskiej</w:t>
      </w:r>
      <w:proofErr w:type="spellEnd"/>
      <w:r w:rsidR="00CF2180">
        <w:rPr>
          <w:rFonts w:ascii="Times New Roman" w:hAnsi="Times New Roman" w:cs="Times New Roman"/>
          <w:sz w:val="24"/>
          <w:szCs w:val="24"/>
        </w:rPr>
        <w:t xml:space="preserve"> w Radomiu.</w:t>
      </w:r>
    </w:p>
    <w:p w:rsidR="00CF2180" w:rsidRDefault="00CF2180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remont strażnicy OSP w Bujaku – 16 438zł. są to środki sołeckie i nie wystarczające na wykonanie remontu, który wymaga wymiany instalacji elektryki w całości, remont dachu, wymiana okien. Przystępując do remontu koniecznością będzie zwiększenie środków. </w:t>
      </w:r>
    </w:p>
    <w:p w:rsidR="00CF2180" w:rsidRPr="00B1792D" w:rsidRDefault="00CF2180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1792D">
        <w:rPr>
          <w:rFonts w:ascii="Times New Roman" w:hAnsi="Times New Roman" w:cs="Times New Roman"/>
          <w:sz w:val="24"/>
          <w:szCs w:val="24"/>
        </w:rPr>
        <w:t>budowa boiska w Makowcu – 250 000zł. podpisana umowa na aktualizację projektu. Do końca marca wyznaczony</w:t>
      </w:r>
      <w:r>
        <w:rPr>
          <w:rFonts w:ascii="Times New Roman" w:hAnsi="Times New Roman" w:cs="Times New Roman"/>
          <w:sz w:val="24"/>
          <w:szCs w:val="24"/>
        </w:rPr>
        <w:t xml:space="preserve"> został </w:t>
      </w:r>
      <w:r w:rsidRPr="00B1792D">
        <w:rPr>
          <w:rFonts w:ascii="Times New Roman" w:hAnsi="Times New Roman" w:cs="Times New Roman"/>
          <w:sz w:val="24"/>
          <w:szCs w:val="24"/>
        </w:rPr>
        <w:t xml:space="preserve"> termin składania wniosków o dofinansowanie  z Ministerstwa Sportu. </w:t>
      </w:r>
    </w:p>
    <w:p w:rsidR="00CF2180" w:rsidRDefault="00CF2180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1792D">
        <w:rPr>
          <w:rFonts w:ascii="Times New Roman" w:hAnsi="Times New Roman" w:cs="Times New Roman"/>
          <w:sz w:val="24"/>
          <w:szCs w:val="24"/>
        </w:rPr>
        <w:t>rozbudowa budynku PSP w Odechowie – 250 000zł.</w:t>
      </w:r>
    </w:p>
    <w:p w:rsidR="00CF2180" w:rsidRDefault="00CF2180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1792D">
        <w:rPr>
          <w:rFonts w:ascii="Times New Roman" w:hAnsi="Times New Roman" w:cs="Times New Roman"/>
          <w:sz w:val="24"/>
          <w:szCs w:val="24"/>
        </w:rPr>
        <w:t xml:space="preserve"> budowa sali gimnastycznej i szkoły w Odechowie –</w:t>
      </w:r>
      <w:r>
        <w:rPr>
          <w:rFonts w:ascii="Times New Roman" w:hAnsi="Times New Roman" w:cs="Times New Roman"/>
          <w:sz w:val="24"/>
          <w:szCs w:val="24"/>
        </w:rPr>
        <w:t xml:space="preserve">20 000zł. </w:t>
      </w:r>
    </w:p>
    <w:p w:rsidR="00CF2180" w:rsidRDefault="00CF2180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792D">
        <w:rPr>
          <w:rFonts w:ascii="Times New Roman" w:hAnsi="Times New Roman" w:cs="Times New Roman"/>
          <w:sz w:val="24"/>
          <w:szCs w:val="24"/>
        </w:rPr>
        <w:t>wykonawca projektu dokona podziału na</w:t>
      </w:r>
      <w:r>
        <w:rPr>
          <w:rFonts w:ascii="Times New Roman" w:hAnsi="Times New Roman" w:cs="Times New Roman"/>
          <w:sz w:val="24"/>
          <w:szCs w:val="24"/>
        </w:rPr>
        <w:t xml:space="preserve"> wykonanej dokumentacji technicznej na dwa odrębne zadania – sala i budynek szkoły. </w:t>
      </w:r>
      <w:r w:rsidR="00277F1E">
        <w:rPr>
          <w:rFonts w:ascii="Times New Roman" w:hAnsi="Times New Roman" w:cs="Times New Roman"/>
          <w:sz w:val="24"/>
          <w:szCs w:val="24"/>
        </w:rPr>
        <w:t>Wykonanie zadania w II etapach jest możliwe do zrealizowania. W tym roku planuje się realizację rozbudowę budynku PSP w Odechowie.</w:t>
      </w:r>
    </w:p>
    <w:p w:rsidR="00277F1E" w:rsidRDefault="00277F1E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1792D">
        <w:rPr>
          <w:rFonts w:ascii="Times New Roman" w:hAnsi="Times New Roman" w:cs="Times New Roman"/>
          <w:sz w:val="24"/>
          <w:szCs w:val="24"/>
        </w:rPr>
        <w:t xml:space="preserve">budowa szkoły podstawowej w Makowie – 80 000zł. trwają uzgodnienia w zakresie określenia zakresu inwestycji i usytuowania. </w:t>
      </w:r>
      <w:r>
        <w:rPr>
          <w:rFonts w:ascii="Times New Roman" w:hAnsi="Times New Roman" w:cs="Times New Roman"/>
          <w:sz w:val="24"/>
          <w:szCs w:val="24"/>
        </w:rPr>
        <w:t xml:space="preserve">Zostanie opracowany projekt. </w:t>
      </w:r>
    </w:p>
    <w:p w:rsidR="00277F1E" w:rsidRDefault="00277F1E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Modernizacja budynku PSP w Skaryszewie poprzez zmianę sposobu użytkowania na przedszkole – 1 127 000z</w:t>
      </w:r>
      <w:r w:rsidR="009A6FF2">
        <w:rPr>
          <w:rFonts w:ascii="Times New Roman" w:hAnsi="Times New Roman" w:cs="Times New Roman"/>
          <w:sz w:val="24"/>
          <w:szCs w:val="24"/>
        </w:rPr>
        <w:t>ł. Wystąpił problem z wykonawcą</w:t>
      </w:r>
      <w:r w:rsidR="00255DFE">
        <w:rPr>
          <w:rFonts w:ascii="Times New Roman" w:hAnsi="Times New Roman" w:cs="Times New Roman"/>
          <w:sz w:val="24"/>
          <w:szCs w:val="24"/>
        </w:rPr>
        <w:t xml:space="preserve"> tej inwestycji. Przetarg został podpisany w dniu 6.11.2017r.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DFE">
        <w:rPr>
          <w:rFonts w:ascii="Times New Roman" w:hAnsi="Times New Roman" w:cs="Times New Roman"/>
          <w:sz w:val="24"/>
          <w:szCs w:val="24"/>
        </w:rPr>
        <w:t xml:space="preserve">firmą </w:t>
      </w:r>
      <w:proofErr w:type="spellStart"/>
      <w:r w:rsidR="00255DFE">
        <w:rPr>
          <w:rFonts w:ascii="Times New Roman" w:hAnsi="Times New Roman" w:cs="Times New Roman"/>
          <w:sz w:val="24"/>
          <w:szCs w:val="24"/>
        </w:rPr>
        <w:t>Archibud</w:t>
      </w:r>
      <w:proofErr w:type="spellEnd"/>
      <w:r w:rsidR="0025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FE">
        <w:rPr>
          <w:rFonts w:ascii="Times New Roman" w:hAnsi="Times New Roman" w:cs="Times New Roman"/>
          <w:sz w:val="24"/>
          <w:szCs w:val="24"/>
        </w:rPr>
        <w:t>M.Pluta</w:t>
      </w:r>
      <w:proofErr w:type="spellEnd"/>
      <w:r w:rsidR="0025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DFE">
        <w:rPr>
          <w:rFonts w:ascii="Times New Roman" w:hAnsi="Times New Roman" w:cs="Times New Roman"/>
          <w:sz w:val="24"/>
          <w:szCs w:val="24"/>
        </w:rPr>
        <w:t>ul.Gazowa</w:t>
      </w:r>
      <w:proofErr w:type="spellEnd"/>
      <w:r w:rsidR="00255DFE">
        <w:rPr>
          <w:rFonts w:ascii="Times New Roman" w:hAnsi="Times New Roman" w:cs="Times New Roman"/>
          <w:sz w:val="24"/>
          <w:szCs w:val="24"/>
        </w:rPr>
        <w:t xml:space="preserve"> Radom.  Będzie ogłaszany nowy przetarg. </w:t>
      </w:r>
    </w:p>
    <w:p w:rsidR="002E6B08" w:rsidRDefault="00255DFE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budowa świetlicy wiejskiej w miejscowości Odechowiec – 210 000zł. </w:t>
      </w:r>
      <w:r w:rsidR="002E6B08">
        <w:rPr>
          <w:rFonts w:ascii="Times New Roman" w:hAnsi="Times New Roman" w:cs="Times New Roman"/>
          <w:sz w:val="24"/>
          <w:szCs w:val="24"/>
        </w:rPr>
        <w:t xml:space="preserve">są prowadzone uzgodnienia co do działki na której będzie prowadzona inwestycja. Realizacja III lub IV kwartał. </w:t>
      </w:r>
    </w:p>
    <w:p w:rsidR="002E6B08" w:rsidRDefault="002E6B0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budowa budynku sportowo-administracyjnego na stadionie w Skaryszewie – 18 000zł. projekt został wykonany, z chwilą ogłoszenia naboru wniosków zostanie złożony wniosek o dotację do PROW. Jeśli nie uzyskamy dotacji to stosujemy odstępstwo od projektu i realizujemy wersję uboższą z własnych środków. </w:t>
      </w:r>
    </w:p>
    <w:p w:rsidR="002E6B08" w:rsidRDefault="002E6B0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Oświetlenia:</w:t>
      </w:r>
    </w:p>
    <w:p w:rsidR="00FB7CF8" w:rsidRDefault="002E6B08" w:rsidP="003C63AA">
      <w:pPr>
        <w:pStyle w:val="Nagwek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B7CF8">
        <w:rPr>
          <w:sz w:val="24"/>
          <w:szCs w:val="24"/>
        </w:rPr>
        <w:t xml:space="preserve">- </w:t>
      </w:r>
      <w:r w:rsidR="00FB7CF8" w:rsidRPr="00FB7CF8">
        <w:rPr>
          <w:b w:val="0"/>
          <w:sz w:val="24"/>
          <w:szCs w:val="24"/>
        </w:rPr>
        <w:t xml:space="preserve">Opracowanie </w:t>
      </w:r>
      <w:r w:rsidR="00FB7CF8">
        <w:rPr>
          <w:b w:val="0"/>
          <w:sz w:val="24"/>
          <w:szCs w:val="24"/>
        </w:rPr>
        <w:t xml:space="preserve">dokumentacji projektowej budowy oświetlenia drogowego wzdłuż drogi krajowej Nr 9 w Makowcu i w Skaryszewie – kwota </w:t>
      </w:r>
      <w:r w:rsidR="00FB7CF8" w:rsidRPr="00FB7CF8">
        <w:rPr>
          <w:b w:val="0"/>
          <w:sz w:val="24"/>
          <w:szCs w:val="24"/>
        </w:rPr>
        <w:t>50</w:t>
      </w:r>
      <w:r w:rsidR="00FB7CF8">
        <w:rPr>
          <w:b w:val="0"/>
          <w:sz w:val="24"/>
          <w:szCs w:val="24"/>
        </w:rPr>
        <w:t> </w:t>
      </w:r>
      <w:r w:rsidR="00FB7CF8" w:rsidRPr="00FB7CF8">
        <w:rPr>
          <w:b w:val="0"/>
          <w:sz w:val="24"/>
          <w:szCs w:val="24"/>
        </w:rPr>
        <w:t>000</w:t>
      </w:r>
      <w:r w:rsidR="00FB7CF8">
        <w:rPr>
          <w:b w:val="0"/>
          <w:sz w:val="24"/>
          <w:szCs w:val="24"/>
        </w:rPr>
        <w:t xml:space="preserve">zł. </w:t>
      </w:r>
    </w:p>
    <w:p w:rsidR="00255DFE" w:rsidRDefault="00FB7CF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Koncepcję przesłał projektant, zostanie złożony wniosek o dotację. </w:t>
      </w:r>
      <w:r w:rsidR="002E6B08">
        <w:rPr>
          <w:rFonts w:ascii="Times New Roman" w:hAnsi="Times New Roman" w:cs="Times New Roman"/>
          <w:sz w:val="24"/>
          <w:szCs w:val="24"/>
        </w:rPr>
        <w:t xml:space="preserve"> </w:t>
      </w:r>
      <w:r w:rsidR="00255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2D" w:rsidRPr="00B1792D" w:rsidRDefault="00FB7CF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1792D" w:rsidRPr="00B1792D">
        <w:rPr>
          <w:rFonts w:ascii="Times New Roman" w:hAnsi="Times New Roman" w:cs="Times New Roman"/>
          <w:sz w:val="24"/>
          <w:szCs w:val="24"/>
        </w:rPr>
        <w:t>budowa drogi gminnej Tomaszów-Niwa Odechowska – 50 000zł. zlecono opracowanie projektu.</w:t>
      </w:r>
    </w:p>
    <w:p w:rsidR="00B1792D" w:rsidRPr="00B1792D" w:rsidRDefault="00FB7CF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B1792D" w:rsidRPr="00B1792D">
        <w:rPr>
          <w:rFonts w:ascii="Times New Roman" w:hAnsi="Times New Roman" w:cs="Times New Roman"/>
          <w:sz w:val="24"/>
          <w:szCs w:val="24"/>
        </w:rPr>
        <w:t xml:space="preserve"> budowa drogi w miejscowości Maków Nowy – 1 000 000zł. inwestycja po przetargu, wykonawcą jest </w:t>
      </w:r>
      <w:proofErr w:type="spellStart"/>
      <w:r w:rsidR="00B1792D" w:rsidRPr="00B1792D">
        <w:rPr>
          <w:rFonts w:ascii="Times New Roman" w:hAnsi="Times New Roman" w:cs="Times New Roman"/>
          <w:sz w:val="24"/>
          <w:szCs w:val="24"/>
        </w:rPr>
        <w:t>Budromost</w:t>
      </w:r>
      <w:proofErr w:type="spellEnd"/>
      <w:r w:rsidR="00B1792D" w:rsidRPr="00B1792D">
        <w:rPr>
          <w:rFonts w:ascii="Times New Roman" w:hAnsi="Times New Roman" w:cs="Times New Roman"/>
          <w:sz w:val="24"/>
          <w:szCs w:val="24"/>
        </w:rPr>
        <w:t xml:space="preserve"> Starachowice, rozpoczyna prace w miesiącu marcu, termin zakończenia 30.09.2018r.</w:t>
      </w:r>
    </w:p>
    <w:p w:rsidR="00B1792D" w:rsidRDefault="00FB7CF8" w:rsidP="003C63A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14) budowa oświetlenia ulicznego wzdłuż drogi gminnej w nieoświetlonej części Edwardowa – 5 000zł. jest nie wystarczająca. </w:t>
      </w:r>
    </w:p>
    <w:p w:rsidR="00B1792D" w:rsidRDefault="00FB7CF8" w:rsidP="003C63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przeprowadzonej dyskusji w</w:t>
      </w:r>
      <w:r w:rsidR="00B1792D">
        <w:rPr>
          <w:rFonts w:ascii="Times New Roman" w:hAnsi="Times New Roman"/>
          <w:sz w:val="24"/>
          <w:szCs w:val="24"/>
        </w:rPr>
        <w:t xml:space="preserve"> zakresie inwestycji drogowych – w miejscowości Edwardów kwota przeznaczona z funduszu sołeckiego na budowę doświetlenia miejscowości Edwardów wzdłuż drogi gminnej w wysokości 5 000zł. jest dalece niewystarczająca na rozpoczęcie zadania tj. wykonanie projektu, po nadto komisja  nie zna zakresu realizacji tego zadania.</w:t>
      </w:r>
    </w:p>
    <w:p w:rsidR="00FB7CF8" w:rsidRDefault="00FB7CF8" w:rsidP="003C63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Ad.7. Sprawy różne.</w:t>
      </w:r>
    </w:p>
    <w:p w:rsidR="00FB7CF8" w:rsidRDefault="00FB7CF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Ad.8.Zakończenie posiedzenia.</w:t>
      </w:r>
    </w:p>
    <w:p w:rsidR="00FB7CF8" w:rsidRDefault="00FB7CF8" w:rsidP="003C63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zakończono 48 posiedzenie Komisji Rozwoju Gospodarczego i Finansów. </w:t>
      </w:r>
    </w:p>
    <w:p w:rsidR="00FB7CF8" w:rsidRDefault="00FB7CF8" w:rsidP="003C6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CF8" w:rsidRDefault="00FB7CF8" w:rsidP="003C63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Przewodniczący Komisji:</w:t>
      </w:r>
    </w:p>
    <w:p w:rsidR="00FB7CF8" w:rsidRDefault="00FB7CF8" w:rsidP="003C63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B7CF8" w:rsidRDefault="00FB7CF8" w:rsidP="003C6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Waldemar Łukasiewicz</w:t>
      </w:r>
    </w:p>
    <w:p w:rsidR="00FB7CF8" w:rsidRDefault="00FB7CF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7CF8" w:rsidRDefault="00FB7CF8" w:rsidP="003C63A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7CF8" w:rsidRPr="0054286C" w:rsidRDefault="00FB7CF8" w:rsidP="003C63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Pr="00782EC1" w:rsidRDefault="00B6358E" w:rsidP="003C63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58E" w:rsidRPr="00782E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22" w:rsidRDefault="00E80D22" w:rsidP="0007146D">
      <w:pPr>
        <w:spacing w:after="0" w:line="240" w:lineRule="auto"/>
      </w:pPr>
      <w:r>
        <w:separator/>
      </w:r>
    </w:p>
  </w:endnote>
  <w:endnote w:type="continuationSeparator" w:id="0">
    <w:p w:rsidR="00E80D22" w:rsidRDefault="00E80D22" w:rsidP="0007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22" w:rsidRDefault="00E80D22" w:rsidP="0007146D">
      <w:pPr>
        <w:spacing w:after="0" w:line="240" w:lineRule="auto"/>
      </w:pPr>
      <w:r>
        <w:separator/>
      </w:r>
    </w:p>
  </w:footnote>
  <w:footnote w:type="continuationSeparator" w:id="0">
    <w:p w:rsidR="00E80D22" w:rsidRDefault="00E80D22" w:rsidP="0007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8042"/>
      <w:docPartObj>
        <w:docPartGallery w:val="Page Numbers (Top of Page)"/>
        <w:docPartUnique/>
      </w:docPartObj>
    </w:sdtPr>
    <w:sdtEndPr/>
    <w:sdtContent>
      <w:p w:rsidR="0007146D" w:rsidRDefault="0007146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F2">
          <w:rPr>
            <w:noProof/>
          </w:rPr>
          <w:t>3</w:t>
        </w:r>
        <w:r>
          <w:fldChar w:fldCharType="end"/>
        </w:r>
      </w:p>
    </w:sdtContent>
  </w:sdt>
  <w:p w:rsidR="0007146D" w:rsidRDefault="00071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67B"/>
    <w:multiLevelType w:val="hybridMultilevel"/>
    <w:tmpl w:val="71CAD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46D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66C"/>
    <w:rsid w:val="00107D97"/>
    <w:rsid w:val="00107E6C"/>
    <w:rsid w:val="00112D43"/>
    <w:rsid w:val="00115AC5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5DFE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1E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6B08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1622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3AA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38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2EC1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167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6FF2"/>
    <w:rsid w:val="009A7EB0"/>
    <w:rsid w:val="009B0150"/>
    <w:rsid w:val="009B07DB"/>
    <w:rsid w:val="009B0FBF"/>
    <w:rsid w:val="009B1550"/>
    <w:rsid w:val="009B1B4A"/>
    <w:rsid w:val="009B3989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1792D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2003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180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0D22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CF8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6D"/>
  </w:style>
  <w:style w:type="paragraph" w:styleId="Nagwek2">
    <w:name w:val="heading 2"/>
    <w:basedOn w:val="Normalny"/>
    <w:link w:val="Nagwek2Znak"/>
    <w:uiPriority w:val="9"/>
    <w:qFormat/>
    <w:rsid w:val="00FB7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4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14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6D"/>
  </w:style>
  <w:style w:type="paragraph" w:styleId="Stopka">
    <w:name w:val="footer"/>
    <w:basedOn w:val="Normalny"/>
    <w:link w:val="StopkaZnak"/>
    <w:uiPriority w:val="99"/>
    <w:unhideWhenUsed/>
    <w:rsid w:val="000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46D"/>
  </w:style>
  <w:style w:type="character" w:styleId="Odwoaniedokomentarza">
    <w:name w:val="annotation reference"/>
    <w:basedOn w:val="Domylnaczcionkaakapitu"/>
    <w:uiPriority w:val="99"/>
    <w:semiHidden/>
    <w:unhideWhenUsed/>
    <w:rsid w:val="00115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A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B7C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6D"/>
  </w:style>
  <w:style w:type="paragraph" w:styleId="Nagwek2">
    <w:name w:val="heading 2"/>
    <w:basedOn w:val="Normalny"/>
    <w:link w:val="Nagwek2Znak"/>
    <w:uiPriority w:val="9"/>
    <w:qFormat/>
    <w:rsid w:val="00FB7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4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14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6D"/>
  </w:style>
  <w:style w:type="paragraph" w:styleId="Stopka">
    <w:name w:val="footer"/>
    <w:basedOn w:val="Normalny"/>
    <w:link w:val="StopkaZnak"/>
    <w:uiPriority w:val="99"/>
    <w:unhideWhenUsed/>
    <w:rsid w:val="000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46D"/>
  </w:style>
  <w:style w:type="character" w:styleId="Odwoaniedokomentarza">
    <w:name w:val="annotation reference"/>
    <w:basedOn w:val="Domylnaczcionkaakapitu"/>
    <w:uiPriority w:val="99"/>
    <w:semiHidden/>
    <w:unhideWhenUsed/>
    <w:rsid w:val="00115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A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B7C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9</cp:revision>
  <cp:lastPrinted>2018-03-14T09:21:00Z</cp:lastPrinted>
  <dcterms:created xsi:type="dcterms:W3CDTF">2018-03-06T13:07:00Z</dcterms:created>
  <dcterms:modified xsi:type="dcterms:W3CDTF">2018-03-14T09:22:00Z</dcterms:modified>
</cp:coreProperties>
</file>