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6D" w:rsidRDefault="00563B6D" w:rsidP="0056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A44C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563B6D" w:rsidRDefault="00563B6D" w:rsidP="00563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Rolnictwa, Handlu, Usług i ds. Samorządu – odbytej w dniu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18 grudnia </w:t>
      </w:r>
      <w:r>
        <w:rPr>
          <w:rFonts w:ascii="Times New Roman" w:hAnsi="Times New Roman" w:cs="Times New Roman"/>
          <w:b/>
          <w:sz w:val="24"/>
          <w:szCs w:val="24"/>
        </w:rPr>
        <w:t xml:space="preserve">2017 roku. </w:t>
      </w:r>
    </w:p>
    <w:p w:rsidR="00563B6D" w:rsidRDefault="00563B6D" w:rsidP="00563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563B6D" w:rsidRDefault="00563B6D" w:rsidP="00563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563B6D" w:rsidRDefault="00563B6D" w:rsidP="00563B6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563B6D" w:rsidRDefault="00563B6D" w:rsidP="00563B6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563B6D" w:rsidRDefault="00563B6D" w:rsidP="00563B6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563B6D" w:rsidRDefault="00563B6D" w:rsidP="00563B6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563B6D" w:rsidRDefault="00563B6D" w:rsidP="00563B6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ustaleniem budżetu na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63B6D" w:rsidRDefault="00563B6D" w:rsidP="00563B6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materiałów na sesję Rady Miejskiej. </w:t>
      </w:r>
    </w:p>
    <w:p w:rsidR="00563B6D" w:rsidRDefault="00563B6D" w:rsidP="00563B6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różne. </w:t>
      </w:r>
    </w:p>
    <w:p w:rsidR="00563B6D" w:rsidRDefault="00563B6D" w:rsidP="00563B6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posiedzenia. </w:t>
      </w:r>
    </w:p>
    <w:p w:rsidR="00563B6D" w:rsidRDefault="00563B6D" w:rsidP="00563B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S. Piwoński – Przewodniczący Komisji – dokonał otwarcia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- Przew. Komisji – przedstawił porządek obrad posiedzenia Komisji. Zapytał czy są wnioski do porządku obrad. Poddał pod głosowanie porządek obrad.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5, p – 0, w – 0  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S. Piwoński – zapoznał Komisję z protokołem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z posiedzenia odbytego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Poddał pod głosowanie w/w protokół.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- 5, p – 0, w – 0</w:t>
      </w: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B1608A" w:rsidRDefault="00B1608A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B6D" w:rsidRDefault="00563B6D" w:rsidP="00563B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materiałów na sesję Rady Miejskiej. </w:t>
      </w:r>
    </w:p>
    <w:p w:rsidR="00C603F5" w:rsidRDefault="00563B6D" w:rsidP="00C603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projekt uchwały w sprawie zmiany uchwały budżetowej na rok 2017 – przedstawiła </w:t>
      </w:r>
      <w:r w:rsidR="00C603F5" w:rsidRPr="00774EFA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C603F5" w:rsidRPr="000E1734">
        <w:rPr>
          <w:rFonts w:ascii="Times New Roman" w:hAnsi="Times New Roman"/>
          <w:sz w:val="24"/>
          <w:szCs w:val="24"/>
        </w:rPr>
        <w:t>p.M.Bienias</w:t>
      </w:r>
      <w:proofErr w:type="spellEnd"/>
      <w:r w:rsidR="00C603F5" w:rsidRPr="000E1734">
        <w:rPr>
          <w:rFonts w:ascii="Times New Roman" w:hAnsi="Times New Roman"/>
          <w:sz w:val="24"/>
          <w:szCs w:val="24"/>
        </w:rPr>
        <w:t xml:space="preserve"> – Skarbnik Miasta i Gminy </w:t>
      </w:r>
      <w:r w:rsidR="00C603F5">
        <w:rPr>
          <w:rFonts w:ascii="Times New Roman" w:hAnsi="Times New Roman"/>
          <w:sz w:val="24"/>
          <w:szCs w:val="24"/>
        </w:rPr>
        <w:t>–</w:t>
      </w:r>
      <w:r w:rsidR="00C603F5" w:rsidRPr="000E1734">
        <w:rPr>
          <w:rFonts w:ascii="Times New Roman" w:hAnsi="Times New Roman"/>
          <w:sz w:val="24"/>
          <w:szCs w:val="24"/>
        </w:rPr>
        <w:t xml:space="preserve"> </w:t>
      </w:r>
      <w:r w:rsidR="00C603F5">
        <w:rPr>
          <w:rFonts w:ascii="Times New Roman" w:hAnsi="Times New Roman"/>
          <w:sz w:val="24"/>
          <w:szCs w:val="24"/>
        </w:rPr>
        <w:t xml:space="preserve">przedstawiła projekt uchwały w sprawie zmiany Uchwały Budżetowej na rok 2017. </w:t>
      </w:r>
    </w:p>
    <w:p w:rsidR="00C603F5" w:rsidRDefault="00C603F5" w:rsidP="00C60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CBB">
        <w:rPr>
          <w:rFonts w:ascii="Times New Roman" w:hAnsi="Times New Roman"/>
          <w:b/>
          <w:sz w:val="24"/>
          <w:szCs w:val="24"/>
        </w:rPr>
        <w:t>W załączniku nr 1 Planowane dochody budżetu wprowadza się następujące zmiany dochodów:</w:t>
      </w:r>
    </w:p>
    <w:p w:rsidR="00C603F5" w:rsidRDefault="00C603F5" w:rsidP="00C60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rozdziale 75801 – część oświatowa subwencji ogólnej – zwiększa się o kwotę 50 000zł z tytułu zwiększonej subwencji oświatowej – decyzja ST5.4750.32.2017.49g – wypłata odpraw dla nauczycieli zwalnianych w trybie art.20 Karty Nauczyciela. </w:t>
      </w:r>
    </w:p>
    <w:p w:rsidR="00C603F5" w:rsidRDefault="00C603F5" w:rsidP="00C60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3F5" w:rsidRPr="00381CBB" w:rsidRDefault="00C603F5" w:rsidP="00C60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CBB">
        <w:rPr>
          <w:rFonts w:ascii="Times New Roman" w:hAnsi="Times New Roman"/>
          <w:b/>
          <w:sz w:val="24"/>
          <w:szCs w:val="24"/>
        </w:rPr>
        <w:t xml:space="preserve">W załączniku nr 2 Planowane wydatki budżetu, Załączniku nr 3 planowane wydatki majątkowe wprowadza się następujące zmiany: </w:t>
      </w:r>
    </w:p>
    <w:p w:rsidR="00C603F5" w:rsidRDefault="00C603F5" w:rsidP="00C60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>w rozdziale 75412</w:t>
      </w:r>
      <w:r>
        <w:rPr>
          <w:rFonts w:ascii="Times New Roman" w:hAnsi="Times New Roman"/>
          <w:sz w:val="24"/>
          <w:szCs w:val="24"/>
        </w:rPr>
        <w:t xml:space="preserve"> dokonuje się przeniesienia kwoty 150 000 zł z zadania „dofinansowanie zakupu samochodu ratowniczo-gaśniczego dla OSP w Makowie” na zadanie „Rozbudowa i przebudowa budynku remizy OSP w Makowcu (…)”. Jednocześnie dokonuje się wycofania </w:t>
      </w:r>
      <w:r>
        <w:rPr>
          <w:rFonts w:ascii="Times New Roman" w:hAnsi="Times New Roman"/>
          <w:sz w:val="24"/>
          <w:szCs w:val="24"/>
        </w:rPr>
        <w:lastRenderedPageBreak/>
        <w:t xml:space="preserve">wydatków z 2018 roku z WPF (w kwocie 150 000 zł) a zadanie umieszcza się  w wydatkach niewygasających. Termin zakończenia zadania określono na grudzień 2017r.  </w:t>
      </w:r>
    </w:p>
    <w:p w:rsidR="00C603F5" w:rsidRDefault="00C603F5" w:rsidP="00C60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60BA">
        <w:rPr>
          <w:rFonts w:ascii="Times New Roman" w:hAnsi="Times New Roman"/>
          <w:b/>
          <w:sz w:val="24"/>
          <w:szCs w:val="24"/>
        </w:rPr>
        <w:t xml:space="preserve">w rozdziale 80101 </w:t>
      </w:r>
      <w:r>
        <w:rPr>
          <w:rFonts w:ascii="Times New Roman" w:hAnsi="Times New Roman"/>
          <w:sz w:val="24"/>
          <w:szCs w:val="24"/>
        </w:rPr>
        <w:t>szkoły podstawowe – zwiększa się o 50 000 zł środki na wynagrodzenia zgodnie z decyzją o zwiększeniu subwencji oświatowej;</w:t>
      </w:r>
    </w:p>
    <w:p w:rsidR="00C603F5" w:rsidRDefault="00C603F5" w:rsidP="00C60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wydatkach majątkowych zmniejsza się planowane nakłady na „Montaż automatyki termostatycznej dla kotłowni PSP w Makowie (…) o kwotę 16 200zł i jednocześnie wprowadza się dwa nowe zadania: </w:t>
      </w:r>
    </w:p>
    <w:p w:rsidR="00C603F5" w:rsidRDefault="00C603F5" w:rsidP="00C60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„Zakup i dostawa zestawu urządzeń terapii integracji sensorycznej dla PSP w Skaryszewie” i określono limit wydatków w kwocie 6 300 zł.</w:t>
      </w:r>
    </w:p>
    <w:p w:rsidR="00C603F5" w:rsidRDefault="00C603F5" w:rsidP="00C60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„Zakup tablicy interaktywnej z projektorem </w:t>
      </w:r>
      <w:proofErr w:type="spellStart"/>
      <w:r>
        <w:rPr>
          <w:rFonts w:ascii="Times New Roman" w:hAnsi="Times New Roman"/>
          <w:sz w:val="24"/>
          <w:szCs w:val="24"/>
        </w:rPr>
        <w:t>ultraogniskowym</w:t>
      </w:r>
      <w:proofErr w:type="spellEnd"/>
      <w:r>
        <w:rPr>
          <w:rFonts w:ascii="Times New Roman" w:hAnsi="Times New Roman"/>
          <w:sz w:val="24"/>
          <w:szCs w:val="24"/>
        </w:rPr>
        <w:t xml:space="preserve"> i laptopem dla PSP w Makowie” z limitem wydatków 9 900 zł. </w:t>
      </w:r>
    </w:p>
    <w:p w:rsidR="00C603F5" w:rsidRDefault="00C603F5" w:rsidP="00C603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dokonano zmian polegających na przeniesieniu planu wydatków między działami 92105 – pozostałe zadania w zakresie kultury i 85154 przeciwdziałanie alkoholizmowi. Przeniesienia związane są z działalnością bieżąca. </w:t>
      </w:r>
    </w:p>
    <w:p w:rsidR="00C603F5" w:rsidRDefault="00C603F5" w:rsidP="00C603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B6D" w:rsidRPr="004B3E7B" w:rsidRDefault="00563B6D" w:rsidP="00563B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3E7B"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563B6D" w:rsidRDefault="00563B6D" w:rsidP="0056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3E7B"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 w:rsidRPr="004B3E7B">
        <w:rPr>
          <w:rFonts w:ascii="Times New Roman" w:hAnsi="Times New Roman" w:cs="Times New Roman"/>
          <w:sz w:val="24"/>
          <w:szCs w:val="24"/>
        </w:rPr>
        <w:t xml:space="preserve"> – proponuje, aby </w:t>
      </w:r>
      <w:r w:rsidRPr="004B3E7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uzupełnić 1 brakującą lampę oświetlenia ulicznego w Kłonowcu Koraczu.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Proponuje aby przeznaczyć ze zdemontowanego oświetlenia w ul. Słowackiego w Skaryszewie. </w:t>
      </w:r>
    </w:p>
    <w:p w:rsidR="00271484" w:rsidRDefault="00271484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odnośnie środków w wysokości 50 000zł. dotacji która wpłynęła w ramach subwencji oświatowej –jako wypłata odpraw dla nauczycieli zwalnianych,  pytanie na jakie cele zostanie wydatkowana, ponieważ środki na odprawy itp. zostały zaplanowane z budżetu gminy.</w:t>
      </w:r>
    </w:p>
    <w:p w:rsidR="00271484" w:rsidRDefault="00271484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wniosek został złożony na wyższą kwotę niż otrzymaliśmy. </w:t>
      </w:r>
    </w:p>
    <w:p w:rsidR="00271484" w:rsidRDefault="00271484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p.dyrektor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 wszystko należycie, jeśli środki nie zostaną wykorzystane wejdą w wolne środki.</w:t>
      </w:r>
    </w:p>
    <w:p w:rsidR="00271484" w:rsidRDefault="00271484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zapytuje czy środki te nie zostaną rozdysponowane na nagrody i zajęcia dodatkowe dla nauczycieli. </w:t>
      </w:r>
    </w:p>
    <w:p w:rsidR="00563B6D" w:rsidRDefault="00271484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</w:t>
      </w:r>
      <w:r>
        <w:rPr>
          <w:rFonts w:ascii="Times New Roman" w:hAnsi="Times New Roman" w:cs="Times New Roman"/>
          <w:sz w:val="24"/>
          <w:szCs w:val="24"/>
        </w:rPr>
        <w:t xml:space="preserve"> środki w funduszu płac jeśli nie zostaną wykorzystan</w:t>
      </w:r>
      <w:r w:rsidR="001E09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przechodzą w wolne </w:t>
      </w:r>
      <w:r w:rsidR="001E09C8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rodki. </w:t>
      </w:r>
    </w:p>
    <w:p w:rsidR="00FB4B27" w:rsidRDefault="001E09C8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p.P.Jankowski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27">
        <w:rPr>
          <w:rFonts w:ascii="Times New Roman" w:hAnsi="Times New Roman" w:cs="Times New Roman"/>
          <w:sz w:val="24"/>
          <w:szCs w:val="24"/>
        </w:rPr>
        <w:t>– zwraca się o przeznaczenie dodatkowych środków w wysokości 25 000zł. ponieważ po przeprowadzonym przetargu brakuje środków na zadanie inwestycyjne Budowa oświetlenia ulicznego w miejsc. Dzierzkówek Nowy do PSP w Dzierzkówku Starym.</w:t>
      </w:r>
    </w:p>
    <w:p w:rsidR="001E09C8" w:rsidRDefault="00FB4B27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C603F5">
        <w:rPr>
          <w:rFonts w:ascii="Times New Roman" w:hAnsi="Times New Roman" w:cs="Times New Roman"/>
          <w:sz w:val="24"/>
          <w:szCs w:val="24"/>
        </w:rPr>
        <w:t xml:space="preserve">zapytuje czy kwota ta pozwoli na zakończenie zadania. </w:t>
      </w:r>
    </w:p>
    <w:p w:rsidR="00A44C14" w:rsidRDefault="00A44C14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</w:t>
      </w:r>
      <w:r>
        <w:rPr>
          <w:rFonts w:ascii="Times New Roman" w:hAnsi="Times New Roman" w:cs="Times New Roman"/>
          <w:sz w:val="24"/>
          <w:szCs w:val="24"/>
        </w:rPr>
        <w:t xml:space="preserve"> tak.</w:t>
      </w:r>
    </w:p>
    <w:p w:rsidR="00C603F5" w:rsidRDefault="00C603F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 by powyższą kwotę przesunąć ze środków przeznaczonych na odszkodowania. </w:t>
      </w:r>
    </w:p>
    <w:p w:rsidR="008F60BF" w:rsidRDefault="008F60BF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wyraża zgodę na powyższą zmianę. </w:t>
      </w:r>
    </w:p>
    <w:p w:rsidR="008F60BF" w:rsidRDefault="008F60BF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pyta, czy został dokonany odbiór techniczny remizy OSP w Makowcu.</w:t>
      </w:r>
      <w:r w:rsidR="00724B75">
        <w:rPr>
          <w:rFonts w:ascii="Times New Roman" w:hAnsi="Times New Roman" w:cs="Times New Roman"/>
          <w:sz w:val="24"/>
          <w:szCs w:val="24"/>
        </w:rPr>
        <w:t xml:space="preserve"> Przez okres 2 miesięcy wykonawca nie realizował zadania, rozpoczął w miesiącu wrześniu kiedy trwały ciągłe deszcze.  </w:t>
      </w:r>
    </w:p>
    <w:p w:rsidR="008F60BF" w:rsidRDefault="008F60BF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poinformowała, że wykonawca miał wyznaczony termin przygotowania do odbioru inwestycji na dzień 31.11.2017r. Inwestycja jest nie odebrana i nie zostanie zapłacona do czasu wykonania przez wykonawcę wszystkich prac z</w:t>
      </w:r>
      <w:r w:rsidR="003B54FB">
        <w:rPr>
          <w:rFonts w:ascii="Times New Roman" w:hAnsi="Times New Roman" w:cs="Times New Roman"/>
          <w:sz w:val="24"/>
          <w:szCs w:val="24"/>
        </w:rPr>
        <w:t xml:space="preserve">awartych </w:t>
      </w:r>
      <w:r>
        <w:rPr>
          <w:rFonts w:ascii="Times New Roman" w:hAnsi="Times New Roman" w:cs="Times New Roman"/>
          <w:sz w:val="24"/>
          <w:szCs w:val="24"/>
        </w:rPr>
        <w:t>w umowie.</w:t>
      </w:r>
      <w:r w:rsidR="00724B75">
        <w:rPr>
          <w:rFonts w:ascii="Times New Roman" w:hAnsi="Times New Roman" w:cs="Times New Roman"/>
          <w:sz w:val="24"/>
          <w:szCs w:val="24"/>
        </w:rPr>
        <w:t xml:space="preserve"> Za nie wywiązanie się z umowy będą naliczone kary umowne ok. 20 000zł. </w:t>
      </w:r>
    </w:p>
    <w:p w:rsidR="008F60BF" w:rsidRDefault="008F60BF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2017r. </w:t>
      </w:r>
      <w:r w:rsidR="0027207C">
        <w:rPr>
          <w:rFonts w:ascii="Times New Roman" w:hAnsi="Times New Roman" w:cs="Times New Roman"/>
          <w:sz w:val="24"/>
          <w:szCs w:val="24"/>
        </w:rPr>
        <w:t>przeznaczono kwotę 655 000zł. na t</w:t>
      </w:r>
      <w:r w:rsidR="003B54FB">
        <w:rPr>
          <w:rFonts w:ascii="Times New Roman" w:hAnsi="Times New Roman" w:cs="Times New Roman"/>
          <w:sz w:val="24"/>
          <w:szCs w:val="24"/>
        </w:rPr>
        <w:t>ą</w:t>
      </w:r>
      <w:r w:rsidR="0027207C">
        <w:rPr>
          <w:rFonts w:ascii="Times New Roman" w:hAnsi="Times New Roman" w:cs="Times New Roman"/>
          <w:sz w:val="24"/>
          <w:szCs w:val="24"/>
        </w:rPr>
        <w:t xml:space="preserve"> inwestycje ponad 300 000zł jest zapłacone, na 2018r. wycofać z WPF kwotę 150 000zł a zwiększyć środki na 2017r. Całą kwotę umieścić w wydatkach niewygasających. Kwotę 150 000zł. zdjąć z zakupu samochodu dla OSP w Makowie</w:t>
      </w:r>
      <w:r w:rsidR="00724B75">
        <w:rPr>
          <w:rFonts w:ascii="Times New Roman" w:hAnsi="Times New Roman" w:cs="Times New Roman"/>
          <w:sz w:val="24"/>
          <w:szCs w:val="24"/>
        </w:rPr>
        <w:t>.</w:t>
      </w:r>
      <w:r w:rsidR="0027207C">
        <w:rPr>
          <w:rFonts w:ascii="Times New Roman" w:hAnsi="Times New Roman" w:cs="Times New Roman"/>
          <w:sz w:val="24"/>
          <w:szCs w:val="24"/>
        </w:rPr>
        <w:t xml:space="preserve"> </w:t>
      </w:r>
      <w:r w:rsidR="00724B75">
        <w:rPr>
          <w:rFonts w:ascii="Times New Roman" w:hAnsi="Times New Roman" w:cs="Times New Roman"/>
          <w:sz w:val="24"/>
          <w:szCs w:val="24"/>
        </w:rPr>
        <w:t>Z wykonawcą budowy remizy OSP w Makow</w:t>
      </w:r>
      <w:r w:rsidR="003B54FB">
        <w:rPr>
          <w:rFonts w:ascii="Times New Roman" w:hAnsi="Times New Roman" w:cs="Times New Roman"/>
          <w:sz w:val="24"/>
          <w:szCs w:val="24"/>
        </w:rPr>
        <w:t xml:space="preserve">cu </w:t>
      </w:r>
      <w:r w:rsidR="00724B75">
        <w:rPr>
          <w:rFonts w:ascii="Times New Roman" w:hAnsi="Times New Roman" w:cs="Times New Roman"/>
          <w:sz w:val="24"/>
          <w:szCs w:val="24"/>
        </w:rPr>
        <w:t xml:space="preserve">wystąpiły problemy, </w:t>
      </w:r>
      <w:r w:rsidR="00724B75">
        <w:rPr>
          <w:rFonts w:ascii="Times New Roman" w:hAnsi="Times New Roman" w:cs="Times New Roman"/>
          <w:sz w:val="24"/>
          <w:szCs w:val="24"/>
        </w:rPr>
        <w:lastRenderedPageBreak/>
        <w:t xml:space="preserve">inwestycja nie może zostać odebrana do czasu nie wykonania przedstawionych czynności które były zawarte w umowie.   </w:t>
      </w:r>
      <w:r w:rsidR="002720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484" w:rsidRDefault="00724B7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534A75" w:rsidRDefault="00534A75" w:rsidP="00534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A75" w:rsidRDefault="00534A75" w:rsidP="00534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p.M.Bienias</w:t>
      </w:r>
      <w:proofErr w:type="spellEnd"/>
      <w:r>
        <w:rPr>
          <w:rFonts w:ascii="Times New Roman" w:hAnsi="Times New Roman"/>
          <w:sz w:val="24"/>
          <w:szCs w:val="24"/>
        </w:rPr>
        <w:t xml:space="preserve"> – Skarbnik Miasta i Gminy – przedstawiła projekt uchwały w sprawie zmian Wieloletniej Prognozy Finansowej Gminy Skaryszew na lata 2017-2024. </w:t>
      </w:r>
    </w:p>
    <w:p w:rsidR="00534A75" w:rsidRDefault="00534A75" w:rsidP="00534A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534A75" w:rsidRDefault="00534A75" w:rsidP="00534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A75" w:rsidRDefault="00534A75" w:rsidP="00534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B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</w:t>
      </w:r>
      <w:r>
        <w:rPr>
          <w:rFonts w:ascii="Times New Roman" w:hAnsi="Times New Roman"/>
          <w:sz w:val="24"/>
          <w:szCs w:val="24"/>
        </w:rPr>
        <w:t xml:space="preserve">uchwalenia wydatków, które nie wygasają z upływem roku budżetowego, ustalenia planu finansowego tych wydatków oraz określenia ostatecznego terminu dokonania każdego wydatku ujętego w wykazie. </w:t>
      </w:r>
    </w:p>
    <w:p w:rsidR="00534A75" w:rsidRDefault="00534A75" w:rsidP="00534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534A75" w:rsidRDefault="00534A7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zwrócił uwagę, iż jest błędny zapis inwestycji „budowa drogi gminnej Sołtyków-Makowiec”(projekt).</w:t>
      </w:r>
    </w:p>
    <w:p w:rsidR="00534A75" w:rsidRDefault="00534A7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został zgłoszony inny a mianowicie „budowa drogi Makowiec-Sołtyków”(projekt) kwota 50 000zł.  Od Makowca przez las w kierunku Sołtykowa ul. Szkolna. Taki został złożony wniosek. Dlaczego został zmieniony bez wiedzy wnioskodawcy, proszę o naprawienie zaistniałego błędu. </w:t>
      </w:r>
    </w:p>
    <w:p w:rsidR="00017BF5" w:rsidRDefault="009E347C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 informację odnośnie problemów z wykonaniem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ul.Nowej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Makowie. W budżecie przeznaczona jest kwota 40 000zł. na wykonanie projektu. Inwestycja bardzo droga, projekt nie został wykonany ponieważ odstąpił od umowy wykonawca, ogłoszony został kolejny przetarg i najkorzystniejsza oferta wynosiła 78 000zł. Inwestycja ta realizowana byłaby ze Spec-ustawy, co wiąże się z wykupem terenu pod drogę</w:t>
      </w:r>
      <w:r w:rsidR="00017BF5">
        <w:rPr>
          <w:rFonts w:ascii="Times New Roman" w:hAnsi="Times New Roman" w:cs="Times New Roman"/>
          <w:sz w:val="24"/>
          <w:szCs w:val="24"/>
        </w:rPr>
        <w:t xml:space="preserve">. Długość ok 1 km. </w:t>
      </w:r>
    </w:p>
    <w:p w:rsidR="00017BF5" w:rsidRDefault="00017BF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</w:t>
      </w:r>
      <w:r w:rsidRPr="0001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zapytuje odnośnie koncepcji budowy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Wincentowskiej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7BF5" w:rsidRDefault="00017BF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Rada musi zadecydować, czy będzie to remont czy budowa ulicy. Nie jest podpisana umowa. Remont wiąże się z niższymi kosztami wykonania tej ulicy. Natomiast budowa to również w oparciu o Spec-ustawę, wykup terenów pod ulicę, budowa chodników, wysokie koszty wykonania tej inwestycji. </w:t>
      </w:r>
    </w:p>
    <w:p w:rsidR="00017BF5" w:rsidRDefault="00017BF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</w:t>
      </w:r>
      <w:r w:rsidRPr="0001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proponuje przygotować projekt remontu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Wincentowskiej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BF5" w:rsidRDefault="00017BF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17BF5" w:rsidRDefault="00017BF5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przeprowadzonej dyskusji – komisja wnioskuje, aby do czasu rozstrzygnięcia przetargu drogi S-12 wstrzymać się z budową ulicy Nowej w Makowie. </w:t>
      </w:r>
    </w:p>
    <w:p w:rsidR="00B1608A" w:rsidRDefault="00B1608A" w:rsidP="00B160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08A" w:rsidRDefault="00B1608A" w:rsidP="00B160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724B75" w:rsidRDefault="009E347C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608A" w:rsidRDefault="00B1608A" w:rsidP="00B16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Prace związane z ustaleniem budżetu na 2018r. </w:t>
      </w:r>
    </w:p>
    <w:p w:rsidR="00271484" w:rsidRDefault="00B1608A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że budżet jest przygotowany w oparciu o dochody zbliżone do 2017r. Zadania inwestycyjne w oparciu o WPF. Wydatki oświatowe zwiększone o 500 000zł. </w:t>
      </w:r>
    </w:p>
    <w:p w:rsidR="00B1608A" w:rsidRDefault="00B1608A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pyta, czy mamy zwrot podatku VAT za wykonane wodociągi i kanalizację.</w:t>
      </w:r>
    </w:p>
    <w:p w:rsidR="00B1608A" w:rsidRDefault="00B1608A" w:rsidP="00563B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następuje comiesięczne odliczenie podatku do skarbowego.  </w:t>
      </w: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3C19AA" w:rsidRDefault="003C19AA" w:rsidP="003C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</w:t>
      </w:r>
      <w:r>
        <w:rPr>
          <w:rFonts w:ascii="Times New Roman" w:hAnsi="Times New Roman" w:cs="Times New Roman"/>
          <w:sz w:val="24"/>
          <w:szCs w:val="24"/>
        </w:rPr>
        <w:t>omisji – przedstawił projekt uchwały w sprawie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ustalenia stawek kalkulacyjnych dla ustalenia kwoty dotacji przedmiotowych Zakładu Gospodarki Komunalnej i Mieszkaniowej w Skaryszewie na 2018 rok. </w:t>
      </w: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3C19AA" w:rsidRDefault="003C19AA" w:rsidP="003C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9AA" w:rsidRDefault="003C19AA" w:rsidP="003C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Przewodnicząc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Komisji – przedstawił projekt uchwały w sprawie uchwalenia Gminnego Programu Profilaktyki i Rozwiązywania Problemów Alkoholowych oraz Przeciwdziałania Narkomanii na 2018r. </w:t>
      </w: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3C19AA" w:rsidRDefault="003C19AA" w:rsidP="003C19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Komisji – przedstawił projekt uchwały</w:t>
      </w:r>
      <w:r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w sprawie nadania nazwy ulicy na terenie Gminy Skaryszew w miejscowości Maków Nowy.</w:t>
      </w: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19AA" w:rsidRPr="00EC447F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Komisji – przedstawił</w:t>
      </w:r>
      <w:r>
        <w:rPr>
          <w:rFonts w:ascii="Times New Roman" w:hAnsi="Times New Roman"/>
          <w:sz w:val="24"/>
          <w:szCs w:val="24"/>
        </w:rPr>
        <w:t xml:space="preserve"> projekt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447F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447F">
        <w:rPr>
          <w:rFonts w:ascii="Times New Roman" w:hAnsi="Times New Roman" w:cs="Times New Roman"/>
          <w:sz w:val="24"/>
          <w:szCs w:val="24"/>
        </w:rPr>
        <w:t xml:space="preserve"> w sprawie nadania nazw ulic na terenie Gminy Skaryszew w miejscowości Maków Nowy.</w:t>
      </w: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3C19AA" w:rsidRDefault="003C19AA" w:rsidP="003C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9AA" w:rsidRDefault="003C19AA" w:rsidP="003C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Komisji – przedstawił projekt u</w:t>
      </w:r>
      <w:r w:rsidRPr="00EC447F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y</w:t>
      </w:r>
      <w:r w:rsidRPr="00EC447F">
        <w:rPr>
          <w:rFonts w:ascii="Times New Roman" w:hAnsi="Times New Roman"/>
          <w:sz w:val="24"/>
          <w:szCs w:val="24"/>
        </w:rPr>
        <w:t xml:space="preserve"> w sprawie</w:t>
      </w:r>
      <w:r>
        <w:rPr>
          <w:rFonts w:ascii="Times New Roman" w:hAnsi="Times New Roman"/>
          <w:sz w:val="24"/>
          <w:szCs w:val="24"/>
        </w:rPr>
        <w:t xml:space="preserve">  udzielenia wsparcia Spółdzielni Socjalnej „Zielona </w:t>
      </w:r>
      <w:proofErr w:type="spellStart"/>
      <w:r>
        <w:rPr>
          <w:rFonts w:ascii="Times New Roman" w:hAnsi="Times New Roman"/>
          <w:sz w:val="24"/>
          <w:szCs w:val="24"/>
        </w:rPr>
        <w:t>Igiełka”z</w:t>
      </w:r>
      <w:proofErr w:type="spellEnd"/>
      <w:r>
        <w:rPr>
          <w:rFonts w:ascii="Times New Roman" w:hAnsi="Times New Roman"/>
          <w:sz w:val="24"/>
          <w:szCs w:val="24"/>
        </w:rPr>
        <w:t xml:space="preserve"> siedzibą Jeziorno 38 </w:t>
      </w:r>
      <w:proofErr w:type="spellStart"/>
      <w:r>
        <w:rPr>
          <w:rFonts w:ascii="Times New Roman" w:hAnsi="Times New Roman"/>
          <w:sz w:val="24"/>
          <w:szCs w:val="24"/>
        </w:rPr>
        <w:t>gm.Jedlińsk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3C19AA" w:rsidRDefault="003C19AA" w:rsidP="003C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9AA" w:rsidRDefault="003C19AA" w:rsidP="003C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Przewodnicząc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Komisji – przedstawił projekt u</w:t>
      </w:r>
      <w:r w:rsidRPr="00EC447F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y w sprawie przyjęcia budżetu Gminy na 2018r.</w:t>
      </w:r>
    </w:p>
    <w:p w:rsidR="003C19AA" w:rsidRDefault="003C19AA" w:rsidP="003C19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zapoznała się z projektem uchwały. </w:t>
      </w:r>
    </w:p>
    <w:p w:rsidR="003C19AA" w:rsidRDefault="003C19AA" w:rsidP="003C19A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C19AA" w:rsidRDefault="003C19AA" w:rsidP="003C19AA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Sprawy różne.</w:t>
      </w:r>
    </w:p>
    <w:p w:rsidR="003C19AA" w:rsidRDefault="003C19AA" w:rsidP="003C1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Zakończenie posiedzenia. </w:t>
      </w:r>
    </w:p>
    <w:p w:rsidR="003C19AA" w:rsidRDefault="003C19AA" w:rsidP="003C19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4</w:t>
      </w:r>
      <w:r w:rsidR="00A44C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posiedzenie Komisji Rewizyjnej.</w:t>
      </w:r>
    </w:p>
    <w:p w:rsidR="003C19AA" w:rsidRDefault="003C19AA" w:rsidP="003C1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404">
        <w:rPr>
          <w:rFonts w:ascii="Times New Roman" w:hAnsi="Times New Roman"/>
          <w:sz w:val="24"/>
          <w:szCs w:val="24"/>
        </w:rPr>
        <w:t xml:space="preserve">Protokołowała: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</w:t>
      </w:r>
      <w:r w:rsidR="003B54F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Komisji:</w:t>
      </w:r>
    </w:p>
    <w:p w:rsidR="003C19AA" w:rsidRDefault="003C19AA" w:rsidP="003C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AA" w:rsidRPr="00165B7E" w:rsidRDefault="003C19AA" w:rsidP="003C19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B54FB">
        <w:rPr>
          <w:rFonts w:ascii="Times New Roman" w:hAnsi="Times New Roman"/>
          <w:sz w:val="24"/>
          <w:szCs w:val="24"/>
        </w:rPr>
        <w:t>Stanisław Piwoński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C19AA" w:rsidRPr="006F09BE" w:rsidRDefault="003C19AA" w:rsidP="003C19A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DE" w:rsidRDefault="005D7BDE" w:rsidP="00563B6D">
      <w:pPr>
        <w:spacing w:after="0" w:line="240" w:lineRule="auto"/>
      </w:pPr>
      <w:r>
        <w:separator/>
      </w:r>
    </w:p>
  </w:endnote>
  <w:endnote w:type="continuationSeparator" w:id="0">
    <w:p w:rsidR="005D7BDE" w:rsidRDefault="005D7BDE" w:rsidP="0056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DE" w:rsidRDefault="005D7BDE" w:rsidP="00563B6D">
      <w:pPr>
        <w:spacing w:after="0" w:line="240" w:lineRule="auto"/>
      </w:pPr>
      <w:r>
        <w:separator/>
      </w:r>
    </w:p>
  </w:footnote>
  <w:footnote w:type="continuationSeparator" w:id="0">
    <w:p w:rsidR="005D7BDE" w:rsidRDefault="005D7BDE" w:rsidP="0056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267857"/>
      <w:docPartObj>
        <w:docPartGallery w:val="Page Numbers (Top of Page)"/>
        <w:docPartUnique/>
      </w:docPartObj>
    </w:sdtPr>
    <w:sdtContent>
      <w:p w:rsidR="00563B6D" w:rsidRDefault="00563B6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FB">
          <w:rPr>
            <w:noProof/>
          </w:rPr>
          <w:t>4</w:t>
        </w:r>
        <w:r>
          <w:fldChar w:fldCharType="end"/>
        </w:r>
      </w:p>
    </w:sdtContent>
  </w:sdt>
  <w:p w:rsidR="00563B6D" w:rsidRDefault="00563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D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17BF5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9C8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484"/>
    <w:rsid w:val="00271B0D"/>
    <w:rsid w:val="0027207C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4FB"/>
    <w:rsid w:val="003B5666"/>
    <w:rsid w:val="003B5F50"/>
    <w:rsid w:val="003B759A"/>
    <w:rsid w:val="003C19A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A75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3B6D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BDE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2963"/>
    <w:rsid w:val="00724627"/>
    <w:rsid w:val="007247A7"/>
    <w:rsid w:val="00724B75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60BF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347C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4C14"/>
    <w:rsid w:val="00A456DE"/>
    <w:rsid w:val="00A463DD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08A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03F5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4B27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B6D"/>
  </w:style>
  <w:style w:type="paragraph" w:styleId="Stopka">
    <w:name w:val="footer"/>
    <w:basedOn w:val="Normalny"/>
    <w:link w:val="StopkaZnak"/>
    <w:uiPriority w:val="99"/>
    <w:unhideWhenUsed/>
    <w:rsid w:val="005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B6D"/>
  </w:style>
  <w:style w:type="paragraph" w:styleId="Bezodstpw">
    <w:name w:val="No Spacing"/>
    <w:uiPriority w:val="1"/>
    <w:qFormat/>
    <w:rsid w:val="00563B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B6D"/>
  </w:style>
  <w:style w:type="paragraph" w:styleId="Stopka">
    <w:name w:val="footer"/>
    <w:basedOn w:val="Normalny"/>
    <w:link w:val="StopkaZnak"/>
    <w:uiPriority w:val="99"/>
    <w:unhideWhenUsed/>
    <w:rsid w:val="005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B6D"/>
  </w:style>
  <w:style w:type="paragraph" w:styleId="Bezodstpw">
    <w:name w:val="No Spacing"/>
    <w:uiPriority w:val="1"/>
    <w:qFormat/>
    <w:rsid w:val="00563B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2018-01-19T12:36:00Z</cp:lastPrinted>
  <dcterms:created xsi:type="dcterms:W3CDTF">2018-01-19T09:13:00Z</dcterms:created>
  <dcterms:modified xsi:type="dcterms:W3CDTF">2018-01-19T13:01:00Z</dcterms:modified>
</cp:coreProperties>
</file>