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BE" w:rsidRDefault="009449BE" w:rsidP="00944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roku. 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Nieobecny p.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9449BE" w:rsidRPr="00965ED7" w:rsidRDefault="009449BE" w:rsidP="001E35A2">
      <w:pPr>
        <w:pStyle w:val="Bezodstpw"/>
        <w:numPr>
          <w:ilvl w:val="0"/>
          <w:numId w:val="1"/>
        </w:numPr>
        <w:ind w:left="340" w:right="-113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9449BE" w:rsidRDefault="009449BE" w:rsidP="001E35A2">
      <w:pPr>
        <w:pStyle w:val="Bezodstpw"/>
        <w:numPr>
          <w:ilvl w:val="0"/>
          <w:numId w:val="1"/>
        </w:numPr>
        <w:ind w:left="340" w:right="-113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9449BE" w:rsidRPr="009449BE" w:rsidRDefault="009449BE" w:rsidP="001E35A2">
      <w:pPr>
        <w:pStyle w:val="Akapitzlist"/>
        <w:numPr>
          <w:ilvl w:val="0"/>
          <w:numId w:val="1"/>
        </w:numPr>
        <w:spacing w:after="0"/>
        <w:ind w:left="340" w:right="-113"/>
        <w:rPr>
          <w:rFonts w:ascii="Times New Roman" w:hAnsi="Times New Roman" w:cs="Times New Roman"/>
          <w:sz w:val="24"/>
          <w:szCs w:val="24"/>
        </w:rPr>
      </w:pPr>
      <w:r w:rsidRPr="009449BE">
        <w:rPr>
          <w:rFonts w:ascii="Times New Roman" w:hAnsi="Times New Roman" w:cs="Times New Roman"/>
          <w:sz w:val="24"/>
          <w:szCs w:val="24"/>
        </w:rPr>
        <w:t xml:space="preserve">Rozliczenie wydatków poniesionych w dziale OSP w 2016r. (wydatki inwestycyjne i inne). </w:t>
      </w:r>
    </w:p>
    <w:p w:rsidR="009449BE" w:rsidRPr="009449BE" w:rsidRDefault="009449BE" w:rsidP="001E35A2">
      <w:pPr>
        <w:pStyle w:val="Akapitzlist"/>
        <w:numPr>
          <w:ilvl w:val="0"/>
          <w:numId w:val="1"/>
        </w:numPr>
        <w:spacing w:after="0"/>
        <w:ind w:left="340" w:right="-113"/>
        <w:rPr>
          <w:rFonts w:ascii="Times New Roman" w:hAnsi="Times New Roman" w:cs="Times New Roman"/>
          <w:sz w:val="24"/>
          <w:szCs w:val="24"/>
        </w:rPr>
      </w:pPr>
      <w:r w:rsidRPr="009449BE">
        <w:rPr>
          <w:rFonts w:ascii="Times New Roman" w:hAnsi="Times New Roman" w:cs="Times New Roman"/>
          <w:sz w:val="24"/>
          <w:szCs w:val="24"/>
        </w:rPr>
        <w:t xml:space="preserve">Wyjazd komisji – celem dokonania sprawdzenia stanu zaawansowania i realizacji zadań ujętych w budżecie na 2017r. </w:t>
      </w:r>
    </w:p>
    <w:p w:rsidR="009449BE" w:rsidRPr="009449BE" w:rsidRDefault="009449BE" w:rsidP="001E35A2">
      <w:pPr>
        <w:pStyle w:val="Akapitzlist"/>
        <w:numPr>
          <w:ilvl w:val="0"/>
          <w:numId w:val="1"/>
        </w:numPr>
        <w:spacing w:after="0"/>
        <w:ind w:left="340" w:right="-113"/>
        <w:rPr>
          <w:rFonts w:ascii="Times New Roman" w:hAnsi="Times New Roman" w:cs="Times New Roman"/>
          <w:sz w:val="24"/>
          <w:szCs w:val="24"/>
        </w:rPr>
      </w:pPr>
      <w:r w:rsidRPr="009449BE">
        <w:rPr>
          <w:rFonts w:ascii="Times New Roman" w:hAnsi="Times New Roman" w:cs="Times New Roman"/>
          <w:sz w:val="24"/>
          <w:szCs w:val="24"/>
        </w:rPr>
        <w:t xml:space="preserve">Sprawozdanie Burmistrza z analizy złożonych deklaracji podatkowych w zakresie nieruchomości w działalności gospodarczej. </w:t>
      </w:r>
    </w:p>
    <w:p w:rsidR="009449BE" w:rsidRPr="009449BE" w:rsidRDefault="009449BE" w:rsidP="001E35A2">
      <w:pPr>
        <w:pStyle w:val="Akapitzlist"/>
        <w:numPr>
          <w:ilvl w:val="0"/>
          <w:numId w:val="1"/>
        </w:numPr>
        <w:spacing w:after="0"/>
        <w:ind w:left="340" w:right="-113"/>
        <w:rPr>
          <w:rFonts w:ascii="Times New Roman" w:hAnsi="Times New Roman" w:cs="Times New Roman"/>
          <w:sz w:val="24"/>
          <w:szCs w:val="24"/>
        </w:rPr>
      </w:pPr>
      <w:r w:rsidRPr="009449BE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9449BE" w:rsidRPr="009449BE" w:rsidRDefault="009449BE" w:rsidP="001E35A2">
      <w:pPr>
        <w:pStyle w:val="Akapitzlist"/>
        <w:numPr>
          <w:ilvl w:val="0"/>
          <w:numId w:val="1"/>
        </w:numPr>
        <w:spacing w:after="0"/>
        <w:ind w:left="340" w:right="-113"/>
        <w:rPr>
          <w:rFonts w:ascii="Times New Roman" w:hAnsi="Times New Roman" w:cs="Times New Roman"/>
          <w:sz w:val="24"/>
          <w:szCs w:val="24"/>
        </w:rPr>
      </w:pPr>
      <w:r w:rsidRPr="009449BE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449BE" w:rsidRPr="00965ED7" w:rsidRDefault="009449BE" w:rsidP="001E35A2">
      <w:pPr>
        <w:pStyle w:val="Bezodstpw"/>
        <w:numPr>
          <w:ilvl w:val="0"/>
          <w:numId w:val="1"/>
        </w:numPr>
        <w:ind w:left="340" w:right="-113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9449BE" w:rsidRDefault="009449BE" w:rsidP="001E35A2">
      <w:pPr>
        <w:pStyle w:val="Bezodstpw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Przewodniczący Komisji – dokonał otwarcia 4</w:t>
      </w:r>
      <w:r w:rsidR="001E35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9449BE" w:rsidRDefault="009449BE" w:rsidP="009449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</w:t>
      </w:r>
      <w:r w:rsidR="009F4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Komisji, zaproponował aby pkt 4 porządku obrad przenieść na następne posiedzenie komisji. Poddał pod głosowanie porządek obrad wraz z przedstawioną zmianą. </w:t>
      </w:r>
    </w:p>
    <w:p w:rsidR="009449BE" w:rsidRDefault="009449BE" w:rsidP="009449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– 3, p – 0, w – 0.</w:t>
      </w:r>
      <w:r w:rsidR="001E3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E35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 w:rsidR="001E35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5A2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49BE" w:rsidRDefault="009449BE" w:rsidP="0094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1E0AEC" w:rsidRDefault="009449BE" w:rsidP="001E0AEC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 w:rsidRPr="001E0AEC">
        <w:rPr>
          <w:rFonts w:ascii="Times New Roman" w:hAnsi="Times New Roman" w:cs="Times New Roman"/>
          <w:sz w:val="24"/>
          <w:szCs w:val="24"/>
        </w:rPr>
        <w:t xml:space="preserve">Ad.3. </w:t>
      </w:r>
      <w:r w:rsidR="001E0AEC" w:rsidRPr="001E0AEC">
        <w:rPr>
          <w:rFonts w:ascii="Times New Roman" w:hAnsi="Times New Roman" w:cs="Times New Roman"/>
          <w:sz w:val="24"/>
          <w:szCs w:val="24"/>
        </w:rPr>
        <w:t>Rozliczenie wydatków poniesionych w dziale OSP w 2016r.</w:t>
      </w:r>
      <w:r w:rsidR="001E0AEC">
        <w:rPr>
          <w:rFonts w:ascii="Times New Roman" w:hAnsi="Times New Roman" w:cs="Times New Roman"/>
          <w:sz w:val="24"/>
          <w:szCs w:val="24"/>
        </w:rPr>
        <w:t xml:space="preserve"> (wydatki inwestycyjne i inne) – przedstawił </w:t>
      </w:r>
      <w:proofErr w:type="spellStart"/>
      <w:r w:rsidR="001E0AEC"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 w:rsidR="001E0AEC">
        <w:rPr>
          <w:rFonts w:ascii="Times New Roman" w:hAnsi="Times New Roman" w:cs="Times New Roman"/>
          <w:sz w:val="24"/>
          <w:szCs w:val="24"/>
        </w:rPr>
        <w:t xml:space="preserve"> –(materiały w załączeniu do protokołu).</w:t>
      </w:r>
    </w:p>
    <w:p w:rsidR="001E0AEC" w:rsidRPr="001E0AEC" w:rsidRDefault="001E0AEC" w:rsidP="001E0AEC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OSP Skaryszew – umowy zlecenia: 26 000zł łączne koszty – 124 744zł.</w:t>
      </w:r>
    </w:p>
    <w:p w:rsidR="001E0AEC" w:rsidRDefault="001E0AEC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Maków - </w:t>
      </w:r>
      <w:r>
        <w:rPr>
          <w:rFonts w:ascii="Times New Roman" w:hAnsi="Times New Roman" w:cs="Times New Roman"/>
          <w:sz w:val="24"/>
          <w:szCs w:val="24"/>
        </w:rPr>
        <w:t>umowy zlecenia:</w:t>
      </w:r>
      <w:r>
        <w:rPr>
          <w:rFonts w:ascii="Times New Roman" w:hAnsi="Times New Roman" w:cs="Times New Roman"/>
          <w:sz w:val="24"/>
          <w:szCs w:val="24"/>
        </w:rPr>
        <w:t xml:space="preserve"> 6 400zł. łączne koszty- 27 955zł.</w:t>
      </w:r>
    </w:p>
    <w:p w:rsidR="001E0AEC" w:rsidRDefault="001E0AEC" w:rsidP="00333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>owiec</w:t>
      </w:r>
      <w:r>
        <w:rPr>
          <w:rFonts w:ascii="Times New Roman" w:hAnsi="Times New Roman" w:cs="Times New Roman"/>
          <w:sz w:val="24"/>
          <w:szCs w:val="24"/>
        </w:rPr>
        <w:t xml:space="preserve"> - umowy zlecenia: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400zł. łączne koszty- </w:t>
      </w:r>
      <w:r>
        <w:rPr>
          <w:rFonts w:ascii="Times New Roman" w:hAnsi="Times New Roman" w:cs="Times New Roman"/>
          <w:sz w:val="24"/>
          <w:szCs w:val="24"/>
        </w:rPr>
        <w:t>358 093</w:t>
      </w:r>
      <w:r>
        <w:rPr>
          <w:rFonts w:ascii="Times New Roman" w:hAnsi="Times New Roman" w:cs="Times New Roman"/>
          <w:sz w:val="24"/>
          <w:szCs w:val="24"/>
        </w:rPr>
        <w:t>zł.</w:t>
      </w:r>
      <w:r w:rsidR="003335E2">
        <w:rPr>
          <w:rFonts w:ascii="Times New Roman" w:hAnsi="Times New Roman" w:cs="Times New Roman"/>
          <w:sz w:val="24"/>
          <w:szCs w:val="24"/>
        </w:rPr>
        <w:t xml:space="preserve"> -w tym środki inwestycyjne.</w:t>
      </w:r>
    </w:p>
    <w:p w:rsidR="001E0AEC" w:rsidRDefault="001E0AEC" w:rsidP="001E0A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Chomentów Puszcz </w:t>
      </w:r>
      <w:r>
        <w:rPr>
          <w:rFonts w:ascii="Times New Roman" w:hAnsi="Times New Roman" w:cs="Times New Roman"/>
          <w:sz w:val="24"/>
          <w:szCs w:val="24"/>
        </w:rPr>
        <w:t xml:space="preserve"> - umowy zlecenia: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400zł. łączne koszty-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1E0AEC" w:rsidRDefault="001E0AEC" w:rsidP="001E0A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Zalesie </w:t>
      </w:r>
      <w:r>
        <w:rPr>
          <w:rFonts w:ascii="Times New Roman" w:hAnsi="Times New Roman" w:cs="Times New Roman"/>
          <w:sz w:val="24"/>
          <w:szCs w:val="24"/>
        </w:rPr>
        <w:t xml:space="preserve">- umowy zlecenia: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00zł. łączne koszty- </w:t>
      </w:r>
      <w:r>
        <w:rPr>
          <w:rFonts w:ascii="Times New Roman" w:hAnsi="Times New Roman" w:cs="Times New Roman"/>
          <w:sz w:val="24"/>
          <w:szCs w:val="24"/>
        </w:rPr>
        <w:t>13 603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1E0AEC" w:rsidRDefault="001E0AEC" w:rsidP="001E0A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Kobylany-  </w:t>
      </w:r>
      <w:r>
        <w:rPr>
          <w:rFonts w:ascii="Times New Roman" w:hAnsi="Times New Roman" w:cs="Times New Roman"/>
          <w:sz w:val="24"/>
          <w:szCs w:val="24"/>
        </w:rPr>
        <w:t xml:space="preserve">umowy zlecenia: 2 </w:t>
      </w:r>
      <w:r w:rsidR="003335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00zł. łączne koszty- 1</w:t>
      </w:r>
      <w:r w:rsidR="003335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E2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Bujak -</w:t>
      </w:r>
      <w:r w:rsidRPr="00333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zlecenia: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00zł. łączne koszty-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Odechów - </w:t>
      </w:r>
      <w:r>
        <w:rPr>
          <w:rFonts w:ascii="Times New Roman" w:hAnsi="Times New Roman" w:cs="Times New Roman"/>
          <w:sz w:val="24"/>
          <w:szCs w:val="24"/>
        </w:rPr>
        <w:t xml:space="preserve">umowy zlecenia: 2 800zł. łączne koszty- </w:t>
      </w:r>
      <w:r>
        <w:rPr>
          <w:rFonts w:ascii="Times New Roman" w:hAnsi="Times New Roman" w:cs="Times New Roman"/>
          <w:sz w:val="24"/>
          <w:szCs w:val="24"/>
        </w:rPr>
        <w:t>46 297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Huta Skaryszewska - </w:t>
      </w:r>
      <w:r>
        <w:rPr>
          <w:rFonts w:ascii="Times New Roman" w:hAnsi="Times New Roman" w:cs="Times New Roman"/>
          <w:sz w:val="24"/>
          <w:szCs w:val="24"/>
        </w:rPr>
        <w:t xml:space="preserve">umowy zlecenia: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00zł. łączne koszty-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Dzierzkówek Stary - </w:t>
      </w:r>
      <w:r>
        <w:rPr>
          <w:rFonts w:ascii="Times New Roman" w:hAnsi="Times New Roman" w:cs="Times New Roman"/>
          <w:sz w:val="24"/>
          <w:szCs w:val="24"/>
        </w:rPr>
        <w:t xml:space="preserve">umowy zlecenia: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00zł. łączne koszty-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Modrzejowice - </w:t>
      </w:r>
      <w:r>
        <w:rPr>
          <w:rFonts w:ascii="Times New Roman" w:hAnsi="Times New Roman" w:cs="Times New Roman"/>
          <w:sz w:val="24"/>
          <w:szCs w:val="24"/>
        </w:rPr>
        <w:t xml:space="preserve">umowy zlecenia: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00zł. łączne koszty- 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zł.</w:t>
      </w:r>
      <w:r>
        <w:rPr>
          <w:rFonts w:ascii="Times New Roman" w:hAnsi="Times New Roman" w:cs="Times New Roman"/>
          <w:sz w:val="24"/>
          <w:szCs w:val="24"/>
        </w:rPr>
        <w:t>-w tym wydatki inwestycyjne.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12.Gębarzów - </w:t>
      </w:r>
      <w:r>
        <w:rPr>
          <w:rFonts w:ascii="Times New Roman" w:hAnsi="Times New Roman" w:cs="Times New Roman"/>
          <w:sz w:val="24"/>
          <w:szCs w:val="24"/>
        </w:rPr>
        <w:t>umowy zlecenia: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łączne koszty-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Wilczna - </w:t>
      </w:r>
      <w:r>
        <w:rPr>
          <w:rFonts w:ascii="Times New Roman" w:hAnsi="Times New Roman" w:cs="Times New Roman"/>
          <w:sz w:val="24"/>
          <w:szCs w:val="24"/>
        </w:rPr>
        <w:t>umowy zlecenia: 0 łączne koszty- 6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Wólka Twarogowa - </w:t>
      </w:r>
      <w:r>
        <w:rPr>
          <w:rFonts w:ascii="Times New Roman" w:hAnsi="Times New Roman" w:cs="Times New Roman"/>
          <w:sz w:val="24"/>
          <w:szCs w:val="24"/>
        </w:rPr>
        <w:t xml:space="preserve">umowy zlecenia: </w:t>
      </w:r>
      <w:r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 xml:space="preserve">zł. łączne koszty-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Tomaszów - </w:t>
      </w:r>
      <w:r>
        <w:rPr>
          <w:rFonts w:ascii="Times New Roman" w:hAnsi="Times New Roman" w:cs="Times New Roman"/>
          <w:sz w:val="24"/>
          <w:szCs w:val="24"/>
        </w:rPr>
        <w:t>umowy zlecenia: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łączne koszty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3 052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Odechowiec - </w:t>
      </w:r>
      <w:r>
        <w:rPr>
          <w:rFonts w:ascii="Times New Roman" w:hAnsi="Times New Roman" w:cs="Times New Roman"/>
          <w:sz w:val="24"/>
          <w:szCs w:val="24"/>
        </w:rPr>
        <w:t>umowy zlecenia: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łączne koszty-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3335E2" w:rsidRPr="009F4A2A" w:rsidRDefault="009F4A2A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 wydatki – </w:t>
      </w:r>
      <w:r w:rsidRPr="009F4A2A">
        <w:rPr>
          <w:rFonts w:ascii="Times New Roman" w:hAnsi="Times New Roman" w:cs="Times New Roman"/>
          <w:sz w:val="24"/>
          <w:szCs w:val="24"/>
          <w:u w:val="single"/>
        </w:rPr>
        <w:t>824 883,39zł</w:t>
      </w:r>
      <w:r>
        <w:rPr>
          <w:rFonts w:ascii="Times New Roman" w:hAnsi="Times New Roman" w:cs="Times New Roman"/>
          <w:sz w:val="24"/>
          <w:szCs w:val="24"/>
        </w:rPr>
        <w:t xml:space="preserve">  Plan na 2017r. – </w:t>
      </w:r>
      <w:r w:rsidRPr="009F4A2A">
        <w:rPr>
          <w:rFonts w:ascii="Times New Roman" w:hAnsi="Times New Roman" w:cs="Times New Roman"/>
          <w:sz w:val="24"/>
          <w:szCs w:val="24"/>
          <w:u w:val="single"/>
        </w:rPr>
        <w:t xml:space="preserve">1 697 648zł. </w:t>
      </w:r>
    </w:p>
    <w:p w:rsidR="009F4A2A" w:rsidRDefault="009F4A2A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335E2" w:rsidRDefault="009F4A2A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Komisji: </w:t>
      </w:r>
    </w:p>
    <w:p w:rsidR="009F4A2A" w:rsidRDefault="009F4A2A" w:rsidP="009F4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Sprawdzając wydatki poniesione w dziale OSP w 2017r. – Komisja zwraca uwagę na znaczące wydatki poniesione na energię elektryczną, szczegółowego wyjaśnienia wymaga OSP Dzierzkówek Stary – 13 200zł, Chomentów Puszcz -  5 931zł. , Kobylany- 6 562zł. </w:t>
      </w:r>
    </w:p>
    <w:p w:rsidR="009F4A2A" w:rsidRDefault="009F4A2A" w:rsidP="009F4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Skaryszew – 29 982zł.  </w:t>
      </w:r>
    </w:p>
    <w:p w:rsidR="009F4A2A" w:rsidRDefault="009F4A2A" w:rsidP="009F4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Komisja stwierdza, że nie uwzględniono w wydatkach inwestycyjnych remontu remizy PSP w Makowie, natomiast w przypadku OSP Modrzejowice są uwzględnione wydatki inwestycyjne.</w:t>
      </w:r>
    </w:p>
    <w:p w:rsidR="003335E2" w:rsidRDefault="009F4A2A" w:rsidP="009F4A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prosi o wyjaśnienie czy poniesione wydatki na remizę OSP w Modrzejowicach zamykają proces budowy remizy oraz o wskazanie planowanego terminu odbioru budynku.</w:t>
      </w:r>
    </w:p>
    <w:p w:rsidR="003335E2" w:rsidRDefault="003335E2" w:rsidP="003335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CB50D9" w:rsidRDefault="009F4A2A" w:rsidP="00CB50D9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 w:rsidRPr="00CB50D9">
        <w:rPr>
          <w:rFonts w:ascii="Times New Roman" w:hAnsi="Times New Roman" w:cs="Times New Roman"/>
          <w:sz w:val="24"/>
          <w:szCs w:val="24"/>
        </w:rPr>
        <w:t xml:space="preserve">Wyjazd komisji – celem dokonania sprawdzenia stanu zaawansowania i realizacji zadań ujętych w budżecie na 2017r. </w:t>
      </w:r>
      <w:r w:rsidR="00CB50D9">
        <w:rPr>
          <w:rFonts w:ascii="Times New Roman" w:hAnsi="Times New Roman" w:cs="Times New Roman"/>
          <w:sz w:val="24"/>
          <w:szCs w:val="24"/>
        </w:rPr>
        <w:t xml:space="preserve"> Zgodnie z propozycją przewodniczącego Komisja przełożyła powyższy punkt na następne posiedzenie komisji.</w:t>
      </w: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CB50D9" w:rsidRDefault="00CB50D9" w:rsidP="00CB50D9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 w:rsidRPr="00CB50D9">
        <w:rPr>
          <w:rFonts w:ascii="Times New Roman" w:hAnsi="Times New Roman" w:cs="Times New Roman"/>
          <w:sz w:val="24"/>
          <w:szCs w:val="24"/>
        </w:rPr>
        <w:t>Sprawozdanie Burmistrza z analizy złożonych deklaracji podatkowych w zakresie nieruchomoś</w:t>
      </w:r>
      <w:r>
        <w:rPr>
          <w:rFonts w:ascii="Times New Roman" w:hAnsi="Times New Roman" w:cs="Times New Roman"/>
          <w:sz w:val="24"/>
          <w:szCs w:val="24"/>
        </w:rPr>
        <w:t>ci w działalności gospodarczej- (w załączeniu do protokołu).</w:t>
      </w:r>
    </w:p>
    <w:p w:rsidR="00CB50D9" w:rsidRDefault="00CB50D9" w:rsidP="00CB50D9">
      <w:pPr>
        <w:spacing w:after="0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p.M.Bienias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i </w:t>
      </w:r>
      <w:proofErr w:type="spellStart"/>
      <w:r>
        <w:rPr>
          <w:rFonts w:ascii="Times New Roman" w:hAnsi="Times New Roman" w:cs="Times New Roman"/>
          <w:sz w:val="24"/>
          <w:szCs w:val="24"/>
        </w:rPr>
        <w:t>p.R.Osobińska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–Z-ca Skarbnika. </w:t>
      </w:r>
    </w:p>
    <w:p w:rsidR="00CB50D9" w:rsidRDefault="00CB50D9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9449BE" w:rsidRDefault="009449BE" w:rsidP="00944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1B189A" w:rsidRDefault="001B189A" w:rsidP="001B18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</w:t>
      </w:r>
      <w:r>
        <w:rPr>
          <w:rFonts w:ascii="Times New Roman" w:hAnsi="Times New Roman"/>
          <w:sz w:val="24"/>
          <w:szCs w:val="24"/>
        </w:rPr>
        <w:t xml:space="preserve">zakresie przygotowania materiałów na następne posiedzenie komisji w miesiącu październiku </w:t>
      </w:r>
      <w:r>
        <w:rPr>
          <w:rFonts w:ascii="Times New Roman" w:hAnsi="Times New Roman"/>
          <w:sz w:val="24"/>
          <w:szCs w:val="24"/>
        </w:rPr>
        <w:t xml:space="preserve">– zaplanowana w planie pracy. </w:t>
      </w:r>
    </w:p>
    <w:p w:rsidR="001B189A" w:rsidRDefault="001B189A" w:rsidP="001B189A">
      <w:pPr>
        <w:pStyle w:val="Bezodstpw"/>
        <w:jc w:val="both"/>
        <w:rPr>
          <w:sz w:val="24"/>
          <w:szCs w:val="24"/>
        </w:rPr>
      </w:pPr>
      <w:r w:rsidRPr="00021EB1">
        <w:rPr>
          <w:sz w:val="24"/>
          <w:szCs w:val="24"/>
        </w:rPr>
        <w:t>1. Rozliczenie środków na bieżące utrzymanie i remonty dróg oraz oświetlenia ulicznego.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Wskazać  zabezpieczone środki w budżecie na ten cel, szczegółowe kwoty na poszczególne składniki tj.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utrzymanie stanu dróg,  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remonty dróg –(w rozbiciu na miejscowości).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wydatkowane środki na oświetlenia dróg w rozbiciu na koszty energii oraz koszty utrzymania i remonty w poszczególnych miejscowościach. </w:t>
      </w:r>
    </w:p>
    <w:p w:rsidR="001B189A" w:rsidRDefault="001B189A" w:rsidP="001B189A">
      <w:pPr>
        <w:spacing w:after="0"/>
      </w:pPr>
      <w:r>
        <w:t>2. Informacja o pozyskanych środkach z różnych źródeł na dofinansowanie do inwestycji na terenie Gminy w 2017r.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winna zawierać wszystkie środki pozyskane i wydatkowane lub będące w trakcie wydatkowania z różnych źródeł ze wskazaniem celów na które zostały pozyskane lub wydatkowane na terenie Gminy w 2017r. oraz odrzucone lub nie przyjęte wnioski do realizacji   złożone przez Gminę Skaryszew do różnych programów ze wskazaniem powodów ich odrzucenia lub niezakwalifikowania.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/>
      </w:pPr>
      <w:r>
        <w:t>3. Informacja o celach i kierunkach wydatkowania środków z funduszu sołeckiego na 2018r.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Przygotować zestawienie tabelarycznie z uwzględnieniem klasyfikacji budżetowej wniosków złożonych przez Sołectwa na 2018r.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przedstawiła projekt uchwały w sprawie </w:t>
      </w:r>
      <w:r>
        <w:rPr>
          <w:rFonts w:ascii="Times New Roman" w:hAnsi="Times New Roman"/>
          <w:sz w:val="24"/>
          <w:szCs w:val="24"/>
        </w:rPr>
        <w:t>zmiany uchwały budżetowej na 2017r. przygotowanej na sesję nadzwyczajną na dzień 9.10.2017r.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</w:t>
      </w:r>
      <w:r>
        <w:rPr>
          <w:rFonts w:ascii="Times New Roman" w:hAnsi="Times New Roman"/>
          <w:sz w:val="24"/>
          <w:szCs w:val="24"/>
        </w:rPr>
        <w:t>o zapoznaniu z projektem uchwały dot. zmiany uchwały budżetowej na 2017r. przygotowanej na sesję nadzwyczajną na dzień 9.10.2017r. –  zauważa różnicę zarówno po stronie wpływów jak i wydatków w budżecie  określonych w kwotach wynikających z uchwały podjętej w dniu 31.08.2017r. a projektem przedstawionym do akceptacji na sesję nadzwyczajną.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wnioskuje o przygotowanie informacji w formie pisemnej uzupełniającej treść projektu uchwały i uzasadnienia powstałej różnicy w kwotach zawartych w przyjętej uchwale budżetowej w dniu 31.08.2017r. a projektem uchwały na sesję nadzwyczajną.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informacji uzyskanej od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różnica ta powstała na skutek rozdysponowania Zarządzeniami środków przez </w:t>
      </w:r>
      <w:proofErr w:type="spellStart"/>
      <w:r>
        <w:rPr>
          <w:rFonts w:ascii="Times New Roman" w:hAnsi="Times New Roman"/>
          <w:sz w:val="24"/>
          <w:szCs w:val="24"/>
        </w:rPr>
        <w:t>p.Burmistrza</w:t>
      </w:r>
      <w:proofErr w:type="spellEnd"/>
      <w:r>
        <w:rPr>
          <w:rFonts w:ascii="Times New Roman" w:hAnsi="Times New Roman"/>
          <w:sz w:val="24"/>
          <w:szCs w:val="24"/>
        </w:rPr>
        <w:t xml:space="preserve"> w okresie od ostatniej sesji do dnia dzisiejszego. Oczekujemy przedstawienia jakimi zarządzeniami zostały dokonane zmiany. Prośba o przedstawienie dat podjętych zarządzeń oraz wskazanie kwot i celów przyjęcia i rozdysponowania środków.    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wątpliwościami – Komisja wstrzymuje się od zaopiniowania uchwały do czasu wyjaśnienia na sesji nadzwyczajnej. 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Ad.7.Zakończenie posiedzenia. </w:t>
      </w:r>
    </w:p>
    <w:p w:rsidR="001B189A" w:rsidRDefault="001B189A" w:rsidP="001B1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posiedzenie Komisji Rozwoju Gospodarczego i Finansów. </w:t>
      </w:r>
    </w:p>
    <w:p w:rsidR="001B189A" w:rsidRDefault="001B189A" w:rsidP="001B1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1B189A" w:rsidRDefault="001B189A" w:rsidP="001B1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Waldemar Łukasiewicz</w:t>
      </w: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89A" w:rsidRDefault="001B189A" w:rsidP="001B189A">
      <w:pPr>
        <w:spacing w:after="0" w:line="240" w:lineRule="auto"/>
        <w:jc w:val="both"/>
      </w:pPr>
    </w:p>
    <w:p w:rsidR="001B189A" w:rsidRDefault="001B189A" w:rsidP="001B1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A5" w:rsidRDefault="00AC36A5" w:rsidP="001E35A2">
      <w:pPr>
        <w:spacing w:after="0" w:line="240" w:lineRule="auto"/>
      </w:pPr>
      <w:r>
        <w:separator/>
      </w:r>
    </w:p>
  </w:endnote>
  <w:endnote w:type="continuationSeparator" w:id="0">
    <w:p w:rsidR="00AC36A5" w:rsidRDefault="00AC36A5" w:rsidP="001E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A5" w:rsidRDefault="00AC36A5" w:rsidP="001E35A2">
      <w:pPr>
        <w:spacing w:after="0" w:line="240" w:lineRule="auto"/>
      </w:pPr>
      <w:r>
        <w:separator/>
      </w:r>
    </w:p>
  </w:footnote>
  <w:footnote w:type="continuationSeparator" w:id="0">
    <w:p w:rsidR="00AC36A5" w:rsidRDefault="00AC36A5" w:rsidP="001E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4301"/>
      <w:docPartObj>
        <w:docPartGallery w:val="Page Numbers (Top of Page)"/>
        <w:docPartUnique/>
      </w:docPartObj>
    </w:sdtPr>
    <w:sdtContent>
      <w:p w:rsidR="001E35A2" w:rsidRDefault="001E35A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9A">
          <w:rPr>
            <w:noProof/>
          </w:rPr>
          <w:t>3</w:t>
        </w:r>
        <w:r>
          <w:fldChar w:fldCharType="end"/>
        </w:r>
      </w:p>
    </w:sdtContent>
  </w:sdt>
  <w:p w:rsidR="001E35A2" w:rsidRDefault="001E3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2D3"/>
    <w:multiLevelType w:val="hybridMultilevel"/>
    <w:tmpl w:val="ADB0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89A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AEC"/>
    <w:rsid w:val="001E0E98"/>
    <w:rsid w:val="001E12C7"/>
    <w:rsid w:val="001E1D88"/>
    <w:rsid w:val="001E2D62"/>
    <w:rsid w:val="001E35A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5E2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97937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9BE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4A2A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36A5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0D9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85D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9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9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A2"/>
  </w:style>
  <w:style w:type="paragraph" w:styleId="Stopka">
    <w:name w:val="footer"/>
    <w:basedOn w:val="Normalny"/>
    <w:link w:val="StopkaZnak"/>
    <w:uiPriority w:val="99"/>
    <w:unhideWhenUsed/>
    <w:rsid w:val="001E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A2"/>
  </w:style>
  <w:style w:type="paragraph" w:styleId="NormalnyWeb">
    <w:name w:val="Normal (Web)"/>
    <w:basedOn w:val="Normalny"/>
    <w:uiPriority w:val="99"/>
    <w:unhideWhenUsed/>
    <w:rsid w:val="009F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9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9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A2"/>
  </w:style>
  <w:style w:type="paragraph" w:styleId="Stopka">
    <w:name w:val="footer"/>
    <w:basedOn w:val="Normalny"/>
    <w:link w:val="StopkaZnak"/>
    <w:uiPriority w:val="99"/>
    <w:unhideWhenUsed/>
    <w:rsid w:val="001E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A2"/>
  </w:style>
  <w:style w:type="paragraph" w:styleId="NormalnyWeb">
    <w:name w:val="Normal (Web)"/>
    <w:basedOn w:val="Normalny"/>
    <w:uiPriority w:val="99"/>
    <w:unhideWhenUsed/>
    <w:rsid w:val="009F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2017-10-06T11:52:00Z</cp:lastPrinted>
  <dcterms:created xsi:type="dcterms:W3CDTF">2017-10-06T10:46:00Z</dcterms:created>
  <dcterms:modified xsi:type="dcterms:W3CDTF">2017-10-06T12:01:00Z</dcterms:modified>
</cp:coreProperties>
</file>