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7" w:rsidRPr="006469E0" w:rsidRDefault="00266B73" w:rsidP="00266B73">
      <w:pPr>
        <w:jc w:val="center"/>
        <w:rPr>
          <w:b/>
        </w:rPr>
      </w:pPr>
      <w:r w:rsidRPr="006469E0">
        <w:rPr>
          <w:b/>
        </w:rPr>
        <w:t>UZASADNIENIE</w:t>
      </w:r>
    </w:p>
    <w:p w:rsidR="00266B73" w:rsidRDefault="007F779A" w:rsidP="00266B73">
      <w:pPr>
        <w:spacing w:after="0" w:line="240" w:lineRule="auto"/>
      </w:pPr>
      <w:r>
        <w:t>Do uchwały nr XX</w:t>
      </w:r>
      <w:r w:rsidR="00266B73">
        <w:t>I</w:t>
      </w:r>
      <w:r>
        <w:t>X</w:t>
      </w:r>
      <w:r w:rsidR="00266B73">
        <w:t>/</w:t>
      </w:r>
      <w:r>
        <w:t xml:space="preserve">   </w:t>
      </w:r>
      <w:r w:rsidR="00266B73">
        <w:t xml:space="preserve">/2017 z dnia </w:t>
      </w:r>
      <w:r>
        <w:t>30</w:t>
      </w:r>
      <w:r w:rsidR="00266B73">
        <w:t xml:space="preserve"> </w:t>
      </w:r>
      <w:r>
        <w:t>sierpnia</w:t>
      </w:r>
      <w:r w:rsidR="00266B73">
        <w:t xml:space="preserve"> 2017r.</w:t>
      </w:r>
    </w:p>
    <w:p w:rsidR="007F779A" w:rsidRDefault="007F779A" w:rsidP="00ED4130">
      <w:pPr>
        <w:spacing w:after="0" w:line="240" w:lineRule="auto"/>
        <w:jc w:val="both"/>
        <w:rPr>
          <w:b/>
        </w:rPr>
      </w:pPr>
    </w:p>
    <w:p w:rsidR="007F779A" w:rsidRPr="007F779A" w:rsidRDefault="007F779A" w:rsidP="00ED4130">
      <w:pPr>
        <w:spacing w:after="0" w:line="240" w:lineRule="auto"/>
        <w:jc w:val="both"/>
        <w:rPr>
          <w:b/>
        </w:rPr>
      </w:pPr>
      <w:r w:rsidRPr="007F779A">
        <w:rPr>
          <w:b/>
        </w:rPr>
        <w:t>Dochody bieżące i majątkowe:</w:t>
      </w:r>
    </w:p>
    <w:p w:rsidR="007F779A" w:rsidRDefault="003D3D35" w:rsidP="00ED4130">
      <w:pPr>
        <w:spacing w:after="0" w:line="240" w:lineRule="auto"/>
        <w:jc w:val="both"/>
      </w:pPr>
      <w:r>
        <w:t>- wprowadza się w dziale 700 rozdz. 70005 w § 0970 plan dochodów w kwocie 466 zł – zwroty podatku VAT z lat ubiegłych,</w:t>
      </w:r>
    </w:p>
    <w:p w:rsidR="003D3D35" w:rsidRDefault="003D3D35" w:rsidP="00ED4130">
      <w:pPr>
        <w:spacing w:after="0" w:line="240" w:lineRule="auto"/>
        <w:jc w:val="both"/>
      </w:pPr>
      <w:r>
        <w:t xml:space="preserve">- </w:t>
      </w:r>
      <w:r>
        <w:t>wprowadza się w dziale 7</w:t>
      </w:r>
      <w:r>
        <w:t>54</w:t>
      </w:r>
      <w:r>
        <w:t xml:space="preserve"> rozdz. 7</w:t>
      </w:r>
      <w:r>
        <w:t>5412</w:t>
      </w:r>
      <w:r>
        <w:t xml:space="preserve"> w § 09</w:t>
      </w:r>
      <w:r>
        <w:t>6</w:t>
      </w:r>
      <w:r>
        <w:t>0 plan dochodów w kwocie</w:t>
      </w:r>
      <w:r>
        <w:t xml:space="preserve"> 250 zł – darowizny na rzecz OSP,</w:t>
      </w:r>
    </w:p>
    <w:p w:rsidR="003D3D35" w:rsidRDefault="003D3D35" w:rsidP="00ED4130">
      <w:pPr>
        <w:spacing w:after="0" w:line="240" w:lineRule="auto"/>
        <w:jc w:val="both"/>
      </w:pPr>
      <w:r>
        <w:t>- zwiększa się o kwotę 50 000 zł planowane dochody w rozdziale 80148 z tytułu wpłat za odpłatne żywienie w stołówkach szkolnych – do końca czerwca planowane dochody zostały przekroczone,</w:t>
      </w:r>
    </w:p>
    <w:p w:rsidR="003D3D35" w:rsidRDefault="003D3D35" w:rsidP="00ED4130">
      <w:pPr>
        <w:spacing w:after="0" w:line="240" w:lineRule="auto"/>
        <w:jc w:val="both"/>
      </w:pPr>
      <w:r>
        <w:t xml:space="preserve">- wprowadza się w rozdziale 85502 </w:t>
      </w:r>
      <w:r>
        <w:t xml:space="preserve">w § </w:t>
      </w:r>
      <w:r>
        <w:t>0640 dochody z tyt. zwrotu kosztów egzekucyjnych i kosztów upomnień,</w:t>
      </w:r>
    </w:p>
    <w:p w:rsidR="003D3D35" w:rsidRDefault="003D3D35" w:rsidP="00ED4130">
      <w:pPr>
        <w:spacing w:after="0" w:line="240" w:lineRule="auto"/>
        <w:jc w:val="both"/>
      </w:pPr>
      <w:r>
        <w:t xml:space="preserve">- zwiększa się o kwotę 39 000 zł planowane dochody w rozdziale 90013 – schroniska dla zwierząt z tytułu darowizny od firmy </w:t>
      </w:r>
      <w:proofErr w:type="spellStart"/>
      <w:r>
        <w:t>Celgene</w:t>
      </w:r>
      <w:proofErr w:type="spellEnd"/>
      <w:r>
        <w:t xml:space="preserve"> (wg podpisanej umowy),</w:t>
      </w:r>
    </w:p>
    <w:p w:rsidR="003D3D35" w:rsidRDefault="00C92580" w:rsidP="00ED4130">
      <w:pPr>
        <w:spacing w:after="0" w:line="240" w:lineRule="auto"/>
        <w:jc w:val="both"/>
      </w:pPr>
      <w:r>
        <w:t>- wprowadza się w rozdziałach 92109, 62116 i 92605 dochody z tytułu zwrotów niewykorzystanych dotacji od MGOK, Biblioteki ora Klubu Sportowego Odechów w łącznej kwocie 26 595 zł,</w:t>
      </w:r>
    </w:p>
    <w:p w:rsidR="00C92580" w:rsidRPr="007F779A" w:rsidRDefault="00C92580" w:rsidP="00ED4130">
      <w:pPr>
        <w:spacing w:after="0" w:line="240" w:lineRule="auto"/>
        <w:jc w:val="both"/>
      </w:pPr>
      <w:r>
        <w:t>- wprowadza się dochody majątkowe w kwocie 150 000 zł na dofinansowanie przebudowy drogi gminnej w miejscowości Edwardów. Dotacja z Województwa Mazowieckiego.</w:t>
      </w:r>
    </w:p>
    <w:p w:rsidR="007F779A" w:rsidRPr="007F779A" w:rsidRDefault="007F779A" w:rsidP="00ED4130">
      <w:pPr>
        <w:spacing w:after="0" w:line="240" w:lineRule="auto"/>
        <w:jc w:val="both"/>
      </w:pPr>
    </w:p>
    <w:p w:rsidR="00266B73" w:rsidRPr="00266B73" w:rsidRDefault="00266B73" w:rsidP="00ED4130">
      <w:pPr>
        <w:spacing w:after="0" w:line="240" w:lineRule="auto"/>
        <w:jc w:val="both"/>
        <w:rPr>
          <w:b/>
        </w:rPr>
      </w:pPr>
      <w:r w:rsidRPr="00266B73">
        <w:rPr>
          <w:b/>
        </w:rPr>
        <w:t>Wydatki bieżące</w:t>
      </w:r>
      <w:r w:rsidR="000F00E1">
        <w:rPr>
          <w:b/>
        </w:rPr>
        <w:t>:</w:t>
      </w:r>
      <w:r w:rsidRPr="00266B73">
        <w:rPr>
          <w:b/>
        </w:rPr>
        <w:t xml:space="preserve">  majątkowe:</w:t>
      </w:r>
    </w:p>
    <w:p w:rsidR="007F779A" w:rsidRDefault="00C92580" w:rsidP="00ED4130">
      <w:pPr>
        <w:spacing w:after="0" w:line="240" w:lineRule="auto"/>
        <w:jc w:val="both"/>
      </w:pPr>
      <w:r>
        <w:t>- zwiększono o kwotę 30 000 zł planowane wydatki na bieżące utrzymanie dróg,</w:t>
      </w:r>
    </w:p>
    <w:p w:rsidR="00C92580" w:rsidRPr="008D4990" w:rsidRDefault="00C92580" w:rsidP="00ED4130">
      <w:pPr>
        <w:spacing w:after="0" w:line="240" w:lineRule="auto"/>
        <w:jc w:val="both"/>
      </w:pPr>
      <w:r>
        <w:t>- dokonano przesunięcia planowanych wydatków w kwocie 6 000 zł z rozdział</w:t>
      </w:r>
      <w:r w:rsidR="008D4990">
        <w:t>u</w:t>
      </w:r>
      <w:r>
        <w:t xml:space="preserve"> 75412 § 4210 do </w:t>
      </w:r>
      <w:r w:rsidRPr="008D4990">
        <w:t xml:space="preserve">rozdziału 70005 § 4210 – w uchwale z czerwca błędnie zaklasyfikowano środki na zakup </w:t>
      </w:r>
      <w:r w:rsidR="008D4990" w:rsidRPr="008D4990">
        <w:t>materiałów</w:t>
      </w:r>
      <w:r w:rsidR="008D4990" w:rsidRPr="008D4990">
        <w:t xml:space="preserve"> przeznaczon</w:t>
      </w:r>
      <w:r w:rsidR="008D4990" w:rsidRPr="008D4990">
        <w:t>ych</w:t>
      </w:r>
      <w:r w:rsidR="008D4990" w:rsidRPr="008D4990">
        <w:t xml:space="preserve"> na dokończenie i zagospodarowanie altany na placu zabaw w Zalesiu;</w:t>
      </w:r>
    </w:p>
    <w:p w:rsidR="007F779A" w:rsidRDefault="008D4990" w:rsidP="00ED4130">
      <w:pPr>
        <w:spacing w:after="0" w:line="240" w:lineRule="auto"/>
        <w:jc w:val="both"/>
      </w:pPr>
      <w:r>
        <w:t>- zwiększono o kwotę 50 000 zł planowane wydatki na wynagrodzenia w rozdziale 75085 wspólna obsługa JST,</w:t>
      </w:r>
    </w:p>
    <w:p w:rsidR="008D4990" w:rsidRDefault="008D4990" w:rsidP="00ED4130">
      <w:pPr>
        <w:spacing w:after="0" w:line="240" w:lineRule="auto"/>
        <w:jc w:val="both"/>
      </w:pPr>
      <w:r>
        <w:t>- zwiększono planowane wydatki bieżące na OSP o kwotę 60 000 zł oraz o kwotę 250 zł (z dochodów z darowizny) jednocześnie pomniejszając o 6 000 zł ((wydatki Zalesie),</w:t>
      </w:r>
    </w:p>
    <w:p w:rsidR="008D4990" w:rsidRDefault="008D4990" w:rsidP="00ED4130">
      <w:pPr>
        <w:spacing w:after="0" w:line="240" w:lineRule="auto"/>
        <w:jc w:val="both"/>
      </w:pPr>
      <w:r>
        <w:t>- w rozdziale 80101 szkoły podstawowe zwiększono planowane wydatki na wynagrodzenia i pochodne oraz na remontu o kwotę 250 000 zł,</w:t>
      </w:r>
    </w:p>
    <w:p w:rsidR="008D4990" w:rsidRDefault="008D4990" w:rsidP="00ED4130">
      <w:pPr>
        <w:spacing w:after="0" w:line="240" w:lineRule="auto"/>
        <w:jc w:val="both"/>
      </w:pPr>
      <w:r>
        <w:t>- w rozdziale 80148 stołówki szkolne zwiększono planowane wydatki na zakup środków żywności o kwotę 50 000 zł (z dochodów),</w:t>
      </w:r>
    </w:p>
    <w:p w:rsidR="008D4990" w:rsidRDefault="008D4990" w:rsidP="00ED4130">
      <w:pPr>
        <w:spacing w:after="0" w:line="240" w:lineRule="auto"/>
        <w:jc w:val="both"/>
      </w:pPr>
      <w:r>
        <w:t>- w rozdziale 85121 lecznictwo ambulatoryjne dokonano zmiany wydatków z § 4270 zakup usług remontowych na § 6220  dotacja celowa (…). Remont w przychodniach w Skaryszewie i Odechowie wykonywany jest przez SP ZOZ jako zadania inwestycyjne;</w:t>
      </w:r>
    </w:p>
    <w:p w:rsidR="008D4990" w:rsidRDefault="000F00E1" w:rsidP="00ED4130">
      <w:pPr>
        <w:spacing w:after="0" w:line="240" w:lineRule="auto"/>
        <w:jc w:val="both"/>
      </w:pPr>
      <w:r>
        <w:t>- w rozdziale 85219 zwiększono plan wydatków w § 4210 zakup materiałów i wyposażenia o kwotę 50 zł (z dochodów);</w:t>
      </w:r>
    </w:p>
    <w:p w:rsidR="000F00E1" w:rsidRDefault="000F00E1" w:rsidP="00ED4130">
      <w:pPr>
        <w:spacing w:after="0" w:line="240" w:lineRule="auto"/>
        <w:jc w:val="both"/>
      </w:pPr>
      <w:r>
        <w:t>- w rozdziale 90013 wprowadzono dochody w kwocie 39 000 zł (z dochodów);</w:t>
      </w:r>
    </w:p>
    <w:p w:rsidR="000F00E1" w:rsidRDefault="000F00E1" w:rsidP="00ED4130">
      <w:pPr>
        <w:spacing w:after="0" w:line="240" w:lineRule="auto"/>
        <w:jc w:val="both"/>
      </w:pPr>
      <w:r>
        <w:t>- w rozdziale 92105 – zwiększono planowane wydatki w § 4300 o kwotę 26 000 zł na sfinansowanie obchodów jubileuszy OSP w Makowie, Odechowie i Kobylanach;</w:t>
      </w:r>
    </w:p>
    <w:p w:rsidR="007F779A" w:rsidRDefault="000F00E1" w:rsidP="00ED4130">
      <w:pPr>
        <w:spacing w:after="0" w:line="240" w:lineRule="auto"/>
        <w:jc w:val="both"/>
      </w:pPr>
      <w:r>
        <w:t>- w rozdziale 92605 zwiększono planowane wydatki o kwotę 65 zł (z dochodów – zwrot dotacji)</w:t>
      </w:r>
      <w:r w:rsidR="000C6876">
        <w:t>;</w:t>
      </w:r>
    </w:p>
    <w:p w:rsidR="000F00E1" w:rsidRDefault="000F00E1" w:rsidP="00ED4130">
      <w:pPr>
        <w:spacing w:after="0" w:line="240" w:lineRule="auto"/>
        <w:jc w:val="both"/>
      </w:pPr>
    </w:p>
    <w:p w:rsidR="000F00E1" w:rsidRPr="00266B73" w:rsidRDefault="000F00E1" w:rsidP="000F00E1">
      <w:pPr>
        <w:spacing w:after="0" w:line="240" w:lineRule="auto"/>
        <w:jc w:val="both"/>
        <w:rPr>
          <w:b/>
        </w:rPr>
      </w:pPr>
      <w:r w:rsidRPr="00266B73">
        <w:rPr>
          <w:b/>
        </w:rPr>
        <w:t>Wydatki majątkowe: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>Dział 010 Rozdział 01010 Paragraf 6050</w:t>
      </w:r>
    </w:p>
    <w:p w:rsidR="00065426" w:rsidRPr="008B6816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6">
        <w:rPr>
          <w:rFonts w:ascii="Times New Roman" w:hAnsi="Times New Roman" w:cs="Times New Roman"/>
          <w:sz w:val="24"/>
          <w:szCs w:val="24"/>
        </w:rPr>
        <w:t xml:space="preserve">Zwiększenie kwoty o </w:t>
      </w:r>
      <w:r w:rsidRPr="008B6816">
        <w:rPr>
          <w:rFonts w:ascii="Times New Roman" w:hAnsi="Times New Roman" w:cs="Times New Roman"/>
          <w:b/>
          <w:sz w:val="24"/>
          <w:szCs w:val="24"/>
        </w:rPr>
        <w:t>180 000 zł</w:t>
      </w:r>
      <w:r w:rsidRPr="008B6816">
        <w:rPr>
          <w:rFonts w:ascii="Times New Roman" w:hAnsi="Times New Roman" w:cs="Times New Roman"/>
          <w:sz w:val="24"/>
          <w:szCs w:val="24"/>
        </w:rPr>
        <w:t xml:space="preserve"> i</w:t>
      </w:r>
      <w:r w:rsidRPr="008B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16">
        <w:rPr>
          <w:rFonts w:ascii="Times New Roman" w:hAnsi="Times New Roman" w:cs="Times New Roman"/>
          <w:sz w:val="24"/>
          <w:szCs w:val="24"/>
        </w:rPr>
        <w:t>wprowadzenie zadań: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wodociągu z przyłączem w Odechowcu   -  23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wodociągu z przyłączami w Skaryszewie ul. Cicha    - 3</w:t>
      </w:r>
      <w:r>
        <w:rPr>
          <w:rFonts w:ascii="Times New Roman" w:hAnsi="Times New Roman" w:cs="Times New Roman"/>
          <w:sz w:val="24"/>
          <w:szCs w:val="24"/>
        </w:rPr>
        <w:t>0 000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wodociągu  z przyłączami w Skaryszewie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</w:rPr>
        <w:t>ul. Żeromskiego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wodociągu z przyłączami w Skaryszewie ul. Zachodnia   36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wodociągu z przyłą</w:t>
      </w:r>
      <w:r>
        <w:rPr>
          <w:rFonts w:ascii="Times New Roman" w:hAnsi="Times New Roman" w:cs="Times New Roman"/>
          <w:sz w:val="24"/>
          <w:szCs w:val="24"/>
        </w:rPr>
        <w:t>czami w Kazimierówce   -  26 000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wodociągu z przyłąc</w:t>
      </w:r>
      <w:r>
        <w:rPr>
          <w:rFonts w:ascii="Times New Roman" w:hAnsi="Times New Roman" w:cs="Times New Roman"/>
          <w:sz w:val="24"/>
          <w:szCs w:val="24"/>
        </w:rPr>
        <w:t>zem w Makowcu ul. Cicha   14 000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lastRenderedPageBreak/>
        <w:t xml:space="preserve">Wykonanie dokumentacji projektowej dla </w:t>
      </w:r>
      <w:r w:rsidRPr="00FF529A">
        <w:rPr>
          <w:rFonts w:ascii="Times New Roman" w:hAnsi="Times New Roman" w:cs="Times New Roman"/>
          <w:i/>
          <w:sz w:val="24"/>
          <w:szCs w:val="24"/>
        </w:rPr>
        <w:t>Budowy wodociągu wraz z przyłączami w Skaryszewie ul. Chrobrego</w:t>
      </w:r>
      <w:r w:rsidRPr="00FF529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 zł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>Dział 600 Rozdział 60016 Paragraf 6050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dróg w m-ci Kłonowiec Koracz – II etap – zwiększenie o 5</w:t>
      </w:r>
      <w:r>
        <w:rPr>
          <w:rFonts w:ascii="Times New Roman" w:hAnsi="Times New Roman" w:cs="Times New Roman"/>
          <w:sz w:val="24"/>
          <w:szCs w:val="24"/>
        </w:rPr>
        <w:t>0 000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Przebudowa dróg w m-ci Edwardów – zabezpieczenie w budżecie  kwoty łącznie 341 000</w:t>
      </w:r>
      <w:r>
        <w:rPr>
          <w:rFonts w:ascii="Times New Roman" w:hAnsi="Times New Roman" w:cs="Times New Roman"/>
          <w:sz w:val="24"/>
          <w:szCs w:val="24"/>
        </w:rPr>
        <w:t xml:space="preserve"> zł (</w:t>
      </w:r>
      <w:r w:rsidRPr="00FF529A">
        <w:rPr>
          <w:rFonts w:ascii="Times New Roman" w:hAnsi="Times New Roman" w:cs="Times New Roman"/>
          <w:b/>
          <w:sz w:val="24"/>
          <w:szCs w:val="24"/>
        </w:rPr>
        <w:t>w tym dofinansowanie z FOGR 150 000,</w:t>
      </w:r>
      <w:r w:rsidRPr="00FF529A">
        <w:rPr>
          <w:rFonts w:ascii="Times New Roman" w:hAnsi="Times New Roman" w:cs="Times New Roman"/>
          <w:sz w:val="24"/>
          <w:szCs w:val="24"/>
        </w:rPr>
        <w:t xml:space="preserve"> umowa z wykonawcą 334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</w:rPr>
        <w:t xml:space="preserve">221,01, nadzór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F529A">
        <w:rPr>
          <w:rFonts w:ascii="Times New Roman" w:hAnsi="Times New Roman" w:cs="Times New Roman"/>
          <w:sz w:val="24"/>
          <w:szCs w:val="24"/>
        </w:rPr>
        <w:t>nwestorski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</w:rPr>
        <w:t>600 zł i projekt budowlany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</w:rPr>
        <w:t>075 zł )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zwiększenie kwoty łącznie do 730 000 zł na zadaniu Remont nawierzchni drogi gminnej Niwa odechowska–Wólka Twarogowa</w:t>
      </w:r>
      <w:r w:rsidRPr="00FF5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</w:rPr>
        <w:t>(umowa z wykonawcą 70</w:t>
      </w:r>
      <w:r>
        <w:rPr>
          <w:rFonts w:ascii="Times New Roman" w:hAnsi="Times New Roman" w:cs="Times New Roman"/>
          <w:sz w:val="24"/>
          <w:szCs w:val="24"/>
        </w:rPr>
        <w:t>8 000 zł, nadzór inwestorski 7.000 zł</w:t>
      </w:r>
      <w:r w:rsidRPr="00FF529A">
        <w:rPr>
          <w:rFonts w:ascii="Times New Roman" w:hAnsi="Times New Roman" w:cs="Times New Roman"/>
          <w:sz w:val="24"/>
          <w:szCs w:val="24"/>
        </w:rPr>
        <w:t xml:space="preserve"> projekt 13</w:t>
      </w:r>
      <w:r>
        <w:rPr>
          <w:rFonts w:ascii="Times New Roman" w:hAnsi="Times New Roman" w:cs="Times New Roman"/>
          <w:sz w:val="24"/>
          <w:szCs w:val="24"/>
        </w:rPr>
        <w:t> 000 zł</w:t>
      </w:r>
      <w:r w:rsidRPr="00FF529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>Dział 801 Rozdział 80104 Paragraf 6050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b/>
          <w:i/>
          <w:sz w:val="24"/>
          <w:szCs w:val="24"/>
        </w:rPr>
        <w:t>Modernizacja budynku szkoły podstawowej w Skaryszewie poprzez zmianę sposobu użytkowania na przedszkole</w:t>
      </w:r>
      <w:r w:rsidRPr="00FF529A">
        <w:rPr>
          <w:rFonts w:ascii="Times New Roman" w:hAnsi="Times New Roman" w:cs="Times New Roman"/>
          <w:sz w:val="24"/>
          <w:szCs w:val="24"/>
        </w:rPr>
        <w:t xml:space="preserve">  - </w:t>
      </w:r>
      <w:r w:rsidRPr="00FF529A">
        <w:rPr>
          <w:rFonts w:ascii="Times New Roman" w:hAnsi="Times New Roman" w:cs="Times New Roman"/>
          <w:sz w:val="24"/>
          <w:szCs w:val="24"/>
          <w:u w:val="single"/>
        </w:rPr>
        <w:t>wprowadzenie zadania do WPF</w:t>
      </w:r>
      <w:r w:rsidRPr="00FF529A">
        <w:rPr>
          <w:rFonts w:ascii="Times New Roman" w:hAnsi="Times New Roman" w:cs="Times New Roman"/>
          <w:sz w:val="24"/>
          <w:szCs w:val="24"/>
        </w:rPr>
        <w:t xml:space="preserve"> ,  pozostawienie kwoty 52 890 zł na rok 2017 i </w:t>
      </w: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r w:rsidRPr="00FF529A">
        <w:rPr>
          <w:rFonts w:ascii="Times New Roman" w:hAnsi="Times New Roman" w:cs="Times New Roman"/>
          <w:sz w:val="24"/>
          <w:szCs w:val="24"/>
        </w:rPr>
        <w:t xml:space="preserve"> kwoty </w:t>
      </w:r>
      <w:r>
        <w:rPr>
          <w:rFonts w:ascii="Times New Roman" w:hAnsi="Times New Roman" w:cs="Times New Roman"/>
          <w:sz w:val="24"/>
          <w:szCs w:val="24"/>
        </w:rPr>
        <w:t xml:space="preserve">1 100 000 zł </w:t>
      </w:r>
      <w:r w:rsidRPr="00FF529A">
        <w:rPr>
          <w:rFonts w:ascii="Times New Roman" w:hAnsi="Times New Roman" w:cs="Times New Roman"/>
          <w:sz w:val="24"/>
          <w:szCs w:val="24"/>
        </w:rPr>
        <w:t>na rok 2018;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>Dział 900 Rozdział 90015 Paragraf 6050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E1">
        <w:rPr>
          <w:rFonts w:ascii="Times New Roman" w:hAnsi="Times New Roman" w:cs="Times New Roman"/>
          <w:sz w:val="24"/>
          <w:szCs w:val="24"/>
        </w:rPr>
        <w:t xml:space="preserve">Zwiększenie kwoty o </w:t>
      </w:r>
      <w:r w:rsidRPr="00AC76E1">
        <w:rPr>
          <w:rFonts w:ascii="Times New Roman" w:hAnsi="Times New Roman" w:cs="Times New Roman"/>
          <w:b/>
          <w:sz w:val="24"/>
          <w:szCs w:val="24"/>
        </w:rPr>
        <w:t>168 000 zł</w:t>
      </w:r>
      <w:r w:rsidRPr="00AC76E1">
        <w:rPr>
          <w:rFonts w:ascii="Times New Roman" w:hAnsi="Times New Roman" w:cs="Times New Roman"/>
          <w:sz w:val="24"/>
          <w:szCs w:val="24"/>
        </w:rPr>
        <w:t xml:space="preserve"> i</w:t>
      </w:r>
      <w:r w:rsidRPr="00AC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E1">
        <w:rPr>
          <w:rFonts w:ascii="Times New Roman" w:hAnsi="Times New Roman" w:cs="Times New Roman"/>
          <w:sz w:val="24"/>
          <w:szCs w:val="24"/>
        </w:rPr>
        <w:t>wprowadzenie zadań: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oświetlenia drogowego w ul. Kalinowej i Prusa w Skaryszewie  120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oświetlenia drogowego w ulicy bez nazwy od ul. Partyzantów w Skaryszewie  20</w:t>
      </w:r>
      <w:r>
        <w:rPr>
          <w:rFonts w:ascii="Times New Roman" w:hAnsi="Times New Roman" w:cs="Times New Roman"/>
          <w:sz w:val="24"/>
          <w:szCs w:val="24"/>
        </w:rPr>
        <w:t>.000 zł</w:t>
      </w:r>
      <w:r w:rsidRPr="00FF529A">
        <w:rPr>
          <w:rFonts w:ascii="Times New Roman" w:hAnsi="Times New Roman" w:cs="Times New Roman"/>
          <w:sz w:val="24"/>
          <w:szCs w:val="24"/>
        </w:rPr>
        <w:t>,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Zwiększenie o kwotę 28</w:t>
      </w:r>
      <w:r>
        <w:rPr>
          <w:rFonts w:ascii="Times New Roman" w:hAnsi="Times New Roman" w:cs="Times New Roman"/>
          <w:sz w:val="24"/>
          <w:szCs w:val="24"/>
        </w:rPr>
        <w:t> 000 zł</w:t>
      </w:r>
      <w:r w:rsidRPr="00FF529A">
        <w:rPr>
          <w:rFonts w:ascii="Times New Roman" w:hAnsi="Times New Roman" w:cs="Times New Roman"/>
          <w:sz w:val="24"/>
          <w:szCs w:val="24"/>
        </w:rPr>
        <w:t xml:space="preserve"> na zadaniu </w:t>
      </w:r>
      <w:r w:rsidRPr="00FF529A">
        <w:rPr>
          <w:rFonts w:ascii="Times New Roman" w:hAnsi="Times New Roman" w:cs="Times New Roman"/>
          <w:b/>
          <w:sz w:val="24"/>
          <w:szCs w:val="24"/>
        </w:rPr>
        <w:t xml:space="preserve">Budowa oświetlenia drogowego w m-ci Bogusławice </w:t>
      </w:r>
      <w:r w:rsidRPr="00FF529A">
        <w:rPr>
          <w:rFonts w:ascii="Times New Roman" w:hAnsi="Times New Roman" w:cs="Times New Roman"/>
          <w:sz w:val="24"/>
          <w:szCs w:val="24"/>
        </w:rPr>
        <w:t>,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29A">
        <w:rPr>
          <w:rFonts w:ascii="Times New Roman" w:hAnsi="Times New Roman" w:cs="Times New Roman"/>
          <w:sz w:val="24"/>
          <w:szCs w:val="24"/>
          <w:u w:val="single"/>
        </w:rPr>
        <w:t xml:space="preserve">Zwiększenie kwoty o </w:t>
      </w:r>
      <w:r w:rsidRPr="00FF529A">
        <w:rPr>
          <w:rFonts w:ascii="Times New Roman" w:hAnsi="Times New Roman" w:cs="Times New Roman"/>
          <w:b/>
          <w:sz w:val="24"/>
          <w:szCs w:val="24"/>
          <w:u w:val="single"/>
        </w:rPr>
        <w:t>194 000 zł</w:t>
      </w:r>
      <w:r w:rsidRPr="00FF529A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FF5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  <w:u w:val="single"/>
        </w:rPr>
        <w:t xml:space="preserve">wprowadzenie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nowych </w:t>
      </w:r>
      <w:r w:rsidRPr="00FF529A">
        <w:rPr>
          <w:rFonts w:ascii="Times New Roman" w:hAnsi="Times New Roman" w:cs="Times New Roman"/>
          <w:sz w:val="24"/>
          <w:szCs w:val="24"/>
          <w:u w:val="single"/>
        </w:rPr>
        <w:t>zadań projektowych: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</w:t>
      </w:r>
      <w:r w:rsidRPr="00FF529A">
        <w:rPr>
          <w:rFonts w:ascii="Times New Roman" w:hAnsi="Times New Roman" w:cs="Times New Roman"/>
          <w:sz w:val="24"/>
          <w:szCs w:val="24"/>
        </w:rPr>
        <w:t xml:space="preserve"> oświetlenia drogowego w ul. Krasickiego i Zachodniej w Skarysze</w:t>
      </w:r>
      <w:r>
        <w:rPr>
          <w:rFonts w:ascii="Times New Roman" w:hAnsi="Times New Roman" w:cs="Times New Roman"/>
          <w:sz w:val="24"/>
          <w:szCs w:val="24"/>
        </w:rPr>
        <w:t xml:space="preserve">wie  13 000 zł - </w:t>
      </w:r>
      <w:r w:rsidRPr="00FF529A">
        <w:rPr>
          <w:rFonts w:ascii="Times New Roman" w:hAnsi="Times New Roman" w:cs="Times New Roman"/>
          <w:sz w:val="24"/>
          <w:szCs w:val="24"/>
        </w:rPr>
        <w:t>Wykonanie dokumentacji projektowej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oświetlenia drogowego </w:t>
      </w:r>
      <w:r w:rsidRPr="00FF529A">
        <w:rPr>
          <w:rFonts w:ascii="Times New Roman" w:hAnsi="Times New Roman" w:cs="Times New Roman"/>
          <w:sz w:val="24"/>
          <w:szCs w:val="24"/>
        </w:rPr>
        <w:t>w ul. Gajowej w Makowie  17</w:t>
      </w:r>
      <w:r>
        <w:rPr>
          <w:rFonts w:ascii="Times New Roman" w:hAnsi="Times New Roman" w:cs="Times New Roman"/>
          <w:sz w:val="24"/>
          <w:szCs w:val="24"/>
        </w:rPr>
        <w:t xml:space="preserve"> 000 zł - </w:t>
      </w:r>
      <w:r w:rsidRPr="00FF529A">
        <w:rPr>
          <w:rFonts w:ascii="Times New Roman" w:hAnsi="Times New Roman" w:cs="Times New Roman"/>
          <w:sz w:val="24"/>
          <w:szCs w:val="24"/>
        </w:rPr>
        <w:t>Wykonanie dokumentacji projektowej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</w:t>
      </w:r>
      <w:r w:rsidRPr="00FF529A">
        <w:rPr>
          <w:rFonts w:ascii="Times New Roman" w:hAnsi="Times New Roman" w:cs="Times New Roman"/>
          <w:sz w:val="24"/>
          <w:szCs w:val="24"/>
        </w:rPr>
        <w:t xml:space="preserve"> oświetlenia drogowego w ul. Głównej i Ogrodowej w Chomentowie Puszcz  14</w:t>
      </w:r>
      <w:r>
        <w:rPr>
          <w:rFonts w:ascii="Times New Roman" w:hAnsi="Times New Roman" w:cs="Times New Roman"/>
          <w:sz w:val="24"/>
          <w:szCs w:val="24"/>
        </w:rPr>
        <w:t xml:space="preserve"> 000 zł - </w:t>
      </w:r>
      <w:r w:rsidRPr="00FF529A">
        <w:rPr>
          <w:rFonts w:ascii="Times New Roman" w:hAnsi="Times New Roman" w:cs="Times New Roman"/>
          <w:sz w:val="24"/>
          <w:szCs w:val="24"/>
        </w:rPr>
        <w:t>Wykonanie dokumentacji projektowej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</w:t>
      </w:r>
      <w:r w:rsidRPr="00FF529A">
        <w:rPr>
          <w:rFonts w:ascii="Times New Roman" w:hAnsi="Times New Roman" w:cs="Times New Roman"/>
          <w:sz w:val="24"/>
          <w:szCs w:val="24"/>
        </w:rPr>
        <w:t xml:space="preserve"> oświetlenia drogowego wzdłuż drogi krajowej nr 9 w Makowcu ul. Radomska i w Skaryszewie   150</w:t>
      </w:r>
      <w:r>
        <w:rPr>
          <w:rFonts w:ascii="Times New Roman" w:hAnsi="Times New Roman" w:cs="Times New Roman"/>
          <w:sz w:val="24"/>
          <w:szCs w:val="24"/>
        </w:rPr>
        <w:t xml:space="preserve"> 000 zł - </w:t>
      </w:r>
      <w:r w:rsidRPr="00FF529A">
        <w:rPr>
          <w:rFonts w:ascii="Times New Roman" w:hAnsi="Times New Roman" w:cs="Times New Roman"/>
          <w:sz w:val="24"/>
          <w:szCs w:val="24"/>
        </w:rPr>
        <w:t>Wykonanie dokumentacji projektowej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754 Rozdział 75412 Paragraf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6050 i </w:t>
      </w: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>6060</w:t>
      </w:r>
    </w:p>
    <w:p w:rsidR="00065426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E1">
        <w:rPr>
          <w:rFonts w:ascii="Times New Roman" w:hAnsi="Times New Roman" w:cs="Times New Roman"/>
          <w:sz w:val="24"/>
          <w:szCs w:val="24"/>
        </w:rPr>
        <w:t>Zmniejszenie o kwotę 300</w:t>
      </w:r>
      <w:r>
        <w:rPr>
          <w:rFonts w:ascii="Times New Roman" w:hAnsi="Times New Roman" w:cs="Times New Roman"/>
          <w:sz w:val="24"/>
          <w:szCs w:val="24"/>
        </w:rPr>
        <w:t> 000 zł</w:t>
      </w:r>
      <w:r w:rsidRPr="00AC76E1">
        <w:rPr>
          <w:rFonts w:ascii="Times New Roman" w:hAnsi="Times New Roman" w:cs="Times New Roman"/>
          <w:sz w:val="24"/>
          <w:szCs w:val="24"/>
        </w:rPr>
        <w:t xml:space="preserve"> na zadaniu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F529A">
        <w:rPr>
          <w:rFonts w:ascii="Times New Roman" w:hAnsi="Times New Roman" w:cs="Times New Roman"/>
          <w:sz w:val="24"/>
          <w:szCs w:val="24"/>
        </w:rPr>
        <w:t>Dofinansowanie zakupu samochodu ratowniczo – gaśniczego dla OSP w Makowie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F529A">
        <w:rPr>
          <w:rFonts w:ascii="Times New Roman" w:hAnsi="Times New Roman" w:cs="Times New Roman"/>
          <w:sz w:val="24"/>
          <w:szCs w:val="24"/>
        </w:rPr>
        <w:t>,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o kwotę 216 470 zł na zadaniu „nadbudowa i rozbudowa budynku remizy OSP w Skaryszewie (,,,)</w:t>
      </w:r>
    </w:p>
    <w:p w:rsidR="00065426" w:rsidRPr="00AC76E1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Dział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900</w:t>
      </w: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Rozdział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90001</w:t>
      </w:r>
      <w:r w:rsidRPr="00AC7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Paragraf 6050</w:t>
      </w:r>
    </w:p>
    <w:p w:rsidR="00065426" w:rsidRPr="00FF529A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A">
        <w:rPr>
          <w:rFonts w:ascii="Times New Roman" w:hAnsi="Times New Roman" w:cs="Times New Roman"/>
          <w:sz w:val="24"/>
          <w:szCs w:val="24"/>
        </w:rPr>
        <w:t>Budowa kanalizacji sanitarnej z przyłączami w Skaryszewie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9A">
        <w:rPr>
          <w:rFonts w:ascii="Times New Roman" w:hAnsi="Times New Roman" w:cs="Times New Roman"/>
          <w:sz w:val="24"/>
          <w:szCs w:val="24"/>
        </w:rPr>
        <w:t>ul. Żeromskiego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26 000 zł</w:t>
      </w:r>
    </w:p>
    <w:p w:rsidR="00065426" w:rsidRDefault="00065426" w:rsidP="0006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69E0" w:rsidRPr="000C6876" w:rsidRDefault="006469E0" w:rsidP="00ED4130">
      <w:pPr>
        <w:spacing w:after="0" w:line="240" w:lineRule="auto"/>
        <w:jc w:val="both"/>
      </w:pPr>
      <w:bookmarkStart w:id="0" w:name="_GoBack"/>
      <w:bookmarkEnd w:id="0"/>
      <w:r w:rsidRPr="000C6876">
        <w:t>Ponadto dokonano przeniesienia planu wydatków związan</w:t>
      </w:r>
      <w:r w:rsidR="000C6876" w:rsidRPr="000C6876">
        <w:t>ych</w:t>
      </w:r>
      <w:r w:rsidRPr="000C6876">
        <w:t xml:space="preserve">  z działalnością bieżącą.</w:t>
      </w:r>
    </w:p>
    <w:p w:rsidR="007D6BE5" w:rsidRDefault="007D6BE5" w:rsidP="00ED4130">
      <w:pPr>
        <w:spacing w:after="0" w:line="240" w:lineRule="auto"/>
        <w:jc w:val="both"/>
      </w:pPr>
    </w:p>
    <w:p w:rsidR="007D6BE5" w:rsidRPr="007D6BE5" w:rsidRDefault="007D6BE5" w:rsidP="00266B73">
      <w:pPr>
        <w:spacing w:after="0" w:line="240" w:lineRule="auto"/>
        <w:rPr>
          <w:b/>
        </w:rPr>
      </w:pPr>
      <w:r w:rsidRPr="007D6BE5">
        <w:rPr>
          <w:b/>
        </w:rPr>
        <w:t>Wprowadzone zmiany nie wpłynęły na zmianę wyniku budżetu.</w:t>
      </w:r>
    </w:p>
    <w:p w:rsidR="007D6BE5" w:rsidRDefault="007D6BE5" w:rsidP="00266B73">
      <w:pPr>
        <w:spacing w:after="0" w:line="240" w:lineRule="auto"/>
      </w:pPr>
    </w:p>
    <w:p w:rsidR="000E7AC0" w:rsidRDefault="000E7AC0" w:rsidP="00266B73">
      <w:pPr>
        <w:spacing w:after="0" w:line="240" w:lineRule="auto"/>
      </w:pPr>
    </w:p>
    <w:sectPr w:rsidR="000E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9E" w:rsidRDefault="00626E9E" w:rsidP="00626E9E">
      <w:pPr>
        <w:spacing w:after="0" w:line="240" w:lineRule="auto"/>
      </w:pPr>
      <w:r>
        <w:separator/>
      </w:r>
    </w:p>
  </w:endnote>
  <w:endnote w:type="continuationSeparator" w:id="0">
    <w:p w:rsidR="00626E9E" w:rsidRDefault="00626E9E" w:rsidP="006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9E" w:rsidRDefault="00626E9E" w:rsidP="00626E9E">
      <w:pPr>
        <w:spacing w:after="0" w:line="240" w:lineRule="auto"/>
      </w:pPr>
      <w:r>
        <w:separator/>
      </w:r>
    </w:p>
  </w:footnote>
  <w:footnote w:type="continuationSeparator" w:id="0">
    <w:p w:rsidR="00626E9E" w:rsidRDefault="00626E9E" w:rsidP="0062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E"/>
    <w:rsid w:val="00065426"/>
    <w:rsid w:val="000665D2"/>
    <w:rsid w:val="000C6876"/>
    <w:rsid w:val="000E7AC0"/>
    <w:rsid w:val="000F00E1"/>
    <w:rsid w:val="00143351"/>
    <w:rsid w:val="001C3D49"/>
    <w:rsid w:val="001F0FA2"/>
    <w:rsid w:val="002631F5"/>
    <w:rsid w:val="00266B73"/>
    <w:rsid w:val="003D3D35"/>
    <w:rsid w:val="00626E9E"/>
    <w:rsid w:val="00632DFE"/>
    <w:rsid w:val="006469E0"/>
    <w:rsid w:val="0065035E"/>
    <w:rsid w:val="007D6BE5"/>
    <w:rsid w:val="007F779A"/>
    <w:rsid w:val="00816466"/>
    <w:rsid w:val="00895E07"/>
    <w:rsid w:val="00897B07"/>
    <w:rsid w:val="008D4990"/>
    <w:rsid w:val="00C92580"/>
    <w:rsid w:val="00E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E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E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E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E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14</cp:revision>
  <cp:lastPrinted>2017-06-26T11:12:00Z</cp:lastPrinted>
  <dcterms:created xsi:type="dcterms:W3CDTF">2017-06-20T09:31:00Z</dcterms:created>
  <dcterms:modified xsi:type="dcterms:W3CDTF">2017-08-18T08:50:00Z</dcterms:modified>
</cp:coreProperties>
</file>