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C3F" w:rsidRDefault="00B70C3F" w:rsidP="00B70C3F">
      <w:pPr>
        <w:spacing w:after="0"/>
        <w:jc w:val="center"/>
        <w:rPr>
          <w:rFonts w:ascii="Times New Roman" w:hAnsi="Times New Roman" w:cs="Times New Roman"/>
          <w:b/>
          <w:sz w:val="24"/>
          <w:szCs w:val="24"/>
        </w:rPr>
      </w:pPr>
      <w:r>
        <w:rPr>
          <w:rFonts w:ascii="Times New Roman" w:hAnsi="Times New Roman" w:cs="Times New Roman"/>
          <w:b/>
          <w:sz w:val="24"/>
          <w:szCs w:val="24"/>
        </w:rPr>
        <w:t>PROTOKÓŁ Nr 32/2017</w:t>
      </w:r>
    </w:p>
    <w:p w:rsidR="00B70C3F" w:rsidRDefault="00B70C3F" w:rsidP="00B70C3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 posiedzenia Komisji Rolnictwa, Handlu, Usług i ds. Samorządu – odbytej w dniu 5 maja 2017 roku. </w:t>
      </w:r>
    </w:p>
    <w:p w:rsidR="00B70C3F" w:rsidRDefault="00B70C3F" w:rsidP="00B70C3F">
      <w:pPr>
        <w:spacing w:after="0" w:line="240" w:lineRule="auto"/>
        <w:jc w:val="both"/>
        <w:rPr>
          <w:rFonts w:ascii="Times New Roman" w:hAnsi="Times New Roman"/>
          <w:sz w:val="24"/>
          <w:szCs w:val="24"/>
        </w:rPr>
      </w:pPr>
      <w:r>
        <w:rPr>
          <w:rFonts w:ascii="Times New Roman" w:hAnsi="Times New Roman"/>
          <w:sz w:val="24"/>
          <w:szCs w:val="24"/>
        </w:rPr>
        <w:t xml:space="preserve">Obecni na posiedzeniu członkowie komisji oraz goście zaproszeni wg załączonej listy obecności. </w:t>
      </w:r>
    </w:p>
    <w:p w:rsidR="00B70C3F" w:rsidRDefault="00B70C3F" w:rsidP="00B70C3F">
      <w:pPr>
        <w:spacing w:after="0" w:line="240" w:lineRule="auto"/>
        <w:jc w:val="both"/>
        <w:rPr>
          <w:rFonts w:ascii="Times New Roman" w:hAnsi="Times New Roman"/>
          <w:sz w:val="24"/>
          <w:szCs w:val="24"/>
        </w:rPr>
      </w:pPr>
      <w:r>
        <w:rPr>
          <w:rFonts w:ascii="Times New Roman" w:hAnsi="Times New Roman" w:cs="Times New Roman"/>
          <w:sz w:val="24"/>
          <w:szCs w:val="24"/>
        </w:rPr>
        <w:t>Posiedzeniu przewodniczył Pan Stanisław Piwoński  – Przewodniczący Komisji.</w:t>
      </w:r>
    </w:p>
    <w:p w:rsidR="00B70C3F" w:rsidRDefault="00B70C3F" w:rsidP="00B70C3F">
      <w:pPr>
        <w:spacing w:after="0" w:line="240" w:lineRule="auto"/>
        <w:jc w:val="both"/>
        <w:rPr>
          <w:rFonts w:ascii="Times New Roman" w:hAnsi="Times New Roman"/>
          <w:sz w:val="24"/>
          <w:szCs w:val="24"/>
          <w:u w:val="single"/>
        </w:rPr>
      </w:pPr>
      <w:r>
        <w:rPr>
          <w:rFonts w:ascii="Times New Roman" w:hAnsi="Times New Roman"/>
          <w:sz w:val="24"/>
          <w:szCs w:val="24"/>
          <w:u w:val="single"/>
        </w:rPr>
        <w:t>Porządek obrad:</w:t>
      </w:r>
    </w:p>
    <w:p w:rsidR="00B70C3F" w:rsidRDefault="00B70C3F" w:rsidP="00B70C3F">
      <w:pPr>
        <w:numPr>
          <w:ilvl w:val="0"/>
          <w:numId w:val="1"/>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Otwarcie posiedzenia Komisji.</w:t>
      </w:r>
    </w:p>
    <w:p w:rsidR="00B70C3F" w:rsidRDefault="00B70C3F" w:rsidP="00B70C3F">
      <w:pPr>
        <w:numPr>
          <w:ilvl w:val="0"/>
          <w:numId w:val="1"/>
        </w:numPr>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Przyjęcie porządku obrad.</w:t>
      </w:r>
    </w:p>
    <w:p w:rsidR="00B70C3F" w:rsidRDefault="00B70C3F" w:rsidP="00B70C3F">
      <w:pPr>
        <w:numPr>
          <w:ilvl w:val="0"/>
          <w:numId w:val="1"/>
        </w:numPr>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Przyjęcie protokołu z poprzedniego posiedzenia komisji. </w:t>
      </w:r>
    </w:p>
    <w:p w:rsidR="00B70C3F" w:rsidRDefault="00B70C3F" w:rsidP="00B70C3F">
      <w:pPr>
        <w:numPr>
          <w:ilvl w:val="0"/>
          <w:numId w:val="1"/>
        </w:numPr>
        <w:spacing w:after="0" w:line="240" w:lineRule="auto"/>
        <w:ind w:left="284" w:hanging="284"/>
        <w:rPr>
          <w:rFonts w:ascii="Times New Roman" w:eastAsia="Times New Roman" w:hAnsi="Times New Roman" w:cs="Times New Roman"/>
          <w:sz w:val="24"/>
          <w:szCs w:val="24"/>
          <w:lang w:eastAsia="pl-PL"/>
        </w:rPr>
      </w:pPr>
      <w:r>
        <w:rPr>
          <w:rFonts w:ascii="Times New Roman" w:hAnsi="Times New Roman" w:cs="Times New Roman"/>
          <w:sz w:val="24"/>
          <w:szCs w:val="24"/>
        </w:rPr>
        <w:t>Przedstawienie informacji z zakresu przeprowadzonych melioracji na terenie Gminy z uwzględnieniem planu wykonywania zadań oraz kosztów.</w:t>
      </w:r>
    </w:p>
    <w:p w:rsidR="00B70C3F" w:rsidRDefault="00B70C3F" w:rsidP="00B70C3F">
      <w:pPr>
        <w:numPr>
          <w:ilvl w:val="0"/>
          <w:numId w:val="1"/>
        </w:numPr>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Sprawy różne. </w:t>
      </w:r>
    </w:p>
    <w:p w:rsidR="00B70C3F" w:rsidRDefault="00B70C3F" w:rsidP="00B70C3F">
      <w:pPr>
        <w:numPr>
          <w:ilvl w:val="0"/>
          <w:numId w:val="1"/>
        </w:numPr>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Zakończenie posiedzenia. </w:t>
      </w:r>
    </w:p>
    <w:p w:rsidR="00B70C3F" w:rsidRDefault="00B70C3F" w:rsidP="00B70C3F">
      <w:pPr>
        <w:spacing w:after="0"/>
        <w:rPr>
          <w:rFonts w:ascii="Times New Roman" w:eastAsia="Times New Roman" w:hAnsi="Times New Roman" w:cs="Times New Roman"/>
          <w:sz w:val="24"/>
          <w:szCs w:val="24"/>
          <w:lang w:eastAsia="pl-PL"/>
        </w:rPr>
      </w:pPr>
    </w:p>
    <w:p w:rsidR="00B70C3F" w:rsidRDefault="00B70C3F" w:rsidP="00B70C3F">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 </w:t>
      </w:r>
    </w:p>
    <w:p w:rsidR="00B70C3F" w:rsidRDefault="00B70C3F" w:rsidP="00B70C3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 S. Piwoński – Przewodniczący Komisji – dokonał otwarcia 32 posiedzenia Komisji, stwierdzając quorum, przy którym Komisja może obradować i podejmować uchwały. </w:t>
      </w:r>
    </w:p>
    <w:p w:rsidR="00B70C3F" w:rsidRDefault="00B70C3F" w:rsidP="00B70C3F">
      <w:pPr>
        <w:spacing w:after="0"/>
        <w:jc w:val="both"/>
        <w:rPr>
          <w:rFonts w:ascii="Times New Roman" w:eastAsia="Times New Roman" w:hAnsi="Times New Roman" w:cs="Times New Roman"/>
          <w:sz w:val="24"/>
          <w:szCs w:val="24"/>
          <w:lang w:eastAsia="pl-PL"/>
        </w:rPr>
      </w:pPr>
    </w:p>
    <w:p w:rsidR="00B70C3F" w:rsidRDefault="00B70C3F" w:rsidP="00B70C3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STRESZCZENIE OBRAD:</w:t>
      </w:r>
    </w:p>
    <w:p w:rsidR="00B70C3F" w:rsidRDefault="00B70C3F" w:rsidP="00B70C3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w:t>
      </w:r>
    </w:p>
    <w:p w:rsidR="00B70C3F" w:rsidRDefault="00B70C3F" w:rsidP="00B70C3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 Przew. Komisji – przedstawił porządek obrad posiedzenia Komisji. Zapytał czy są wnioski do porządku obrad. Zaproponował z uwagi na warunki atmosferyczne z rezygnować z wyjazdu w teren. </w:t>
      </w:r>
    </w:p>
    <w:p w:rsidR="00B70C3F" w:rsidRDefault="00B70C3F" w:rsidP="00B70C3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zaproponowany porządek obrad przez aklamację. </w:t>
      </w:r>
    </w:p>
    <w:p w:rsidR="00B70C3F" w:rsidRDefault="00B70C3F" w:rsidP="00B70C3F">
      <w:pPr>
        <w:spacing w:after="0"/>
        <w:rPr>
          <w:rFonts w:ascii="Times New Roman" w:hAnsi="Times New Roman" w:cs="Times New Roman"/>
          <w:sz w:val="24"/>
          <w:szCs w:val="24"/>
        </w:rPr>
      </w:pPr>
      <w:r>
        <w:rPr>
          <w:rFonts w:ascii="Times New Roman" w:hAnsi="Times New Roman" w:cs="Times New Roman"/>
          <w:sz w:val="24"/>
          <w:szCs w:val="24"/>
        </w:rPr>
        <w:t xml:space="preserve">Ad.4. </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 xml:space="preserve">- p. S. Piwoński - Przew. Komisji odczytał pismo dot. informacji z zakresu przeprowadzonych melioracji na terenie Gminy z uwzględnieniem planu wykonywania zadań oraz kosztów (pismo w załączeniu do protokołu). </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 xml:space="preserve">- p. P. Ostrowski – Kierownik Referatu w Urzędzie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 omówił sprawy związane z </w:t>
      </w:r>
      <w:r w:rsidR="00BF4221">
        <w:rPr>
          <w:rFonts w:ascii="Times New Roman" w:hAnsi="Times New Roman" w:cs="Times New Roman"/>
          <w:sz w:val="24"/>
          <w:szCs w:val="24"/>
        </w:rPr>
        <w:t xml:space="preserve"> problemem związanym z </w:t>
      </w:r>
      <w:r>
        <w:rPr>
          <w:rFonts w:ascii="Times New Roman" w:hAnsi="Times New Roman" w:cs="Times New Roman"/>
          <w:sz w:val="24"/>
          <w:szCs w:val="24"/>
        </w:rPr>
        <w:t>terenami</w:t>
      </w:r>
      <w:r w:rsidR="00BF4221">
        <w:rPr>
          <w:rFonts w:ascii="Times New Roman" w:hAnsi="Times New Roman" w:cs="Times New Roman"/>
          <w:sz w:val="24"/>
          <w:szCs w:val="24"/>
        </w:rPr>
        <w:t xml:space="preserve"> które ulegają </w:t>
      </w:r>
      <w:r>
        <w:rPr>
          <w:rFonts w:ascii="Times New Roman" w:hAnsi="Times New Roman" w:cs="Times New Roman"/>
          <w:sz w:val="24"/>
          <w:szCs w:val="24"/>
        </w:rPr>
        <w:t>zalewan</w:t>
      </w:r>
      <w:r w:rsidR="00BF4221">
        <w:rPr>
          <w:rFonts w:ascii="Times New Roman" w:hAnsi="Times New Roman" w:cs="Times New Roman"/>
          <w:sz w:val="24"/>
          <w:szCs w:val="24"/>
        </w:rPr>
        <w:t xml:space="preserve">iu na terenie </w:t>
      </w:r>
      <w:r>
        <w:rPr>
          <w:rFonts w:ascii="Times New Roman" w:hAnsi="Times New Roman" w:cs="Times New Roman"/>
          <w:sz w:val="24"/>
          <w:szCs w:val="24"/>
        </w:rPr>
        <w:t>Gmin</w:t>
      </w:r>
      <w:r w:rsidR="00BF4221">
        <w:rPr>
          <w:rFonts w:ascii="Times New Roman" w:hAnsi="Times New Roman" w:cs="Times New Roman"/>
          <w:sz w:val="24"/>
          <w:szCs w:val="24"/>
        </w:rPr>
        <w:t xml:space="preserve">y oraz </w:t>
      </w:r>
      <w:r>
        <w:rPr>
          <w:rFonts w:ascii="Times New Roman" w:hAnsi="Times New Roman" w:cs="Times New Roman"/>
          <w:sz w:val="24"/>
          <w:szCs w:val="24"/>
        </w:rPr>
        <w:t xml:space="preserve">sprawy </w:t>
      </w:r>
      <w:r w:rsidR="00BF4221">
        <w:rPr>
          <w:rFonts w:ascii="Times New Roman" w:hAnsi="Times New Roman" w:cs="Times New Roman"/>
          <w:sz w:val="24"/>
          <w:szCs w:val="24"/>
        </w:rPr>
        <w:t xml:space="preserve">konserwacji </w:t>
      </w:r>
      <w:r>
        <w:rPr>
          <w:rFonts w:ascii="Times New Roman" w:hAnsi="Times New Roman" w:cs="Times New Roman"/>
          <w:sz w:val="24"/>
          <w:szCs w:val="24"/>
        </w:rPr>
        <w:t>rowów melioracyjnych.</w:t>
      </w:r>
    </w:p>
    <w:p w:rsidR="00B70C3F" w:rsidRDefault="00B70C3F" w:rsidP="00B70C3F">
      <w:pPr>
        <w:jc w:val="both"/>
        <w:rPr>
          <w:rFonts w:ascii="Times New Roman" w:hAnsi="Times New Roman" w:cs="Times New Roman"/>
          <w:sz w:val="24"/>
          <w:szCs w:val="24"/>
        </w:rPr>
      </w:pPr>
      <w:r>
        <w:rPr>
          <w:rFonts w:ascii="Times New Roman" w:hAnsi="Times New Roman" w:cs="Times New Roman"/>
          <w:sz w:val="24"/>
          <w:szCs w:val="24"/>
        </w:rPr>
        <w:t>- p. Przew. Komisji – podziękował za przygotowaną odpowiedź. Proponuje szerzej rozmawiać na temat melioracji. Zwraca uwagę, że rowy przy drogach nie są konserwowane. Należy zwrócić na to uwagę, żeby poprawiać</w:t>
      </w:r>
      <w:r w:rsidR="00BF4221">
        <w:rPr>
          <w:rFonts w:ascii="Times New Roman" w:hAnsi="Times New Roman" w:cs="Times New Roman"/>
          <w:sz w:val="24"/>
          <w:szCs w:val="24"/>
        </w:rPr>
        <w:t xml:space="preserve"> tą sytuację</w:t>
      </w:r>
      <w:r>
        <w:rPr>
          <w:rFonts w:ascii="Times New Roman" w:hAnsi="Times New Roman" w:cs="Times New Roman"/>
          <w:sz w:val="24"/>
          <w:szCs w:val="24"/>
        </w:rPr>
        <w:t>. Nowe Prawo wodne ma powstać</w:t>
      </w:r>
      <w:r w:rsidR="00BF4221">
        <w:rPr>
          <w:rFonts w:ascii="Times New Roman" w:hAnsi="Times New Roman" w:cs="Times New Roman"/>
          <w:sz w:val="24"/>
          <w:szCs w:val="24"/>
        </w:rPr>
        <w:t xml:space="preserve"> i obowiązywać </w:t>
      </w:r>
      <w:r>
        <w:rPr>
          <w:rFonts w:ascii="Times New Roman" w:hAnsi="Times New Roman" w:cs="Times New Roman"/>
          <w:sz w:val="24"/>
          <w:szCs w:val="24"/>
        </w:rPr>
        <w:t xml:space="preserve">od 1 lipca. Gmina powinna obciążać właścicieli dróg kosztami konserwacji w całym roku. Rowy należy doprowadzić do takiego stanu, aby woda mogła spływać z pól. </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 xml:space="preserve">- p. Przew. Komisji – poruszył sprawę kół łowieckich. Są zmiany w prawie łowieckim polegające na podpisywaniu nowych umów. Sejmik decyduje komu wydzierżawić grunty, a nie Burmistrz. Może my powinniśmy wystąpić jako Gmina z takim postulatem. </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-Kolejna sprawa to nadmiar dzikiej zwierzyny. Rolnicy ponoszą duże szkody z tego tytułu. 4 tys. zł przychodu wpływa do budżetu gminy za dzierżawę. Można nie pobierać tej opłaty, ale myśliwi powinni się zajmować odstrzałem. Proponuję podjąć wspólnie stanowisko w tej sprawie.</w:t>
      </w:r>
    </w:p>
    <w:p w:rsidR="00B70C3F" w:rsidRDefault="00B70C3F" w:rsidP="00B70C3F">
      <w:pPr>
        <w:jc w:val="both"/>
        <w:rPr>
          <w:rFonts w:ascii="Times New Roman" w:hAnsi="Times New Roman" w:cs="Times New Roman"/>
          <w:sz w:val="24"/>
          <w:szCs w:val="24"/>
        </w:rPr>
      </w:pPr>
      <w:r>
        <w:rPr>
          <w:rFonts w:ascii="Times New Roman" w:hAnsi="Times New Roman" w:cs="Times New Roman"/>
          <w:sz w:val="24"/>
          <w:szCs w:val="24"/>
        </w:rPr>
        <w:t xml:space="preserve">- p. W. Łukasiewicz – dodał, że myśliwym nie opłaca się odstrzał. </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p. P. Ostrowski – poinformował, że działania myśliwych reguluje prawo łowieckie. Również za szkody są zobowiązani płacić. Nie ma żadnej skuteczności.   </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 dogaduje się z rolnikami w tych sprawach. Jest bardzo dużo zwierząt leśnych. Ich odstrzały są uzgadnianie z nadleśnictwem, nadzorowane i kontrolowane.</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 pogłowie jakie ma być odstrzelone</w:t>
      </w:r>
      <w:r w:rsidR="00AC6A15">
        <w:rPr>
          <w:rFonts w:ascii="Times New Roman" w:hAnsi="Times New Roman" w:cs="Times New Roman"/>
          <w:sz w:val="24"/>
          <w:szCs w:val="24"/>
        </w:rPr>
        <w:t xml:space="preserve"> jest zaplanowane jeśli </w:t>
      </w:r>
      <w:r>
        <w:rPr>
          <w:rFonts w:ascii="Times New Roman" w:hAnsi="Times New Roman" w:cs="Times New Roman"/>
          <w:sz w:val="24"/>
          <w:szCs w:val="24"/>
        </w:rPr>
        <w:t>nie wykon</w:t>
      </w:r>
      <w:r w:rsidR="00AC6A15">
        <w:rPr>
          <w:rFonts w:ascii="Times New Roman" w:hAnsi="Times New Roman" w:cs="Times New Roman"/>
          <w:sz w:val="24"/>
          <w:szCs w:val="24"/>
        </w:rPr>
        <w:t xml:space="preserve">any zostanie </w:t>
      </w:r>
      <w:r>
        <w:rPr>
          <w:rFonts w:ascii="Times New Roman" w:hAnsi="Times New Roman" w:cs="Times New Roman"/>
          <w:sz w:val="24"/>
          <w:szCs w:val="24"/>
        </w:rPr>
        <w:t>plan</w:t>
      </w:r>
      <w:r w:rsidR="00AC6A15">
        <w:rPr>
          <w:rFonts w:ascii="Times New Roman" w:hAnsi="Times New Roman" w:cs="Times New Roman"/>
          <w:sz w:val="24"/>
          <w:szCs w:val="24"/>
        </w:rPr>
        <w:t xml:space="preserve"> wówczas koła </w:t>
      </w:r>
      <w:r>
        <w:rPr>
          <w:rFonts w:ascii="Times New Roman" w:hAnsi="Times New Roman" w:cs="Times New Roman"/>
          <w:sz w:val="24"/>
          <w:szCs w:val="24"/>
        </w:rPr>
        <w:t xml:space="preserve"> płac</w:t>
      </w:r>
      <w:r w:rsidR="00AC6A15">
        <w:rPr>
          <w:rFonts w:ascii="Times New Roman" w:hAnsi="Times New Roman" w:cs="Times New Roman"/>
          <w:sz w:val="24"/>
          <w:szCs w:val="24"/>
        </w:rPr>
        <w:t>ą</w:t>
      </w:r>
      <w:r>
        <w:rPr>
          <w:rFonts w:ascii="Times New Roman" w:hAnsi="Times New Roman" w:cs="Times New Roman"/>
          <w:sz w:val="24"/>
          <w:szCs w:val="24"/>
        </w:rPr>
        <w:t xml:space="preserve"> kary.</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 xml:space="preserve">- p. W. Łukasiewicz -  dodał, że to skarb Państwa powinien odpowiadać za szkody. Powinny </w:t>
      </w:r>
      <w:r w:rsidR="00AC6A15">
        <w:rPr>
          <w:rFonts w:ascii="Times New Roman" w:hAnsi="Times New Roman" w:cs="Times New Roman"/>
          <w:sz w:val="24"/>
          <w:szCs w:val="24"/>
        </w:rPr>
        <w:t xml:space="preserve">zostać </w:t>
      </w:r>
      <w:r>
        <w:rPr>
          <w:rFonts w:ascii="Times New Roman" w:hAnsi="Times New Roman" w:cs="Times New Roman"/>
          <w:sz w:val="24"/>
          <w:szCs w:val="24"/>
        </w:rPr>
        <w:t>uregulowania prawne w tym zakresie</w:t>
      </w:r>
      <w:r w:rsidR="00AC6A15">
        <w:rPr>
          <w:rFonts w:ascii="Times New Roman" w:hAnsi="Times New Roman" w:cs="Times New Roman"/>
          <w:sz w:val="24"/>
          <w:szCs w:val="24"/>
        </w:rPr>
        <w:t xml:space="preserve"> podjęte</w:t>
      </w:r>
      <w:r>
        <w:rPr>
          <w:rFonts w:ascii="Times New Roman" w:hAnsi="Times New Roman" w:cs="Times New Roman"/>
          <w:sz w:val="24"/>
          <w:szCs w:val="24"/>
        </w:rPr>
        <w:t xml:space="preserve">. </w:t>
      </w:r>
      <w:r w:rsidR="00AC6A15">
        <w:rPr>
          <w:rFonts w:ascii="Times New Roman" w:hAnsi="Times New Roman" w:cs="Times New Roman"/>
          <w:sz w:val="24"/>
          <w:szCs w:val="24"/>
        </w:rPr>
        <w:t>Za z</w:t>
      </w:r>
      <w:r>
        <w:rPr>
          <w:rFonts w:ascii="Times New Roman" w:hAnsi="Times New Roman" w:cs="Times New Roman"/>
          <w:sz w:val="24"/>
          <w:szCs w:val="24"/>
        </w:rPr>
        <w:t>wierzęta żyją</w:t>
      </w:r>
      <w:r w:rsidR="00AC6A15">
        <w:rPr>
          <w:rFonts w:ascii="Times New Roman" w:hAnsi="Times New Roman" w:cs="Times New Roman"/>
          <w:sz w:val="24"/>
          <w:szCs w:val="24"/>
        </w:rPr>
        <w:t>ce</w:t>
      </w:r>
      <w:r>
        <w:rPr>
          <w:rFonts w:ascii="Times New Roman" w:hAnsi="Times New Roman" w:cs="Times New Roman"/>
          <w:sz w:val="24"/>
          <w:szCs w:val="24"/>
        </w:rPr>
        <w:t xml:space="preserve"> wolno to oni powinni regulować te sprawy. </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 p. S. Piwoński – proponuje, aby wspólnie uczestniczyć w sprawach dzierżawy za grunty.</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 xml:space="preserve">- p. P. Ostrowski – proponuje zgłaszać propozycje do ustawy. </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 p. S. Piwoński – zwierzęta w stanie wolnym są własnością Skarbu Państwa,</w:t>
      </w:r>
      <w:r w:rsidR="00E9508C">
        <w:rPr>
          <w:rFonts w:ascii="Times New Roman" w:hAnsi="Times New Roman" w:cs="Times New Roman"/>
          <w:sz w:val="24"/>
          <w:szCs w:val="24"/>
        </w:rPr>
        <w:t xml:space="preserve"> natomiast w imieniu </w:t>
      </w:r>
      <w:r>
        <w:rPr>
          <w:rFonts w:ascii="Times New Roman" w:hAnsi="Times New Roman" w:cs="Times New Roman"/>
          <w:sz w:val="24"/>
          <w:szCs w:val="24"/>
        </w:rPr>
        <w:t>państw</w:t>
      </w:r>
      <w:r w:rsidR="00E9508C">
        <w:rPr>
          <w:rFonts w:ascii="Times New Roman" w:hAnsi="Times New Roman" w:cs="Times New Roman"/>
          <w:sz w:val="24"/>
          <w:szCs w:val="24"/>
        </w:rPr>
        <w:t>a</w:t>
      </w:r>
      <w:r>
        <w:rPr>
          <w:rFonts w:ascii="Times New Roman" w:hAnsi="Times New Roman" w:cs="Times New Roman"/>
          <w:sz w:val="24"/>
          <w:szCs w:val="24"/>
        </w:rPr>
        <w:t xml:space="preserve"> myśliw</w:t>
      </w:r>
      <w:r w:rsidR="00E9508C">
        <w:rPr>
          <w:rFonts w:ascii="Times New Roman" w:hAnsi="Times New Roman" w:cs="Times New Roman"/>
          <w:sz w:val="24"/>
          <w:szCs w:val="24"/>
        </w:rPr>
        <w:t>i realizują zadania związane z utrzymaniem odpowiedniej ilości pogłowia żyjącego w stanie wolnym. Stwierdzić należy, że w gospod</w:t>
      </w:r>
      <w:r>
        <w:rPr>
          <w:rFonts w:ascii="Times New Roman" w:hAnsi="Times New Roman" w:cs="Times New Roman"/>
          <w:sz w:val="24"/>
          <w:szCs w:val="24"/>
        </w:rPr>
        <w:t xml:space="preserve">arstwach </w:t>
      </w:r>
      <w:r w:rsidR="00E9508C">
        <w:rPr>
          <w:rFonts w:ascii="Times New Roman" w:hAnsi="Times New Roman" w:cs="Times New Roman"/>
          <w:sz w:val="24"/>
          <w:szCs w:val="24"/>
        </w:rPr>
        <w:t xml:space="preserve">duże szkody </w:t>
      </w:r>
      <w:r>
        <w:rPr>
          <w:rFonts w:ascii="Times New Roman" w:hAnsi="Times New Roman" w:cs="Times New Roman"/>
          <w:sz w:val="24"/>
          <w:szCs w:val="24"/>
        </w:rPr>
        <w:t>wyrządzają</w:t>
      </w:r>
      <w:r w:rsidR="00E9508C">
        <w:rPr>
          <w:rFonts w:ascii="Times New Roman" w:hAnsi="Times New Roman" w:cs="Times New Roman"/>
          <w:sz w:val="24"/>
          <w:szCs w:val="24"/>
        </w:rPr>
        <w:t xml:space="preserve"> bobry które są pod ochroną</w:t>
      </w:r>
      <w:r>
        <w:rPr>
          <w:rFonts w:ascii="Times New Roman" w:hAnsi="Times New Roman" w:cs="Times New Roman"/>
          <w:sz w:val="24"/>
          <w:szCs w:val="24"/>
        </w:rPr>
        <w:t>.</w:t>
      </w:r>
      <w:r w:rsidR="00E9508C">
        <w:rPr>
          <w:rFonts w:ascii="Times New Roman" w:hAnsi="Times New Roman" w:cs="Times New Roman"/>
          <w:sz w:val="24"/>
          <w:szCs w:val="24"/>
        </w:rPr>
        <w:t xml:space="preserve"> Proponuję, aby </w:t>
      </w:r>
      <w:r>
        <w:rPr>
          <w:rFonts w:ascii="Times New Roman" w:hAnsi="Times New Roman" w:cs="Times New Roman"/>
          <w:sz w:val="24"/>
          <w:szCs w:val="24"/>
        </w:rPr>
        <w:t xml:space="preserve">wystąpić do Marszałka Sejmiku o przekazanie terenu Gminy </w:t>
      </w:r>
      <w:r w:rsidR="00E9508C">
        <w:rPr>
          <w:rFonts w:ascii="Times New Roman" w:hAnsi="Times New Roman" w:cs="Times New Roman"/>
          <w:sz w:val="24"/>
          <w:szCs w:val="24"/>
        </w:rPr>
        <w:t>we</w:t>
      </w:r>
      <w:r>
        <w:rPr>
          <w:rFonts w:ascii="Times New Roman" w:hAnsi="Times New Roman" w:cs="Times New Roman"/>
          <w:sz w:val="24"/>
          <w:szCs w:val="24"/>
        </w:rPr>
        <w:t xml:space="preserve"> władani</w:t>
      </w:r>
      <w:r w:rsidR="00E9508C">
        <w:rPr>
          <w:rFonts w:ascii="Times New Roman" w:hAnsi="Times New Roman" w:cs="Times New Roman"/>
          <w:sz w:val="24"/>
          <w:szCs w:val="24"/>
        </w:rPr>
        <w:t xml:space="preserve">e i </w:t>
      </w:r>
      <w:r>
        <w:rPr>
          <w:rFonts w:ascii="Times New Roman" w:hAnsi="Times New Roman" w:cs="Times New Roman"/>
          <w:sz w:val="24"/>
          <w:szCs w:val="24"/>
        </w:rPr>
        <w:t>decyzyjności samorząd</w:t>
      </w:r>
      <w:r w:rsidR="00E9508C">
        <w:rPr>
          <w:rFonts w:ascii="Times New Roman" w:hAnsi="Times New Roman" w:cs="Times New Roman"/>
          <w:sz w:val="24"/>
          <w:szCs w:val="24"/>
        </w:rPr>
        <w:t>om</w:t>
      </w:r>
      <w:r>
        <w:rPr>
          <w:rFonts w:ascii="Times New Roman" w:hAnsi="Times New Roman" w:cs="Times New Roman"/>
          <w:sz w:val="24"/>
          <w:szCs w:val="24"/>
        </w:rPr>
        <w:t xml:space="preserve"> Gmin, </w:t>
      </w:r>
      <w:r w:rsidR="00E9508C">
        <w:rPr>
          <w:rFonts w:ascii="Times New Roman" w:hAnsi="Times New Roman" w:cs="Times New Roman"/>
          <w:sz w:val="24"/>
          <w:szCs w:val="24"/>
        </w:rPr>
        <w:t xml:space="preserve">aby móc dokonać </w:t>
      </w:r>
      <w:r>
        <w:rPr>
          <w:rFonts w:ascii="Times New Roman" w:hAnsi="Times New Roman" w:cs="Times New Roman"/>
          <w:sz w:val="24"/>
          <w:szCs w:val="24"/>
        </w:rPr>
        <w:t xml:space="preserve"> przekazania kołom łowieckim. </w:t>
      </w:r>
    </w:p>
    <w:p w:rsidR="00B70C3F" w:rsidRDefault="00B70C3F" w:rsidP="00B70C3F">
      <w:pPr>
        <w:jc w:val="both"/>
        <w:rPr>
          <w:rFonts w:ascii="Times New Roman" w:hAnsi="Times New Roman" w:cs="Times New Roman"/>
          <w:sz w:val="24"/>
          <w:szCs w:val="24"/>
        </w:rPr>
      </w:pPr>
      <w:r>
        <w:rPr>
          <w:rFonts w:ascii="Times New Roman" w:hAnsi="Times New Roman" w:cs="Times New Roman"/>
          <w:sz w:val="24"/>
          <w:szCs w:val="24"/>
        </w:rPr>
        <w:t xml:space="preserve">- p. W. Łukasiewicz -  dla rolników ważny jest fakt, że zwierzęta wyrządzają duże szkody, a odszkodowania są bardzo niskie. </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 xml:space="preserve">- p. P. Ostrowski – poinformował odnośnie oczyszczania rowów przydrożnych, </w:t>
      </w:r>
      <w:r w:rsidR="00E9508C">
        <w:rPr>
          <w:rFonts w:ascii="Times New Roman" w:hAnsi="Times New Roman" w:cs="Times New Roman"/>
          <w:sz w:val="24"/>
          <w:szCs w:val="24"/>
        </w:rPr>
        <w:t>ż</w:t>
      </w:r>
      <w:r>
        <w:rPr>
          <w:rFonts w:ascii="Times New Roman" w:hAnsi="Times New Roman" w:cs="Times New Roman"/>
          <w:sz w:val="24"/>
          <w:szCs w:val="24"/>
        </w:rPr>
        <w:t>e może być robione odwodnienie dróg gminnych tylko z bieżącego utrzymania dróg.</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 xml:space="preserve">- p. S. Piwoński – proponuje, aby przeznaczyć środki nie tylko z funduszu sołeckiego, ale także z budżetu gminy. </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 xml:space="preserve">- zapytuje czy za oczyszczenie rowów przy drogach powiatowych, wojewódzkich i krajowej powinna być jakaś rekompensata dla gminy. </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 xml:space="preserve">- p. P. Ostrowski – odp., że to nie są nasze kompetencje, utrzymanie takich dróg. </w:t>
      </w:r>
    </w:p>
    <w:p w:rsidR="00B70C3F" w:rsidRDefault="00E9508C" w:rsidP="00B70C3F">
      <w:pPr>
        <w:spacing w:after="0"/>
        <w:jc w:val="both"/>
        <w:rPr>
          <w:rFonts w:ascii="Times New Roman" w:hAnsi="Times New Roman" w:cs="Times New Roman"/>
          <w:sz w:val="24"/>
          <w:szCs w:val="24"/>
        </w:rPr>
      </w:pPr>
      <w:r>
        <w:rPr>
          <w:rFonts w:ascii="Times New Roman" w:hAnsi="Times New Roman" w:cs="Times New Roman"/>
          <w:sz w:val="24"/>
          <w:szCs w:val="24"/>
        </w:rPr>
        <w:t xml:space="preserve">- p. D. Zięba – proponuje aby prace te wykonywali pracownicy, którzy są zatrudnieniu w Urzędzie do wykonywania prac </w:t>
      </w:r>
      <w:r w:rsidR="00934A90">
        <w:rPr>
          <w:rFonts w:ascii="Times New Roman" w:hAnsi="Times New Roman" w:cs="Times New Roman"/>
          <w:sz w:val="24"/>
          <w:szCs w:val="24"/>
        </w:rPr>
        <w:t xml:space="preserve">gospodarczych, ponieważ </w:t>
      </w:r>
      <w:r>
        <w:rPr>
          <w:rFonts w:ascii="Times New Roman" w:hAnsi="Times New Roman" w:cs="Times New Roman"/>
          <w:sz w:val="24"/>
          <w:szCs w:val="24"/>
        </w:rPr>
        <w:t xml:space="preserve"> prace które są wykonywane przez </w:t>
      </w:r>
      <w:proofErr w:type="spellStart"/>
      <w:r>
        <w:rPr>
          <w:rFonts w:ascii="Times New Roman" w:hAnsi="Times New Roman" w:cs="Times New Roman"/>
          <w:sz w:val="24"/>
          <w:szCs w:val="24"/>
        </w:rPr>
        <w:t>ZGKiM</w:t>
      </w:r>
      <w:proofErr w:type="spellEnd"/>
      <w:r>
        <w:rPr>
          <w:rFonts w:ascii="Times New Roman" w:hAnsi="Times New Roman" w:cs="Times New Roman"/>
          <w:sz w:val="24"/>
          <w:szCs w:val="24"/>
        </w:rPr>
        <w:t xml:space="preserve"> są wykonywane drogo. </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 xml:space="preserve">- p. Burmistrz – odp., że </w:t>
      </w:r>
      <w:r w:rsidR="00934A90">
        <w:rPr>
          <w:rFonts w:ascii="Times New Roman" w:hAnsi="Times New Roman" w:cs="Times New Roman"/>
          <w:sz w:val="24"/>
          <w:szCs w:val="24"/>
        </w:rPr>
        <w:t xml:space="preserve">najdogodniejszym rozwiązaniem  tej sprawy pod katem min. finansowym jest zlecenie firmie, </w:t>
      </w:r>
      <w:r>
        <w:rPr>
          <w:rFonts w:ascii="Times New Roman" w:hAnsi="Times New Roman" w:cs="Times New Roman"/>
          <w:sz w:val="24"/>
          <w:szCs w:val="24"/>
        </w:rPr>
        <w:t>pracuj</w:t>
      </w:r>
      <w:r w:rsidR="00934A90">
        <w:rPr>
          <w:rFonts w:ascii="Times New Roman" w:hAnsi="Times New Roman" w:cs="Times New Roman"/>
          <w:sz w:val="24"/>
          <w:szCs w:val="24"/>
        </w:rPr>
        <w:t>ą</w:t>
      </w:r>
      <w:r>
        <w:rPr>
          <w:rFonts w:ascii="Times New Roman" w:hAnsi="Times New Roman" w:cs="Times New Roman"/>
          <w:sz w:val="24"/>
          <w:szCs w:val="24"/>
        </w:rPr>
        <w:t xml:space="preserve"> za mniej</w:t>
      </w:r>
      <w:r w:rsidR="00934A90">
        <w:rPr>
          <w:rFonts w:ascii="Times New Roman" w:hAnsi="Times New Roman" w:cs="Times New Roman"/>
          <w:sz w:val="24"/>
          <w:szCs w:val="24"/>
        </w:rPr>
        <w:t>sze pieniądze</w:t>
      </w:r>
      <w:r>
        <w:rPr>
          <w:rFonts w:ascii="Times New Roman" w:hAnsi="Times New Roman" w:cs="Times New Roman"/>
          <w:sz w:val="24"/>
          <w:szCs w:val="24"/>
        </w:rPr>
        <w:t xml:space="preserve">. Utrzymanie naszych pracowników gospodarczych jest droższe, ponieważ wszystko musi być zapłacone od takiego pracownika. </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W przetargu wyłonienie prywatnego wykonawcy jest to naj</w:t>
      </w:r>
      <w:r w:rsidR="00934A90">
        <w:rPr>
          <w:rFonts w:ascii="Times New Roman" w:hAnsi="Times New Roman" w:cs="Times New Roman"/>
          <w:sz w:val="24"/>
          <w:szCs w:val="24"/>
        </w:rPr>
        <w:t xml:space="preserve">lepszym </w:t>
      </w:r>
      <w:r>
        <w:rPr>
          <w:rFonts w:ascii="Times New Roman" w:hAnsi="Times New Roman" w:cs="Times New Roman"/>
          <w:sz w:val="24"/>
          <w:szCs w:val="24"/>
        </w:rPr>
        <w:t>rozwiązanie</w:t>
      </w:r>
      <w:r w:rsidR="00934A90">
        <w:rPr>
          <w:rFonts w:ascii="Times New Roman" w:hAnsi="Times New Roman" w:cs="Times New Roman"/>
          <w:sz w:val="24"/>
          <w:szCs w:val="24"/>
        </w:rPr>
        <w:t xml:space="preserve">m tego </w:t>
      </w:r>
      <w:proofErr w:type="spellStart"/>
      <w:r w:rsidR="00934A90">
        <w:rPr>
          <w:rFonts w:ascii="Times New Roman" w:hAnsi="Times New Roman" w:cs="Times New Roman"/>
          <w:sz w:val="24"/>
          <w:szCs w:val="24"/>
        </w:rPr>
        <w:t>problejmu</w:t>
      </w:r>
      <w:proofErr w:type="spellEnd"/>
      <w:r>
        <w:rPr>
          <w:rFonts w:ascii="Times New Roman" w:hAnsi="Times New Roman" w:cs="Times New Roman"/>
          <w:sz w:val="24"/>
          <w:szCs w:val="24"/>
        </w:rPr>
        <w:t xml:space="preserve">. Czy nas jest stać, żeby przeznaczać tak duże środki na spółkę wodną. Melioracje nie są zadaniem Gminy, systematyczne sprawdzanie urządzeń nie mamy kompetencji do tego. Czekamy na nową ustawę. Obecnie wykonujemy te zadania tylko doraźnie w sytuacjach krytycznych. </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 p. S. Piwoński – powinna być dokumentacja urządzeń melioracyjnych w Gminie, aby nie doprowadzić do zniszczenia urządzeń w terenie. Dokonać przejrzenia studzienek melioracyjnych w terenie.</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 p. Burmistrz -  odp., że to robimy. Chcemy utrzymać urządzenia w maksymalnej ilości. Trzeba t</w:t>
      </w:r>
      <w:r w:rsidR="00934A90">
        <w:rPr>
          <w:rFonts w:ascii="Times New Roman" w:hAnsi="Times New Roman" w:cs="Times New Roman"/>
          <w:sz w:val="24"/>
          <w:szCs w:val="24"/>
        </w:rPr>
        <w:t xml:space="preserve">e zadania wykonywać </w:t>
      </w:r>
      <w:r>
        <w:rPr>
          <w:rFonts w:ascii="Times New Roman" w:hAnsi="Times New Roman" w:cs="Times New Roman"/>
          <w:sz w:val="24"/>
          <w:szCs w:val="24"/>
        </w:rPr>
        <w:t xml:space="preserve"> nie doraźnie </w:t>
      </w:r>
      <w:r w:rsidR="00934A90">
        <w:rPr>
          <w:rFonts w:ascii="Times New Roman" w:hAnsi="Times New Roman" w:cs="Times New Roman"/>
          <w:sz w:val="24"/>
          <w:szCs w:val="24"/>
        </w:rPr>
        <w:t xml:space="preserve">lecz </w:t>
      </w:r>
      <w:r>
        <w:rPr>
          <w:rFonts w:ascii="Times New Roman" w:hAnsi="Times New Roman" w:cs="Times New Roman"/>
          <w:sz w:val="24"/>
          <w:szCs w:val="24"/>
        </w:rPr>
        <w:t xml:space="preserve"> systemowo, ale </w:t>
      </w:r>
      <w:r w:rsidR="00934A90">
        <w:rPr>
          <w:rFonts w:ascii="Times New Roman" w:hAnsi="Times New Roman" w:cs="Times New Roman"/>
          <w:sz w:val="24"/>
          <w:szCs w:val="24"/>
        </w:rPr>
        <w:t>nie jest to z</w:t>
      </w:r>
      <w:r>
        <w:rPr>
          <w:rFonts w:ascii="Times New Roman" w:hAnsi="Times New Roman" w:cs="Times New Roman"/>
          <w:sz w:val="24"/>
          <w:szCs w:val="24"/>
        </w:rPr>
        <w:t>adanie</w:t>
      </w:r>
      <w:r w:rsidR="00934A90">
        <w:rPr>
          <w:rFonts w:ascii="Times New Roman" w:hAnsi="Times New Roman" w:cs="Times New Roman"/>
          <w:sz w:val="24"/>
          <w:szCs w:val="24"/>
        </w:rPr>
        <w:t>m gminy</w:t>
      </w:r>
      <w:r>
        <w:rPr>
          <w:rFonts w:ascii="Times New Roman" w:hAnsi="Times New Roman" w:cs="Times New Roman"/>
          <w:sz w:val="24"/>
          <w:szCs w:val="24"/>
        </w:rPr>
        <w:t xml:space="preserve">. </w:t>
      </w:r>
    </w:p>
    <w:p w:rsidR="00B70C3F" w:rsidRDefault="00934A90" w:rsidP="00B70C3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p. P. Ostrowski- dodaje, ż</w:t>
      </w:r>
      <w:r w:rsidR="00B70C3F">
        <w:rPr>
          <w:rFonts w:ascii="Times New Roman" w:hAnsi="Times New Roman" w:cs="Times New Roman"/>
          <w:sz w:val="24"/>
          <w:szCs w:val="24"/>
        </w:rPr>
        <w:t>e był</w:t>
      </w:r>
      <w:r>
        <w:rPr>
          <w:rFonts w:ascii="Times New Roman" w:hAnsi="Times New Roman" w:cs="Times New Roman"/>
          <w:sz w:val="24"/>
          <w:szCs w:val="24"/>
        </w:rPr>
        <w:t>o</w:t>
      </w:r>
      <w:r w:rsidR="00B70C3F">
        <w:rPr>
          <w:rFonts w:ascii="Times New Roman" w:hAnsi="Times New Roman" w:cs="Times New Roman"/>
          <w:sz w:val="24"/>
          <w:szCs w:val="24"/>
        </w:rPr>
        <w:t xml:space="preserve"> to robione, ale zaniechano. </w:t>
      </w: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 xml:space="preserve">- p. S. Piwoński – niszczy się studzienki melioracyjne. Proponuje przeznaczyć 10 tys. zł z bieżącego utrzymania dróg na przegląd studzienek. </w:t>
      </w:r>
    </w:p>
    <w:p w:rsidR="00B70C3F" w:rsidRDefault="00B70C3F" w:rsidP="00B70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Ad.6. Zakończenie posiedzenia. </w:t>
      </w:r>
    </w:p>
    <w:p w:rsidR="00B70C3F" w:rsidRDefault="00B70C3F" w:rsidP="00B70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tym zakończono 32 posiedzeni</w:t>
      </w:r>
      <w:bookmarkStart w:id="0" w:name="_GoBack"/>
      <w:bookmarkEnd w:id="0"/>
      <w:r>
        <w:rPr>
          <w:rFonts w:ascii="Times New Roman" w:hAnsi="Times New Roman" w:cs="Times New Roman"/>
          <w:sz w:val="24"/>
          <w:szCs w:val="24"/>
        </w:rPr>
        <w:t>e Komisji Rolnictwa, Handlu, Usług i ds. Samorządu.</w:t>
      </w:r>
    </w:p>
    <w:p w:rsidR="00B70C3F" w:rsidRDefault="00B70C3F" w:rsidP="00B70C3F">
      <w:pPr>
        <w:spacing w:after="0" w:line="240" w:lineRule="auto"/>
        <w:jc w:val="both"/>
        <w:rPr>
          <w:rFonts w:ascii="Times New Roman" w:hAnsi="Times New Roman" w:cs="Times New Roman"/>
          <w:sz w:val="24"/>
          <w:szCs w:val="24"/>
        </w:rPr>
      </w:pP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Protokołowała:                                                                Przewodniczący Komisji:</w:t>
      </w:r>
    </w:p>
    <w:p w:rsidR="00B70C3F" w:rsidRDefault="00B70C3F" w:rsidP="00B70C3F">
      <w:pPr>
        <w:spacing w:after="0"/>
        <w:jc w:val="both"/>
        <w:rPr>
          <w:rFonts w:ascii="Times New Roman" w:hAnsi="Times New Roman" w:cs="Times New Roman"/>
          <w:sz w:val="24"/>
          <w:szCs w:val="24"/>
        </w:rPr>
      </w:pPr>
    </w:p>
    <w:p w:rsidR="00B70C3F" w:rsidRDefault="00B70C3F" w:rsidP="00B70C3F">
      <w:pPr>
        <w:spacing w:after="0"/>
        <w:jc w:val="both"/>
        <w:rPr>
          <w:rFonts w:ascii="Times New Roman" w:hAnsi="Times New Roman" w:cs="Times New Roman"/>
          <w:sz w:val="24"/>
          <w:szCs w:val="24"/>
        </w:rPr>
      </w:pPr>
      <w:r>
        <w:rPr>
          <w:rFonts w:ascii="Times New Roman" w:hAnsi="Times New Roman" w:cs="Times New Roman"/>
          <w:sz w:val="24"/>
          <w:szCs w:val="24"/>
        </w:rPr>
        <w:t xml:space="preserve">Barbara </w:t>
      </w:r>
      <w:proofErr w:type="spellStart"/>
      <w:r>
        <w:rPr>
          <w:rFonts w:ascii="Times New Roman" w:hAnsi="Times New Roman" w:cs="Times New Roman"/>
          <w:sz w:val="24"/>
          <w:szCs w:val="24"/>
        </w:rPr>
        <w:t>Malmon</w:t>
      </w:r>
      <w:proofErr w:type="spellEnd"/>
      <w:r>
        <w:rPr>
          <w:rFonts w:ascii="Times New Roman" w:hAnsi="Times New Roman" w:cs="Times New Roman"/>
          <w:sz w:val="24"/>
          <w:szCs w:val="24"/>
        </w:rPr>
        <w:t xml:space="preserve">                                                                    Stanisław Piwoński</w:t>
      </w:r>
    </w:p>
    <w:p w:rsidR="00B6358E" w:rsidRDefault="00B6358E"/>
    <w:sectPr w:rsidR="00B635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93C" w:rsidRDefault="0036093C" w:rsidP="00BF4221">
      <w:pPr>
        <w:spacing w:after="0" w:line="240" w:lineRule="auto"/>
      </w:pPr>
      <w:r>
        <w:separator/>
      </w:r>
    </w:p>
  </w:endnote>
  <w:endnote w:type="continuationSeparator" w:id="0">
    <w:p w:rsidR="0036093C" w:rsidRDefault="0036093C" w:rsidP="00BF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93C" w:rsidRDefault="0036093C" w:rsidP="00BF4221">
      <w:pPr>
        <w:spacing w:after="0" w:line="240" w:lineRule="auto"/>
      </w:pPr>
      <w:r>
        <w:separator/>
      </w:r>
    </w:p>
  </w:footnote>
  <w:footnote w:type="continuationSeparator" w:id="0">
    <w:p w:rsidR="0036093C" w:rsidRDefault="0036093C" w:rsidP="00BF4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13479"/>
      <w:docPartObj>
        <w:docPartGallery w:val="Page Numbers (Top of Page)"/>
        <w:docPartUnique/>
      </w:docPartObj>
    </w:sdtPr>
    <w:sdtContent>
      <w:p w:rsidR="00BF4221" w:rsidRDefault="00BF4221">
        <w:pPr>
          <w:pStyle w:val="Nagwek"/>
          <w:jc w:val="right"/>
        </w:pPr>
        <w:r>
          <w:fldChar w:fldCharType="begin"/>
        </w:r>
        <w:r>
          <w:instrText>PAGE   \* MERGEFORMAT</w:instrText>
        </w:r>
        <w:r>
          <w:fldChar w:fldCharType="separate"/>
        </w:r>
        <w:r w:rsidR="00934A90">
          <w:rPr>
            <w:noProof/>
          </w:rPr>
          <w:t>3</w:t>
        </w:r>
        <w:r>
          <w:fldChar w:fldCharType="end"/>
        </w:r>
      </w:p>
    </w:sdtContent>
  </w:sdt>
  <w:p w:rsidR="00BF4221" w:rsidRDefault="00BF42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420"/>
    <w:multiLevelType w:val="hybridMultilevel"/>
    <w:tmpl w:val="6B8A1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AA"/>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18AA"/>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3010"/>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093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4A90"/>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A15"/>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0C3F"/>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4221"/>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08C"/>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C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42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4221"/>
  </w:style>
  <w:style w:type="paragraph" w:styleId="Stopka">
    <w:name w:val="footer"/>
    <w:basedOn w:val="Normalny"/>
    <w:link w:val="StopkaZnak"/>
    <w:uiPriority w:val="99"/>
    <w:unhideWhenUsed/>
    <w:rsid w:val="00BF42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4221"/>
  </w:style>
  <w:style w:type="paragraph" w:styleId="Tekstdymka">
    <w:name w:val="Balloon Text"/>
    <w:basedOn w:val="Normalny"/>
    <w:link w:val="TekstdymkaZnak"/>
    <w:uiPriority w:val="99"/>
    <w:semiHidden/>
    <w:unhideWhenUsed/>
    <w:rsid w:val="00BF42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4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C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42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4221"/>
  </w:style>
  <w:style w:type="paragraph" w:styleId="Stopka">
    <w:name w:val="footer"/>
    <w:basedOn w:val="Normalny"/>
    <w:link w:val="StopkaZnak"/>
    <w:uiPriority w:val="99"/>
    <w:unhideWhenUsed/>
    <w:rsid w:val="00BF42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4221"/>
  </w:style>
  <w:style w:type="paragraph" w:styleId="Tekstdymka">
    <w:name w:val="Balloon Text"/>
    <w:basedOn w:val="Normalny"/>
    <w:link w:val="TekstdymkaZnak"/>
    <w:uiPriority w:val="99"/>
    <w:semiHidden/>
    <w:unhideWhenUsed/>
    <w:rsid w:val="00BF42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4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9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862</Words>
  <Characters>5176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5</cp:revision>
  <cp:lastPrinted>2017-05-26T09:58:00Z</cp:lastPrinted>
  <dcterms:created xsi:type="dcterms:W3CDTF">2017-05-26T06:20:00Z</dcterms:created>
  <dcterms:modified xsi:type="dcterms:W3CDTF">2017-05-26T10:01:00Z</dcterms:modified>
</cp:coreProperties>
</file>