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8F" w:rsidRDefault="004E138F" w:rsidP="004E138F">
      <w:pPr>
        <w:spacing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PROTOKÓŁ Nr 34/2017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 posiedzenia Komisji Rewizyjnej  - odbytej w dniu 27 kwietnia 2017 roku.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4E138F" w:rsidRDefault="004E138F" w:rsidP="004E138F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4E138F" w:rsidRDefault="004E138F" w:rsidP="004E138F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4E138F" w:rsidRDefault="004E138F" w:rsidP="004E138F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4E138F" w:rsidRDefault="004E138F" w:rsidP="004E138F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Kontrola działalności Miejsko-Gminnego Ośrodka Kultury w Skaryszewie za ostatnie 2 lata (kontrola zamówień publicznych i wydatków). </w:t>
      </w:r>
    </w:p>
    <w:p w:rsidR="004E138F" w:rsidRDefault="004E138F" w:rsidP="004E138F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Analiza protokołu z przeprowadzonej kontroli w Miejsko-Gminnym Ośrodku Pomocy Społecznej w Skaryszewie oraz zalecenia pokontrolne.  </w:t>
      </w:r>
    </w:p>
    <w:p w:rsidR="004E138F" w:rsidRDefault="004E138F" w:rsidP="004E138F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4E138F" w:rsidRDefault="004E138F" w:rsidP="004E138F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Zakończenie posiedzenia.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4E138F" w:rsidRDefault="004E138F" w:rsidP="004E138F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Zięba – Przewodnicząca Komisji – dokonała otwarcia 34 posiedzenia Komisji, stwierdzając quorum, przy którym Komisja może obradować i podejmować uchwały. 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D. Zięba - Przew. Komisji – przedstawiła porządek obrad dzisiejszego posiedzenia Komisji.  Zaproponowała po punkcie 4. wprowadzić jako punkt 5. Zapoznanie z audytem wewnętrznym Urzędu Miasta i Gminy, Biblioteki Publicznej, MGOK-u. oraz punkt.6. Kontrola zatrudnienia na stanowiska urzędnicze za 2016 rok. Poddała pod głosowanie zgłoszony wniosek.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4, p – 0,  w – 0   (jedna osoba nieobecna podczas głosowania)</w:t>
      </w:r>
    </w:p>
    <w:p w:rsidR="004E138F" w:rsidRDefault="004E138F" w:rsidP="004E138F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wniosek jednogłośnie w głosowaniu jawnym.</w:t>
      </w:r>
    </w:p>
    <w:p w:rsidR="004E138F" w:rsidRDefault="004E138F" w:rsidP="004E138F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Zięba - Przew. Komisji – poddała pod głosowanie porządek obrad po zmianach.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4, p – 0,  w – 0   (jedna osoba nieobecna podczas głosowania)</w:t>
      </w:r>
    </w:p>
    <w:p w:rsidR="004E138F" w:rsidRDefault="004E138F" w:rsidP="004E138F">
      <w:pPr>
        <w:rPr>
          <w:rFonts w:ascii="Times New Roman" w:hAnsi="Times New Roman"/>
          <w:sz w:val="24"/>
          <w:szCs w:val="24"/>
        </w:rPr>
      </w:pPr>
      <w:r w:rsidRPr="006C7AB8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przyjęła porządek obrad jednogłośnie w głosowaniu jawnym. </w:t>
      </w:r>
    </w:p>
    <w:p w:rsidR="004E138F" w:rsidRDefault="004E138F" w:rsidP="004E13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Ad.3. </w:t>
      </w:r>
      <w:r w:rsidRPr="00DA017C">
        <w:rPr>
          <w:rFonts w:ascii="Times New Roman" w:hAnsi="Times New Roman"/>
          <w:sz w:val="24"/>
          <w:szCs w:val="24"/>
        </w:rPr>
        <w:t>Kontrola działalności Miejsko-Gminnego Ośrodka Kult</w:t>
      </w:r>
      <w:r>
        <w:rPr>
          <w:rFonts w:ascii="Times New Roman" w:hAnsi="Times New Roman"/>
          <w:sz w:val="24"/>
          <w:szCs w:val="24"/>
        </w:rPr>
        <w:t>ury w Skaryszewie za ostatnie 2 </w:t>
      </w:r>
      <w:r w:rsidRPr="00DA017C">
        <w:rPr>
          <w:rFonts w:ascii="Times New Roman" w:hAnsi="Times New Roman"/>
          <w:sz w:val="24"/>
          <w:szCs w:val="24"/>
        </w:rPr>
        <w:t>lata (kontrola z</w:t>
      </w:r>
      <w:r>
        <w:rPr>
          <w:rFonts w:ascii="Times New Roman" w:hAnsi="Times New Roman"/>
          <w:sz w:val="24"/>
          <w:szCs w:val="24"/>
        </w:rPr>
        <w:t>amówień publicznych i wydatków) – materiały w załączeniu do protokołu.</w:t>
      </w:r>
    </w:p>
    <w:p w:rsidR="004E138F" w:rsidRDefault="004E138F" w:rsidP="004E13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M. Sienkiewicz – Dyrektor Miejsko-Gminnego Ośrodka Kultury w Skaryszewie – udzielił wyjaśnień na zapytania Komisji. Poinformował, że zamówienia powyżej 15 000 Euro zgodnie z regulaminem zamówień publicznych powinny odbywać się w trybie wyboru ofert. MGOK nie realizuje zamówień publicznych przekraczających kwotę 6 000 Euro, czyli 24 000 zł.  </w:t>
      </w:r>
    </w:p>
    <w:p w:rsidR="004E138F" w:rsidRDefault="004E138F" w:rsidP="004E13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wydatki powinny </w:t>
      </w:r>
      <w:r w:rsidR="00160C46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realizowane </w:t>
      </w:r>
      <w:r w:rsidR="00160C46">
        <w:rPr>
          <w:rFonts w:ascii="Times New Roman" w:hAnsi="Times New Roman"/>
          <w:sz w:val="24"/>
          <w:szCs w:val="24"/>
        </w:rPr>
        <w:t>wg</w:t>
      </w:r>
      <w:r>
        <w:rPr>
          <w:rFonts w:ascii="Times New Roman" w:hAnsi="Times New Roman"/>
          <w:sz w:val="24"/>
          <w:szCs w:val="24"/>
        </w:rPr>
        <w:t xml:space="preserve"> potrzeb</w:t>
      </w:r>
      <w:r w:rsidR="00160C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placówki,</w:t>
      </w:r>
    </w:p>
    <w:p w:rsidR="004E138F" w:rsidRDefault="004E138F" w:rsidP="004E13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regulamin należy zmienić, nie ma takich zakupów, których jest dużo w ciągu roku, ale są </w:t>
      </w:r>
      <w:r w:rsidR="00160C46">
        <w:rPr>
          <w:rFonts w:ascii="Times New Roman" w:hAnsi="Times New Roman"/>
          <w:sz w:val="24"/>
          <w:szCs w:val="24"/>
        </w:rPr>
        <w:t xml:space="preserve">dokonywane </w:t>
      </w:r>
      <w:r>
        <w:rPr>
          <w:rFonts w:ascii="Times New Roman" w:hAnsi="Times New Roman"/>
          <w:sz w:val="24"/>
          <w:szCs w:val="24"/>
        </w:rPr>
        <w:t>zakupy</w:t>
      </w:r>
      <w:r w:rsidR="00160C46">
        <w:rPr>
          <w:rFonts w:ascii="Times New Roman" w:hAnsi="Times New Roman"/>
          <w:sz w:val="24"/>
          <w:szCs w:val="24"/>
        </w:rPr>
        <w:t xml:space="preserve"> oraz</w:t>
      </w:r>
      <w:r>
        <w:rPr>
          <w:rFonts w:ascii="Times New Roman" w:hAnsi="Times New Roman"/>
          <w:sz w:val="24"/>
          <w:szCs w:val="24"/>
        </w:rPr>
        <w:t xml:space="preserve"> usługi</w:t>
      </w:r>
      <w:r w:rsidR="00160C46">
        <w:rPr>
          <w:rFonts w:ascii="Times New Roman" w:hAnsi="Times New Roman"/>
          <w:sz w:val="24"/>
          <w:szCs w:val="24"/>
        </w:rPr>
        <w:t xml:space="preserve"> przez jednostkę</w:t>
      </w:r>
      <w:r>
        <w:rPr>
          <w:rFonts w:ascii="Times New Roman" w:hAnsi="Times New Roman"/>
          <w:sz w:val="24"/>
          <w:szCs w:val="24"/>
        </w:rPr>
        <w:t>.</w:t>
      </w:r>
    </w:p>
    <w:p w:rsidR="004E138F" w:rsidRDefault="004E138F" w:rsidP="004E13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</w:t>
      </w:r>
      <w:r w:rsidR="00160C46">
        <w:rPr>
          <w:rFonts w:ascii="Times New Roman" w:hAnsi="Times New Roman"/>
          <w:sz w:val="24"/>
          <w:szCs w:val="24"/>
        </w:rPr>
        <w:t>sprawdza</w:t>
      </w:r>
      <w:r>
        <w:rPr>
          <w:rFonts w:ascii="Times New Roman" w:hAnsi="Times New Roman"/>
          <w:sz w:val="24"/>
          <w:szCs w:val="24"/>
        </w:rPr>
        <w:t xml:space="preserve"> </w:t>
      </w:r>
      <w:r w:rsidR="00160C46">
        <w:rPr>
          <w:rFonts w:ascii="Times New Roman" w:hAnsi="Times New Roman"/>
          <w:sz w:val="24"/>
          <w:szCs w:val="24"/>
        </w:rPr>
        <w:t>dokumenty</w:t>
      </w:r>
      <w:r>
        <w:rPr>
          <w:rFonts w:ascii="Times New Roman" w:hAnsi="Times New Roman"/>
          <w:sz w:val="24"/>
          <w:szCs w:val="24"/>
        </w:rPr>
        <w:t xml:space="preserve"> dot. zamówień publicznych. Stwierdzono, że:</w:t>
      </w:r>
    </w:p>
    <w:p w:rsidR="004E138F" w:rsidRDefault="004E138F" w:rsidP="004E13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należy aktualizować druki do zarządzenia dot. zamówień publicznych,</w:t>
      </w:r>
    </w:p>
    <w:p w:rsidR="004E138F" w:rsidRDefault="004E138F" w:rsidP="004E13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wykreślić pozycję o kursie Euro, ponieważ jest nieaktualna, pominąć ten zapis.</w:t>
      </w:r>
    </w:p>
    <w:p w:rsidR="004E138F" w:rsidRDefault="004E138F" w:rsidP="004E13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Wniosek:</w:t>
      </w:r>
    </w:p>
    <w:p w:rsidR="004E138F" w:rsidRDefault="004E138F" w:rsidP="004E13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wprowadzeniem Zarządzenia Nr 50/2014 Burmistrza Miasta i Gminy Skaryszew z dnia 14 maja 2014r. zmieniającego wartość zamówienia publicznego z kwoty 14 000 Euro do kwoty 30 000 Euro – komisja zaleca dokonanie aktualizacji wszystkich załączników do niniejszego zarządzenia dot. zamówień publicznych i pracy komisji przetargowej.</w:t>
      </w:r>
    </w:p>
    <w:p w:rsidR="004E138F" w:rsidRDefault="004E138F" w:rsidP="004E13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zaleca opracowanie wzoru regulaminu Gminy Skaryszew dla wszystkich jednostek dot. zamówień publicznych. </w:t>
      </w:r>
    </w:p>
    <w:p w:rsidR="004E138F" w:rsidRDefault="004E138F" w:rsidP="004E13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1 </w:t>
      </w:r>
    </w:p>
    <w:p w:rsidR="004E138F" w:rsidRDefault="004E138F" w:rsidP="004E13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podjęła wniosek większością głosów w głosowaniu jawnym. </w:t>
      </w:r>
    </w:p>
    <w:p w:rsidR="004E138F" w:rsidRDefault="004E138F" w:rsidP="004E13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Ad.4.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Analiza protokołu z przeprowadzonej kontroli w Miejsko-Gminnym Ośrodku Pomocy Społecznej w Skaryszewie oraz zalecenia pokontrolne.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Zięba – Przew. Komisji – przedstawiła w/w protokół  (protokół w załączeniu do protokołu).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A.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Wilanowicz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Dyrektor Miejsko-Gminnego Ośrodka Pomocy Społecznej – udzieliła odpowiedzi na zapytania Komisji. </w:t>
      </w:r>
    </w:p>
    <w:p w:rsidR="004E138F" w:rsidRDefault="004E138F" w:rsidP="004E138F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nie zgłasza uwag.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Ad.5.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zapoznała się z audytem wewnętrznym Urzędu Miasta i Gminy, Miejsko-Gminnej Biblioteki Publicznej, Miejsko-Gminnego Ośrodka Kultury,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 protokołem z kontroli wewnętrznej w Urzędzie Miasta i Gminy. </w:t>
      </w:r>
    </w:p>
    <w:p w:rsidR="004E138F" w:rsidRDefault="004E138F" w:rsidP="004E138F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Uwag nie zgłoszono.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Ad.6. </w:t>
      </w:r>
    </w:p>
    <w:p w:rsidR="004E138F" w:rsidRPr="00160C46" w:rsidRDefault="004E138F" w:rsidP="00160C46">
      <w:pPr>
        <w:pStyle w:val="Bezodstpw"/>
        <w:rPr>
          <w:rFonts w:ascii="Times New Roman" w:hAnsi="Times New Roman"/>
          <w:sz w:val="24"/>
          <w:szCs w:val="24"/>
        </w:rPr>
      </w:pPr>
      <w:r w:rsidRPr="00160C46">
        <w:rPr>
          <w:rFonts w:ascii="Times New Roman" w:hAnsi="Times New Roman"/>
          <w:sz w:val="24"/>
          <w:szCs w:val="24"/>
        </w:rPr>
        <w:t xml:space="preserve">Komisja zapoznała się z wykazem pracowników nowozatrudnionych w 2016r. w Urzędzie Miasta i Gminy (w załączeniu do protokołu) oraz z aktami dokumentów związanych z naborem na stanowiska urzędnicze w roku 2017. </w:t>
      </w:r>
    </w:p>
    <w:p w:rsidR="00160C46" w:rsidRPr="00160C46" w:rsidRDefault="00160C46" w:rsidP="00160C46">
      <w:pPr>
        <w:pStyle w:val="Bezodstpw"/>
        <w:rPr>
          <w:rFonts w:ascii="Times New Roman" w:hAnsi="Times New Roman"/>
          <w:sz w:val="24"/>
          <w:szCs w:val="24"/>
        </w:rPr>
      </w:pPr>
      <w:r w:rsidRPr="00160C46">
        <w:rPr>
          <w:rFonts w:ascii="Times New Roman" w:hAnsi="Times New Roman"/>
          <w:sz w:val="24"/>
          <w:szCs w:val="24"/>
        </w:rPr>
        <w:t>W dyskusji głos zabrali:</w:t>
      </w:r>
    </w:p>
    <w:p w:rsidR="00160C46" w:rsidRDefault="00160C46" w:rsidP="00160C46">
      <w:pPr>
        <w:pStyle w:val="Bezodstpw"/>
        <w:rPr>
          <w:rFonts w:ascii="Times New Roman" w:hAnsi="Times New Roman"/>
          <w:sz w:val="24"/>
          <w:szCs w:val="24"/>
        </w:rPr>
      </w:pPr>
      <w:r w:rsidRPr="00160C4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p.T,Madej</w:t>
      </w:r>
      <w:proofErr w:type="spellEnd"/>
      <w:r>
        <w:rPr>
          <w:rFonts w:ascii="Times New Roman" w:hAnsi="Times New Roman"/>
          <w:sz w:val="24"/>
          <w:szCs w:val="24"/>
        </w:rPr>
        <w:t xml:space="preserve"> -  prosi o wyjaśnienie spr</w:t>
      </w:r>
      <w:r w:rsidR="001E2E2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wy dot. zatrudnienia informatyka w Urzędzie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oraz Radcy Prawnego.</w:t>
      </w:r>
    </w:p>
    <w:p w:rsidR="001E2E2B" w:rsidRDefault="001E2E2B" w:rsidP="00160C4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Wyjaśnić cel zatrudnienia </w:t>
      </w:r>
      <w:r w:rsidR="00B84014">
        <w:rPr>
          <w:rFonts w:ascii="Times New Roman" w:hAnsi="Times New Roman"/>
          <w:sz w:val="24"/>
          <w:szCs w:val="24"/>
        </w:rPr>
        <w:t xml:space="preserve">w ramach </w:t>
      </w:r>
      <w:proofErr w:type="spellStart"/>
      <w:r w:rsidR="00B84014">
        <w:rPr>
          <w:rFonts w:ascii="Times New Roman" w:hAnsi="Times New Roman"/>
          <w:sz w:val="24"/>
          <w:szCs w:val="24"/>
        </w:rPr>
        <w:t>umowy-zlecenia</w:t>
      </w:r>
      <w:proofErr w:type="spellEnd"/>
      <w:r w:rsidR="00B84014">
        <w:rPr>
          <w:rFonts w:ascii="Times New Roman" w:hAnsi="Times New Roman"/>
          <w:sz w:val="24"/>
          <w:szCs w:val="24"/>
        </w:rPr>
        <w:t xml:space="preserve"> dwóch osób zatrudnionych w Zespole Obsługi Oświaty. </w:t>
      </w:r>
    </w:p>
    <w:p w:rsidR="00A50C00" w:rsidRDefault="00B84014" w:rsidP="00160C4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p.Sekretarz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udzieliła odpowiedzi na zgłoszone pytania, informując, że informatyk jest zatrudniony </w:t>
      </w:r>
      <w:r w:rsidR="00A50C00">
        <w:rPr>
          <w:rFonts w:ascii="Times New Roman" w:hAnsi="Times New Roman"/>
          <w:sz w:val="24"/>
          <w:szCs w:val="24"/>
        </w:rPr>
        <w:t xml:space="preserve">w Urzędzie </w:t>
      </w:r>
      <w:r>
        <w:rPr>
          <w:rFonts w:ascii="Times New Roman" w:hAnsi="Times New Roman"/>
          <w:sz w:val="24"/>
          <w:szCs w:val="24"/>
        </w:rPr>
        <w:t>na umowę o pracę</w:t>
      </w:r>
      <w:r w:rsidR="00A50C00">
        <w:rPr>
          <w:rFonts w:ascii="Times New Roman" w:hAnsi="Times New Roman"/>
          <w:sz w:val="24"/>
          <w:szCs w:val="24"/>
        </w:rPr>
        <w:t xml:space="preserve">, natomiast w zespole wykonuje czynności na zasadzie </w:t>
      </w:r>
      <w:proofErr w:type="spellStart"/>
      <w:r w:rsidR="00A50C00">
        <w:rPr>
          <w:rFonts w:ascii="Times New Roman" w:hAnsi="Times New Roman"/>
          <w:sz w:val="24"/>
          <w:szCs w:val="24"/>
        </w:rPr>
        <w:t>umowy-zlecenia</w:t>
      </w:r>
      <w:proofErr w:type="spellEnd"/>
      <w:r w:rsidR="00A50C00">
        <w:rPr>
          <w:rFonts w:ascii="Times New Roman" w:hAnsi="Times New Roman"/>
          <w:sz w:val="24"/>
          <w:szCs w:val="24"/>
        </w:rPr>
        <w:t>. Radca Prawny jest zatrudniona na 0,5 etatu w Urzędzie natomiast na umowę zlecenie w zespole</w:t>
      </w:r>
      <w:r w:rsidR="003660E8">
        <w:rPr>
          <w:rFonts w:ascii="Times New Roman" w:hAnsi="Times New Roman"/>
          <w:sz w:val="24"/>
          <w:szCs w:val="24"/>
        </w:rPr>
        <w:t xml:space="preserve"> obsługi</w:t>
      </w:r>
      <w:r w:rsidR="00A50C00">
        <w:rPr>
          <w:rFonts w:ascii="Times New Roman" w:hAnsi="Times New Roman"/>
          <w:sz w:val="24"/>
          <w:szCs w:val="24"/>
        </w:rPr>
        <w:t xml:space="preserve"> oświaty. </w:t>
      </w:r>
    </w:p>
    <w:p w:rsidR="00B84014" w:rsidRDefault="00A50C00" w:rsidP="00160C4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 wyniku przeprowadzonej dyskusji zwraca się o przygotowanie umów zleceń wszystkich w Urzędzie Miasta i Gminy oraz w Zespole obsługi oświaty, Miejsko-Gminnym Ośrodku Pomocy Społecznej w Skaryszewie.</w:t>
      </w:r>
    </w:p>
    <w:p w:rsidR="00A50C00" w:rsidRPr="00160C46" w:rsidRDefault="003660E8" w:rsidP="00160C4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bookmarkStart w:id="0" w:name="_GoBack"/>
      <w:bookmarkEnd w:id="0"/>
      <w:r w:rsidR="00A50C00">
        <w:rPr>
          <w:rFonts w:ascii="Times New Roman" w:hAnsi="Times New Roman"/>
          <w:sz w:val="24"/>
          <w:szCs w:val="24"/>
        </w:rPr>
        <w:t>Wyjaśnić cel zatrudnienia w ramach umowy zlecenia dwóch osób zatrudnionych w Zespole Obsługi Oświaty. Kto wykonywał czynności z zakresu obsługi prawnej i informatycznej  przed podpisaniem tych umów</w:t>
      </w:r>
      <w:r>
        <w:rPr>
          <w:rFonts w:ascii="Times New Roman" w:hAnsi="Times New Roman"/>
          <w:sz w:val="24"/>
          <w:szCs w:val="24"/>
        </w:rPr>
        <w:t>.</w:t>
      </w:r>
      <w:r w:rsidR="00A50C00">
        <w:rPr>
          <w:rFonts w:ascii="Times New Roman" w:hAnsi="Times New Roman"/>
          <w:sz w:val="24"/>
          <w:szCs w:val="24"/>
        </w:rPr>
        <w:t xml:space="preserve">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Ad.7. Sprawy różne. </w:t>
      </w:r>
    </w:p>
    <w:p w:rsidR="004E138F" w:rsidRDefault="004E138F" w:rsidP="004E138F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Nie zgłoszono wniosków. </w:t>
      </w:r>
    </w:p>
    <w:p w:rsidR="004E138F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Ad.8. Zakończenie posiedzenia. </w:t>
      </w:r>
    </w:p>
    <w:p w:rsidR="004E138F" w:rsidRPr="00791C93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 tym zakończono 34</w:t>
      </w:r>
      <w:r w:rsidRPr="00791C93">
        <w:rPr>
          <w:rFonts w:ascii="Times New Roman" w:eastAsiaTheme="minorHAnsi" w:hAnsi="Times New Roman"/>
          <w:sz w:val="24"/>
          <w:szCs w:val="24"/>
        </w:rPr>
        <w:t xml:space="preserve"> posiedzenie Komisji Rewizyjnej.</w:t>
      </w:r>
    </w:p>
    <w:p w:rsidR="004E138F" w:rsidRPr="00791C93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E138F" w:rsidRPr="00791C93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91C93">
        <w:rPr>
          <w:rFonts w:ascii="Times New Roman" w:eastAsiaTheme="minorHAnsi" w:hAnsi="Times New Roman"/>
          <w:sz w:val="24"/>
          <w:szCs w:val="24"/>
        </w:rPr>
        <w:t xml:space="preserve">Protokołowała: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791C93">
        <w:rPr>
          <w:rFonts w:ascii="Times New Roman" w:eastAsiaTheme="minorHAnsi" w:hAnsi="Times New Roman"/>
          <w:sz w:val="24"/>
          <w:szCs w:val="24"/>
        </w:rPr>
        <w:t>Przewodnicząca Komisji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4E138F" w:rsidRPr="00791C93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E138F" w:rsidRPr="00791C93" w:rsidRDefault="004E138F" w:rsidP="004E138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Malmon</w:t>
      </w:r>
      <w:proofErr w:type="spellEnd"/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791C93">
        <w:rPr>
          <w:rFonts w:ascii="Times New Roman" w:eastAsiaTheme="minorHAnsi" w:hAnsi="Times New Roman"/>
          <w:sz w:val="24"/>
          <w:szCs w:val="24"/>
        </w:rPr>
        <w:t>Danuta Zięba</w:t>
      </w:r>
    </w:p>
    <w:p w:rsidR="004E138F" w:rsidRDefault="004E138F" w:rsidP="004E13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38F" w:rsidRPr="006C7AB8" w:rsidRDefault="004E138F" w:rsidP="004E138F">
      <w:pPr>
        <w:jc w:val="both"/>
        <w:rPr>
          <w:rFonts w:ascii="Times New Roman" w:hAnsi="Times New Roman"/>
          <w:sz w:val="24"/>
          <w:szCs w:val="24"/>
        </w:rPr>
      </w:pPr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06" w:rsidRDefault="00913706">
      <w:pPr>
        <w:spacing w:after="0" w:line="240" w:lineRule="auto"/>
      </w:pPr>
      <w:r>
        <w:separator/>
      </w:r>
    </w:p>
  </w:endnote>
  <w:endnote w:type="continuationSeparator" w:id="0">
    <w:p w:rsidR="00913706" w:rsidRDefault="0091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06" w:rsidRDefault="00913706">
      <w:pPr>
        <w:spacing w:after="0" w:line="240" w:lineRule="auto"/>
      </w:pPr>
      <w:r>
        <w:separator/>
      </w:r>
    </w:p>
  </w:footnote>
  <w:footnote w:type="continuationSeparator" w:id="0">
    <w:p w:rsidR="00913706" w:rsidRDefault="0091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39102"/>
      <w:docPartObj>
        <w:docPartGallery w:val="Page Numbers (Top of Page)"/>
        <w:docPartUnique/>
      </w:docPartObj>
    </w:sdtPr>
    <w:sdtEndPr/>
    <w:sdtContent>
      <w:p w:rsidR="00607AEB" w:rsidRDefault="004E138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0E8">
          <w:rPr>
            <w:noProof/>
          </w:rPr>
          <w:t>3</w:t>
        </w:r>
        <w:r>
          <w:fldChar w:fldCharType="end"/>
        </w:r>
      </w:p>
    </w:sdtContent>
  </w:sdt>
  <w:p w:rsidR="00607AEB" w:rsidRDefault="009137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C2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0C46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2E2B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0E8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138F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AC2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3706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0C00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014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3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38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60C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3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38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60C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2017-06-16T08:30:00Z</cp:lastPrinted>
  <dcterms:created xsi:type="dcterms:W3CDTF">2017-06-14T08:11:00Z</dcterms:created>
  <dcterms:modified xsi:type="dcterms:W3CDTF">2017-06-16T08:32:00Z</dcterms:modified>
</cp:coreProperties>
</file>