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1CF" w:rsidRPr="00E901CF" w:rsidRDefault="00E901CF" w:rsidP="00E901CF">
      <w:pPr>
        <w:pStyle w:val="Bezodstpw"/>
        <w:jc w:val="center"/>
        <w:rPr>
          <w:b/>
          <w:sz w:val="28"/>
          <w:szCs w:val="28"/>
        </w:rPr>
      </w:pPr>
      <w:r w:rsidRPr="00E901CF">
        <w:rPr>
          <w:b/>
          <w:sz w:val="28"/>
          <w:szCs w:val="28"/>
        </w:rPr>
        <w:t xml:space="preserve">ZARZĄDZENIE Nr  </w:t>
      </w:r>
      <w:r w:rsidR="009F2149">
        <w:rPr>
          <w:b/>
          <w:sz w:val="28"/>
          <w:szCs w:val="28"/>
        </w:rPr>
        <w:t>68</w:t>
      </w:r>
      <w:r w:rsidRPr="00E901CF">
        <w:rPr>
          <w:b/>
          <w:sz w:val="28"/>
          <w:szCs w:val="28"/>
        </w:rPr>
        <w:t>/201</w:t>
      </w:r>
      <w:r w:rsidR="009F2149">
        <w:rPr>
          <w:b/>
          <w:sz w:val="28"/>
          <w:szCs w:val="28"/>
        </w:rPr>
        <w:t>5</w:t>
      </w:r>
    </w:p>
    <w:p w:rsidR="00E901CF" w:rsidRPr="00E901CF" w:rsidRDefault="00E901CF" w:rsidP="00E901CF">
      <w:pPr>
        <w:pStyle w:val="Bezodstpw"/>
        <w:jc w:val="center"/>
        <w:rPr>
          <w:b/>
          <w:sz w:val="28"/>
          <w:szCs w:val="28"/>
        </w:rPr>
      </w:pPr>
      <w:r w:rsidRPr="00E901CF">
        <w:rPr>
          <w:b/>
          <w:sz w:val="28"/>
          <w:szCs w:val="28"/>
        </w:rPr>
        <w:t>Burmistrza Miasta i Gminy Skaryszew</w:t>
      </w:r>
    </w:p>
    <w:p w:rsidR="00E901CF" w:rsidRPr="00E901CF" w:rsidRDefault="00E901CF" w:rsidP="00E901CF">
      <w:pPr>
        <w:pStyle w:val="Bezodstpw"/>
        <w:jc w:val="center"/>
        <w:rPr>
          <w:b/>
          <w:sz w:val="28"/>
          <w:szCs w:val="28"/>
        </w:rPr>
      </w:pPr>
      <w:r w:rsidRPr="00E901CF">
        <w:rPr>
          <w:b/>
          <w:sz w:val="28"/>
          <w:szCs w:val="28"/>
        </w:rPr>
        <w:t xml:space="preserve">z dnia </w:t>
      </w:r>
      <w:r w:rsidR="009F2149">
        <w:rPr>
          <w:b/>
          <w:sz w:val="28"/>
          <w:szCs w:val="28"/>
        </w:rPr>
        <w:t>6 sierpnia</w:t>
      </w:r>
      <w:r w:rsidRPr="00E901CF">
        <w:rPr>
          <w:b/>
          <w:sz w:val="28"/>
          <w:szCs w:val="28"/>
        </w:rPr>
        <w:t xml:space="preserve"> </w:t>
      </w:r>
      <w:r w:rsidR="009F2149">
        <w:rPr>
          <w:b/>
          <w:sz w:val="28"/>
          <w:szCs w:val="28"/>
        </w:rPr>
        <w:t>2015</w:t>
      </w:r>
      <w:bookmarkStart w:id="0" w:name="_GoBack"/>
      <w:bookmarkEnd w:id="0"/>
      <w:r w:rsidRPr="00E901CF">
        <w:rPr>
          <w:b/>
          <w:sz w:val="28"/>
          <w:szCs w:val="28"/>
        </w:rPr>
        <w:t xml:space="preserve"> r.</w:t>
      </w:r>
    </w:p>
    <w:p w:rsidR="00E901CF" w:rsidRPr="00E901CF" w:rsidRDefault="00E901CF" w:rsidP="00E901CF">
      <w:pPr>
        <w:pStyle w:val="Bezodstpw"/>
        <w:jc w:val="center"/>
        <w:rPr>
          <w:b/>
          <w:sz w:val="28"/>
          <w:szCs w:val="28"/>
        </w:rPr>
      </w:pPr>
      <w:r w:rsidRPr="00E901CF">
        <w:rPr>
          <w:b/>
          <w:sz w:val="28"/>
          <w:szCs w:val="28"/>
        </w:rPr>
        <w:t xml:space="preserve">w sprawie </w:t>
      </w:r>
      <w:r>
        <w:rPr>
          <w:b/>
          <w:sz w:val="28"/>
          <w:szCs w:val="28"/>
        </w:rPr>
        <w:t xml:space="preserve">wprowadzenia systemu </w:t>
      </w:r>
      <w:proofErr w:type="spellStart"/>
      <w:r>
        <w:rPr>
          <w:b/>
          <w:sz w:val="28"/>
          <w:szCs w:val="28"/>
        </w:rPr>
        <w:t>Elekrtonicznego</w:t>
      </w:r>
      <w:proofErr w:type="spellEnd"/>
      <w:r>
        <w:rPr>
          <w:b/>
          <w:sz w:val="28"/>
          <w:szCs w:val="28"/>
        </w:rPr>
        <w:t xml:space="preserve"> Zarządzania Dokumentacją.</w:t>
      </w:r>
    </w:p>
    <w:p w:rsidR="00E901CF" w:rsidRDefault="00E901CF" w:rsidP="00E901CF">
      <w:pPr>
        <w:pStyle w:val="Bezodstpw"/>
        <w:jc w:val="center"/>
        <w:rPr>
          <w:b/>
          <w:i/>
          <w:sz w:val="28"/>
          <w:szCs w:val="28"/>
        </w:rPr>
      </w:pPr>
    </w:p>
    <w:p w:rsidR="00E901CF" w:rsidRPr="00E901CF" w:rsidRDefault="00E901CF" w:rsidP="00E901CF">
      <w:pPr>
        <w:pStyle w:val="Bezodstpw"/>
        <w:jc w:val="center"/>
        <w:rPr>
          <w:b/>
          <w:i/>
          <w:sz w:val="28"/>
          <w:szCs w:val="28"/>
        </w:rPr>
      </w:pPr>
    </w:p>
    <w:p w:rsidR="00E901CF" w:rsidRDefault="00E901CF" w:rsidP="00E901CF">
      <w:pPr>
        <w:pStyle w:val="Bezodstpw"/>
        <w:jc w:val="both"/>
        <w:rPr>
          <w:sz w:val="28"/>
          <w:szCs w:val="28"/>
        </w:rPr>
      </w:pPr>
      <w:r w:rsidRPr="00E901CF">
        <w:rPr>
          <w:sz w:val="28"/>
          <w:szCs w:val="28"/>
        </w:rPr>
        <w:t xml:space="preserve">Na podstawie art. 33 ust. 1 ustawy z dnia 8 marca 1990 r. o samorządzie gminnym ( Dz.U. z 2013 r., poz. 595 </w:t>
      </w:r>
      <w:proofErr w:type="spellStart"/>
      <w:r w:rsidRPr="00E901CF">
        <w:rPr>
          <w:sz w:val="28"/>
          <w:szCs w:val="28"/>
        </w:rPr>
        <w:t>t.j</w:t>
      </w:r>
      <w:proofErr w:type="spellEnd"/>
      <w:r>
        <w:rPr>
          <w:sz w:val="28"/>
          <w:szCs w:val="28"/>
        </w:rPr>
        <w:t xml:space="preserve">.) </w:t>
      </w:r>
      <w:r w:rsidRPr="00E901CF">
        <w:rPr>
          <w:sz w:val="28"/>
          <w:szCs w:val="28"/>
        </w:rPr>
        <w:t>zarządzam,  co następuje:</w:t>
      </w:r>
    </w:p>
    <w:p w:rsidR="00E901CF" w:rsidRDefault="00E901CF" w:rsidP="00E901CF">
      <w:pPr>
        <w:pStyle w:val="Bezodstpw"/>
        <w:jc w:val="both"/>
        <w:rPr>
          <w:sz w:val="28"/>
          <w:szCs w:val="28"/>
        </w:rPr>
      </w:pPr>
    </w:p>
    <w:p w:rsidR="002B5A0C" w:rsidRPr="00E901CF" w:rsidRDefault="002B5A0C" w:rsidP="00E901CF">
      <w:pPr>
        <w:pStyle w:val="Bezodstpw"/>
        <w:jc w:val="both"/>
        <w:rPr>
          <w:sz w:val="28"/>
          <w:szCs w:val="28"/>
        </w:rPr>
      </w:pPr>
    </w:p>
    <w:p w:rsidR="00E901CF" w:rsidRDefault="00E901CF" w:rsidP="00E901CF">
      <w:pPr>
        <w:pStyle w:val="Bezodstpw"/>
        <w:jc w:val="center"/>
        <w:rPr>
          <w:b/>
          <w:sz w:val="28"/>
          <w:szCs w:val="28"/>
        </w:rPr>
      </w:pPr>
      <w:r w:rsidRPr="00E901CF">
        <w:rPr>
          <w:b/>
          <w:sz w:val="28"/>
          <w:szCs w:val="28"/>
        </w:rPr>
        <w:t>§ 1</w:t>
      </w:r>
    </w:p>
    <w:p w:rsidR="002B5A0C" w:rsidRPr="00E901CF" w:rsidRDefault="002B5A0C" w:rsidP="00E901CF">
      <w:pPr>
        <w:pStyle w:val="Bezodstpw"/>
        <w:jc w:val="center"/>
        <w:rPr>
          <w:b/>
          <w:sz w:val="28"/>
          <w:szCs w:val="28"/>
        </w:rPr>
      </w:pPr>
    </w:p>
    <w:p w:rsidR="00E901CF" w:rsidRPr="00E901CF" w:rsidRDefault="00E901CF" w:rsidP="00E901CF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>Wprowadzam system Elektronicznego Zarządzania Dokumentacją (EZD), wdrożony  w ramach projektu „Rozwój Elektronicznej Administracji                                       w samorządach województwa mazowieckiego wspomagającej niwelowanie dwudzielności potencjału województwa” (Projekt EA), jako oprogramowanie wspomagające wykonywanie czynności kancelaryjnych w systemie tradycyjnym.</w:t>
      </w:r>
    </w:p>
    <w:p w:rsidR="00E901CF" w:rsidRPr="00E901CF" w:rsidRDefault="00E901CF" w:rsidP="00E901CF">
      <w:pPr>
        <w:pStyle w:val="Bezodstpw"/>
        <w:jc w:val="both"/>
        <w:rPr>
          <w:sz w:val="28"/>
          <w:szCs w:val="28"/>
        </w:rPr>
      </w:pPr>
    </w:p>
    <w:p w:rsidR="00E901CF" w:rsidRDefault="00E901CF" w:rsidP="00E901CF">
      <w:pPr>
        <w:pStyle w:val="Bezodstpw"/>
        <w:jc w:val="center"/>
        <w:rPr>
          <w:b/>
          <w:sz w:val="28"/>
          <w:szCs w:val="28"/>
        </w:rPr>
      </w:pPr>
      <w:r w:rsidRPr="00E901CF">
        <w:rPr>
          <w:b/>
          <w:sz w:val="28"/>
          <w:szCs w:val="28"/>
        </w:rPr>
        <w:t>§ 2</w:t>
      </w:r>
    </w:p>
    <w:p w:rsidR="002B5A0C" w:rsidRPr="00E901CF" w:rsidRDefault="002B5A0C" w:rsidP="00E901CF">
      <w:pPr>
        <w:pStyle w:val="Bezodstpw"/>
        <w:jc w:val="center"/>
        <w:rPr>
          <w:b/>
          <w:sz w:val="28"/>
          <w:szCs w:val="28"/>
        </w:rPr>
      </w:pPr>
    </w:p>
    <w:p w:rsidR="00E901CF" w:rsidRPr="00E901CF" w:rsidRDefault="002B5A0C" w:rsidP="00E901CF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>Rozpoczęcie wykorzystania systemu EZD nastąpi z dniem 1 września 2015 r.</w:t>
      </w:r>
    </w:p>
    <w:p w:rsidR="00E901CF" w:rsidRPr="00E901CF" w:rsidRDefault="00E901CF" w:rsidP="00E901CF">
      <w:pPr>
        <w:pStyle w:val="Bezodstpw"/>
        <w:jc w:val="both"/>
        <w:rPr>
          <w:sz w:val="28"/>
          <w:szCs w:val="28"/>
        </w:rPr>
      </w:pPr>
    </w:p>
    <w:p w:rsidR="00E901CF" w:rsidRDefault="00E901CF" w:rsidP="00E901CF">
      <w:pPr>
        <w:pStyle w:val="Bezodstpw"/>
        <w:jc w:val="center"/>
        <w:rPr>
          <w:b/>
          <w:sz w:val="28"/>
          <w:szCs w:val="28"/>
        </w:rPr>
      </w:pPr>
      <w:r w:rsidRPr="00E901CF">
        <w:rPr>
          <w:b/>
          <w:sz w:val="28"/>
          <w:szCs w:val="28"/>
        </w:rPr>
        <w:t>§ 3</w:t>
      </w:r>
    </w:p>
    <w:p w:rsidR="002B5A0C" w:rsidRDefault="002B5A0C" w:rsidP="00E901CF">
      <w:pPr>
        <w:pStyle w:val="Bezodstpw"/>
        <w:jc w:val="center"/>
        <w:rPr>
          <w:b/>
          <w:sz w:val="28"/>
          <w:szCs w:val="28"/>
        </w:rPr>
      </w:pPr>
    </w:p>
    <w:p w:rsidR="002B5A0C" w:rsidRPr="002B5A0C" w:rsidRDefault="002B5A0C" w:rsidP="002B5A0C">
      <w:pPr>
        <w:pStyle w:val="Bezodstpw"/>
        <w:rPr>
          <w:sz w:val="28"/>
          <w:szCs w:val="28"/>
        </w:rPr>
      </w:pPr>
      <w:r w:rsidRPr="002B5A0C">
        <w:rPr>
          <w:sz w:val="28"/>
          <w:szCs w:val="28"/>
        </w:rPr>
        <w:t>Wykonanie zarządzenia powierzam Sekretarzowi.</w:t>
      </w:r>
    </w:p>
    <w:p w:rsidR="002B5A0C" w:rsidRDefault="002B5A0C" w:rsidP="00E901CF">
      <w:pPr>
        <w:pStyle w:val="Bezodstpw"/>
        <w:jc w:val="both"/>
        <w:rPr>
          <w:sz w:val="28"/>
          <w:szCs w:val="28"/>
        </w:rPr>
      </w:pPr>
    </w:p>
    <w:p w:rsidR="002B5A0C" w:rsidRDefault="002B5A0C" w:rsidP="002B5A0C">
      <w:pPr>
        <w:pStyle w:val="Bezodstpw"/>
        <w:jc w:val="center"/>
        <w:rPr>
          <w:b/>
          <w:sz w:val="28"/>
          <w:szCs w:val="28"/>
        </w:rPr>
      </w:pPr>
      <w:r w:rsidRPr="00E901CF">
        <w:rPr>
          <w:b/>
          <w:sz w:val="28"/>
          <w:szCs w:val="28"/>
        </w:rPr>
        <w:t xml:space="preserve">§ </w:t>
      </w:r>
      <w:r>
        <w:rPr>
          <w:b/>
          <w:sz w:val="28"/>
          <w:szCs w:val="28"/>
        </w:rPr>
        <w:t>4</w:t>
      </w:r>
    </w:p>
    <w:p w:rsidR="002B5A0C" w:rsidRDefault="002B5A0C" w:rsidP="002B5A0C">
      <w:pPr>
        <w:pStyle w:val="Bezodstpw"/>
        <w:jc w:val="center"/>
        <w:rPr>
          <w:sz w:val="28"/>
          <w:szCs w:val="28"/>
        </w:rPr>
      </w:pPr>
    </w:p>
    <w:p w:rsidR="00E901CF" w:rsidRPr="00E901CF" w:rsidRDefault="00E901CF" w:rsidP="00E901CF">
      <w:pPr>
        <w:pStyle w:val="Bezodstpw"/>
        <w:jc w:val="both"/>
        <w:rPr>
          <w:sz w:val="28"/>
          <w:szCs w:val="28"/>
        </w:rPr>
      </w:pPr>
      <w:r w:rsidRPr="00E901CF">
        <w:rPr>
          <w:sz w:val="28"/>
          <w:szCs w:val="28"/>
        </w:rPr>
        <w:t>Zarządzenie wchodzi w życie z dniem podpisania.</w:t>
      </w:r>
    </w:p>
    <w:p w:rsidR="00E901CF" w:rsidRPr="00E901CF" w:rsidRDefault="00E901CF" w:rsidP="00E901CF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:rsidR="00CA630B" w:rsidRPr="00E901CF" w:rsidRDefault="00CA630B" w:rsidP="00E901CF">
      <w:pPr>
        <w:pStyle w:val="Bezodstpw"/>
        <w:jc w:val="both"/>
        <w:rPr>
          <w:sz w:val="28"/>
          <w:szCs w:val="28"/>
        </w:rPr>
      </w:pPr>
    </w:p>
    <w:sectPr w:rsidR="00CA630B" w:rsidRPr="00E90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1CF"/>
    <w:rsid w:val="002B5A0C"/>
    <w:rsid w:val="009F2149"/>
    <w:rsid w:val="00CA630B"/>
    <w:rsid w:val="00E9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DFA44-5C0C-4B97-9763-224A0253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901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7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Kilianek</dc:creator>
  <cp:keywords/>
  <dc:description/>
  <cp:lastModifiedBy>Iwona Kilianek</cp:lastModifiedBy>
  <cp:revision>2</cp:revision>
  <dcterms:created xsi:type="dcterms:W3CDTF">2015-08-06T08:00:00Z</dcterms:created>
  <dcterms:modified xsi:type="dcterms:W3CDTF">2015-08-06T08:17:00Z</dcterms:modified>
</cp:coreProperties>
</file>