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2B" w:rsidRDefault="0070712B" w:rsidP="0070712B">
      <w:pPr>
        <w:spacing w:line="360" w:lineRule="auto"/>
        <w:jc w:val="center"/>
        <w:rPr>
          <w:b/>
        </w:rPr>
      </w:pPr>
      <w:r>
        <w:rPr>
          <w:b/>
        </w:rPr>
        <w:t xml:space="preserve">ZARZĄDZENIE Nr </w:t>
      </w:r>
      <w:r w:rsidR="00FB4687">
        <w:rPr>
          <w:b/>
        </w:rPr>
        <w:t>32</w:t>
      </w:r>
      <w:r>
        <w:rPr>
          <w:b/>
        </w:rPr>
        <w:t>/201</w:t>
      </w:r>
      <w:r w:rsidR="001357B7">
        <w:rPr>
          <w:b/>
        </w:rPr>
        <w:t>5</w:t>
      </w:r>
    </w:p>
    <w:p w:rsidR="0070712B" w:rsidRDefault="0070712B" w:rsidP="0070712B">
      <w:pPr>
        <w:spacing w:line="360" w:lineRule="auto"/>
        <w:jc w:val="center"/>
        <w:rPr>
          <w:b/>
        </w:rPr>
      </w:pPr>
      <w:r>
        <w:rPr>
          <w:b/>
        </w:rPr>
        <w:t>Burmistrza Miasta i Gminy Skaryszew</w:t>
      </w:r>
    </w:p>
    <w:p w:rsidR="0070712B" w:rsidRDefault="0070712B" w:rsidP="0070712B">
      <w:pPr>
        <w:spacing w:line="360" w:lineRule="auto"/>
        <w:jc w:val="center"/>
        <w:rPr>
          <w:b/>
        </w:rPr>
      </w:pPr>
      <w:r>
        <w:rPr>
          <w:b/>
        </w:rPr>
        <w:t xml:space="preserve">z dnia </w:t>
      </w:r>
      <w:r w:rsidR="001357B7">
        <w:rPr>
          <w:b/>
        </w:rPr>
        <w:t>14 kwietnia</w:t>
      </w:r>
      <w:r>
        <w:rPr>
          <w:b/>
        </w:rPr>
        <w:t xml:space="preserve"> 201</w:t>
      </w:r>
      <w:r w:rsidR="001357B7">
        <w:rPr>
          <w:b/>
        </w:rPr>
        <w:t>5</w:t>
      </w:r>
      <w:r>
        <w:rPr>
          <w:b/>
        </w:rPr>
        <w:t xml:space="preserve"> r.      </w:t>
      </w:r>
    </w:p>
    <w:p w:rsidR="0070712B" w:rsidRDefault="0070712B" w:rsidP="0070712B">
      <w:pPr>
        <w:spacing w:line="360" w:lineRule="auto"/>
        <w:jc w:val="center"/>
      </w:pPr>
    </w:p>
    <w:p w:rsidR="0070712B" w:rsidRDefault="0070712B" w:rsidP="0070712B">
      <w:pPr>
        <w:spacing w:line="360" w:lineRule="auto"/>
        <w:rPr>
          <w:b/>
        </w:rPr>
      </w:pPr>
      <w:r>
        <w:rPr>
          <w:b/>
        </w:rPr>
        <w:t xml:space="preserve">w sprawie powołania Komisji ds. naboru na stanowisko </w:t>
      </w:r>
      <w:r w:rsidR="001357B7">
        <w:rPr>
          <w:b/>
        </w:rPr>
        <w:t>informatyka</w:t>
      </w:r>
      <w:r>
        <w:rPr>
          <w:b/>
        </w:rPr>
        <w:t xml:space="preserve"> w Urzędzie Miasta  i Gminy w Skaryszewie .</w:t>
      </w:r>
    </w:p>
    <w:p w:rsidR="0070712B" w:rsidRDefault="0070712B" w:rsidP="0070712B">
      <w:pPr>
        <w:spacing w:line="360" w:lineRule="auto"/>
        <w:ind w:firstLine="708"/>
        <w:jc w:val="both"/>
      </w:pPr>
      <w:r>
        <w:t xml:space="preserve">Na podstawie art. 33 ust. 1 i 3 ustawy z dnia 8 marca 1990 r. o samorządzie gminnym </w:t>
      </w:r>
    </w:p>
    <w:p w:rsidR="0070712B" w:rsidRDefault="0070712B" w:rsidP="0070712B">
      <w:pPr>
        <w:spacing w:line="360" w:lineRule="auto"/>
        <w:jc w:val="both"/>
      </w:pPr>
      <w:r>
        <w:t xml:space="preserve">( </w:t>
      </w:r>
      <w:r w:rsidR="000D36BC">
        <w:t xml:space="preserve">t. j. </w:t>
      </w:r>
      <w:r>
        <w:t>Dz. U. z 20</w:t>
      </w:r>
      <w:r w:rsidR="000D36BC">
        <w:t>13</w:t>
      </w:r>
      <w:r>
        <w:t xml:space="preserve"> r., poz.</w:t>
      </w:r>
      <w:r w:rsidR="000D36BC">
        <w:t xml:space="preserve">594 </w:t>
      </w:r>
      <w:r>
        <w:t xml:space="preserve">), art. 11 ust.1 ustawy z dnia 21 listopada 2008 r. </w:t>
      </w:r>
    </w:p>
    <w:p w:rsidR="0070712B" w:rsidRDefault="0070712B" w:rsidP="0070712B">
      <w:pPr>
        <w:spacing w:line="360" w:lineRule="auto"/>
        <w:jc w:val="both"/>
      </w:pPr>
      <w:r>
        <w:t>o pracownikach samorządowych (</w:t>
      </w:r>
      <w:r w:rsidR="000D36BC">
        <w:t xml:space="preserve">t. j. </w:t>
      </w:r>
      <w:r>
        <w:t>Dz. U. z 20</w:t>
      </w:r>
      <w:r w:rsidR="000D36BC">
        <w:t>14</w:t>
      </w:r>
      <w:r>
        <w:t>, poz. 1</w:t>
      </w:r>
      <w:r w:rsidR="000D36BC">
        <w:t xml:space="preserve">202 </w:t>
      </w:r>
      <w:r>
        <w:t>) oraz  §13 załącznika Nr 1 do Zarządzenia Nr 15/2009 Burmistrza Miasta i Gminy Skaryszew z dnia 17 marca 2009 r.</w:t>
      </w:r>
      <w:r w:rsidR="00FB4687">
        <w:t xml:space="preserve">               </w:t>
      </w:r>
      <w:r w:rsidR="000D36BC">
        <w:t xml:space="preserve"> w sprawie wprowadzenia procedury naboru pracowników na wolne stanowiska urzędnicze, </w:t>
      </w:r>
      <w:r w:rsidR="00FB4687">
        <w:t xml:space="preserve">     </w:t>
      </w:r>
      <w:r w:rsidR="000D36BC">
        <w:t>w tym kierownicze w Urzędzie Miasta i Gminy w Skaryszewie oraz kierowników jednostek organizacyjnych,</w:t>
      </w:r>
      <w:r w:rsidR="00FB4687">
        <w:t xml:space="preserve"> </w:t>
      </w:r>
      <w:r>
        <w:rPr>
          <w:b/>
        </w:rPr>
        <w:t>z a r z ą d z a</w:t>
      </w:r>
      <w:r>
        <w:t xml:space="preserve">  się co następuje:</w:t>
      </w:r>
    </w:p>
    <w:p w:rsidR="0070712B" w:rsidRDefault="0070712B" w:rsidP="00FB4687">
      <w:pPr>
        <w:spacing w:line="360" w:lineRule="auto"/>
        <w:ind w:left="4248" w:firstLine="708"/>
        <w:rPr>
          <w:b/>
        </w:rPr>
      </w:pPr>
      <w:r>
        <w:rPr>
          <w:b/>
        </w:rPr>
        <w:t>§ 1</w:t>
      </w:r>
    </w:p>
    <w:p w:rsidR="0070712B" w:rsidRDefault="0070712B" w:rsidP="0070712B">
      <w:pPr>
        <w:spacing w:line="360" w:lineRule="auto"/>
        <w:jc w:val="center"/>
        <w:rPr>
          <w:b/>
        </w:rPr>
      </w:pPr>
    </w:p>
    <w:p w:rsidR="0070712B" w:rsidRDefault="0070712B" w:rsidP="0070712B">
      <w:pPr>
        <w:spacing w:line="360" w:lineRule="auto"/>
        <w:jc w:val="both"/>
      </w:pPr>
      <w:r>
        <w:t xml:space="preserve">W celu wyłonienia kandydata  na stanowisko </w:t>
      </w:r>
      <w:r w:rsidR="001357B7">
        <w:t>informatyka</w:t>
      </w:r>
      <w:r>
        <w:t xml:space="preserve"> w Urzędzie Miasta i Gminy            w Skaryszewie powołuje się komisję rekrutacyjną w następującym składzie:</w:t>
      </w:r>
    </w:p>
    <w:p w:rsidR="0070712B" w:rsidRDefault="0070712B" w:rsidP="0070712B">
      <w:pPr>
        <w:spacing w:line="360" w:lineRule="auto"/>
        <w:jc w:val="both"/>
      </w:pPr>
    </w:p>
    <w:p w:rsidR="0070712B" w:rsidRDefault="001357B7" w:rsidP="0070712B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Iwona </w:t>
      </w:r>
      <w:proofErr w:type="spellStart"/>
      <w:r>
        <w:rPr>
          <w:b/>
        </w:rPr>
        <w:t>Kilianek</w:t>
      </w:r>
      <w:proofErr w:type="spellEnd"/>
      <w:r>
        <w:rPr>
          <w:b/>
        </w:rPr>
        <w:t xml:space="preserve"> </w:t>
      </w:r>
      <w:r w:rsidR="0070712B">
        <w:rPr>
          <w:b/>
        </w:rPr>
        <w:t xml:space="preserve">– </w:t>
      </w:r>
      <w:r w:rsidR="00FB4687">
        <w:rPr>
          <w:b/>
        </w:rPr>
        <w:t xml:space="preserve"> sekretarz /p</w:t>
      </w:r>
      <w:r w:rsidR="0070712B">
        <w:rPr>
          <w:b/>
        </w:rPr>
        <w:t xml:space="preserve">rzewodniczący </w:t>
      </w:r>
      <w:r w:rsidR="00FB4687">
        <w:rPr>
          <w:b/>
        </w:rPr>
        <w:t>k</w:t>
      </w:r>
      <w:r w:rsidR="0070712B">
        <w:rPr>
          <w:b/>
        </w:rPr>
        <w:t>omisji</w:t>
      </w:r>
      <w:r w:rsidR="00FB4687">
        <w:rPr>
          <w:b/>
        </w:rPr>
        <w:t>/</w:t>
      </w:r>
    </w:p>
    <w:p w:rsidR="0070712B" w:rsidRDefault="00FB4687" w:rsidP="0070712B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Marzena Szklarska </w:t>
      </w:r>
      <w:r w:rsidR="0070712B">
        <w:rPr>
          <w:b/>
        </w:rPr>
        <w:t xml:space="preserve">– </w:t>
      </w:r>
      <w:r>
        <w:rPr>
          <w:b/>
        </w:rPr>
        <w:t xml:space="preserve"> radca prawny /członek komisji/</w:t>
      </w:r>
    </w:p>
    <w:p w:rsidR="0070712B" w:rsidRDefault="0070712B" w:rsidP="0070712B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Marzena Bienias - </w:t>
      </w:r>
      <w:r w:rsidR="00FB4687">
        <w:rPr>
          <w:b/>
        </w:rPr>
        <w:t xml:space="preserve"> skarbnik /</w:t>
      </w:r>
      <w:r>
        <w:rPr>
          <w:b/>
        </w:rPr>
        <w:t xml:space="preserve">członek </w:t>
      </w:r>
      <w:r w:rsidR="00FB4687">
        <w:rPr>
          <w:b/>
        </w:rPr>
        <w:t>k</w:t>
      </w:r>
      <w:r>
        <w:rPr>
          <w:b/>
        </w:rPr>
        <w:t>omisji</w:t>
      </w:r>
      <w:r w:rsidR="00FB4687">
        <w:rPr>
          <w:b/>
        </w:rPr>
        <w:t>/</w:t>
      </w:r>
    </w:p>
    <w:p w:rsidR="0070712B" w:rsidRDefault="0070712B" w:rsidP="0070712B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Sylwia </w:t>
      </w:r>
      <w:proofErr w:type="spellStart"/>
      <w:r>
        <w:rPr>
          <w:b/>
        </w:rPr>
        <w:t>Mosioł</w:t>
      </w:r>
      <w:proofErr w:type="spellEnd"/>
      <w:r>
        <w:rPr>
          <w:b/>
        </w:rPr>
        <w:t xml:space="preserve">  - </w:t>
      </w:r>
      <w:r w:rsidR="00FB4687">
        <w:rPr>
          <w:b/>
        </w:rPr>
        <w:t xml:space="preserve"> inspektor /</w:t>
      </w:r>
      <w:r>
        <w:rPr>
          <w:b/>
        </w:rPr>
        <w:t xml:space="preserve">sekretarz </w:t>
      </w:r>
      <w:r w:rsidR="00FB4687">
        <w:rPr>
          <w:b/>
        </w:rPr>
        <w:t>k</w:t>
      </w:r>
      <w:r>
        <w:rPr>
          <w:b/>
        </w:rPr>
        <w:t>omisji</w:t>
      </w:r>
      <w:r w:rsidR="00FB4687">
        <w:rPr>
          <w:b/>
        </w:rPr>
        <w:t>/</w:t>
      </w:r>
    </w:p>
    <w:p w:rsidR="0070712B" w:rsidRDefault="0070712B" w:rsidP="0070712B">
      <w:pPr>
        <w:spacing w:line="360" w:lineRule="auto"/>
        <w:ind w:left="3900" w:firstLine="348"/>
        <w:rPr>
          <w:b/>
        </w:rPr>
      </w:pPr>
      <w:r>
        <w:rPr>
          <w:b/>
        </w:rPr>
        <w:t xml:space="preserve">   </w:t>
      </w:r>
    </w:p>
    <w:p w:rsidR="0070712B" w:rsidRDefault="0070712B" w:rsidP="00FB4687">
      <w:pPr>
        <w:spacing w:line="360" w:lineRule="auto"/>
        <w:ind w:left="4248" w:firstLine="708"/>
        <w:rPr>
          <w:b/>
        </w:rPr>
      </w:pPr>
      <w:r>
        <w:rPr>
          <w:b/>
        </w:rPr>
        <w:t>§ 2</w:t>
      </w:r>
    </w:p>
    <w:p w:rsidR="0070712B" w:rsidRDefault="0070712B" w:rsidP="0070712B">
      <w:pPr>
        <w:spacing w:line="360" w:lineRule="auto"/>
        <w:jc w:val="both"/>
      </w:pPr>
      <w:r>
        <w:t>Komisja ds. naboru, o której mowa w</w:t>
      </w:r>
      <w:r>
        <w:rPr>
          <w:b/>
        </w:rPr>
        <w:t xml:space="preserve"> </w:t>
      </w:r>
      <w:r>
        <w:t xml:space="preserve">§  1, pracuje zgodnie z regulaminem naboru na wolne stanowiska urzędnicze w Urzędzie Miasta i Gminy w Skaryszewie. </w:t>
      </w:r>
    </w:p>
    <w:p w:rsidR="0070712B" w:rsidRDefault="0070712B" w:rsidP="0070712B">
      <w:pPr>
        <w:spacing w:line="360" w:lineRule="auto"/>
        <w:jc w:val="both"/>
      </w:pPr>
      <w:r>
        <w:t xml:space="preserve">Termin rozpoczęcia pracy przez </w:t>
      </w:r>
      <w:r w:rsidR="00FB4687">
        <w:t>k</w:t>
      </w:r>
      <w:r>
        <w:t xml:space="preserve">omisję </w:t>
      </w:r>
      <w:r w:rsidR="001357B7">
        <w:rPr>
          <w:b/>
        </w:rPr>
        <w:t>– 2</w:t>
      </w:r>
      <w:r w:rsidR="00FB4687">
        <w:rPr>
          <w:b/>
        </w:rPr>
        <w:t>2</w:t>
      </w:r>
      <w:r>
        <w:rPr>
          <w:b/>
        </w:rPr>
        <w:t>.</w:t>
      </w:r>
      <w:r w:rsidR="001357B7">
        <w:rPr>
          <w:b/>
        </w:rPr>
        <w:t>04</w:t>
      </w:r>
      <w:r>
        <w:rPr>
          <w:b/>
        </w:rPr>
        <w:t>.201</w:t>
      </w:r>
      <w:r w:rsidR="001357B7">
        <w:rPr>
          <w:b/>
        </w:rPr>
        <w:t>5</w:t>
      </w:r>
      <w:r>
        <w:rPr>
          <w:b/>
        </w:rPr>
        <w:t xml:space="preserve"> r. godz. 10.00</w:t>
      </w:r>
      <w:r>
        <w:t>.</w:t>
      </w:r>
    </w:p>
    <w:p w:rsidR="0070712B" w:rsidRDefault="0070712B" w:rsidP="0070712B">
      <w:pPr>
        <w:spacing w:line="360" w:lineRule="auto"/>
        <w:jc w:val="center"/>
        <w:rPr>
          <w:b/>
        </w:rPr>
      </w:pPr>
    </w:p>
    <w:p w:rsidR="0070712B" w:rsidRDefault="00FB4687" w:rsidP="00FB4687">
      <w:pPr>
        <w:spacing w:line="360" w:lineRule="auto"/>
        <w:ind w:left="708" w:firstLine="708"/>
        <w:rPr>
          <w:b/>
        </w:rPr>
      </w:pPr>
      <w:r>
        <w:rPr>
          <w:b/>
        </w:rPr>
        <w:t xml:space="preserve">                                                          </w:t>
      </w:r>
      <w:r w:rsidR="0070712B">
        <w:rPr>
          <w:b/>
        </w:rPr>
        <w:t>§ 3</w:t>
      </w:r>
    </w:p>
    <w:p w:rsidR="0070712B" w:rsidRDefault="0070712B" w:rsidP="0070712B">
      <w:pPr>
        <w:spacing w:line="360" w:lineRule="auto"/>
        <w:jc w:val="both"/>
      </w:pPr>
      <w:r>
        <w:t>Zarządzenie wchodzi w życie z dniem podjęcia.</w:t>
      </w:r>
    </w:p>
    <w:p w:rsidR="0070712B" w:rsidRDefault="0070712B" w:rsidP="0070712B">
      <w:pPr>
        <w:spacing w:line="360" w:lineRule="auto"/>
      </w:pPr>
      <w:bookmarkStart w:id="0" w:name="_GoBack"/>
      <w:bookmarkEnd w:id="0"/>
    </w:p>
    <w:p w:rsidR="00C86D4E" w:rsidRDefault="00C86D4E" w:rsidP="00C86D4E">
      <w:pPr>
        <w:spacing w:line="360" w:lineRule="auto"/>
        <w:jc w:val="right"/>
      </w:pPr>
      <w:r>
        <w:t>Burmistrz Miasta i Gminy</w:t>
      </w:r>
    </w:p>
    <w:p w:rsidR="00C86D4E" w:rsidRDefault="00C86D4E" w:rsidP="00C86D4E">
      <w:pPr>
        <w:spacing w:line="360" w:lineRule="auto"/>
        <w:jc w:val="right"/>
      </w:pPr>
      <w:r>
        <w:t xml:space="preserve"> / - / mgr inż. Ireneusz </w:t>
      </w:r>
      <w:proofErr w:type="spellStart"/>
      <w:r>
        <w:t>Kumięga</w:t>
      </w:r>
      <w:proofErr w:type="spellEnd"/>
    </w:p>
    <w:p w:rsidR="0070712B" w:rsidRDefault="0070712B" w:rsidP="00C86D4E">
      <w:pPr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07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82F0D"/>
    <w:multiLevelType w:val="hybridMultilevel"/>
    <w:tmpl w:val="ECC850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973"/>
    <w:rsid w:val="000D36BC"/>
    <w:rsid w:val="001357B7"/>
    <w:rsid w:val="00305973"/>
    <w:rsid w:val="005D17EF"/>
    <w:rsid w:val="0070712B"/>
    <w:rsid w:val="009E462E"/>
    <w:rsid w:val="00C86D4E"/>
    <w:rsid w:val="00FB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3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Mosiol</dc:creator>
  <cp:keywords/>
  <dc:description/>
  <cp:lastModifiedBy>Sylwia Mosiol</cp:lastModifiedBy>
  <cp:revision>5</cp:revision>
  <cp:lastPrinted>2015-04-15T06:05:00Z</cp:lastPrinted>
  <dcterms:created xsi:type="dcterms:W3CDTF">2015-04-13T08:30:00Z</dcterms:created>
  <dcterms:modified xsi:type="dcterms:W3CDTF">2015-04-20T07:37:00Z</dcterms:modified>
</cp:coreProperties>
</file>