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14" w:rsidRDefault="00660614" w:rsidP="00BC012A">
      <w:pPr>
        <w:jc w:val="center"/>
        <w:rPr>
          <w:b/>
          <w:sz w:val="28"/>
        </w:rPr>
      </w:pPr>
      <w:r>
        <w:rPr>
          <w:b/>
          <w:sz w:val="28"/>
        </w:rPr>
        <w:t>Gmina Skaryszew</w:t>
      </w:r>
    </w:p>
    <w:p w:rsidR="00660614" w:rsidRDefault="00660614" w:rsidP="00660614">
      <w:pPr>
        <w:jc w:val="center"/>
        <w:rPr>
          <w:b/>
          <w:sz w:val="28"/>
        </w:rPr>
      </w:pPr>
      <w:r>
        <w:rPr>
          <w:b/>
          <w:sz w:val="28"/>
        </w:rPr>
        <w:t>ul. Słowackiego 6</w:t>
      </w:r>
    </w:p>
    <w:p w:rsidR="00BC012A" w:rsidRDefault="00BC012A" w:rsidP="00660614">
      <w:pPr>
        <w:jc w:val="center"/>
        <w:rPr>
          <w:b/>
          <w:sz w:val="28"/>
        </w:rPr>
      </w:pPr>
      <w:r>
        <w:rPr>
          <w:b/>
          <w:sz w:val="28"/>
        </w:rPr>
        <w:t>26-6</w:t>
      </w:r>
      <w:r w:rsidR="00660614">
        <w:rPr>
          <w:b/>
          <w:sz w:val="28"/>
        </w:rPr>
        <w:t>4</w:t>
      </w:r>
      <w:r>
        <w:rPr>
          <w:b/>
          <w:sz w:val="28"/>
        </w:rPr>
        <w:t xml:space="preserve">0 </w:t>
      </w:r>
      <w:r w:rsidR="00660614">
        <w:rPr>
          <w:b/>
          <w:sz w:val="28"/>
        </w:rPr>
        <w:t>Skaryszew</w:t>
      </w: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rPr>
          <w:b/>
          <w:sz w:val="28"/>
        </w:rPr>
      </w:pPr>
    </w:p>
    <w:p w:rsidR="00BC012A" w:rsidRDefault="00BC012A" w:rsidP="00BC012A">
      <w:pPr>
        <w:jc w:val="center"/>
        <w:rPr>
          <w:b/>
          <w:sz w:val="36"/>
        </w:rPr>
      </w:pPr>
    </w:p>
    <w:p w:rsidR="00BC012A" w:rsidRPr="00227F12" w:rsidRDefault="00BC012A" w:rsidP="00BC012A">
      <w:pPr>
        <w:jc w:val="center"/>
        <w:rPr>
          <w:sz w:val="32"/>
          <w:szCs w:val="32"/>
        </w:rPr>
      </w:pPr>
      <w:r w:rsidRPr="00227F12">
        <w:rPr>
          <w:sz w:val="32"/>
          <w:szCs w:val="32"/>
        </w:rPr>
        <w:t>Specyfikacja Istotnych Warunków Zamówienia</w:t>
      </w:r>
    </w:p>
    <w:p w:rsidR="00BC012A" w:rsidRDefault="00BC012A" w:rsidP="00744BED">
      <w:pPr>
        <w:jc w:val="center"/>
        <w:rPr>
          <w:sz w:val="32"/>
          <w:szCs w:val="32"/>
        </w:rPr>
      </w:pPr>
      <w:r w:rsidRPr="00227F12">
        <w:rPr>
          <w:sz w:val="32"/>
          <w:szCs w:val="32"/>
        </w:rPr>
        <w:t xml:space="preserve">na zamówienie nr  </w:t>
      </w:r>
      <w:r w:rsidR="00660614" w:rsidRPr="00227F12">
        <w:rPr>
          <w:sz w:val="32"/>
          <w:szCs w:val="32"/>
        </w:rPr>
        <w:t>RIM.271.</w:t>
      </w:r>
      <w:r w:rsidRPr="00227F12">
        <w:rPr>
          <w:sz w:val="32"/>
          <w:szCs w:val="32"/>
        </w:rPr>
        <w:t>5.2017</w:t>
      </w:r>
      <w:r w:rsidR="00660614" w:rsidRPr="00227F12">
        <w:rPr>
          <w:sz w:val="32"/>
          <w:szCs w:val="32"/>
        </w:rPr>
        <w:t>.MR</w:t>
      </w:r>
      <w:r w:rsidR="00744BED">
        <w:rPr>
          <w:sz w:val="32"/>
          <w:szCs w:val="32"/>
        </w:rPr>
        <w:t xml:space="preserve"> </w:t>
      </w:r>
      <w:r w:rsidRPr="00227F12">
        <w:rPr>
          <w:sz w:val="32"/>
          <w:szCs w:val="32"/>
        </w:rPr>
        <w:t>pn.:</w:t>
      </w:r>
    </w:p>
    <w:p w:rsidR="00744BED" w:rsidRPr="00744BED" w:rsidRDefault="00744BED" w:rsidP="00744BED">
      <w:pPr>
        <w:jc w:val="center"/>
        <w:rPr>
          <w:sz w:val="36"/>
        </w:rPr>
      </w:pPr>
    </w:p>
    <w:p w:rsidR="00BD36CA" w:rsidRDefault="00BD36CA" w:rsidP="00BC012A">
      <w:pPr>
        <w:widowControl w:val="0"/>
        <w:autoSpaceDE w:val="0"/>
        <w:autoSpaceDN w:val="0"/>
        <w:adjustRightInd w:val="0"/>
        <w:jc w:val="center"/>
        <w:rPr>
          <w:b/>
          <w:sz w:val="28"/>
          <w:szCs w:val="28"/>
        </w:rPr>
      </w:pPr>
    </w:p>
    <w:p w:rsidR="00BC012A" w:rsidRDefault="00660614" w:rsidP="00BD36CA">
      <w:pPr>
        <w:widowControl w:val="0"/>
        <w:autoSpaceDE w:val="0"/>
        <w:autoSpaceDN w:val="0"/>
        <w:adjustRightInd w:val="0"/>
        <w:jc w:val="center"/>
        <w:rPr>
          <w:b/>
          <w:sz w:val="28"/>
          <w:szCs w:val="28"/>
        </w:rPr>
      </w:pPr>
      <w:r>
        <w:rPr>
          <w:b/>
          <w:sz w:val="28"/>
          <w:szCs w:val="28"/>
        </w:rPr>
        <w:t>B</w:t>
      </w:r>
      <w:r w:rsidR="00BC012A">
        <w:rPr>
          <w:b/>
          <w:sz w:val="28"/>
          <w:szCs w:val="28"/>
        </w:rPr>
        <w:t xml:space="preserve">udowa </w:t>
      </w:r>
      <w:r>
        <w:rPr>
          <w:b/>
          <w:sz w:val="28"/>
          <w:szCs w:val="28"/>
        </w:rPr>
        <w:t>ulicy Matejki w Skaryszewie</w:t>
      </w:r>
    </w:p>
    <w:p w:rsidR="00BC012A" w:rsidRDefault="00BC012A" w:rsidP="00BC012A">
      <w:pPr>
        <w:pStyle w:val="Tekstpodstawowy2"/>
        <w:spacing w:line="360" w:lineRule="auto"/>
        <w:jc w:val="center"/>
      </w:pPr>
    </w:p>
    <w:p w:rsidR="00BC012A" w:rsidRDefault="00BC012A" w:rsidP="00BC012A">
      <w:pPr>
        <w:jc w:val="center"/>
        <w:rPr>
          <w:b/>
          <w:sz w:val="28"/>
          <w:szCs w:val="28"/>
        </w:rPr>
      </w:pPr>
      <w:r>
        <w:br/>
      </w:r>
      <w:r>
        <w:rPr>
          <w:b/>
          <w:sz w:val="28"/>
          <w:szCs w:val="28"/>
        </w:rPr>
        <w:t>Przetarg nieograniczony</w:t>
      </w:r>
    </w:p>
    <w:p w:rsidR="00BC012A" w:rsidRDefault="00BC012A" w:rsidP="00BC012A">
      <w:pPr>
        <w:rPr>
          <w:b/>
          <w:sz w:val="28"/>
          <w:szCs w:val="28"/>
        </w:rPr>
      </w:pPr>
      <w:r>
        <w:rPr>
          <w:b/>
          <w:sz w:val="28"/>
          <w:szCs w:val="28"/>
        </w:rPr>
        <w:t xml:space="preserve">                                                 </w:t>
      </w:r>
    </w:p>
    <w:p w:rsidR="00BC012A" w:rsidRDefault="00BC012A" w:rsidP="00BC012A">
      <w:pPr>
        <w:widowControl w:val="0"/>
        <w:spacing w:before="120"/>
        <w:jc w:val="center"/>
        <w:rPr>
          <w:snapToGrid w:val="0"/>
          <w:u w:val="single"/>
        </w:rPr>
      </w:pPr>
      <w:r>
        <w:rPr>
          <w:snapToGrid w:val="0"/>
          <w:u w:val="single"/>
        </w:rPr>
        <w:t xml:space="preserve">(szacunkowa  wartość zamówienia jest mniejsza od kwot określonych w przepisach wydanych </w:t>
      </w:r>
      <w:r>
        <w:rPr>
          <w:snapToGrid w:val="0"/>
          <w:u w:val="single"/>
        </w:rPr>
        <w:br/>
        <w:t>na podstawie art. 11 ust. 8 ustawy Prawo zamówień publicznych)</w:t>
      </w:r>
    </w:p>
    <w:p w:rsidR="00BC012A" w:rsidRDefault="00BC012A" w:rsidP="00BC012A">
      <w:pPr>
        <w:widowControl w:val="0"/>
        <w:jc w:val="center"/>
        <w:rPr>
          <w:b/>
          <w:snapToGrid w:val="0"/>
          <w:sz w:val="44"/>
        </w:rPr>
      </w:pPr>
    </w:p>
    <w:p w:rsidR="00BC012A" w:rsidRDefault="00BC012A" w:rsidP="00BC012A">
      <w:pPr>
        <w:jc w:val="center"/>
        <w:rPr>
          <w:b/>
          <w:sz w:val="32"/>
        </w:rPr>
      </w:pPr>
    </w:p>
    <w:p w:rsidR="00BC012A" w:rsidRDefault="00BC012A" w:rsidP="00BC012A">
      <w:pPr>
        <w:jc w:val="center"/>
        <w:rPr>
          <w:b/>
          <w:sz w:val="32"/>
        </w:rPr>
      </w:pPr>
    </w:p>
    <w:p w:rsidR="00BC012A" w:rsidRDefault="00BC012A" w:rsidP="00BC012A">
      <w:pPr>
        <w:jc w:val="center"/>
        <w:rPr>
          <w:b/>
          <w:sz w:val="32"/>
        </w:rPr>
      </w:pPr>
    </w:p>
    <w:p w:rsidR="00BC012A" w:rsidRDefault="00BC012A" w:rsidP="00BC012A">
      <w:pPr>
        <w:jc w:val="center"/>
        <w:rPr>
          <w:b/>
          <w:sz w:val="32"/>
        </w:rPr>
      </w:pPr>
    </w:p>
    <w:p w:rsidR="00BC012A" w:rsidRDefault="00BC012A" w:rsidP="00BC012A">
      <w:pPr>
        <w:widowControl w:val="0"/>
        <w:ind w:left="1035"/>
      </w:pPr>
    </w:p>
    <w:p w:rsidR="00BC012A" w:rsidRDefault="00BC012A" w:rsidP="00BC012A">
      <w:pPr>
        <w:widowControl w:val="0"/>
        <w:spacing w:line="240" w:lineRule="atLeast"/>
        <w:ind w:left="4057" w:firstLine="707"/>
        <w:jc w:val="both"/>
        <w:rPr>
          <w:b/>
          <w:snapToGrid w:val="0"/>
          <w:sz w:val="28"/>
          <w:szCs w:val="28"/>
        </w:rPr>
      </w:pPr>
      <w:r>
        <w:rPr>
          <w:b/>
          <w:bCs/>
          <w:snapToGrid w:val="0"/>
        </w:rPr>
        <w:t>Specyfikację zatwierdził:</w:t>
      </w:r>
    </w:p>
    <w:p w:rsidR="00660614" w:rsidRDefault="00660614" w:rsidP="00BC012A">
      <w:pPr>
        <w:widowControl w:val="0"/>
        <w:spacing w:line="240" w:lineRule="atLeast"/>
        <w:ind w:left="4764"/>
        <w:rPr>
          <w:b/>
          <w:snapToGrid w:val="0"/>
        </w:rPr>
      </w:pPr>
      <w:r>
        <w:rPr>
          <w:b/>
          <w:snapToGrid w:val="0"/>
        </w:rPr>
        <w:t xml:space="preserve">Burmistrz Miasta i Gminy </w:t>
      </w:r>
    </w:p>
    <w:p w:rsidR="00BC012A" w:rsidRDefault="00660614" w:rsidP="00BC012A">
      <w:pPr>
        <w:widowControl w:val="0"/>
        <w:spacing w:line="240" w:lineRule="atLeast"/>
        <w:ind w:left="4764"/>
        <w:rPr>
          <w:b/>
          <w:snapToGrid w:val="0"/>
        </w:rPr>
      </w:pPr>
      <w:r>
        <w:rPr>
          <w:b/>
          <w:snapToGrid w:val="0"/>
        </w:rPr>
        <w:t>Skaryszew</w:t>
      </w:r>
      <w:r w:rsidR="00BC012A">
        <w:rPr>
          <w:b/>
          <w:snapToGrid w:val="0"/>
        </w:rPr>
        <w:t xml:space="preserve"> </w:t>
      </w:r>
    </w:p>
    <w:p w:rsidR="00BC012A" w:rsidRDefault="00BC012A" w:rsidP="00BC012A">
      <w:pPr>
        <w:widowControl w:val="0"/>
        <w:spacing w:line="240" w:lineRule="atLeast"/>
        <w:ind w:left="4764"/>
        <w:rPr>
          <w:b/>
          <w:snapToGrid w:val="0"/>
        </w:rPr>
      </w:pPr>
    </w:p>
    <w:p w:rsidR="00BC012A" w:rsidRDefault="00BC012A" w:rsidP="00BC012A">
      <w:pPr>
        <w:widowControl w:val="0"/>
        <w:spacing w:line="240" w:lineRule="atLeast"/>
        <w:ind w:left="4764"/>
        <w:rPr>
          <w:b/>
          <w:snapToGrid w:val="0"/>
        </w:rPr>
      </w:pPr>
    </w:p>
    <w:p w:rsidR="00BC012A" w:rsidRDefault="00BC012A" w:rsidP="00BC012A">
      <w:pPr>
        <w:widowControl w:val="0"/>
        <w:ind w:left="1035"/>
        <w:rPr>
          <w:sz w:val="20"/>
          <w:szCs w:val="20"/>
        </w:rPr>
      </w:pPr>
      <w:r>
        <w:rPr>
          <w:b/>
          <w:snapToGrid w:val="0"/>
        </w:rPr>
        <w:tab/>
      </w:r>
      <w:r>
        <w:rPr>
          <w:b/>
          <w:snapToGrid w:val="0"/>
        </w:rPr>
        <w:tab/>
      </w:r>
      <w:r>
        <w:rPr>
          <w:b/>
          <w:snapToGrid w:val="0"/>
        </w:rPr>
        <w:tab/>
      </w:r>
      <w:r>
        <w:rPr>
          <w:b/>
          <w:snapToGrid w:val="0"/>
        </w:rPr>
        <w:tab/>
      </w:r>
      <w:r>
        <w:rPr>
          <w:b/>
          <w:snapToGrid w:val="0"/>
        </w:rPr>
        <w:tab/>
        <w:t xml:space="preserve">        m</w:t>
      </w:r>
      <w:r>
        <w:rPr>
          <w:b/>
          <w:i/>
          <w:iCs/>
          <w:snapToGrid w:val="0"/>
        </w:rPr>
        <w:t xml:space="preserve">gr inż. </w:t>
      </w:r>
      <w:r w:rsidR="00660614">
        <w:rPr>
          <w:b/>
          <w:i/>
          <w:iCs/>
          <w:snapToGrid w:val="0"/>
        </w:rPr>
        <w:t>Ireneusz Kumięga</w:t>
      </w:r>
    </w:p>
    <w:p w:rsidR="00BC012A" w:rsidRDefault="00BC012A" w:rsidP="00BC012A">
      <w:pPr>
        <w:widowControl w:val="0"/>
        <w:ind w:left="1035"/>
        <w:rPr>
          <w:sz w:val="20"/>
          <w:szCs w:val="20"/>
        </w:rPr>
      </w:pPr>
    </w:p>
    <w:p w:rsidR="00BC012A" w:rsidRDefault="00BC012A" w:rsidP="00BC012A">
      <w:pPr>
        <w:widowControl w:val="0"/>
        <w:ind w:left="1035"/>
        <w:rPr>
          <w:sz w:val="20"/>
          <w:szCs w:val="20"/>
        </w:rPr>
      </w:pPr>
    </w:p>
    <w:p w:rsidR="00BC012A" w:rsidRDefault="00BC012A" w:rsidP="00BC012A">
      <w:pPr>
        <w:widowControl w:val="0"/>
        <w:ind w:left="1035"/>
        <w:rPr>
          <w:sz w:val="20"/>
          <w:szCs w:val="20"/>
        </w:rPr>
      </w:pPr>
    </w:p>
    <w:p w:rsidR="00BC012A" w:rsidRDefault="00BC012A" w:rsidP="00BC012A">
      <w:pPr>
        <w:widowControl w:val="0"/>
        <w:ind w:left="1035"/>
        <w:rPr>
          <w:sz w:val="20"/>
          <w:szCs w:val="20"/>
        </w:rPr>
      </w:pPr>
    </w:p>
    <w:p w:rsidR="00BC012A" w:rsidRDefault="00BC012A" w:rsidP="00066207">
      <w:pPr>
        <w:widowControl w:val="0"/>
        <w:autoSpaceDE w:val="0"/>
        <w:autoSpaceDN w:val="0"/>
        <w:adjustRightInd w:val="0"/>
      </w:pPr>
      <w:r>
        <w:t xml:space="preserve">Radom, dnia  </w:t>
      </w:r>
      <w:r w:rsidR="00660614">
        <w:t>1</w:t>
      </w:r>
      <w:r w:rsidR="001F3546">
        <w:t>9</w:t>
      </w:r>
      <w:r>
        <w:t xml:space="preserve"> </w:t>
      </w:r>
      <w:r w:rsidR="00660614">
        <w:t>kwietnia</w:t>
      </w:r>
      <w:r>
        <w:t xml:space="preserve"> 2017 rok</w:t>
      </w:r>
    </w:p>
    <w:p w:rsidR="00066207" w:rsidRDefault="00066207" w:rsidP="00066207">
      <w:pPr>
        <w:widowControl w:val="0"/>
        <w:autoSpaceDE w:val="0"/>
        <w:autoSpaceDN w:val="0"/>
        <w:adjustRightInd w:val="0"/>
      </w:pPr>
    </w:p>
    <w:p w:rsidR="00066207" w:rsidRPr="00066207" w:rsidRDefault="00066207" w:rsidP="00066207">
      <w:pPr>
        <w:widowControl w:val="0"/>
        <w:autoSpaceDE w:val="0"/>
        <w:autoSpaceDN w:val="0"/>
        <w:adjustRightInd w:val="0"/>
      </w:pPr>
    </w:p>
    <w:p w:rsidR="00810ACF" w:rsidRDefault="00810ACF" w:rsidP="00BC012A">
      <w:pPr>
        <w:widowControl w:val="0"/>
        <w:autoSpaceDE w:val="0"/>
        <w:autoSpaceDN w:val="0"/>
        <w:adjustRightInd w:val="0"/>
        <w:rPr>
          <w:b/>
        </w:rPr>
      </w:pPr>
    </w:p>
    <w:p w:rsidR="00810ACF" w:rsidRDefault="00810ACF" w:rsidP="00BC012A">
      <w:pPr>
        <w:widowControl w:val="0"/>
        <w:autoSpaceDE w:val="0"/>
        <w:autoSpaceDN w:val="0"/>
        <w:adjustRightInd w:val="0"/>
        <w:rPr>
          <w:b/>
        </w:rPr>
      </w:pPr>
    </w:p>
    <w:p w:rsidR="00BD36CA" w:rsidRDefault="00BD36CA" w:rsidP="00810ACF">
      <w:pPr>
        <w:widowControl w:val="0"/>
        <w:autoSpaceDE w:val="0"/>
        <w:autoSpaceDN w:val="0"/>
        <w:adjustRightInd w:val="0"/>
        <w:jc w:val="center"/>
        <w:rPr>
          <w:b/>
        </w:rPr>
      </w:pPr>
    </w:p>
    <w:p w:rsidR="00BC012A" w:rsidRDefault="00BC012A" w:rsidP="00810ACF">
      <w:pPr>
        <w:widowControl w:val="0"/>
        <w:autoSpaceDE w:val="0"/>
        <w:autoSpaceDN w:val="0"/>
        <w:adjustRightInd w:val="0"/>
        <w:jc w:val="center"/>
        <w:rPr>
          <w:b/>
        </w:rPr>
      </w:pPr>
      <w:r>
        <w:rPr>
          <w:b/>
        </w:rPr>
        <w:lastRenderedPageBreak/>
        <w:t>Specyfikacja Istotnych Warunków Zamówienia zawiera:</w:t>
      </w:r>
    </w:p>
    <w:p w:rsidR="00BC012A" w:rsidRDefault="00BC012A" w:rsidP="00BC012A">
      <w:pPr>
        <w:widowControl w:val="0"/>
        <w:autoSpaceDE w:val="0"/>
        <w:autoSpaceDN w:val="0"/>
        <w:adjustRightInd w:val="0"/>
      </w:pPr>
    </w:p>
    <w:tbl>
      <w:tblPr>
        <w:tblW w:w="0" w:type="auto"/>
        <w:tblLook w:val="04A0" w:firstRow="1" w:lastRow="0" w:firstColumn="1" w:lastColumn="0" w:noHBand="0" w:noVBand="1"/>
      </w:tblPr>
      <w:tblGrid>
        <w:gridCol w:w="1065"/>
        <w:gridCol w:w="1658"/>
        <w:gridCol w:w="6847"/>
      </w:tblGrid>
      <w:tr w:rsidR="00BC012A" w:rsidTr="00BC012A">
        <w:tc>
          <w:tcPr>
            <w:tcW w:w="1101" w:type="dxa"/>
            <w:vAlign w:val="center"/>
            <w:hideMark/>
          </w:tcPr>
          <w:p w:rsidR="00BC012A" w:rsidRDefault="00BC012A">
            <w:pPr>
              <w:widowControl w:val="0"/>
              <w:autoSpaceDE w:val="0"/>
              <w:autoSpaceDN w:val="0"/>
              <w:adjustRightInd w:val="0"/>
              <w:rPr>
                <w:b/>
                <w:bCs/>
                <w:i/>
                <w:iCs/>
              </w:rPr>
            </w:pPr>
            <w:r>
              <w:rPr>
                <w:b/>
                <w:bCs/>
              </w:rPr>
              <w:t>Tom I</w:t>
            </w:r>
          </w:p>
        </w:tc>
        <w:tc>
          <w:tcPr>
            <w:tcW w:w="9039" w:type="dxa"/>
            <w:gridSpan w:val="2"/>
            <w:vAlign w:val="center"/>
            <w:hideMark/>
          </w:tcPr>
          <w:p w:rsidR="00BC012A" w:rsidRDefault="00BC012A">
            <w:pPr>
              <w:widowControl w:val="0"/>
              <w:autoSpaceDE w:val="0"/>
              <w:autoSpaceDN w:val="0"/>
              <w:adjustRightInd w:val="0"/>
              <w:rPr>
                <w:b/>
                <w:bCs/>
                <w:i/>
                <w:iCs/>
              </w:rPr>
            </w:pPr>
            <w:r>
              <w:rPr>
                <w:b/>
                <w:bCs/>
              </w:rPr>
              <w:t>INSTRUKCJA DLA  WYKONAWCÓW WRAZ  Z  FORMULARZAMI</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9039" w:type="dxa"/>
            <w:gridSpan w:val="2"/>
            <w:vAlign w:val="center"/>
          </w:tcPr>
          <w:p w:rsidR="00BC012A" w:rsidRDefault="00BC012A">
            <w:pPr>
              <w:widowControl w:val="0"/>
              <w:autoSpaceDE w:val="0"/>
              <w:autoSpaceDN w:val="0"/>
              <w:adjustRightInd w:val="0"/>
              <w:rPr>
                <w:b/>
                <w:bCs/>
                <w:i/>
                <w:iCs/>
                <w:sz w:val="10"/>
                <w:szCs w:val="10"/>
              </w:rPr>
            </w:pPr>
          </w:p>
        </w:tc>
      </w:tr>
      <w:tr w:rsidR="00BC012A" w:rsidTr="00BC012A">
        <w:tc>
          <w:tcPr>
            <w:tcW w:w="1101" w:type="dxa"/>
            <w:vAlign w:val="center"/>
          </w:tcPr>
          <w:p w:rsidR="00BC012A" w:rsidRDefault="00BC012A">
            <w:pPr>
              <w:widowControl w:val="0"/>
              <w:autoSpaceDE w:val="0"/>
              <w:autoSpaceDN w:val="0"/>
              <w:adjustRightInd w:val="0"/>
              <w:rPr>
                <w:b/>
                <w:bCs/>
                <w:sz w:val="10"/>
                <w:szCs w:val="10"/>
              </w:rPr>
            </w:pPr>
          </w:p>
        </w:tc>
        <w:tc>
          <w:tcPr>
            <w:tcW w:w="1701" w:type="dxa"/>
            <w:vAlign w:val="center"/>
            <w:hideMark/>
          </w:tcPr>
          <w:p w:rsidR="00BC012A" w:rsidRDefault="00BC012A">
            <w:pPr>
              <w:widowControl w:val="0"/>
              <w:autoSpaceDE w:val="0"/>
              <w:autoSpaceDN w:val="0"/>
              <w:adjustRightInd w:val="0"/>
              <w:rPr>
                <w:b/>
                <w:bCs/>
                <w:sz w:val="10"/>
                <w:szCs w:val="10"/>
              </w:rPr>
            </w:pPr>
            <w:r>
              <w:rPr>
                <w:b/>
                <w:bCs/>
              </w:rPr>
              <w:t>Rozdział 1</w:t>
            </w:r>
          </w:p>
        </w:tc>
        <w:tc>
          <w:tcPr>
            <w:tcW w:w="7338" w:type="dxa"/>
            <w:vAlign w:val="center"/>
            <w:hideMark/>
          </w:tcPr>
          <w:p w:rsidR="00BC012A" w:rsidRDefault="00BC012A">
            <w:pPr>
              <w:widowControl w:val="0"/>
              <w:autoSpaceDE w:val="0"/>
              <w:autoSpaceDN w:val="0"/>
              <w:adjustRightInd w:val="0"/>
              <w:rPr>
                <w:b/>
                <w:bCs/>
                <w:sz w:val="10"/>
                <w:szCs w:val="10"/>
              </w:rPr>
            </w:pPr>
            <w:r>
              <w:rPr>
                <w:b/>
                <w:bCs/>
              </w:rPr>
              <w:t>Instrukcja dla wykonawców</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9039" w:type="dxa"/>
            <w:gridSpan w:val="2"/>
            <w:vAlign w:val="center"/>
          </w:tcPr>
          <w:p w:rsidR="00BC012A" w:rsidRDefault="00BC012A">
            <w:pPr>
              <w:keepNext/>
              <w:widowControl w:val="0"/>
              <w:autoSpaceDE w:val="0"/>
              <w:autoSpaceDN w:val="0"/>
              <w:adjustRightInd w:val="0"/>
              <w:rPr>
                <w:b/>
                <w:bCs/>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pPr>
              <w:widowControl w:val="0"/>
              <w:autoSpaceDE w:val="0"/>
              <w:autoSpaceDN w:val="0"/>
              <w:adjustRightInd w:val="0"/>
              <w:rPr>
                <w:b/>
                <w:bCs/>
                <w:i/>
                <w:iCs/>
              </w:rPr>
            </w:pPr>
            <w:r>
              <w:rPr>
                <w:b/>
                <w:bCs/>
              </w:rPr>
              <w:t>Rozdział 2</w:t>
            </w:r>
          </w:p>
        </w:tc>
        <w:tc>
          <w:tcPr>
            <w:tcW w:w="7338" w:type="dxa"/>
            <w:vAlign w:val="center"/>
            <w:hideMark/>
          </w:tcPr>
          <w:p w:rsidR="00BC012A" w:rsidRDefault="00BC012A">
            <w:pPr>
              <w:widowControl w:val="0"/>
              <w:autoSpaceDE w:val="0"/>
              <w:autoSpaceDN w:val="0"/>
              <w:adjustRightInd w:val="0"/>
              <w:rPr>
                <w:b/>
                <w:bCs/>
                <w:i/>
                <w:iCs/>
              </w:rPr>
            </w:pPr>
            <w:r>
              <w:rPr>
                <w:b/>
                <w:bCs/>
              </w:rPr>
              <w:t>Formularz Oferty i  kosztorysu ofertowego</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b/>
                <w:bCs/>
                <w:i/>
                <w:iCs/>
                <w:sz w:val="10"/>
                <w:szCs w:val="10"/>
              </w:rPr>
            </w:pPr>
          </w:p>
        </w:tc>
        <w:tc>
          <w:tcPr>
            <w:tcW w:w="7338" w:type="dxa"/>
            <w:vAlign w:val="center"/>
          </w:tcPr>
          <w:p w:rsidR="00BC012A" w:rsidRDefault="00BC012A">
            <w:pPr>
              <w:widowControl w:val="0"/>
              <w:autoSpaceDE w:val="0"/>
              <w:autoSpaceDN w:val="0"/>
              <w:adjustRightInd w:val="0"/>
              <w:rPr>
                <w:b/>
                <w:bCs/>
                <w:i/>
                <w:iCs/>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hideMark/>
          </w:tcPr>
          <w:p w:rsidR="00BC012A" w:rsidRDefault="00BC012A">
            <w:pPr>
              <w:widowControl w:val="0"/>
              <w:autoSpaceDE w:val="0"/>
              <w:autoSpaceDN w:val="0"/>
              <w:adjustRightInd w:val="0"/>
              <w:rPr>
                <w:b/>
                <w:bCs/>
                <w:i/>
                <w:iCs/>
              </w:rPr>
            </w:pPr>
            <w:r>
              <w:rPr>
                <w:b/>
                <w:bCs/>
              </w:rPr>
              <w:t>Rozdział 3</w:t>
            </w:r>
          </w:p>
        </w:tc>
        <w:tc>
          <w:tcPr>
            <w:tcW w:w="7338" w:type="dxa"/>
            <w:vAlign w:val="center"/>
            <w:hideMark/>
          </w:tcPr>
          <w:p w:rsidR="00BC012A" w:rsidRDefault="00BC012A">
            <w:pPr>
              <w:widowControl w:val="0"/>
              <w:autoSpaceDE w:val="0"/>
              <w:autoSpaceDN w:val="0"/>
              <w:adjustRightInd w:val="0"/>
              <w:rPr>
                <w:b/>
                <w:bCs/>
                <w:i/>
                <w:iCs/>
              </w:rPr>
            </w:pPr>
            <w:r>
              <w:rPr>
                <w:b/>
                <w:bCs/>
              </w:rPr>
              <w:t>Formularze dotyczące spełniania przez Wykonawcę warunków udziału w postępowaniu / wykazania braku podstaw do wykluczenia Wykonawcy z postępowania:</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
                <w:bCs/>
                <w:i/>
                <w:iCs/>
                <w:sz w:val="10"/>
                <w:szCs w:val="10"/>
              </w:rPr>
            </w:pPr>
            <w:r>
              <w:rPr>
                <w:bCs/>
                <w:iCs/>
              </w:rPr>
              <w:t>Formularz 3.1.</w:t>
            </w:r>
          </w:p>
        </w:tc>
        <w:tc>
          <w:tcPr>
            <w:tcW w:w="7338" w:type="dxa"/>
            <w:vAlign w:val="center"/>
            <w:hideMark/>
          </w:tcPr>
          <w:p w:rsidR="00BC012A" w:rsidRDefault="00BC012A" w:rsidP="0049590A">
            <w:pPr>
              <w:widowControl w:val="0"/>
              <w:autoSpaceDE w:val="0"/>
              <w:autoSpaceDN w:val="0"/>
              <w:adjustRightInd w:val="0"/>
              <w:jc w:val="both"/>
              <w:rPr>
                <w:bCs/>
                <w:iCs/>
              </w:rPr>
            </w:pPr>
            <w:r>
              <w:rPr>
                <w:bCs/>
                <w:iCs/>
              </w:rPr>
              <w:t xml:space="preserve">Oświadczenie Wykonawcy składane na podstawie art. 25a ust. 1 ustawy Pzp o braku podstaw do wykluczenia z udziału w postępowaniu – </w:t>
            </w:r>
            <w:r w:rsidR="0049590A">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3.2.</w:t>
            </w:r>
          </w:p>
        </w:tc>
        <w:tc>
          <w:tcPr>
            <w:tcW w:w="7338" w:type="dxa"/>
            <w:vAlign w:val="center"/>
            <w:hideMark/>
          </w:tcPr>
          <w:p w:rsidR="00BC012A" w:rsidRDefault="00BC012A" w:rsidP="0049590A">
            <w:pPr>
              <w:widowControl w:val="0"/>
              <w:autoSpaceDE w:val="0"/>
              <w:autoSpaceDN w:val="0"/>
              <w:adjustRightInd w:val="0"/>
              <w:jc w:val="both"/>
              <w:rPr>
                <w:bCs/>
                <w:iCs/>
              </w:rPr>
            </w:pPr>
            <w:r>
              <w:rPr>
                <w:bCs/>
                <w:iCs/>
              </w:rPr>
              <w:t xml:space="preserve">Oświadczenie Wykonawcy składane na podstawie art. 25a ust. 1 ustawy Pzp o spełnieniu warunków udziału w postępowaniu – </w:t>
            </w:r>
            <w:r w:rsidR="0049590A">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3.3.</w:t>
            </w:r>
          </w:p>
        </w:tc>
        <w:tc>
          <w:tcPr>
            <w:tcW w:w="7338" w:type="dxa"/>
            <w:vAlign w:val="center"/>
            <w:hideMark/>
          </w:tcPr>
          <w:p w:rsidR="00BC012A" w:rsidRDefault="00BC012A">
            <w:pPr>
              <w:widowControl w:val="0"/>
              <w:autoSpaceDE w:val="0"/>
              <w:autoSpaceDN w:val="0"/>
              <w:adjustRightInd w:val="0"/>
              <w:jc w:val="both"/>
              <w:rPr>
                <w:bCs/>
                <w:iCs/>
              </w:rPr>
            </w:pPr>
            <w:r>
              <w:rPr>
                <w:bCs/>
                <w:iCs/>
              </w:rPr>
              <w:t xml:space="preserve">Oświadczenie Wykonawcy o przynależności albo braku przynależności do tej samej grupy kapitałowej, o której mowa w art. 24 ust. 1 pkt 23 ustawy Pzp (propozycja) – </w:t>
            </w:r>
            <w:r w:rsidR="0049590A">
              <w:rPr>
                <w:bCs/>
                <w:i/>
                <w:iCs/>
              </w:rPr>
              <w:t>składa</w:t>
            </w:r>
            <w:r w:rsidR="0049590A">
              <w:rPr>
                <w:bCs/>
                <w:iCs/>
              </w:rPr>
              <w:t xml:space="preserve"> </w:t>
            </w:r>
            <w:r w:rsidR="0049590A">
              <w:rPr>
                <w:bCs/>
                <w:i/>
                <w:iCs/>
              </w:rPr>
              <w:t>każdy wykonawca               (bez wezwania) w terminie 3 dni od dnia zamieszczenia na stronie internetowej informacji o której mowa</w:t>
            </w:r>
            <w:r>
              <w:rPr>
                <w:bCs/>
                <w:i/>
                <w:iCs/>
              </w:rPr>
              <w:t xml:space="preserve"> w art. 86 ust. 5 stawy Pzp.</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3.4.</w:t>
            </w:r>
          </w:p>
        </w:tc>
        <w:tc>
          <w:tcPr>
            <w:tcW w:w="7338" w:type="dxa"/>
            <w:vAlign w:val="center"/>
            <w:hideMark/>
          </w:tcPr>
          <w:p w:rsidR="00BC012A" w:rsidRDefault="00BC012A" w:rsidP="0049590A">
            <w:pPr>
              <w:widowControl w:val="0"/>
              <w:autoSpaceDE w:val="0"/>
              <w:autoSpaceDN w:val="0"/>
              <w:adjustRightInd w:val="0"/>
              <w:jc w:val="both"/>
              <w:rPr>
                <w:bCs/>
                <w:iCs/>
              </w:rPr>
            </w:pPr>
            <w:r>
              <w:rPr>
                <w:bCs/>
                <w:iCs/>
              </w:rPr>
              <w:t xml:space="preserve">Zobowiązanie do oddania do dyspozycji Wykonawcy niezbędnych zasobów na potrzeby realizacji zamówienia (propozycja) – </w:t>
            </w:r>
            <w:r w:rsidR="0049590A">
              <w:rPr>
                <w:bCs/>
                <w:i/>
                <w:iCs/>
              </w:rPr>
              <w:t>każdy Wykonawca składa wraz  z ofertą.</w:t>
            </w:r>
            <w:r w:rsidR="0049590A">
              <w:rPr>
                <w:bCs/>
                <w:iCs/>
              </w:rPr>
              <w:t xml:space="preserve"> </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3.5.</w:t>
            </w:r>
          </w:p>
        </w:tc>
        <w:tc>
          <w:tcPr>
            <w:tcW w:w="7338" w:type="dxa"/>
            <w:vAlign w:val="center"/>
            <w:hideMark/>
          </w:tcPr>
          <w:p w:rsidR="00BC012A" w:rsidRDefault="00BC012A">
            <w:pPr>
              <w:widowControl w:val="0"/>
              <w:autoSpaceDE w:val="0"/>
              <w:autoSpaceDN w:val="0"/>
              <w:adjustRightInd w:val="0"/>
              <w:jc w:val="both"/>
            </w:pPr>
            <w:r>
              <w:t xml:space="preserve">Wykaz robót budowlanych </w:t>
            </w:r>
            <w:r>
              <w:rPr>
                <w:bCs/>
                <w:iCs/>
              </w:rPr>
              <w:t xml:space="preserve">(propozycja) – </w:t>
            </w:r>
            <w:r w:rsidR="0049590A">
              <w:rPr>
                <w:bCs/>
                <w:i/>
                <w:iCs/>
              </w:rPr>
              <w:t>składa tylko wykonawca wezwany przez zamawiającego</w:t>
            </w:r>
            <w:r>
              <w:t>.</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r>
              <w:rPr>
                <w:bCs/>
                <w:iCs/>
              </w:rPr>
              <w:t>Formularz 3.6.</w:t>
            </w:r>
          </w:p>
        </w:tc>
        <w:tc>
          <w:tcPr>
            <w:tcW w:w="7338" w:type="dxa"/>
            <w:vAlign w:val="center"/>
            <w:hideMark/>
          </w:tcPr>
          <w:p w:rsidR="00BC012A" w:rsidRDefault="00BC012A" w:rsidP="0049590A">
            <w:pPr>
              <w:widowControl w:val="0"/>
              <w:autoSpaceDE w:val="0"/>
              <w:autoSpaceDN w:val="0"/>
              <w:adjustRightInd w:val="0"/>
              <w:jc w:val="both"/>
              <w:rPr>
                <w:bCs/>
                <w:iCs/>
              </w:rPr>
            </w:pPr>
            <w:r>
              <w:t xml:space="preserve">Wykaz osób, skierowanych przez Wykonawcę do realizacji zamówienia </w:t>
            </w:r>
            <w:r>
              <w:rPr>
                <w:bCs/>
                <w:iCs/>
              </w:rPr>
              <w:t xml:space="preserve">(propozycja) – </w:t>
            </w:r>
            <w:r w:rsidR="0049590A">
              <w:rPr>
                <w:bCs/>
                <w:i/>
                <w:iCs/>
              </w:rPr>
              <w:t>składa tylko wykonawca wezwany przez Zamawiającego</w:t>
            </w:r>
            <w:r w:rsidR="0049590A">
              <w:t xml:space="preserve">. </w:t>
            </w:r>
          </w:p>
        </w:tc>
      </w:tr>
      <w:tr w:rsidR="00BC012A" w:rsidTr="00BC012A">
        <w:tc>
          <w:tcPr>
            <w:tcW w:w="1101" w:type="dxa"/>
            <w:vAlign w:val="center"/>
            <w:hideMark/>
          </w:tcPr>
          <w:p w:rsidR="00BC012A" w:rsidRDefault="00BC012A">
            <w:pPr>
              <w:widowControl w:val="0"/>
              <w:autoSpaceDE w:val="0"/>
              <w:autoSpaceDN w:val="0"/>
              <w:adjustRightInd w:val="0"/>
              <w:rPr>
                <w:b/>
                <w:bCs/>
              </w:rPr>
            </w:pPr>
            <w:r>
              <w:rPr>
                <w:b/>
                <w:bCs/>
              </w:rPr>
              <w:t>Tom II</w:t>
            </w:r>
          </w:p>
        </w:tc>
        <w:tc>
          <w:tcPr>
            <w:tcW w:w="9039" w:type="dxa"/>
            <w:gridSpan w:val="2"/>
            <w:vAlign w:val="center"/>
            <w:hideMark/>
          </w:tcPr>
          <w:p w:rsidR="00BC012A" w:rsidRDefault="00BC012A">
            <w:pPr>
              <w:keepNext/>
              <w:widowControl w:val="0"/>
              <w:autoSpaceDE w:val="0"/>
              <w:autoSpaceDN w:val="0"/>
              <w:adjustRightInd w:val="0"/>
              <w:rPr>
                <w:b/>
                <w:bCs/>
              </w:rPr>
            </w:pPr>
            <w:r>
              <w:rPr>
                <w:b/>
                <w:bCs/>
              </w:rPr>
              <w:t>ISTOTNE  POSTANOWIENIA  UMOWY</w:t>
            </w:r>
          </w:p>
        </w:tc>
      </w:tr>
      <w:tr w:rsidR="00BC012A" w:rsidTr="00BC012A">
        <w:tc>
          <w:tcPr>
            <w:tcW w:w="1101" w:type="dxa"/>
            <w:vAlign w:val="center"/>
          </w:tcPr>
          <w:p w:rsidR="00BC012A" w:rsidRDefault="00BC012A">
            <w:pPr>
              <w:widowControl w:val="0"/>
              <w:autoSpaceDE w:val="0"/>
              <w:autoSpaceDN w:val="0"/>
              <w:adjustRightInd w:val="0"/>
              <w:rPr>
                <w:b/>
                <w:bCs/>
                <w:sz w:val="10"/>
                <w:szCs w:val="10"/>
              </w:rPr>
            </w:pPr>
          </w:p>
        </w:tc>
        <w:tc>
          <w:tcPr>
            <w:tcW w:w="9039" w:type="dxa"/>
            <w:gridSpan w:val="2"/>
            <w:vAlign w:val="center"/>
          </w:tcPr>
          <w:p w:rsidR="00BC012A" w:rsidRDefault="00BC012A">
            <w:pPr>
              <w:keepNext/>
              <w:widowControl w:val="0"/>
              <w:autoSpaceDE w:val="0"/>
              <w:autoSpaceDN w:val="0"/>
              <w:adjustRightInd w:val="0"/>
              <w:rPr>
                <w:b/>
                <w:bCs/>
                <w:sz w:val="10"/>
                <w:szCs w:val="10"/>
              </w:rPr>
            </w:pPr>
          </w:p>
        </w:tc>
      </w:tr>
      <w:tr w:rsidR="00BC012A" w:rsidTr="00BC012A">
        <w:tc>
          <w:tcPr>
            <w:tcW w:w="1101" w:type="dxa"/>
            <w:vAlign w:val="center"/>
            <w:hideMark/>
          </w:tcPr>
          <w:p w:rsidR="00BC012A" w:rsidRDefault="00BC012A">
            <w:pPr>
              <w:widowControl w:val="0"/>
              <w:autoSpaceDE w:val="0"/>
              <w:autoSpaceDN w:val="0"/>
              <w:adjustRightInd w:val="0"/>
              <w:rPr>
                <w:b/>
                <w:bCs/>
              </w:rPr>
            </w:pPr>
            <w:r>
              <w:rPr>
                <w:b/>
                <w:bCs/>
              </w:rPr>
              <w:t>Tom III</w:t>
            </w:r>
          </w:p>
        </w:tc>
        <w:tc>
          <w:tcPr>
            <w:tcW w:w="9039" w:type="dxa"/>
            <w:gridSpan w:val="2"/>
            <w:vAlign w:val="center"/>
            <w:hideMark/>
          </w:tcPr>
          <w:p w:rsidR="00BC012A" w:rsidRDefault="00BC012A">
            <w:pPr>
              <w:keepNext/>
              <w:widowControl w:val="0"/>
              <w:autoSpaceDE w:val="0"/>
              <w:autoSpaceDN w:val="0"/>
              <w:adjustRightInd w:val="0"/>
              <w:rPr>
                <w:b/>
                <w:bCs/>
              </w:rPr>
            </w:pPr>
            <w:r>
              <w:rPr>
                <w:b/>
                <w:bCs/>
              </w:rPr>
              <w:t>OPIS  PRZEDMIOTU  ZAMÓWIENIA  (Dokumentacja projektowa )</w:t>
            </w: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pPr>
              <w:widowControl w:val="0"/>
              <w:autoSpaceDE w:val="0"/>
              <w:autoSpaceDN w:val="0"/>
              <w:adjustRightInd w:val="0"/>
              <w:rPr>
                <w:b/>
                <w:bCs/>
                <w:i/>
                <w:iCs/>
              </w:rPr>
            </w:pPr>
            <w:r>
              <w:t>Załącznik nr 1</w:t>
            </w:r>
          </w:p>
        </w:tc>
        <w:tc>
          <w:tcPr>
            <w:tcW w:w="7338" w:type="dxa"/>
            <w:vAlign w:val="center"/>
            <w:hideMark/>
          </w:tcPr>
          <w:p w:rsidR="00BC012A" w:rsidRDefault="00BC012A">
            <w:pPr>
              <w:widowControl w:val="0"/>
              <w:autoSpaceDE w:val="0"/>
              <w:autoSpaceDN w:val="0"/>
              <w:adjustRightInd w:val="0"/>
            </w:pPr>
            <w:r>
              <w:t>Plan orientacyjny</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pPr>
              <w:widowControl w:val="0"/>
              <w:autoSpaceDE w:val="0"/>
              <w:autoSpaceDN w:val="0"/>
              <w:adjustRightInd w:val="0"/>
              <w:rPr>
                <w:b/>
                <w:bCs/>
                <w:i/>
                <w:iCs/>
              </w:rPr>
            </w:pPr>
            <w:r>
              <w:t>Załącznik nr 2</w:t>
            </w:r>
          </w:p>
        </w:tc>
        <w:tc>
          <w:tcPr>
            <w:tcW w:w="7338" w:type="dxa"/>
            <w:vAlign w:val="center"/>
            <w:hideMark/>
          </w:tcPr>
          <w:p w:rsidR="00BC012A" w:rsidRDefault="00BC012A">
            <w:pPr>
              <w:widowControl w:val="0"/>
              <w:autoSpaceDE w:val="0"/>
              <w:autoSpaceDN w:val="0"/>
              <w:adjustRightInd w:val="0"/>
            </w:pPr>
            <w:r>
              <w:t>Projekt budowlany</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pPr>
              <w:widowControl w:val="0"/>
              <w:autoSpaceDE w:val="0"/>
              <w:autoSpaceDN w:val="0"/>
              <w:adjustRightInd w:val="0"/>
            </w:pPr>
            <w:r>
              <w:t>Załącznik nr 3</w:t>
            </w:r>
          </w:p>
        </w:tc>
        <w:tc>
          <w:tcPr>
            <w:tcW w:w="7338" w:type="dxa"/>
            <w:vAlign w:val="center"/>
            <w:hideMark/>
          </w:tcPr>
          <w:p w:rsidR="00BC012A" w:rsidRDefault="00BC012A">
            <w:pPr>
              <w:widowControl w:val="0"/>
              <w:autoSpaceDE w:val="0"/>
              <w:autoSpaceDN w:val="0"/>
              <w:adjustRightInd w:val="0"/>
            </w:pPr>
            <w:r>
              <w:t>Komplet specyfikacji technicznych</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pPr>
              <w:widowControl w:val="0"/>
              <w:autoSpaceDE w:val="0"/>
              <w:autoSpaceDN w:val="0"/>
              <w:adjustRightInd w:val="0"/>
            </w:pPr>
            <w:r>
              <w:t>Załącznik nr 4</w:t>
            </w:r>
          </w:p>
        </w:tc>
        <w:tc>
          <w:tcPr>
            <w:tcW w:w="7338" w:type="dxa"/>
            <w:vAlign w:val="center"/>
            <w:hideMark/>
          </w:tcPr>
          <w:p w:rsidR="00BC012A" w:rsidRDefault="00BC012A" w:rsidP="00927B22">
            <w:pPr>
              <w:widowControl w:val="0"/>
              <w:autoSpaceDE w:val="0"/>
              <w:autoSpaceDN w:val="0"/>
              <w:adjustRightInd w:val="0"/>
            </w:pPr>
            <w:r>
              <w:t>Przedmiar robót</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pPr>
              <w:widowControl w:val="0"/>
              <w:autoSpaceDE w:val="0"/>
              <w:autoSpaceDN w:val="0"/>
              <w:adjustRightInd w:val="0"/>
            </w:pPr>
            <w:r>
              <w:t>Załącznik nr 5</w:t>
            </w:r>
          </w:p>
        </w:tc>
        <w:tc>
          <w:tcPr>
            <w:tcW w:w="7338" w:type="dxa"/>
            <w:vAlign w:val="center"/>
            <w:hideMark/>
          </w:tcPr>
          <w:p w:rsidR="00BC012A" w:rsidRDefault="00BC012A" w:rsidP="00927B22">
            <w:pPr>
              <w:widowControl w:val="0"/>
              <w:autoSpaceDE w:val="0"/>
              <w:autoSpaceDN w:val="0"/>
              <w:adjustRightInd w:val="0"/>
            </w:pPr>
            <w:r>
              <w:t>Projekt stałej organizacji ruchu</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bl>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r>
        <w:tab/>
      </w:r>
      <w:r>
        <w:tab/>
      </w:r>
    </w:p>
    <w:p w:rsidR="00BC012A" w:rsidRDefault="00BC012A" w:rsidP="00BC012A">
      <w:pPr>
        <w:widowControl w:val="0"/>
        <w:autoSpaceDE w:val="0"/>
        <w:autoSpaceDN w:val="0"/>
        <w:adjustRightInd w:val="0"/>
        <w:rPr>
          <w:i/>
          <w:iCs/>
        </w:rPr>
      </w:pPr>
      <w:r>
        <w:tab/>
      </w:r>
      <w:r>
        <w:tab/>
      </w:r>
      <w:r>
        <w:tab/>
      </w:r>
      <w:r>
        <w:tab/>
      </w:r>
      <w:r>
        <w:tab/>
      </w:r>
      <w:r>
        <w:tab/>
      </w:r>
      <w:r>
        <w:tab/>
      </w:r>
    </w:p>
    <w:p w:rsidR="000869D8" w:rsidRDefault="000869D8" w:rsidP="00BC012A">
      <w:pPr>
        <w:widowControl w:val="0"/>
        <w:autoSpaceDE w:val="0"/>
        <w:autoSpaceDN w:val="0"/>
        <w:adjustRightInd w:val="0"/>
        <w:rPr>
          <w:i/>
          <w:iCs/>
        </w:rPr>
      </w:pPr>
    </w:p>
    <w:p w:rsidR="00446507" w:rsidRDefault="00446507" w:rsidP="00BC012A">
      <w:pPr>
        <w:jc w:val="center"/>
        <w:rPr>
          <w:b/>
          <w:sz w:val="32"/>
        </w:rPr>
      </w:pPr>
    </w:p>
    <w:p w:rsidR="00E36516" w:rsidRDefault="00E36516" w:rsidP="00BC012A">
      <w:pPr>
        <w:jc w:val="center"/>
        <w:rPr>
          <w:b/>
          <w:sz w:val="32"/>
        </w:rPr>
      </w:pPr>
    </w:p>
    <w:p w:rsidR="00BC012A" w:rsidRDefault="00BC012A" w:rsidP="00BC012A">
      <w:pPr>
        <w:jc w:val="center"/>
        <w:rPr>
          <w:b/>
          <w:sz w:val="32"/>
        </w:rPr>
      </w:pPr>
      <w:r>
        <w:rPr>
          <w:b/>
          <w:sz w:val="32"/>
        </w:rPr>
        <w:lastRenderedPageBreak/>
        <w:t>TOM I</w:t>
      </w:r>
    </w:p>
    <w:p w:rsidR="00BC012A" w:rsidRDefault="00BC012A" w:rsidP="00BC012A">
      <w:pPr>
        <w:jc w:val="center"/>
        <w:rPr>
          <w:b/>
          <w:sz w:val="32"/>
        </w:rPr>
      </w:pPr>
      <w:r>
        <w:rPr>
          <w:b/>
          <w:sz w:val="32"/>
        </w:rPr>
        <w:t>ROZDZIAŁ 1</w:t>
      </w:r>
    </w:p>
    <w:p w:rsidR="00BC012A" w:rsidRDefault="00BC012A" w:rsidP="00BC012A">
      <w:pPr>
        <w:pStyle w:val="Nagwek9"/>
      </w:pPr>
      <w:r>
        <w:t>INSTRUKCJA DLA  WYKONAWCÓW</w:t>
      </w:r>
    </w:p>
    <w:p w:rsidR="00BC012A" w:rsidRDefault="00BC012A" w:rsidP="00BC012A"/>
    <w:p w:rsidR="00BC012A" w:rsidRDefault="00BC012A" w:rsidP="00BC012A">
      <w:pPr>
        <w:pStyle w:val="Nagwek2"/>
        <w:pBdr>
          <w:top w:val="single" w:sz="4" w:space="1" w:color="auto"/>
          <w:left w:val="single" w:sz="4" w:space="4" w:color="auto"/>
          <w:bottom w:val="single" w:sz="4" w:space="1" w:color="auto"/>
          <w:right w:val="single" w:sz="4" w:space="4" w:color="auto"/>
        </w:pBdr>
        <w:rPr>
          <w:i w:val="0"/>
          <w:sz w:val="24"/>
        </w:rPr>
      </w:pPr>
      <w:r>
        <w:rPr>
          <w:i w:val="0"/>
          <w:sz w:val="24"/>
        </w:rPr>
        <w:t>1.  NAZWA (FIRMA) ORAZ ADRES ZAMAWIAJĄCEGO</w:t>
      </w:r>
    </w:p>
    <w:p w:rsidR="000869D8" w:rsidRPr="007B0D04" w:rsidRDefault="000869D8" w:rsidP="00BC012A">
      <w:pPr>
        <w:widowControl w:val="0"/>
        <w:autoSpaceDE w:val="0"/>
        <w:autoSpaceDN w:val="0"/>
        <w:adjustRightInd w:val="0"/>
        <w:ind w:left="284"/>
        <w:rPr>
          <w:b/>
          <w:bCs/>
        </w:rPr>
      </w:pPr>
      <w:r w:rsidRPr="007B0D04">
        <w:rPr>
          <w:b/>
          <w:bCs/>
        </w:rPr>
        <w:t xml:space="preserve">Gmina Skaryszew, </w:t>
      </w:r>
    </w:p>
    <w:p w:rsidR="0015765A" w:rsidRDefault="0015765A" w:rsidP="0015765A">
      <w:pPr>
        <w:pStyle w:val="Tekstpodstawowy"/>
        <w:rPr>
          <w:sz w:val="24"/>
        </w:rPr>
      </w:pPr>
      <w:r w:rsidRPr="007B0D04">
        <w:rPr>
          <w:b/>
          <w:bCs/>
          <w:lang w:val="pl-PL"/>
        </w:rPr>
        <w:t xml:space="preserve">    </w:t>
      </w:r>
      <w:r w:rsidR="000869D8" w:rsidRPr="007B0D04">
        <w:rPr>
          <w:b/>
          <w:bCs/>
          <w:sz w:val="24"/>
          <w:szCs w:val="24"/>
        </w:rPr>
        <w:t>ul. Słowackiego 6, 26-640 Skaryszew</w:t>
      </w:r>
      <w:r w:rsidR="000869D8" w:rsidRPr="007B0D04">
        <w:rPr>
          <w:b/>
          <w:bCs/>
        </w:rPr>
        <w:t xml:space="preserve"> </w:t>
      </w:r>
      <w:r w:rsidR="00BC012A" w:rsidRPr="007B0D04">
        <w:rPr>
          <w:b/>
          <w:bCs/>
        </w:rPr>
        <w:t xml:space="preserve"> </w:t>
      </w:r>
      <w:r w:rsidR="00BC012A" w:rsidRPr="007B0D04">
        <w:rPr>
          <w:b/>
          <w:bCs/>
        </w:rPr>
        <w:br/>
      </w:r>
      <w:r>
        <w:rPr>
          <w:sz w:val="24"/>
          <w:lang w:val="pl-PL"/>
        </w:rPr>
        <w:t xml:space="preserve">     </w:t>
      </w:r>
      <w:r>
        <w:rPr>
          <w:sz w:val="24"/>
        </w:rPr>
        <w:t xml:space="preserve">NIP: </w:t>
      </w:r>
      <w:r>
        <w:rPr>
          <w:sz w:val="24"/>
          <w:lang w:val="pl-PL"/>
        </w:rPr>
        <w:t>7962867409</w:t>
      </w:r>
      <w:r>
        <w:rPr>
          <w:sz w:val="24"/>
        </w:rPr>
        <w:t xml:space="preserve">   REGON: 67</w:t>
      </w:r>
      <w:r>
        <w:rPr>
          <w:sz w:val="24"/>
          <w:lang w:val="pl-PL"/>
        </w:rPr>
        <w:t>0223385</w:t>
      </w:r>
    </w:p>
    <w:p w:rsidR="00BC012A" w:rsidRDefault="00BC012A" w:rsidP="0015765A">
      <w:pPr>
        <w:widowControl w:val="0"/>
        <w:autoSpaceDE w:val="0"/>
        <w:autoSpaceDN w:val="0"/>
        <w:adjustRightInd w:val="0"/>
        <w:ind w:left="284"/>
      </w:pPr>
      <w:r>
        <w:t xml:space="preserve">tel./fax  </w:t>
      </w:r>
      <w:r w:rsidR="009B199D">
        <w:t>(</w:t>
      </w:r>
      <w:r>
        <w:t>48</w:t>
      </w:r>
      <w:r w:rsidR="009B199D">
        <w:t>_ 610 30 89</w:t>
      </w:r>
      <w:r>
        <w:t xml:space="preserve"> </w:t>
      </w:r>
    </w:p>
    <w:p w:rsidR="00BC012A" w:rsidRDefault="00BC012A" w:rsidP="00BC012A">
      <w:pPr>
        <w:pStyle w:val="Tekstpodstawowy"/>
        <w:ind w:left="284"/>
        <w:jc w:val="both"/>
        <w:rPr>
          <w:i/>
          <w:sz w:val="24"/>
        </w:rPr>
      </w:pPr>
      <w:r>
        <w:rPr>
          <w:i/>
          <w:sz w:val="24"/>
        </w:rPr>
        <w:t>godziny  urzędowania:</w:t>
      </w:r>
    </w:p>
    <w:p w:rsidR="00BC012A" w:rsidRDefault="00BC012A" w:rsidP="00BC012A">
      <w:pPr>
        <w:pStyle w:val="Tekstpodstawowy"/>
        <w:ind w:left="284"/>
        <w:jc w:val="both"/>
        <w:rPr>
          <w:i/>
          <w:sz w:val="24"/>
          <w:vertAlign w:val="superscript"/>
        </w:rPr>
      </w:pPr>
      <w:r>
        <w:rPr>
          <w:i/>
          <w:sz w:val="24"/>
        </w:rPr>
        <w:t>Poniedziałek:</w:t>
      </w:r>
      <w:r>
        <w:rPr>
          <w:i/>
          <w:sz w:val="24"/>
        </w:rPr>
        <w:tab/>
      </w:r>
      <w:r>
        <w:rPr>
          <w:i/>
          <w:sz w:val="24"/>
        </w:rPr>
        <w:tab/>
        <w:t xml:space="preserve">7 </w:t>
      </w:r>
      <w:r>
        <w:rPr>
          <w:i/>
          <w:sz w:val="24"/>
          <w:vertAlign w:val="superscript"/>
        </w:rPr>
        <w:t xml:space="preserve">30 </w:t>
      </w:r>
      <w:r>
        <w:rPr>
          <w:i/>
          <w:sz w:val="24"/>
        </w:rPr>
        <w:t>– 1</w:t>
      </w:r>
      <w:r w:rsidR="0015765A">
        <w:rPr>
          <w:i/>
          <w:sz w:val="24"/>
          <w:lang w:val="pl-PL"/>
        </w:rPr>
        <w:t xml:space="preserve">6 </w:t>
      </w:r>
      <w:r w:rsidR="0015765A">
        <w:rPr>
          <w:i/>
          <w:sz w:val="24"/>
          <w:vertAlign w:val="superscript"/>
          <w:lang w:val="pl-PL"/>
        </w:rPr>
        <w:t>3</w:t>
      </w:r>
      <w:r>
        <w:rPr>
          <w:i/>
          <w:sz w:val="24"/>
          <w:vertAlign w:val="superscript"/>
        </w:rPr>
        <w:t>0</w:t>
      </w:r>
    </w:p>
    <w:p w:rsidR="00BC012A" w:rsidRDefault="00BC012A" w:rsidP="00BC012A">
      <w:pPr>
        <w:pStyle w:val="Tekstpodstawowy"/>
        <w:ind w:left="284"/>
        <w:jc w:val="both"/>
        <w:rPr>
          <w:i/>
          <w:sz w:val="24"/>
        </w:rPr>
      </w:pPr>
      <w:r>
        <w:rPr>
          <w:i/>
          <w:sz w:val="24"/>
        </w:rPr>
        <w:t xml:space="preserve">Wtorek – </w:t>
      </w:r>
      <w:r w:rsidR="0015765A">
        <w:rPr>
          <w:i/>
          <w:sz w:val="24"/>
          <w:lang w:val="pl-PL"/>
        </w:rPr>
        <w:t>Piątek</w:t>
      </w:r>
      <w:r>
        <w:rPr>
          <w:i/>
          <w:sz w:val="24"/>
        </w:rPr>
        <w:t xml:space="preserve">: </w:t>
      </w:r>
      <w:r w:rsidR="0015765A">
        <w:rPr>
          <w:i/>
          <w:sz w:val="24"/>
          <w:lang w:val="pl-PL"/>
        </w:rPr>
        <w:t xml:space="preserve">              </w:t>
      </w:r>
      <w:r>
        <w:rPr>
          <w:i/>
          <w:sz w:val="24"/>
        </w:rPr>
        <w:t xml:space="preserve">7 </w:t>
      </w:r>
      <w:r>
        <w:rPr>
          <w:i/>
          <w:sz w:val="24"/>
          <w:vertAlign w:val="superscript"/>
        </w:rPr>
        <w:t xml:space="preserve">30 </w:t>
      </w:r>
      <w:r>
        <w:rPr>
          <w:i/>
          <w:sz w:val="24"/>
        </w:rPr>
        <w:t xml:space="preserve">– 15 </w:t>
      </w:r>
      <w:r>
        <w:rPr>
          <w:i/>
          <w:sz w:val="24"/>
          <w:vertAlign w:val="superscript"/>
        </w:rPr>
        <w:t>30</w:t>
      </w:r>
    </w:p>
    <w:p w:rsidR="00BC012A" w:rsidRDefault="0015765A" w:rsidP="00BC012A">
      <w:pPr>
        <w:widowControl w:val="0"/>
        <w:autoSpaceDE w:val="0"/>
        <w:autoSpaceDN w:val="0"/>
        <w:adjustRightInd w:val="0"/>
        <w:ind w:left="284"/>
        <w:jc w:val="both"/>
      </w:pPr>
      <w:r>
        <w:t>A</w:t>
      </w:r>
      <w:r w:rsidR="00BC012A">
        <w:t xml:space="preserve">dres strony internetowej: </w:t>
      </w:r>
      <w:r w:rsidR="009B199D" w:rsidRPr="009B199D">
        <w:rPr>
          <w:color w:val="0070C0"/>
        </w:rPr>
        <w:t>www.skaryszew.pl</w:t>
      </w:r>
      <w:r w:rsidR="00BC012A" w:rsidRPr="009B199D">
        <w:rPr>
          <w:color w:val="0070C0"/>
        </w:rPr>
        <w:t xml:space="preserve">    </w:t>
      </w:r>
    </w:p>
    <w:p w:rsidR="00BC012A" w:rsidRDefault="0015765A" w:rsidP="009B199D">
      <w:pPr>
        <w:widowControl w:val="0"/>
        <w:autoSpaceDE w:val="0"/>
        <w:autoSpaceDN w:val="0"/>
        <w:adjustRightInd w:val="0"/>
        <w:ind w:left="284"/>
        <w:jc w:val="both"/>
        <w:rPr>
          <w:rFonts w:ascii="Arial" w:hAnsi="Arial" w:cs="Arial"/>
          <w:b/>
          <w:bCs/>
          <w:i/>
          <w:iCs/>
        </w:rPr>
      </w:pPr>
      <w:r>
        <w:t>A</w:t>
      </w:r>
      <w:r w:rsidR="00BC012A">
        <w:t xml:space="preserve">dres strony internetowej na której dostępna jest Specyfikacja  Istotnych Warunków Zamówienia: </w:t>
      </w:r>
      <w:r w:rsidR="009B199D" w:rsidRPr="0015765A">
        <w:rPr>
          <w:color w:val="0070C0"/>
        </w:rPr>
        <w:t>www.bip.skaryszew.pl</w:t>
      </w:r>
      <w:r w:rsidR="00BC012A" w:rsidRPr="0015765A">
        <w:rPr>
          <w:color w:val="0070C0"/>
        </w:rPr>
        <w:t xml:space="preserve">    </w:t>
      </w:r>
      <w:r w:rsidR="00BC012A">
        <w:t xml:space="preserve">– </w:t>
      </w:r>
      <w:r w:rsidR="00BC012A">
        <w:rPr>
          <w:b/>
          <w:i/>
          <w:u w:val="single"/>
        </w:rPr>
        <w:t>zakładka Zamówienia publiczne - przetargi</w:t>
      </w:r>
    </w:p>
    <w:p w:rsidR="00BC012A" w:rsidRDefault="0015765A" w:rsidP="00BC012A">
      <w:pPr>
        <w:widowControl w:val="0"/>
        <w:autoSpaceDE w:val="0"/>
        <w:autoSpaceDN w:val="0"/>
        <w:adjustRightInd w:val="0"/>
        <w:ind w:left="1416" w:hanging="1132"/>
        <w:jc w:val="both"/>
        <w:rPr>
          <w:lang w:val="de-DE"/>
        </w:rPr>
      </w:pPr>
      <w:r>
        <w:rPr>
          <w:lang w:val="de-DE"/>
        </w:rPr>
        <w:t>E-Mail</w:t>
      </w:r>
      <w:r w:rsidR="00BC012A">
        <w:rPr>
          <w:lang w:val="de-DE"/>
        </w:rPr>
        <w:t xml:space="preserve">: </w:t>
      </w:r>
      <w:r w:rsidR="009B199D">
        <w:rPr>
          <w:lang w:val="de-DE"/>
        </w:rPr>
        <w:t>urzad@skaryszew.pl</w:t>
      </w:r>
    </w:p>
    <w:p w:rsidR="00BC012A" w:rsidRDefault="00BC012A" w:rsidP="00BC012A">
      <w:pPr>
        <w:pStyle w:val="Tekstpodstawowy"/>
        <w:rPr>
          <w:b/>
          <w:sz w:val="24"/>
          <w:lang w:val="pl-PL"/>
        </w:rPr>
      </w:pPr>
    </w:p>
    <w:p w:rsidR="00BC012A" w:rsidRDefault="00BC012A" w:rsidP="00BC012A">
      <w:pPr>
        <w:pStyle w:val="Tekstpodstawowy"/>
        <w:pBdr>
          <w:top w:val="single" w:sz="4" w:space="1" w:color="auto"/>
          <w:left w:val="single" w:sz="4" w:space="4" w:color="auto"/>
          <w:bottom w:val="single" w:sz="4" w:space="1" w:color="auto"/>
          <w:right w:val="single" w:sz="4" w:space="4" w:color="auto"/>
        </w:pBdr>
        <w:rPr>
          <w:b/>
          <w:sz w:val="24"/>
        </w:rPr>
      </w:pPr>
      <w:r>
        <w:rPr>
          <w:b/>
          <w:sz w:val="24"/>
        </w:rPr>
        <w:t>2.   Tryb udzielenia  zamówienia</w:t>
      </w:r>
    </w:p>
    <w:p w:rsidR="00BC012A" w:rsidRDefault="00BC012A" w:rsidP="009B199D">
      <w:pPr>
        <w:pStyle w:val="Tekstpodstawowy"/>
        <w:ind w:left="426" w:hanging="426"/>
        <w:rPr>
          <w:sz w:val="24"/>
          <w:szCs w:val="24"/>
          <w:lang w:val="pl-PL"/>
        </w:rPr>
      </w:pPr>
      <w:r>
        <w:rPr>
          <w:sz w:val="24"/>
          <w:szCs w:val="24"/>
        </w:rPr>
        <w:t xml:space="preserve">2.1. Postępowanie o udzielenie zamówienia prowadzone jest  w trybie </w:t>
      </w:r>
      <w:r>
        <w:rPr>
          <w:b/>
          <w:sz w:val="24"/>
          <w:szCs w:val="24"/>
        </w:rPr>
        <w:t>przetargu nieograniczonego</w:t>
      </w:r>
      <w:r>
        <w:rPr>
          <w:sz w:val="24"/>
          <w:szCs w:val="24"/>
        </w:rPr>
        <w:t xml:space="preserve"> na podstawie ustawy </w:t>
      </w:r>
      <w:r>
        <w:rPr>
          <w:sz w:val="24"/>
          <w:szCs w:val="24"/>
          <w:lang w:val="pl-PL"/>
        </w:rPr>
        <w:t xml:space="preserve">z dnia 29 stycznia 2004 r. </w:t>
      </w:r>
      <w:r>
        <w:rPr>
          <w:sz w:val="24"/>
          <w:szCs w:val="24"/>
        </w:rPr>
        <w:t>Prawo zamówień publicznych (</w:t>
      </w:r>
      <w:r>
        <w:rPr>
          <w:sz w:val="24"/>
          <w:szCs w:val="24"/>
          <w:lang w:val="pl-PL"/>
        </w:rPr>
        <w:t xml:space="preserve"> </w:t>
      </w:r>
      <w:r>
        <w:rPr>
          <w:sz w:val="24"/>
          <w:szCs w:val="24"/>
        </w:rPr>
        <w:t>Dz. U. z 201</w:t>
      </w:r>
      <w:r>
        <w:rPr>
          <w:sz w:val="24"/>
          <w:szCs w:val="24"/>
          <w:lang w:val="pl-PL"/>
        </w:rPr>
        <w:t>5</w:t>
      </w:r>
      <w:r>
        <w:rPr>
          <w:sz w:val="24"/>
          <w:szCs w:val="24"/>
        </w:rPr>
        <w:t xml:space="preserve"> r., poz. </w:t>
      </w:r>
      <w:r>
        <w:rPr>
          <w:sz w:val="24"/>
          <w:szCs w:val="24"/>
          <w:lang w:val="pl-PL"/>
        </w:rPr>
        <w:t>2164</w:t>
      </w:r>
      <w:r>
        <w:rPr>
          <w:sz w:val="24"/>
          <w:szCs w:val="24"/>
        </w:rPr>
        <w:t xml:space="preserve"> ze zm</w:t>
      </w:r>
      <w:r>
        <w:rPr>
          <w:sz w:val="24"/>
          <w:szCs w:val="24"/>
          <w:lang w:val="pl-PL"/>
        </w:rPr>
        <w:t>.</w:t>
      </w:r>
      <w:r>
        <w:rPr>
          <w:sz w:val="24"/>
          <w:szCs w:val="24"/>
        </w:rPr>
        <w:t xml:space="preserve">), zwanej dalej </w:t>
      </w:r>
      <w:r>
        <w:rPr>
          <w:sz w:val="24"/>
          <w:szCs w:val="24"/>
          <w:lang w:val="pl-PL"/>
        </w:rPr>
        <w:t>„</w:t>
      </w:r>
      <w:r>
        <w:rPr>
          <w:sz w:val="24"/>
          <w:szCs w:val="24"/>
        </w:rPr>
        <w:t xml:space="preserve"> ustawą Pzp”</w:t>
      </w:r>
      <w:r>
        <w:rPr>
          <w:sz w:val="24"/>
          <w:szCs w:val="24"/>
          <w:lang w:val="pl-PL"/>
        </w:rPr>
        <w:t>.</w:t>
      </w:r>
    </w:p>
    <w:p w:rsidR="00BC012A" w:rsidRDefault="00BC012A" w:rsidP="00BC012A">
      <w:pPr>
        <w:pStyle w:val="Tekstpodstawowy"/>
        <w:ind w:left="426" w:hanging="426"/>
        <w:jc w:val="both"/>
        <w:rPr>
          <w:sz w:val="24"/>
          <w:lang w:val="pl-PL"/>
        </w:rPr>
      </w:pPr>
      <w:r>
        <w:rPr>
          <w:sz w:val="24"/>
        </w:rPr>
        <w:t>2.2. Postępowanie prowadzone jest w trybie przetargu nieograniczonego o wartości szacunkowej zamówienia mniejszej od kwot określonych w przepisach wydanych na podstawie art. 11 ust. 8 ustawy Pzp.</w:t>
      </w:r>
    </w:p>
    <w:p w:rsidR="00BC012A" w:rsidRPr="009B199D" w:rsidRDefault="00BC012A" w:rsidP="00BC012A">
      <w:pPr>
        <w:pStyle w:val="Tekstpodstawowy"/>
        <w:jc w:val="both"/>
        <w:rPr>
          <w:b/>
          <w:sz w:val="24"/>
          <w:lang w:val="pl-PL"/>
        </w:rPr>
      </w:pPr>
    </w:p>
    <w:p w:rsidR="00BC012A" w:rsidRDefault="009B199D" w:rsidP="00BC012A">
      <w:pPr>
        <w:pStyle w:val="Tekstpodstawowy"/>
        <w:pBdr>
          <w:top w:val="single" w:sz="4" w:space="1" w:color="auto"/>
          <w:left w:val="single" w:sz="4" w:space="4" w:color="auto"/>
          <w:bottom w:val="single" w:sz="4" w:space="1" w:color="auto"/>
          <w:right w:val="single" w:sz="4" w:space="4" w:color="auto"/>
        </w:pBdr>
        <w:jc w:val="both"/>
        <w:rPr>
          <w:b/>
          <w:sz w:val="24"/>
          <w:szCs w:val="24"/>
        </w:rPr>
      </w:pPr>
      <w:r>
        <w:rPr>
          <w:b/>
          <w:sz w:val="24"/>
          <w:szCs w:val="24"/>
          <w:lang w:val="pl-PL"/>
        </w:rPr>
        <w:t>3</w:t>
      </w:r>
      <w:r w:rsidR="00BC012A">
        <w:rPr>
          <w:b/>
          <w:sz w:val="24"/>
          <w:szCs w:val="24"/>
        </w:rPr>
        <w:t>.   Opis przedmiotu  zamówienia</w:t>
      </w:r>
    </w:p>
    <w:p w:rsidR="00BC012A" w:rsidRDefault="003D5D1D" w:rsidP="00BC012A">
      <w:pPr>
        <w:widowControl w:val="0"/>
        <w:jc w:val="both"/>
        <w:rPr>
          <w:snapToGrid w:val="0"/>
        </w:rPr>
      </w:pPr>
      <w:r>
        <w:rPr>
          <w:snapToGrid w:val="0"/>
        </w:rPr>
        <w:t>3</w:t>
      </w:r>
      <w:r w:rsidR="00BC012A">
        <w:rPr>
          <w:snapToGrid w:val="0"/>
        </w:rPr>
        <w:t xml:space="preserve">.1. Symbol wg Wspólnego Słownika Zamówień (CPV):   </w:t>
      </w:r>
    </w:p>
    <w:p w:rsidR="00BC012A" w:rsidRDefault="00BC012A" w:rsidP="00BC012A">
      <w:pPr>
        <w:widowControl w:val="0"/>
        <w:autoSpaceDE w:val="0"/>
        <w:autoSpaceDN w:val="0"/>
        <w:adjustRightInd w:val="0"/>
        <w:ind w:left="426"/>
        <w:rPr>
          <w:bCs/>
        </w:rPr>
      </w:pPr>
      <w:r>
        <w:rPr>
          <w:bCs/>
        </w:rPr>
        <w:t xml:space="preserve">45000000-7 </w:t>
      </w:r>
      <w:r w:rsidR="0015765A">
        <w:rPr>
          <w:bCs/>
        </w:rPr>
        <w:t xml:space="preserve"> </w:t>
      </w:r>
      <w:r>
        <w:rPr>
          <w:bCs/>
        </w:rPr>
        <w:t>Roboty budowlane</w:t>
      </w:r>
    </w:p>
    <w:p w:rsidR="00BC012A" w:rsidRDefault="00BC012A" w:rsidP="00BC012A">
      <w:pPr>
        <w:widowControl w:val="0"/>
        <w:autoSpaceDE w:val="0"/>
        <w:autoSpaceDN w:val="0"/>
        <w:adjustRightInd w:val="0"/>
        <w:ind w:left="426"/>
        <w:rPr>
          <w:bCs/>
        </w:rPr>
      </w:pPr>
      <w:r>
        <w:rPr>
          <w:bCs/>
        </w:rPr>
        <w:t xml:space="preserve">45233120-6 </w:t>
      </w:r>
      <w:r w:rsidR="0015765A">
        <w:rPr>
          <w:bCs/>
        </w:rPr>
        <w:t xml:space="preserve"> </w:t>
      </w:r>
      <w:r>
        <w:rPr>
          <w:bCs/>
        </w:rPr>
        <w:t xml:space="preserve">Roboty w zakresie budowy dróg </w:t>
      </w:r>
    </w:p>
    <w:p w:rsidR="0015765A" w:rsidRDefault="009B199D" w:rsidP="00BC012A">
      <w:pPr>
        <w:widowControl w:val="0"/>
        <w:autoSpaceDE w:val="0"/>
        <w:autoSpaceDN w:val="0"/>
        <w:adjustRightInd w:val="0"/>
        <w:ind w:left="426"/>
        <w:rPr>
          <w:bCs/>
        </w:rPr>
      </w:pPr>
      <w:r>
        <w:rPr>
          <w:bCs/>
        </w:rPr>
        <w:t>45</w:t>
      </w:r>
      <w:r w:rsidR="0015765A">
        <w:rPr>
          <w:bCs/>
        </w:rPr>
        <w:t>231300-8  Roboty budowane w zakresie budowy wodociągów i rurociągów do</w:t>
      </w:r>
    </w:p>
    <w:p w:rsidR="009B199D" w:rsidRDefault="0015765A" w:rsidP="00BC012A">
      <w:pPr>
        <w:widowControl w:val="0"/>
        <w:autoSpaceDE w:val="0"/>
        <w:autoSpaceDN w:val="0"/>
        <w:adjustRightInd w:val="0"/>
        <w:ind w:left="426"/>
        <w:rPr>
          <w:bCs/>
        </w:rPr>
      </w:pPr>
      <w:r>
        <w:rPr>
          <w:bCs/>
        </w:rPr>
        <w:t xml:space="preserve">                     odprowadzania ścieków </w:t>
      </w:r>
    </w:p>
    <w:p w:rsidR="00BC012A" w:rsidRDefault="003D5D1D" w:rsidP="00BC012A">
      <w:pPr>
        <w:pStyle w:val="Tekstpodstawowy"/>
        <w:rPr>
          <w:sz w:val="24"/>
          <w:szCs w:val="24"/>
        </w:rPr>
      </w:pPr>
      <w:r>
        <w:rPr>
          <w:sz w:val="24"/>
          <w:szCs w:val="24"/>
          <w:lang w:val="pl-PL"/>
        </w:rPr>
        <w:t>3</w:t>
      </w:r>
      <w:r w:rsidR="00BC012A">
        <w:rPr>
          <w:sz w:val="24"/>
          <w:szCs w:val="24"/>
        </w:rPr>
        <w:t>.2</w:t>
      </w:r>
      <w:r w:rsidR="00BC012A">
        <w:rPr>
          <w:sz w:val="24"/>
          <w:szCs w:val="24"/>
          <w:lang w:val="pl-PL"/>
        </w:rPr>
        <w:t>.</w:t>
      </w:r>
      <w:r w:rsidR="00BC012A">
        <w:rPr>
          <w:sz w:val="24"/>
          <w:szCs w:val="24"/>
        </w:rPr>
        <w:t xml:space="preserve"> Nazwa zamówienia </w:t>
      </w:r>
    </w:p>
    <w:p w:rsidR="00BC012A" w:rsidRDefault="009B199D" w:rsidP="00BC012A">
      <w:pPr>
        <w:widowControl w:val="0"/>
        <w:autoSpaceDE w:val="0"/>
        <w:autoSpaceDN w:val="0"/>
        <w:adjustRightInd w:val="0"/>
        <w:ind w:left="284"/>
        <w:jc w:val="both"/>
        <w:rPr>
          <w:b/>
        </w:rPr>
      </w:pPr>
      <w:r>
        <w:rPr>
          <w:b/>
        </w:rPr>
        <w:t>Budowa ulicy Matejki w Skaryszewie</w:t>
      </w:r>
    </w:p>
    <w:p w:rsidR="00BC012A" w:rsidRDefault="003D5D1D" w:rsidP="00BC012A">
      <w:pPr>
        <w:widowControl w:val="0"/>
        <w:autoSpaceDE w:val="0"/>
        <w:autoSpaceDN w:val="0"/>
        <w:adjustRightInd w:val="0"/>
      </w:pPr>
      <w:r>
        <w:rPr>
          <w:snapToGrid w:val="0"/>
        </w:rPr>
        <w:t>3</w:t>
      </w:r>
      <w:r w:rsidR="00BC012A">
        <w:rPr>
          <w:snapToGrid w:val="0"/>
        </w:rPr>
        <w:t xml:space="preserve">.3. </w:t>
      </w:r>
      <w:r w:rsidR="00BC012A">
        <w:t xml:space="preserve">Przedmiotem zamówienia jest wykonanie robót budowlanych oznaczonych nazwą:   </w:t>
      </w:r>
    </w:p>
    <w:p w:rsidR="00BC012A" w:rsidRDefault="0015765A" w:rsidP="00BC012A">
      <w:pPr>
        <w:widowControl w:val="0"/>
        <w:autoSpaceDE w:val="0"/>
        <w:autoSpaceDN w:val="0"/>
        <w:adjustRightInd w:val="0"/>
        <w:ind w:left="284"/>
        <w:jc w:val="both"/>
        <w:rPr>
          <w:b/>
        </w:rPr>
      </w:pPr>
      <w:r>
        <w:rPr>
          <w:b/>
        </w:rPr>
        <w:t xml:space="preserve">  </w:t>
      </w:r>
      <w:r w:rsidR="009B199D">
        <w:rPr>
          <w:b/>
        </w:rPr>
        <w:t xml:space="preserve">Budowa ulicy Matejki w Skaryszewie </w:t>
      </w:r>
      <w:r w:rsidR="00BC012A">
        <w:rPr>
          <w:b/>
        </w:rPr>
        <w:t xml:space="preserve">od km </w:t>
      </w:r>
      <w:r w:rsidR="009B199D">
        <w:rPr>
          <w:b/>
        </w:rPr>
        <w:t>0</w:t>
      </w:r>
      <w:r w:rsidR="00BC012A">
        <w:rPr>
          <w:b/>
        </w:rPr>
        <w:t>+</w:t>
      </w:r>
      <w:r w:rsidR="009B199D">
        <w:rPr>
          <w:b/>
        </w:rPr>
        <w:t>00</w:t>
      </w:r>
      <w:r w:rsidR="00BC012A">
        <w:rPr>
          <w:b/>
        </w:rPr>
        <w:t xml:space="preserve">0 do km  </w:t>
      </w:r>
      <w:r w:rsidR="009B199D">
        <w:rPr>
          <w:b/>
        </w:rPr>
        <w:t>0</w:t>
      </w:r>
      <w:r w:rsidR="00BC012A">
        <w:rPr>
          <w:b/>
        </w:rPr>
        <w:t>+2</w:t>
      </w:r>
      <w:r w:rsidR="009B199D">
        <w:rPr>
          <w:b/>
        </w:rPr>
        <w:t>50,72.</w:t>
      </w:r>
      <w:r w:rsidR="00BC012A">
        <w:rPr>
          <w:b/>
        </w:rPr>
        <w:t xml:space="preserve">  </w:t>
      </w:r>
    </w:p>
    <w:p w:rsidR="00BC012A" w:rsidRDefault="00742668" w:rsidP="00BC012A">
      <w:pPr>
        <w:widowControl w:val="0"/>
        <w:autoSpaceDE w:val="0"/>
        <w:autoSpaceDN w:val="0"/>
        <w:adjustRightInd w:val="0"/>
        <w:ind w:left="426" w:hanging="426"/>
        <w:rPr>
          <w:bCs/>
        </w:rPr>
      </w:pPr>
      <w:r>
        <w:t xml:space="preserve">       </w:t>
      </w:r>
      <w:r w:rsidR="00BC012A">
        <w:rPr>
          <w:bCs/>
        </w:rPr>
        <w:t>W ramach robót</w:t>
      </w:r>
      <w:r w:rsidR="0015765A">
        <w:rPr>
          <w:bCs/>
        </w:rPr>
        <w:t xml:space="preserve"> drogowych</w:t>
      </w:r>
      <w:r w:rsidR="00BC012A">
        <w:rPr>
          <w:bCs/>
        </w:rPr>
        <w:t xml:space="preserve"> należy wykonać m.in.: </w:t>
      </w:r>
    </w:p>
    <w:p w:rsidR="0015765A" w:rsidRPr="0015765A" w:rsidRDefault="003D5D1D" w:rsidP="003D5D1D">
      <w:pPr>
        <w:widowControl w:val="0"/>
        <w:autoSpaceDE w:val="0"/>
        <w:autoSpaceDN w:val="0"/>
        <w:adjustRightInd w:val="0"/>
        <w:ind w:left="426" w:hanging="426"/>
        <w:rPr>
          <w:bCs/>
        </w:rPr>
      </w:pPr>
      <w:r w:rsidRPr="0015765A">
        <w:rPr>
          <w:bCs/>
        </w:rPr>
        <w:t xml:space="preserve">         </w:t>
      </w:r>
      <w:r w:rsidR="004F5EE2">
        <w:rPr>
          <w:bCs/>
        </w:rPr>
        <w:t>1)</w:t>
      </w:r>
      <w:r w:rsidRPr="0015765A">
        <w:rPr>
          <w:bCs/>
        </w:rPr>
        <w:t xml:space="preserve"> </w:t>
      </w:r>
      <w:r w:rsidR="0015765A" w:rsidRPr="0015765A">
        <w:rPr>
          <w:bCs/>
        </w:rPr>
        <w:t>roboty rozbiórkowe</w:t>
      </w:r>
      <w:r w:rsidR="004F5EE2">
        <w:rPr>
          <w:bCs/>
        </w:rPr>
        <w:t>;</w:t>
      </w:r>
    </w:p>
    <w:p w:rsidR="0015765A" w:rsidRPr="0015765A" w:rsidRDefault="0015765A" w:rsidP="003D5D1D">
      <w:pPr>
        <w:widowControl w:val="0"/>
        <w:autoSpaceDE w:val="0"/>
        <w:autoSpaceDN w:val="0"/>
        <w:adjustRightInd w:val="0"/>
        <w:ind w:left="426" w:hanging="426"/>
        <w:rPr>
          <w:bCs/>
        </w:rPr>
      </w:pPr>
      <w:r w:rsidRPr="0015765A">
        <w:rPr>
          <w:bCs/>
        </w:rPr>
        <w:t xml:space="preserve">         </w:t>
      </w:r>
      <w:r w:rsidR="004F5EE2">
        <w:rPr>
          <w:bCs/>
        </w:rPr>
        <w:t>2)</w:t>
      </w:r>
      <w:r w:rsidRPr="0015765A">
        <w:rPr>
          <w:bCs/>
        </w:rPr>
        <w:t xml:space="preserve"> roboty ziemne</w:t>
      </w:r>
      <w:r w:rsidR="004F5EE2">
        <w:rPr>
          <w:bCs/>
        </w:rPr>
        <w:t>;</w:t>
      </w:r>
    </w:p>
    <w:p w:rsidR="0015765A" w:rsidRPr="0015765A" w:rsidRDefault="0015765A" w:rsidP="003D5D1D">
      <w:pPr>
        <w:widowControl w:val="0"/>
        <w:autoSpaceDE w:val="0"/>
        <w:autoSpaceDN w:val="0"/>
        <w:adjustRightInd w:val="0"/>
        <w:ind w:left="426" w:hanging="426"/>
        <w:rPr>
          <w:bCs/>
        </w:rPr>
      </w:pPr>
      <w:r w:rsidRPr="0015765A">
        <w:rPr>
          <w:bCs/>
        </w:rPr>
        <w:t xml:space="preserve">         </w:t>
      </w:r>
      <w:r w:rsidR="004F5EE2">
        <w:rPr>
          <w:bCs/>
        </w:rPr>
        <w:t>3)</w:t>
      </w:r>
      <w:r w:rsidRPr="0015765A">
        <w:rPr>
          <w:bCs/>
        </w:rPr>
        <w:t xml:space="preserve"> ustawienie krawężnika betonowego 15x30cm na ławie betonowej z oporem betonu B-15</w:t>
      </w:r>
    </w:p>
    <w:p w:rsidR="0015765A" w:rsidRDefault="0015765A" w:rsidP="003D5D1D">
      <w:pPr>
        <w:widowControl w:val="0"/>
        <w:autoSpaceDE w:val="0"/>
        <w:autoSpaceDN w:val="0"/>
        <w:adjustRightInd w:val="0"/>
        <w:ind w:left="426" w:hanging="426"/>
        <w:rPr>
          <w:bCs/>
        </w:rPr>
      </w:pPr>
      <w:r w:rsidRPr="0015765A">
        <w:rPr>
          <w:bCs/>
        </w:rPr>
        <w:t xml:space="preserve">           </w:t>
      </w:r>
      <w:r w:rsidR="004F5EE2">
        <w:rPr>
          <w:bCs/>
        </w:rPr>
        <w:t xml:space="preserve">  </w:t>
      </w:r>
      <w:r w:rsidRPr="0015765A">
        <w:rPr>
          <w:bCs/>
        </w:rPr>
        <w:t>dług. 525,94m</w:t>
      </w:r>
      <w:r w:rsidR="004F5EE2">
        <w:rPr>
          <w:bCs/>
        </w:rPr>
        <w:t>;</w:t>
      </w:r>
      <w:r w:rsidRPr="0015765A">
        <w:rPr>
          <w:bCs/>
        </w:rPr>
        <w:t xml:space="preserve">    </w:t>
      </w:r>
    </w:p>
    <w:p w:rsidR="00CA2650" w:rsidRDefault="0015765A" w:rsidP="0015765A">
      <w:pPr>
        <w:widowControl w:val="0"/>
        <w:autoSpaceDE w:val="0"/>
        <w:autoSpaceDN w:val="0"/>
        <w:adjustRightInd w:val="0"/>
        <w:ind w:left="426" w:hanging="426"/>
        <w:rPr>
          <w:bCs/>
        </w:rPr>
      </w:pPr>
      <w:r>
        <w:rPr>
          <w:bCs/>
        </w:rPr>
        <w:t xml:space="preserve">          </w:t>
      </w:r>
      <w:r w:rsidR="004F5EE2">
        <w:rPr>
          <w:bCs/>
        </w:rPr>
        <w:t xml:space="preserve">4) </w:t>
      </w:r>
      <w:r w:rsidRPr="0015765A">
        <w:rPr>
          <w:bCs/>
        </w:rPr>
        <w:t xml:space="preserve">ustawienie </w:t>
      </w:r>
      <w:r>
        <w:rPr>
          <w:bCs/>
        </w:rPr>
        <w:t>obrzeża</w:t>
      </w:r>
      <w:r w:rsidRPr="0015765A">
        <w:rPr>
          <w:bCs/>
        </w:rPr>
        <w:t xml:space="preserve"> betonowego</w:t>
      </w:r>
      <w:r w:rsidR="004F5EE2">
        <w:rPr>
          <w:bCs/>
        </w:rPr>
        <w:t xml:space="preserve"> </w:t>
      </w:r>
      <w:r>
        <w:rPr>
          <w:bCs/>
        </w:rPr>
        <w:t>8</w:t>
      </w:r>
      <w:r w:rsidRPr="0015765A">
        <w:rPr>
          <w:bCs/>
        </w:rPr>
        <w:t xml:space="preserve">x30cm na </w:t>
      </w:r>
      <w:r w:rsidR="00CA2650">
        <w:rPr>
          <w:bCs/>
        </w:rPr>
        <w:t xml:space="preserve">podsypce </w:t>
      </w:r>
      <w:proofErr w:type="spellStart"/>
      <w:r w:rsidR="00CA2650">
        <w:rPr>
          <w:bCs/>
        </w:rPr>
        <w:t>cem</w:t>
      </w:r>
      <w:proofErr w:type="spellEnd"/>
      <w:r w:rsidR="004F5EE2">
        <w:rPr>
          <w:bCs/>
        </w:rPr>
        <w:t>.</w:t>
      </w:r>
      <w:r w:rsidR="00CA2650">
        <w:rPr>
          <w:bCs/>
        </w:rPr>
        <w:t xml:space="preserve">-piaskowej </w:t>
      </w:r>
      <w:r w:rsidRPr="0015765A">
        <w:rPr>
          <w:bCs/>
        </w:rPr>
        <w:t xml:space="preserve">dług. </w:t>
      </w:r>
      <w:r w:rsidR="004F5EE2">
        <w:rPr>
          <w:bCs/>
        </w:rPr>
        <w:t>75</w:t>
      </w:r>
      <w:r w:rsidR="00CA2650">
        <w:rPr>
          <w:bCs/>
        </w:rPr>
        <w:t>,5m</w:t>
      </w:r>
      <w:r w:rsidR="004F5EE2">
        <w:rPr>
          <w:bCs/>
        </w:rPr>
        <w:t>;</w:t>
      </w:r>
    </w:p>
    <w:p w:rsidR="00BC012A" w:rsidRDefault="00CA2650" w:rsidP="0015765A">
      <w:pPr>
        <w:widowControl w:val="0"/>
        <w:autoSpaceDE w:val="0"/>
        <w:autoSpaceDN w:val="0"/>
        <w:adjustRightInd w:val="0"/>
        <w:ind w:left="426" w:hanging="426"/>
      </w:pPr>
      <w:r>
        <w:rPr>
          <w:bCs/>
        </w:rPr>
        <w:t xml:space="preserve">        </w:t>
      </w:r>
      <w:r w:rsidR="00BC012A" w:rsidRPr="0015765A">
        <w:t xml:space="preserve">  </w:t>
      </w:r>
      <w:r w:rsidR="004F5EE2">
        <w:t>5)</w:t>
      </w:r>
      <w:r w:rsidR="00BC012A" w:rsidRPr="0015765A">
        <w:t xml:space="preserve"> </w:t>
      </w:r>
      <w:r>
        <w:t xml:space="preserve">ułożenie cieku </w:t>
      </w:r>
      <w:proofErr w:type="spellStart"/>
      <w:r>
        <w:t>przyjezdniowego</w:t>
      </w:r>
      <w:proofErr w:type="spellEnd"/>
      <w:r>
        <w:t xml:space="preserve"> z betonowej kostki brukowej dług. 10m</w:t>
      </w:r>
      <w:r w:rsidR="004F5EE2">
        <w:t>;</w:t>
      </w:r>
    </w:p>
    <w:p w:rsidR="00CA2650" w:rsidRDefault="00CA2650" w:rsidP="0015765A">
      <w:pPr>
        <w:widowControl w:val="0"/>
        <w:autoSpaceDE w:val="0"/>
        <w:autoSpaceDN w:val="0"/>
        <w:adjustRightInd w:val="0"/>
        <w:ind w:left="426" w:hanging="426"/>
      </w:pPr>
      <w:r>
        <w:t xml:space="preserve">          </w:t>
      </w:r>
      <w:r w:rsidR="004F5EE2">
        <w:t>6)</w:t>
      </w:r>
      <w:r>
        <w:t xml:space="preserve"> </w:t>
      </w:r>
      <w:r w:rsidR="002E00F6">
        <w:t xml:space="preserve">profilowanie i zagęszczenie podłoża pod warstwy konstrukcyjne jezdni i zjazdów </w:t>
      </w:r>
    </w:p>
    <w:p w:rsidR="004F5EE2" w:rsidRDefault="004F5EE2" w:rsidP="0015765A">
      <w:pPr>
        <w:widowControl w:val="0"/>
        <w:autoSpaceDE w:val="0"/>
        <w:autoSpaceDN w:val="0"/>
        <w:adjustRightInd w:val="0"/>
        <w:ind w:left="426" w:hanging="426"/>
      </w:pPr>
      <w:r>
        <w:t xml:space="preserve">              pow. 1317,17m2;</w:t>
      </w:r>
    </w:p>
    <w:p w:rsidR="004F5EE2" w:rsidRDefault="004F5EE2" w:rsidP="004F5EE2">
      <w:pPr>
        <w:autoSpaceDE w:val="0"/>
        <w:autoSpaceDN w:val="0"/>
        <w:adjustRightInd w:val="0"/>
        <w:ind w:left="284"/>
      </w:pPr>
      <w:r>
        <w:t xml:space="preserve">     7) wykonanie </w:t>
      </w:r>
      <w:r w:rsidRPr="00CB56BC">
        <w:t>warstw</w:t>
      </w:r>
      <w:r>
        <w:t>y</w:t>
      </w:r>
      <w:r w:rsidRPr="00CB56BC">
        <w:t xml:space="preserve"> </w:t>
      </w:r>
      <w:r>
        <w:t xml:space="preserve">odcinającej z gruntu stab. cementem o </w:t>
      </w:r>
      <w:proofErr w:type="spellStart"/>
      <w:r>
        <w:t>Rm</w:t>
      </w:r>
      <w:proofErr w:type="spellEnd"/>
      <w:r>
        <w:t xml:space="preserve">=5MPa, grub. 15cm </w:t>
      </w:r>
    </w:p>
    <w:p w:rsidR="004F5EE2" w:rsidRDefault="004F5EE2" w:rsidP="004F5EE2">
      <w:pPr>
        <w:autoSpaceDE w:val="0"/>
        <w:autoSpaceDN w:val="0"/>
        <w:adjustRightInd w:val="0"/>
        <w:ind w:left="284"/>
      </w:pPr>
      <w:r>
        <w:t xml:space="preserve">           pow. 1317,17m2;</w:t>
      </w:r>
    </w:p>
    <w:p w:rsidR="004F5EE2" w:rsidRDefault="004F5EE2" w:rsidP="0015765A">
      <w:pPr>
        <w:widowControl w:val="0"/>
        <w:autoSpaceDE w:val="0"/>
        <w:autoSpaceDN w:val="0"/>
        <w:adjustRightInd w:val="0"/>
        <w:ind w:left="426" w:hanging="426"/>
      </w:pPr>
      <w:r>
        <w:t xml:space="preserve">          8) wykonanie podbudowy z kruszywa łamanego 0/63mm stab. mech. grub. 15cm, pow.</w:t>
      </w:r>
    </w:p>
    <w:p w:rsidR="004F5EE2" w:rsidRDefault="004F5EE2" w:rsidP="0015765A">
      <w:pPr>
        <w:widowControl w:val="0"/>
        <w:autoSpaceDE w:val="0"/>
        <w:autoSpaceDN w:val="0"/>
        <w:adjustRightInd w:val="0"/>
        <w:ind w:left="426" w:hanging="426"/>
      </w:pPr>
      <w:r>
        <w:t xml:space="preserve">              1323,91m2;</w:t>
      </w:r>
    </w:p>
    <w:p w:rsidR="004F5EE2" w:rsidRDefault="004F5EE2" w:rsidP="0015765A">
      <w:pPr>
        <w:widowControl w:val="0"/>
        <w:autoSpaceDE w:val="0"/>
        <w:autoSpaceDN w:val="0"/>
        <w:adjustRightInd w:val="0"/>
        <w:ind w:left="426" w:hanging="426"/>
      </w:pPr>
    </w:p>
    <w:p w:rsidR="004F5EE2" w:rsidRDefault="004F5EE2" w:rsidP="004F5EE2">
      <w:pPr>
        <w:widowControl w:val="0"/>
        <w:autoSpaceDE w:val="0"/>
        <w:autoSpaceDN w:val="0"/>
        <w:adjustRightInd w:val="0"/>
        <w:ind w:left="426" w:hanging="426"/>
      </w:pPr>
      <w:r>
        <w:lastRenderedPageBreak/>
        <w:t xml:space="preserve">           9) wykonanie podbudowy z kruszywa łamanego 0/31,5mm stab. mech. grub. 8cm, pow.</w:t>
      </w:r>
    </w:p>
    <w:p w:rsidR="004F5EE2" w:rsidRDefault="004F5EE2" w:rsidP="004F5EE2">
      <w:pPr>
        <w:widowControl w:val="0"/>
        <w:autoSpaceDE w:val="0"/>
        <w:autoSpaceDN w:val="0"/>
        <w:adjustRightInd w:val="0"/>
        <w:ind w:left="426" w:hanging="426"/>
      </w:pPr>
      <w:r>
        <w:t xml:space="preserve">                1323,91m2;</w:t>
      </w:r>
    </w:p>
    <w:p w:rsidR="004F5EE2" w:rsidRDefault="004F5EE2" w:rsidP="004F5EE2">
      <w:pPr>
        <w:widowControl w:val="0"/>
        <w:autoSpaceDE w:val="0"/>
        <w:autoSpaceDN w:val="0"/>
        <w:adjustRightInd w:val="0"/>
        <w:ind w:left="426" w:hanging="426"/>
      </w:pPr>
      <w:r>
        <w:t xml:space="preserve">           10) nawierzchnia z kostki betonowej szarej grub. 8cm na podsypce </w:t>
      </w:r>
      <w:proofErr w:type="spellStart"/>
      <w:r>
        <w:t>cem</w:t>
      </w:r>
      <w:proofErr w:type="spellEnd"/>
      <w:r>
        <w:t xml:space="preserve">.-piaskowej, pow. </w:t>
      </w:r>
    </w:p>
    <w:p w:rsidR="004F5EE2" w:rsidRDefault="004F5EE2" w:rsidP="004F5EE2">
      <w:pPr>
        <w:widowControl w:val="0"/>
        <w:autoSpaceDE w:val="0"/>
        <w:autoSpaceDN w:val="0"/>
        <w:adjustRightInd w:val="0"/>
        <w:ind w:left="426" w:hanging="426"/>
      </w:pPr>
      <w:r>
        <w:t xml:space="preserve">                 1323,91m2 - jezdnia;</w:t>
      </w:r>
    </w:p>
    <w:p w:rsidR="004F5EE2" w:rsidRDefault="004F5EE2" w:rsidP="004F5EE2">
      <w:pPr>
        <w:widowControl w:val="0"/>
        <w:autoSpaceDE w:val="0"/>
        <w:autoSpaceDN w:val="0"/>
        <w:adjustRightInd w:val="0"/>
        <w:ind w:left="426" w:hanging="426"/>
      </w:pPr>
      <w:r>
        <w:t xml:space="preserve">           11) nawierzchnia z kostki betonowej kolorowej grub. 8cm na podsypce </w:t>
      </w:r>
      <w:proofErr w:type="spellStart"/>
      <w:r>
        <w:t>cem</w:t>
      </w:r>
      <w:proofErr w:type="spellEnd"/>
      <w:r>
        <w:t xml:space="preserve">.-piaskowej, </w:t>
      </w:r>
    </w:p>
    <w:p w:rsidR="004F5EE2" w:rsidRDefault="004F5EE2" w:rsidP="004F5EE2">
      <w:pPr>
        <w:widowControl w:val="0"/>
        <w:autoSpaceDE w:val="0"/>
        <w:autoSpaceDN w:val="0"/>
        <w:adjustRightInd w:val="0"/>
        <w:ind w:left="426" w:hanging="426"/>
      </w:pPr>
      <w:r>
        <w:t xml:space="preserve">                 pow.53,26m2 – zjazdy;</w:t>
      </w:r>
    </w:p>
    <w:p w:rsidR="004F5EE2" w:rsidRDefault="004F5EE2" w:rsidP="004F5EE2">
      <w:pPr>
        <w:widowControl w:val="0"/>
        <w:autoSpaceDE w:val="0"/>
        <w:autoSpaceDN w:val="0"/>
        <w:adjustRightInd w:val="0"/>
        <w:ind w:left="426" w:hanging="426"/>
      </w:pPr>
      <w:r>
        <w:t xml:space="preserve">            12) oznakowanie pionowe</w:t>
      </w:r>
      <w:r w:rsidR="00127E46">
        <w:t xml:space="preserve"> wg stałej organizacji ruchu;</w:t>
      </w:r>
      <w:r>
        <w:t xml:space="preserve"> </w:t>
      </w:r>
    </w:p>
    <w:p w:rsidR="00127E46" w:rsidRDefault="00127E46" w:rsidP="004F5EE2">
      <w:pPr>
        <w:widowControl w:val="0"/>
        <w:autoSpaceDE w:val="0"/>
        <w:autoSpaceDN w:val="0"/>
        <w:adjustRightInd w:val="0"/>
        <w:ind w:left="426" w:hanging="426"/>
      </w:pPr>
      <w:r>
        <w:t xml:space="preserve">            13) roboty wykończeniowe w zakresie profilowania i kształtowania skarpo-poboczy, </w:t>
      </w:r>
    </w:p>
    <w:p w:rsidR="00127E46" w:rsidRDefault="00127E46" w:rsidP="004F5EE2">
      <w:pPr>
        <w:widowControl w:val="0"/>
        <w:autoSpaceDE w:val="0"/>
        <w:autoSpaceDN w:val="0"/>
        <w:adjustRightInd w:val="0"/>
        <w:ind w:left="426" w:hanging="426"/>
      </w:pPr>
      <w:r>
        <w:t xml:space="preserve">                   regulacji wysokościowej studni (włazów) urządzeń rewizyjnych uzbrojenia </w:t>
      </w:r>
    </w:p>
    <w:p w:rsidR="00127E46" w:rsidRDefault="00127E46" w:rsidP="004F5EE2">
      <w:pPr>
        <w:widowControl w:val="0"/>
        <w:autoSpaceDE w:val="0"/>
        <w:autoSpaceDN w:val="0"/>
        <w:adjustRightInd w:val="0"/>
        <w:ind w:left="426" w:hanging="426"/>
      </w:pPr>
      <w:r>
        <w:t xml:space="preserve">                  podziemnego.</w:t>
      </w:r>
    </w:p>
    <w:p w:rsidR="004F5EE2" w:rsidRDefault="00127E46" w:rsidP="0015765A">
      <w:pPr>
        <w:widowControl w:val="0"/>
        <w:autoSpaceDE w:val="0"/>
        <w:autoSpaceDN w:val="0"/>
        <w:adjustRightInd w:val="0"/>
        <w:ind w:left="426" w:hanging="426"/>
      </w:pPr>
      <w:r>
        <w:t xml:space="preserve">            W ramach robót kanalizacji deszczowej należy wykonać m.in.:</w:t>
      </w:r>
    </w:p>
    <w:p w:rsidR="00BC012A" w:rsidRDefault="00127E46" w:rsidP="00BC012A">
      <w:pPr>
        <w:autoSpaceDE w:val="0"/>
        <w:autoSpaceDN w:val="0"/>
        <w:adjustRightInd w:val="0"/>
        <w:ind w:left="709" w:hanging="425"/>
      </w:pPr>
      <w:r>
        <w:t xml:space="preserve">       1) roboty ziemne;</w:t>
      </w:r>
    </w:p>
    <w:p w:rsidR="00127E46" w:rsidRDefault="00127E46" w:rsidP="00BC012A">
      <w:pPr>
        <w:autoSpaceDE w:val="0"/>
        <w:autoSpaceDN w:val="0"/>
        <w:adjustRightInd w:val="0"/>
        <w:ind w:left="709" w:hanging="425"/>
      </w:pPr>
      <w:r>
        <w:t xml:space="preserve">       2) studnie rewizyjne z kręgów betonowych i żelbetowych o śr. 1500mm, szt. 8;</w:t>
      </w:r>
    </w:p>
    <w:p w:rsidR="00127E46" w:rsidRDefault="00127E46" w:rsidP="00127E46">
      <w:pPr>
        <w:autoSpaceDE w:val="0"/>
        <w:autoSpaceDN w:val="0"/>
        <w:adjustRightInd w:val="0"/>
        <w:ind w:left="709" w:hanging="425"/>
      </w:pPr>
      <w:r>
        <w:t xml:space="preserve">       3) studnie rewizyjne z kręgów betonowych i żelbetowych o śr. 2000mm, szt. 1;</w:t>
      </w:r>
    </w:p>
    <w:p w:rsidR="00127E46" w:rsidRDefault="00127E46" w:rsidP="00127E46">
      <w:pPr>
        <w:autoSpaceDE w:val="0"/>
        <w:autoSpaceDN w:val="0"/>
        <w:adjustRightInd w:val="0"/>
        <w:ind w:left="709" w:hanging="425"/>
      </w:pPr>
      <w:r>
        <w:t xml:space="preserve">       4) kanały z rur PP łączonych na wcisk o śr. wewn. (DN/ID)800mm – 249,1m;</w:t>
      </w:r>
    </w:p>
    <w:p w:rsidR="00127E46" w:rsidRDefault="00127E46" w:rsidP="00127E46">
      <w:pPr>
        <w:autoSpaceDE w:val="0"/>
        <w:autoSpaceDN w:val="0"/>
        <w:adjustRightInd w:val="0"/>
        <w:ind w:left="709" w:hanging="425"/>
      </w:pPr>
      <w:r>
        <w:t xml:space="preserve">       5) kanały z rur PP łączonych na wcisk o śr. wewn. (DN/OD) 630mm – 12,3m;</w:t>
      </w:r>
    </w:p>
    <w:p w:rsidR="00127E46" w:rsidRDefault="00127E46" w:rsidP="00127E46">
      <w:pPr>
        <w:autoSpaceDE w:val="0"/>
        <w:autoSpaceDN w:val="0"/>
        <w:adjustRightInd w:val="0"/>
        <w:ind w:left="709" w:hanging="425"/>
      </w:pPr>
      <w:r>
        <w:t xml:space="preserve">       6) budowle betonowe i żelbetowe – wylot kanału DN800 element prefabrykowany, szt. 1; </w:t>
      </w:r>
    </w:p>
    <w:p w:rsidR="00CA79BA" w:rsidRDefault="00127E46" w:rsidP="00127E46">
      <w:pPr>
        <w:autoSpaceDE w:val="0"/>
        <w:autoSpaceDN w:val="0"/>
        <w:adjustRightInd w:val="0"/>
        <w:ind w:left="709" w:hanging="425"/>
      </w:pPr>
      <w:r>
        <w:t xml:space="preserve">       7) studzienki ściekowe uliczne betonowe o śr.500mm z osadnikiem bez syfonu</w:t>
      </w:r>
      <w:r w:rsidR="00CA79BA">
        <w:t xml:space="preserve">, z </w:t>
      </w:r>
    </w:p>
    <w:p w:rsidR="00127E46" w:rsidRDefault="00CA79BA" w:rsidP="00127E46">
      <w:pPr>
        <w:autoSpaceDE w:val="0"/>
        <w:autoSpaceDN w:val="0"/>
        <w:adjustRightInd w:val="0"/>
        <w:ind w:left="709" w:hanging="425"/>
      </w:pPr>
      <w:r>
        <w:t xml:space="preserve">            pierścieniem odciążającym i włazem żeliwnym klasy D400, szt. 7;</w:t>
      </w:r>
    </w:p>
    <w:p w:rsidR="00CA79BA" w:rsidRDefault="00CA79BA" w:rsidP="00CA79BA">
      <w:pPr>
        <w:autoSpaceDE w:val="0"/>
        <w:autoSpaceDN w:val="0"/>
        <w:adjustRightInd w:val="0"/>
        <w:ind w:left="709" w:hanging="425"/>
      </w:pPr>
      <w:r>
        <w:t xml:space="preserve">       8) kanały z rur PVC łączonych na wcisk o śr. zewn. 160mm – 153,1m.</w:t>
      </w:r>
    </w:p>
    <w:p w:rsidR="00127E46" w:rsidRDefault="00127E46" w:rsidP="00CA79BA">
      <w:pPr>
        <w:autoSpaceDE w:val="0"/>
        <w:autoSpaceDN w:val="0"/>
        <w:adjustRightInd w:val="0"/>
      </w:pPr>
    </w:p>
    <w:p w:rsidR="00CA79BA" w:rsidRDefault="00BC012A" w:rsidP="00BC012A">
      <w:pPr>
        <w:widowControl w:val="0"/>
        <w:autoSpaceDE w:val="0"/>
        <w:autoSpaceDN w:val="0"/>
        <w:adjustRightInd w:val="0"/>
        <w:ind w:left="426" w:hanging="426"/>
        <w:rPr>
          <w:bCs/>
        </w:rPr>
      </w:pPr>
      <w:r>
        <w:rPr>
          <w:b/>
        </w:rPr>
        <w:t xml:space="preserve">       </w:t>
      </w:r>
      <w:r w:rsidR="003D5D1D">
        <w:rPr>
          <w:b/>
        </w:rPr>
        <w:t xml:space="preserve">Budowa ulicy Matejki w Skaryszewie </w:t>
      </w:r>
      <w:r>
        <w:rPr>
          <w:bCs/>
        </w:rPr>
        <w:t xml:space="preserve">należy wykonać zgodnie  z  warunkami SIWZ </w:t>
      </w:r>
      <w:r w:rsidR="00CA79BA">
        <w:rPr>
          <w:bCs/>
        </w:rPr>
        <w:t>–</w:t>
      </w:r>
      <w:r>
        <w:rPr>
          <w:bCs/>
        </w:rPr>
        <w:t xml:space="preserve"> </w:t>
      </w:r>
    </w:p>
    <w:p w:rsidR="00BC012A" w:rsidRDefault="00CA79BA" w:rsidP="00BC012A">
      <w:pPr>
        <w:widowControl w:val="0"/>
        <w:autoSpaceDE w:val="0"/>
        <w:autoSpaceDN w:val="0"/>
        <w:adjustRightInd w:val="0"/>
        <w:ind w:left="426" w:hanging="426"/>
        <w:rPr>
          <w:b/>
        </w:rPr>
      </w:pPr>
      <w:r>
        <w:rPr>
          <w:b/>
        </w:rPr>
        <w:t xml:space="preserve">       </w:t>
      </w:r>
      <w:r w:rsidR="00BC012A">
        <w:rPr>
          <w:bCs/>
        </w:rPr>
        <w:t>w  szczególności zgodnie ze stanowiącymi załączniki do niej:</w:t>
      </w:r>
    </w:p>
    <w:p w:rsidR="00BC012A" w:rsidRDefault="00BC012A" w:rsidP="00BC012A">
      <w:pPr>
        <w:pStyle w:val="Tekstpodstawowy"/>
        <w:numPr>
          <w:ilvl w:val="0"/>
          <w:numId w:val="1"/>
        </w:numPr>
        <w:ind w:left="502" w:hanging="76"/>
        <w:jc w:val="both"/>
        <w:rPr>
          <w:sz w:val="24"/>
          <w:szCs w:val="24"/>
        </w:rPr>
      </w:pPr>
      <w:r>
        <w:rPr>
          <w:sz w:val="24"/>
          <w:szCs w:val="24"/>
        </w:rPr>
        <w:t xml:space="preserve">Dokumentacją projektową. </w:t>
      </w:r>
    </w:p>
    <w:p w:rsidR="00BC012A" w:rsidRDefault="00BC012A" w:rsidP="00BC012A">
      <w:pPr>
        <w:pStyle w:val="Tekstpodstawowy"/>
        <w:ind w:left="420"/>
        <w:rPr>
          <w:sz w:val="24"/>
          <w:szCs w:val="24"/>
        </w:rPr>
      </w:pPr>
      <w:r>
        <w:rPr>
          <w:sz w:val="24"/>
          <w:szCs w:val="24"/>
        </w:rPr>
        <w:t>2. Szczegółowymi  Specyfikacjami  Technicznymi (SST).</w:t>
      </w:r>
    </w:p>
    <w:p w:rsidR="00BC012A" w:rsidRDefault="00BC012A" w:rsidP="00BC012A">
      <w:pPr>
        <w:pStyle w:val="Tekstpodstawowy"/>
        <w:rPr>
          <w:sz w:val="24"/>
          <w:szCs w:val="24"/>
        </w:rPr>
      </w:pPr>
      <w:r>
        <w:rPr>
          <w:sz w:val="24"/>
          <w:szCs w:val="24"/>
        </w:rPr>
        <w:t xml:space="preserve">       3. Przedmiarem robót.</w:t>
      </w:r>
    </w:p>
    <w:p w:rsidR="00BC012A" w:rsidRDefault="00BC012A" w:rsidP="00BC012A">
      <w:pPr>
        <w:pStyle w:val="Tekstpodstawowy"/>
        <w:rPr>
          <w:sz w:val="24"/>
          <w:szCs w:val="24"/>
          <w:lang w:val="pl-PL"/>
        </w:rPr>
      </w:pPr>
    </w:p>
    <w:p w:rsidR="00BC012A" w:rsidRDefault="003D5D1D" w:rsidP="003D5D1D">
      <w:pPr>
        <w:widowControl w:val="0"/>
        <w:tabs>
          <w:tab w:val="num" w:pos="284"/>
          <w:tab w:val="left" w:pos="567"/>
        </w:tabs>
        <w:suppressAutoHyphens/>
        <w:ind w:left="426" w:hanging="426"/>
        <w:jc w:val="both"/>
        <w:rPr>
          <w:snapToGrid w:val="0"/>
        </w:rPr>
      </w:pPr>
      <w:r>
        <w:t>3</w:t>
      </w:r>
      <w:r w:rsidR="00BC012A">
        <w:t xml:space="preserve">.4. </w:t>
      </w:r>
      <w:r w:rsidR="00BC012A">
        <w:rPr>
          <w:snapToGrid w:val="0"/>
        </w:rPr>
        <w:t>Materiały, wyroby budowlane, urządzenia niezbędne do realizacji przedmiotu zamówienia, w tym przewidziane w dokumentacji projektowej, specyfikacji technicznej, przedmiarze</w:t>
      </w:r>
      <w:r>
        <w:rPr>
          <w:snapToGrid w:val="0"/>
        </w:rPr>
        <w:t xml:space="preserve"> </w:t>
      </w:r>
      <w:r w:rsidR="00BC012A">
        <w:rPr>
          <w:snapToGrid w:val="0"/>
        </w:rPr>
        <w:t xml:space="preserve"> robót</w:t>
      </w:r>
      <w:r>
        <w:rPr>
          <w:snapToGrid w:val="0"/>
        </w:rPr>
        <w:t xml:space="preserve"> </w:t>
      </w:r>
      <w:r w:rsidR="00BC012A">
        <w:rPr>
          <w:snapToGrid w:val="0"/>
        </w:rPr>
        <w:t>i kosztorysie ofertowym zapewnia Wykonawca. W przypadku, gdy w dokumentacji projektowej, specyfikacji technicznej, przedmiarze robót, kosztorysie ofertowym zostało wskazane pochodzenie (marka, znak towarowy, producent, dostawca) materiałów, wyrobów budowlanych, urządzeń,</w:t>
      </w:r>
      <w:r w:rsidR="00BC012A">
        <w:rPr>
          <w:bCs/>
        </w:rPr>
        <w:t xml:space="preserve"> źródło lub szczególny proces, który je charakteryzuje</w:t>
      </w:r>
      <w:r w:rsidR="00BC012A">
        <w:rPr>
          <w:snapToGrid w:val="0"/>
        </w:rPr>
        <w:t xml:space="preserve"> – Zamawiający dopuszcza stosowanie materiałów, wyrobów budowlanych, urządzeń równoważnych pod warunkiem, że zagwarantują one uzyskanie parametrów technicznych nie gorszych od parametrów wymaganych w wyżej wymienionych dokumentach. </w:t>
      </w:r>
    </w:p>
    <w:p w:rsidR="00BC012A" w:rsidRDefault="00BC012A" w:rsidP="003D5D1D">
      <w:pPr>
        <w:widowControl w:val="0"/>
        <w:tabs>
          <w:tab w:val="num" w:pos="284"/>
          <w:tab w:val="left" w:pos="567"/>
        </w:tabs>
        <w:suppressAutoHyphens/>
        <w:ind w:left="426" w:hanging="426"/>
        <w:jc w:val="both"/>
        <w:rPr>
          <w:b/>
          <w:bCs/>
          <w:snapToGrid w:val="0"/>
        </w:rPr>
      </w:pPr>
      <w:r>
        <w:rPr>
          <w:b/>
          <w:bCs/>
          <w:snapToGrid w:val="0"/>
        </w:rPr>
        <w:tab/>
        <w:t xml:space="preserve">  </w:t>
      </w:r>
      <w:r>
        <w:rPr>
          <w:snapToGrid w:val="0"/>
          <w:spacing w:val="-4"/>
        </w:rPr>
        <w:t>Zastosowanie materiałów, wyrobów budowlanych, urządzeń równoważnych wymaga akceptacji</w:t>
      </w:r>
      <w:r>
        <w:rPr>
          <w:snapToGrid w:val="0"/>
        </w:rPr>
        <w:t xml:space="preserve"> Zamawiającego przed ich wbudowaniem.</w:t>
      </w:r>
    </w:p>
    <w:p w:rsidR="00BC012A" w:rsidRDefault="003D5D1D" w:rsidP="00BC012A">
      <w:pPr>
        <w:widowControl w:val="0"/>
        <w:spacing w:line="240" w:lineRule="atLeast"/>
        <w:ind w:left="540" w:hanging="540"/>
        <w:jc w:val="both"/>
        <w:rPr>
          <w:snapToGrid w:val="0"/>
        </w:rPr>
      </w:pPr>
      <w:r>
        <w:rPr>
          <w:snapToGrid w:val="0"/>
        </w:rPr>
        <w:t>3</w:t>
      </w:r>
      <w:r w:rsidR="00BC012A">
        <w:rPr>
          <w:snapToGrid w:val="0"/>
        </w:rPr>
        <w:t>.5.</w:t>
      </w:r>
      <w:r w:rsidR="00BC012A">
        <w:rPr>
          <w:b/>
          <w:snapToGrid w:val="0"/>
        </w:rPr>
        <w:t xml:space="preserve">  </w:t>
      </w:r>
      <w:r w:rsidR="00BC012A">
        <w:rPr>
          <w:snapToGrid w:val="0"/>
        </w:rPr>
        <w:t>Szczegółowo przedmiot zamówienia  został określony w  Tomie III SIWZ - OPIS PRZEDMIOTU ZAMÓWIENIA.</w:t>
      </w:r>
    </w:p>
    <w:p w:rsidR="003D5D1D" w:rsidRDefault="003D5D1D" w:rsidP="00BC012A">
      <w:pPr>
        <w:widowControl w:val="0"/>
        <w:ind w:left="-11"/>
        <w:jc w:val="both"/>
        <w:rPr>
          <w:snapToGrid w:val="0"/>
        </w:rPr>
      </w:pPr>
      <w:r>
        <w:rPr>
          <w:snapToGrid w:val="0"/>
        </w:rPr>
        <w:t>3</w:t>
      </w:r>
      <w:r w:rsidR="00BC012A">
        <w:rPr>
          <w:snapToGrid w:val="0"/>
        </w:rPr>
        <w:t>.6.   Zestawienie robót planowanych do wykonania w ramach w/w zamówienia podane jest</w:t>
      </w:r>
    </w:p>
    <w:p w:rsidR="00BC012A" w:rsidRDefault="003D5D1D" w:rsidP="00BC012A">
      <w:pPr>
        <w:widowControl w:val="0"/>
        <w:ind w:left="-11"/>
        <w:jc w:val="both"/>
        <w:rPr>
          <w:snapToGrid w:val="0"/>
        </w:rPr>
      </w:pPr>
      <w:r>
        <w:rPr>
          <w:snapToGrid w:val="0"/>
        </w:rPr>
        <w:t xml:space="preserve">        </w:t>
      </w:r>
      <w:r w:rsidR="00BC012A">
        <w:rPr>
          <w:snapToGrid w:val="0"/>
        </w:rPr>
        <w:t xml:space="preserve"> w druku kosztorysu ofertowego stanowiącego załącznik do SIWZ.</w:t>
      </w:r>
    </w:p>
    <w:p w:rsidR="00BC012A" w:rsidRPr="003D5D1D" w:rsidRDefault="003D5D1D" w:rsidP="00BC012A">
      <w:pPr>
        <w:widowControl w:val="0"/>
        <w:ind w:left="567" w:hanging="567"/>
        <w:jc w:val="both"/>
        <w:rPr>
          <w:b/>
          <w:snapToGrid w:val="0"/>
        </w:rPr>
      </w:pPr>
      <w:r>
        <w:rPr>
          <w:snapToGrid w:val="0"/>
        </w:rPr>
        <w:t>3</w:t>
      </w:r>
      <w:r w:rsidR="00BC012A">
        <w:rPr>
          <w:snapToGrid w:val="0"/>
        </w:rPr>
        <w:t xml:space="preserve">.7. </w:t>
      </w:r>
      <w:r w:rsidR="00BC012A" w:rsidRPr="003D5D1D">
        <w:rPr>
          <w:b/>
          <w:snapToGrid w:val="0"/>
        </w:rPr>
        <w:t>PODWYKONASTWO</w:t>
      </w:r>
    </w:p>
    <w:p w:rsidR="00E15B4D" w:rsidRDefault="003D5D1D" w:rsidP="00BC012A">
      <w:pPr>
        <w:widowControl w:val="0"/>
        <w:ind w:left="567" w:hanging="578"/>
        <w:jc w:val="both"/>
        <w:rPr>
          <w:snapToGrid w:val="0"/>
        </w:rPr>
      </w:pPr>
      <w:r>
        <w:rPr>
          <w:snapToGrid w:val="0"/>
        </w:rPr>
        <w:t>3</w:t>
      </w:r>
      <w:r w:rsidR="00BC012A">
        <w:rPr>
          <w:snapToGrid w:val="0"/>
        </w:rPr>
        <w:t>.7.1. Wykonawca może powierzyć wykonanie c</w:t>
      </w:r>
      <w:r w:rsidR="00E15B4D">
        <w:rPr>
          <w:snapToGrid w:val="0"/>
        </w:rPr>
        <w:t>zęści zamówienia Podwykonawcom.</w:t>
      </w:r>
    </w:p>
    <w:p w:rsidR="00E15B4D" w:rsidRDefault="00E15B4D" w:rsidP="00BC012A">
      <w:pPr>
        <w:widowControl w:val="0"/>
        <w:ind w:left="567" w:hanging="578"/>
        <w:jc w:val="both"/>
        <w:rPr>
          <w:snapToGrid w:val="0"/>
        </w:rPr>
      </w:pPr>
      <w:r>
        <w:rPr>
          <w:snapToGrid w:val="0"/>
        </w:rPr>
        <w:t xml:space="preserve">        </w:t>
      </w:r>
      <w:r w:rsidR="00BC012A">
        <w:rPr>
          <w:snapToGrid w:val="0"/>
        </w:rPr>
        <w:t>Zamawiający żąda wskazania przez Wykonawcę częś</w:t>
      </w:r>
      <w:r>
        <w:rPr>
          <w:snapToGrid w:val="0"/>
        </w:rPr>
        <w:t>ci zamówienia których wykonanie</w:t>
      </w:r>
    </w:p>
    <w:p w:rsidR="00E15B4D" w:rsidRDefault="00E15B4D" w:rsidP="00BC012A">
      <w:pPr>
        <w:widowControl w:val="0"/>
        <w:ind w:left="567" w:hanging="578"/>
        <w:jc w:val="both"/>
        <w:rPr>
          <w:snapToGrid w:val="0"/>
        </w:rPr>
      </w:pPr>
      <w:r>
        <w:rPr>
          <w:snapToGrid w:val="0"/>
        </w:rPr>
        <w:t xml:space="preserve">        </w:t>
      </w:r>
      <w:r w:rsidR="00BC012A">
        <w:rPr>
          <w:snapToGrid w:val="0"/>
        </w:rPr>
        <w:t xml:space="preserve">zamierza powierzyć Podwykonawcom oraz o ile jest to </w:t>
      </w:r>
      <w:r>
        <w:rPr>
          <w:snapToGrid w:val="0"/>
        </w:rPr>
        <w:t>wiadome podania przez</w:t>
      </w:r>
    </w:p>
    <w:p w:rsidR="00E15B4D" w:rsidRDefault="00E15B4D" w:rsidP="00BC012A">
      <w:pPr>
        <w:widowControl w:val="0"/>
        <w:ind w:left="567" w:hanging="578"/>
        <w:jc w:val="both"/>
        <w:rPr>
          <w:snapToGrid w:val="0"/>
        </w:rPr>
      </w:pPr>
      <w:r>
        <w:rPr>
          <w:snapToGrid w:val="0"/>
        </w:rPr>
        <w:t xml:space="preserve">        Wykonawcę f</w:t>
      </w:r>
      <w:r w:rsidR="00BC012A">
        <w:rPr>
          <w:snapToGrid w:val="0"/>
        </w:rPr>
        <w:t>irm Podwykonawców. Pozostałe wymagania dotyczące p</w:t>
      </w:r>
      <w:r>
        <w:rPr>
          <w:snapToGrid w:val="0"/>
        </w:rPr>
        <w:t>odwykonawcy</w:t>
      </w:r>
    </w:p>
    <w:p w:rsidR="00BC012A" w:rsidRDefault="00E15B4D" w:rsidP="00BC012A">
      <w:pPr>
        <w:widowControl w:val="0"/>
        <w:ind w:left="567" w:hanging="578"/>
        <w:jc w:val="both"/>
        <w:rPr>
          <w:snapToGrid w:val="0"/>
        </w:rPr>
      </w:pPr>
      <w:r>
        <w:rPr>
          <w:snapToGrid w:val="0"/>
        </w:rPr>
        <w:t xml:space="preserve">        zostały określone w </w:t>
      </w:r>
      <w:r w:rsidR="00BC012A">
        <w:rPr>
          <w:snapToGrid w:val="0"/>
        </w:rPr>
        <w:t>Tomie II Istotne Postanowienia Umowy.</w:t>
      </w:r>
    </w:p>
    <w:p w:rsidR="00E15B4D" w:rsidRDefault="00BC012A" w:rsidP="00E15B4D">
      <w:pPr>
        <w:widowControl w:val="0"/>
        <w:ind w:left="567" w:hanging="578"/>
        <w:jc w:val="both"/>
        <w:rPr>
          <w:bCs/>
        </w:rPr>
      </w:pPr>
      <w:r>
        <w:rPr>
          <w:snapToGrid w:val="0"/>
        </w:rPr>
        <w:t xml:space="preserve">   </w:t>
      </w:r>
      <w:r w:rsidR="003D5D1D">
        <w:rPr>
          <w:snapToGrid w:val="0"/>
        </w:rPr>
        <w:t>3</w:t>
      </w:r>
      <w:r>
        <w:rPr>
          <w:snapToGrid w:val="0"/>
        </w:rPr>
        <w:t xml:space="preserve">.7.2. </w:t>
      </w:r>
      <w:r>
        <w:rPr>
          <w:bCs/>
        </w:rPr>
        <w:t>Jeżeli zmiana albo rezygnacja z Podwykonawcy doty</w:t>
      </w:r>
      <w:r w:rsidR="00E15B4D">
        <w:rPr>
          <w:bCs/>
        </w:rPr>
        <w:t>czy podmiotu, na którego zasoby</w:t>
      </w:r>
    </w:p>
    <w:p w:rsidR="00E15B4D" w:rsidRDefault="00E15B4D" w:rsidP="00E15B4D">
      <w:pPr>
        <w:widowControl w:val="0"/>
        <w:ind w:left="567" w:hanging="578"/>
        <w:jc w:val="both"/>
      </w:pPr>
      <w:r>
        <w:rPr>
          <w:bCs/>
        </w:rPr>
        <w:t xml:space="preserve">      </w:t>
      </w:r>
      <w:r w:rsidR="00BC012A">
        <w:rPr>
          <w:bCs/>
        </w:rPr>
        <w:t>Wykonawca powoływał się, na zasadach określonych w art. 22a ust. 1</w:t>
      </w:r>
      <w:r w:rsidR="00BC012A">
        <w:rPr>
          <w:snapToGrid w:val="0"/>
        </w:rPr>
        <w:t xml:space="preserve"> ustawy Pzp</w:t>
      </w:r>
      <w:r w:rsidR="00BC012A">
        <w:rPr>
          <w:bCs/>
        </w:rPr>
        <w:t xml:space="preserve">, w celu </w:t>
      </w:r>
      <w:r w:rsidR="00BC012A">
        <w:rPr>
          <w:bCs/>
        </w:rPr>
        <w:lastRenderedPageBreak/>
        <w:t>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t>.</w:t>
      </w:r>
    </w:p>
    <w:p w:rsidR="00BC012A" w:rsidRPr="00E15B4D" w:rsidRDefault="00E15B4D" w:rsidP="00E15B4D">
      <w:pPr>
        <w:widowControl w:val="0"/>
        <w:ind w:left="567" w:hanging="578"/>
        <w:jc w:val="both"/>
        <w:rPr>
          <w:snapToGrid w:val="0"/>
        </w:rPr>
      </w:pPr>
      <w:r>
        <w:t xml:space="preserve">     </w:t>
      </w:r>
      <w:r w:rsidR="009F4D91" w:rsidRPr="00E15B4D">
        <w:rPr>
          <w:bCs/>
        </w:rPr>
        <w:t>3</w:t>
      </w:r>
      <w:r w:rsidR="00BC012A" w:rsidRPr="00E15B4D">
        <w:rPr>
          <w:bCs/>
        </w:rPr>
        <w:t>.7.</w:t>
      </w:r>
      <w:r w:rsidRPr="00E15B4D">
        <w:rPr>
          <w:bCs/>
        </w:rPr>
        <w:t>3</w:t>
      </w:r>
      <w:r w:rsidR="00BC012A" w:rsidRPr="00E15B4D">
        <w:rPr>
          <w:bCs/>
        </w:rPr>
        <w:t xml:space="preserve">. Zamawiający żąda, aby przed przystąpieniem do wykonania zamówienia </w:t>
      </w:r>
      <w:r>
        <w:rPr>
          <w:bCs/>
        </w:rPr>
        <w:t xml:space="preserve">        </w:t>
      </w:r>
      <w:r w:rsidR="00BC012A">
        <w:rPr>
          <w:bCs/>
        </w:rPr>
        <w:t>Wykonawca, o ile są już znane, podał nazwy albo imiona i nazwiska oraz dane kontaktowe Podwykonawców i osób do kontaktu z nimi, zaangażowanych w roboty budowlane,</w:t>
      </w:r>
      <w:r w:rsidR="00BC012A">
        <w:rPr>
          <w:b/>
          <w:bCs/>
        </w:rPr>
        <w:t xml:space="preserve"> </w:t>
      </w:r>
      <w:r w:rsidR="00BC012A">
        <w:rPr>
          <w:bCs/>
        </w:rPr>
        <w:t xml:space="preserve">które mają być wykonane w miejscu </w:t>
      </w:r>
      <w:r w:rsidR="00BC012A">
        <w:rPr>
          <w:bCs/>
          <w:spacing w:val="-2"/>
        </w:rPr>
        <w:t>podlegającym bezpośredniemu nadzorowi Zamawiającego. Wykonawca zawiadamia</w:t>
      </w:r>
      <w:r w:rsidR="00BC012A">
        <w:rPr>
          <w:bCs/>
        </w:rPr>
        <w:t xml:space="preserve"> Zamawiającego o wszelkich zmianach danych, o których mowa w zdaniu pierwszym, w trakcie realizacji zamówienia, a także przekazuje informacje na temat nowych Podwykonawców, którym w późniejszym okresie zamierza powierzyć realizację robót budowlanych. Wykonawca będzie zobowiązany zgłosić Podwykonawców </w:t>
      </w:r>
      <w:r w:rsidR="00BC012A" w:rsidRPr="00E15B4D">
        <w:rPr>
          <w:bCs/>
        </w:rPr>
        <w:t>na zasadach określonych w Istotnych Postanowieniach Umowy - Tom II</w:t>
      </w:r>
      <w:r w:rsidR="00BC012A" w:rsidRPr="00E15B4D">
        <w:rPr>
          <w:snapToGrid w:val="0"/>
        </w:rPr>
        <w:t xml:space="preserve"> do SIWZ.</w:t>
      </w:r>
    </w:p>
    <w:p w:rsidR="00E15B4D" w:rsidRDefault="00E15B4D" w:rsidP="00E15B4D">
      <w:pPr>
        <w:widowControl w:val="0"/>
        <w:suppressAutoHyphens/>
        <w:spacing w:line="240" w:lineRule="atLeast"/>
        <w:jc w:val="both"/>
      </w:pPr>
      <w:r w:rsidRPr="00E15B4D">
        <w:rPr>
          <w:bCs/>
        </w:rPr>
        <w:t>3.7.4. </w:t>
      </w:r>
      <w:r>
        <w:t>Jeżeli powierzenie podwykonawcy wykonania części zamówienia na roboty budowlane</w:t>
      </w:r>
    </w:p>
    <w:p w:rsidR="00E15B4D" w:rsidRDefault="00E15B4D" w:rsidP="00E15B4D">
      <w:pPr>
        <w:widowControl w:val="0"/>
        <w:suppressAutoHyphens/>
        <w:spacing w:line="240" w:lineRule="atLeast"/>
        <w:jc w:val="both"/>
      </w:pPr>
      <w:r>
        <w:t xml:space="preserve">       lub usługi następuje w trakcie jego realizacji, wykonawca na żądanie Zamawiającego</w:t>
      </w:r>
    </w:p>
    <w:p w:rsidR="00E15B4D" w:rsidRDefault="00E15B4D" w:rsidP="00E15B4D">
      <w:pPr>
        <w:widowControl w:val="0"/>
        <w:suppressAutoHyphens/>
        <w:spacing w:line="240" w:lineRule="atLeast"/>
        <w:jc w:val="both"/>
      </w:pPr>
      <w:r>
        <w:t xml:space="preserve">       przedstawia oświadczenie, o którym mowa w art. 25a ust. 1, lub oświadczenia lub </w:t>
      </w:r>
    </w:p>
    <w:p w:rsidR="00E15B4D" w:rsidRDefault="00E15B4D" w:rsidP="00E15B4D">
      <w:pPr>
        <w:widowControl w:val="0"/>
        <w:suppressAutoHyphens/>
        <w:spacing w:line="240" w:lineRule="atLeast"/>
        <w:jc w:val="both"/>
      </w:pPr>
      <w:r>
        <w:t xml:space="preserve">       dokumenty potwierdzające brak podstaw wykluczenia wobec tego podwykonawcy.</w:t>
      </w:r>
    </w:p>
    <w:p w:rsidR="00E15B4D" w:rsidRDefault="00E15B4D" w:rsidP="00E15B4D">
      <w:pPr>
        <w:widowControl w:val="0"/>
        <w:suppressAutoHyphens/>
        <w:spacing w:line="240" w:lineRule="atLeast"/>
        <w:jc w:val="both"/>
      </w:pPr>
      <w:r>
        <w:t>3.7.5.</w:t>
      </w:r>
      <w:r w:rsidRPr="00E15B4D">
        <w:t xml:space="preserve"> </w:t>
      </w:r>
      <w:r>
        <w:t xml:space="preserve">Jeżeli zamawiający stwierdzi, że wobec danego podwykonawcy zachodzą podstawy </w:t>
      </w:r>
    </w:p>
    <w:p w:rsidR="00E15B4D" w:rsidRDefault="00E15B4D" w:rsidP="00E15B4D">
      <w:pPr>
        <w:widowControl w:val="0"/>
        <w:suppressAutoHyphens/>
        <w:spacing w:line="240" w:lineRule="atLeast"/>
        <w:jc w:val="both"/>
      </w:pPr>
      <w:r>
        <w:t xml:space="preserve">       wykluczenia, wykonawca obowiązany jest zastąpić tego podwykonawcę lub zrezygnować </w:t>
      </w:r>
    </w:p>
    <w:p w:rsidR="00E15B4D" w:rsidRDefault="00E15B4D" w:rsidP="00E15B4D">
      <w:pPr>
        <w:widowControl w:val="0"/>
        <w:suppressAutoHyphens/>
        <w:spacing w:line="240" w:lineRule="atLeast"/>
        <w:jc w:val="both"/>
      </w:pPr>
      <w:r>
        <w:t xml:space="preserve">       z powierzenia wykonania części zamówienia podwykonawcy.</w:t>
      </w:r>
    </w:p>
    <w:p w:rsidR="00E15B4D" w:rsidRDefault="00E15B4D" w:rsidP="00E15B4D">
      <w:pPr>
        <w:widowControl w:val="0"/>
        <w:suppressAutoHyphens/>
        <w:spacing w:line="240" w:lineRule="atLeast"/>
        <w:jc w:val="both"/>
        <w:rPr>
          <w:bCs/>
        </w:rPr>
      </w:pPr>
      <w:r>
        <w:t xml:space="preserve">3.7.6. </w:t>
      </w:r>
      <w:r>
        <w:rPr>
          <w:bCs/>
        </w:rPr>
        <w:t xml:space="preserve">Powierzenie wykonania części zamówienia Podwykonawcom nie zwalnia Wykonawcy </w:t>
      </w:r>
    </w:p>
    <w:p w:rsidR="00E15B4D" w:rsidRPr="00E15B4D" w:rsidRDefault="00E15B4D" w:rsidP="00E15B4D">
      <w:pPr>
        <w:widowControl w:val="0"/>
        <w:suppressAutoHyphens/>
        <w:spacing w:line="240" w:lineRule="atLeast"/>
        <w:jc w:val="both"/>
        <w:rPr>
          <w:bCs/>
        </w:rPr>
      </w:pPr>
      <w:r>
        <w:rPr>
          <w:bCs/>
        </w:rPr>
        <w:t xml:space="preserve">       z odpowiedzialności za należyte wykonanie tego zamówienia.</w:t>
      </w:r>
    </w:p>
    <w:p w:rsidR="00BC012A" w:rsidRDefault="009F4D91" w:rsidP="00BC012A">
      <w:pPr>
        <w:widowControl w:val="0"/>
        <w:ind w:left="426" w:hanging="426"/>
        <w:jc w:val="both"/>
        <w:rPr>
          <w:snapToGrid w:val="0"/>
        </w:rPr>
      </w:pPr>
      <w:r>
        <w:rPr>
          <w:snapToGrid w:val="0"/>
        </w:rPr>
        <w:t>3</w:t>
      </w:r>
      <w:r w:rsidR="00BC012A">
        <w:rPr>
          <w:snapToGrid w:val="0"/>
        </w:rPr>
        <w:t>.8. Dodatkowe obowiązki Wykonawcy.</w:t>
      </w:r>
    </w:p>
    <w:p w:rsidR="00BC012A" w:rsidRDefault="00BC012A" w:rsidP="00BC012A">
      <w:pPr>
        <w:widowControl w:val="0"/>
        <w:ind w:left="426" w:hanging="426"/>
        <w:jc w:val="both"/>
        <w:rPr>
          <w:snapToGrid w:val="0"/>
        </w:rPr>
      </w:pPr>
      <w:r>
        <w:rPr>
          <w:snapToGrid w:val="0"/>
        </w:rPr>
        <w:t xml:space="preserve">    1) Zamawiający w przedmiotowym postępowaniu wymaga na podstawie art. 29 ust. 3a  ustawy Pzp aby Wykonawca lub podwykonawca przez cały okres wykonywania przedmiotu umowy zatrudniał na podstawie umowy o pracę osoby świadczące pracę związaną z wykonywaniem czynności fizycznych w trakcie realizacji przedmiotu umowy w tym wykonywanie robót brukarskich, warstw konstrukcyjnych drogi oraz robót związanych z odwodnieniem drogi. Wykonywanie prac objętych w/w zakresem zamówienia dotyczy prac osób fizycznych oraz operatorów sprzętu. Wyjątkiem objęte są sytuacje, gdy prace te wykonuje osoba fizyczna prowadząca samodzielnie działalność gospodarczą na podstawie umowy o podwykonawstwo.</w:t>
      </w:r>
    </w:p>
    <w:p w:rsidR="009F4D91" w:rsidRDefault="00BC012A" w:rsidP="009F4D91">
      <w:pPr>
        <w:widowControl w:val="0"/>
        <w:rPr>
          <w:snapToGrid w:val="0"/>
        </w:rPr>
      </w:pPr>
      <w:r>
        <w:rPr>
          <w:snapToGrid w:val="0"/>
        </w:rPr>
        <w:t xml:space="preserve">    2) Wykonawca w terminie 3 dni od daty zawarcia umowy zobowiązany jest do złożenia</w:t>
      </w:r>
    </w:p>
    <w:p w:rsidR="000E02CE" w:rsidRDefault="009F4D91" w:rsidP="009F4D91">
      <w:pPr>
        <w:widowControl w:val="0"/>
        <w:rPr>
          <w:snapToGrid w:val="0"/>
        </w:rPr>
      </w:pPr>
      <w:r>
        <w:rPr>
          <w:snapToGrid w:val="0"/>
        </w:rPr>
        <w:t xml:space="preserve">       pisemnego </w:t>
      </w:r>
      <w:r w:rsidR="00BC012A">
        <w:rPr>
          <w:snapToGrid w:val="0"/>
        </w:rPr>
        <w:t xml:space="preserve">oświadczenia o wykonaniu obowiązku określonego w pkt </w:t>
      </w:r>
      <w:r>
        <w:rPr>
          <w:snapToGrid w:val="0"/>
        </w:rPr>
        <w:t>3</w:t>
      </w:r>
      <w:r w:rsidR="00BC012A">
        <w:rPr>
          <w:snapToGrid w:val="0"/>
        </w:rPr>
        <w:t>.8.1)</w:t>
      </w:r>
      <w:r w:rsidR="000E02CE">
        <w:rPr>
          <w:snapToGrid w:val="0"/>
        </w:rPr>
        <w:t xml:space="preserve"> </w:t>
      </w:r>
      <w:r w:rsidR="00BC012A">
        <w:rPr>
          <w:snapToGrid w:val="0"/>
        </w:rPr>
        <w:t xml:space="preserve">z zastrzeżeniem </w:t>
      </w:r>
    </w:p>
    <w:p w:rsidR="00BC012A" w:rsidRDefault="000E02CE" w:rsidP="009F4D91">
      <w:pPr>
        <w:widowControl w:val="0"/>
        <w:rPr>
          <w:snapToGrid w:val="0"/>
        </w:rPr>
      </w:pPr>
      <w:r>
        <w:rPr>
          <w:snapToGrid w:val="0"/>
        </w:rPr>
        <w:t xml:space="preserve">       </w:t>
      </w:r>
      <w:r w:rsidR="00BC012A">
        <w:rPr>
          <w:snapToGrid w:val="0"/>
        </w:rPr>
        <w:t xml:space="preserve">postanowień pkt </w:t>
      </w:r>
      <w:r w:rsidR="009F4D91">
        <w:rPr>
          <w:snapToGrid w:val="0"/>
        </w:rPr>
        <w:t>3</w:t>
      </w:r>
      <w:r w:rsidR="00BC012A">
        <w:rPr>
          <w:snapToGrid w:val="0"/>
        </w:rPr>
        <w:t>.8.3).</w:t>
      </w:r>
    </w:p>
    <w:p w:rsidR="00BC012A" w:rsidRDefault="00BC012A" w:rsidP="00BC012A">
      <w:pPr>
        <w:widowControl w:val="0"/>
        <w:tabs>
          <w:tab w:val="left" w:pos="426"/>
        </w:tabs>
        <w:jc w:val="both"/>
        <w:rPr>
          <w:snapToGrid w:val="0"/>
        </w:rPr>
      </w:pPr>
      <w:r>
        <w:rPr>
          <w:snapToGrid w:val="0"/>
        </w:rPr>
        <w:t xml:space="preserve">    3) Wykonawca zobowiązany jest do złożenia wraz z fakturą VAT pisemnego oświadczenia </w:t>
      </w:r>
      <w:r>
        <w:rPr>
          <w:snapToGrid w:val="0"/>
        </w:rPr>
        <w:br/>
        <w:t xml:space="preserve">        o wykonaniu obowiązku określonego w pkt </w:t>
      </w:r>
      <w:r w:rsidR="009F4D91">
        <w:rPr>
          <w:snapToGrid w:val="0"/>
        </w:rPr>
        <w:t>3</w:t>
      </w:r>
      <w:r>
        <w:rPr>
          <w:snapToGrid w:val="0"/>
        </w:rPr>
        <w:t xml:space="preserve">.8.1). </w:t>
      </w:r>
    </w:p>
    <w:p w:rsidR="00BC012A" w:rsidRDefault="00BC012A" w:rsidP="00BC012A">
      <w:pPr>
        <w:widowControl w:val="0"/>
        <w:tabs>
          <w:tab w:val="left" w:pos="426"/>
        </w:tabs>
        <w:ind w:left="426" w:hanging="284"/>
        <w:jc w:val="both"/>
        <w:rPr>
          <w:snapToGrid w:val="0"/>
        </w:rPr>
      </w:pPr>
      <w:r>
        <w:rPr>
          <w:snapToGrid w:val="0"/>
        </w:rPr>
        <w:t xml:space="preserve">  4) Zamawiający dopuszcza zmiany osób podlegających zatrudnieniu zgodnie z wymogami    </w:t>
      </w:r>
    </w:p>
    <w:p w:rsidR="00BC012A" w:rsidRDefault="00BC012A" w:rsidP="00BC012A">
      <w:pPr>
        <w:widowControl w:val="0"/>
        <w:tabs>
          <w:tab w:val="left" w:pos="426"/>
        </w:tabs>
        <w:ind w:left="426" w:hanging="284"/>
        <w:jc w:val="both"/>
        <w:rPr>
          <w:snapToGrid w:val="0"/>
        </w:rPr>
      </w:pPr>
      <w:r>
        <w:rPr>
          <w:snapToGrid w:val="0"/>
        </w:rPr>
        <w:t xml:space="preserve">       określonymi w pkt 4.8.1). Zmiany te nie stanowią zmian umowy.</w:t>
      </w:r>
    </w:p>
    <w:p w:rsidR="00BC012A" w:rsidRDefault="00BC012A" w:rsidP="00BC012A">
      <w:pPr>
        <w:widowControl w:val="0"/>
        <w:ind w:left="142"/>
        <w:jc w:val="both"/>
        <w:rPr>
          <w:snapToGrid w:val="0"/>
        </w:rPr>
      </w:pPr>
      <w:r>
        <w:rPr>
          <w:snapToGrid w:val="0"/>
        </w:rPr>
        <w:t xml:space="preserve">Powyższy warunek zostanie spełniony poprzez zatrudnienie na umowę o pracę nowych pracowników lub wyznaczenie do realizacji zamówienia zatrudnionych już u Wykonawcy pracowników. </w:t>
      </w:r>
    </w:p>
    <w:p w:rsidR="00BC012A" w:rsidRDefault="00BC012A" w:rsidP="00BC012A">
      <w:pPr>
        <w:widowControl w:val="0"/>
        <w:ind w:left="142"/>
        <w:jc w:val="both"/>
        <w:rPr>
          <w:snapToGrid w:val="0"/>
        </w:rPr>
      </w:pPr>
      <w:r>
        <w:rPr>
          <w:snapToGrid w:val="0"/>
        </w:rPr>
        <w:t>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11 Istotnych Postanowień Umowy.</w:t>
      </w:r>
    </w:p>
    <w:p w:rsidR="00BC012A" w:rsidRDefault="00BC012A" w:rsidP="00BC012A">
      <w:pPr>
        <w:widowControl w:val="0"/>
        <w:ind w:left="567" w:hanging="567"/>
        <w:jc w:val="both"/>
        <w:rPr>
          <w:bCs/>
        </w:rPr>
      </w:pPr>
    </w:p>
    <w:p w:rsidR="00BC012A" w:rsidRDefault="009F4D91" w:rsidP="00BC012A">
      <w:pPr>
        <w:widowControl w:val="0"/>
        <w:pBdr>
          <w:top w:val="single" w:sz="4" w:space="1" w:color="auto"/>
          <w:left w:val="single" w:sz="4" w:space="4" w:color="auto"/>
          <w:bottom w:val="single" w:sz="4" w:space="1" w:color="auto"/>
          <w:right w:val="single" w:sz="4" w:space="4" w:color="auto"/>
        </w:pBdr>
        <w:jc w:val="both"/>
        <w:rPr>
          <w:b/>
          <w:bCs/>
          <w:snapToGrid w:val="0"/>
        </w:rPr>
      </w:pPr>
      <w:r>
        <w:rPr>
          <w:b/>
          <w:bCs/>
          <w:snapToGrid w:val="0"/>
        </w:rPr>
        <w:lastRenderedPageBreak/>
        <w:t>4</w:t>
      </w:r>
      <w:r w:rsidR="00BC012A">
        <w:rPr>
          <w:b/>
          <w:bCs/>
          <w:snapToGrid w:val="0"/>
        </w:rPr>
        <w:t>. Opis części zamówienia, jeżeli Zamawiający dopuszcza składanie ofert częściowych</w:t>
      </w:r>
    </w:p>
    <w:p w:rsidR="00BC012A" w:rsidRDefault="00BC012A" w:rsidP="00BC012A">
      <w:pPr>
        <w:widowControl w:val="0"/>
        <w:spacing w:line="240" w:lineRule="atLeast"/>
        <w:ind w:firstLine="284"/>
        <w:jc w:val="both"/>
        <w:rPr>
          <w:bCs/>
          <w:snapToGrid w:val="0"/>
        </w:rPr>
      </w:pPr>
      <w:r>
        <w:rPr>
          <w:bCs/>
          <w:snapToGrid w:val="0"/>
        </w:rPr>
        <w:t>Zamawiający nie dopuszcza składania przez Wykonawcę ofert częściowych.</w:t>
      </w:r>
    </w:p>
    <w:p w:rsidR="00AE276A" w:rsidRDefault="00AE276A" w:rsidP="00BC012A">
      <w:pPr>
        <w:widowControl w:val="0"/>
        <w:spacing w:line="240" w:lineRule="atLeast"/>
        <w:ind w:firstLine="284"/>
        <w:jc w:val="both"/>
        <w:rPr>
          <w:bCs/>
          <w:snapToGrid w:val="0"/>
        </w:rPr>
      </w:pPr>
    </w:p>
    <w:p w:rsidR="00BC012A" w:rsidRDefault="009F4D91" w:rsidP="00BC012A">
      <w:pPr>
        <w:widowControl w:val="0"/>
        <w:pBdr>
          <w:top w:val="single" w:sz="4" w:space="1" w:color="auto"/>
          <w:left w:val="single" w:sz="4" w:space="4" w:color="auto"/>
          <w:bottom w:val="single" w:sz="4" w:space="1" w:color="auto"/>
          <w:right w:val="single" w:sz="4" w:space="4" w:color="auto"/>
        </w:pBdr>
        <w:spacing w:line="240" w:lineRule="atLeast"/>
        <w:ind w:left="284" w:hanging="284"/>
        <w:jc w:val="both"/>
        <w:rPr>
          <w:b/>
          <w:bCs/>
          <w:snapToGrid w:val="0"/>
        </w:rPr>
      </w:pPr>
      <w:r>
        <w:rPr>
          <w:b/>
          <w:bCs/>
          <w:snapToGrid w:val="0"/>
        </w:rPr>
        <w:t>5</w:t>
      </w:r>
      <w:r w:rsidR="00BC012A">
        <w:rPr>
          <w:b/>
          <w:bCs/>
          <w:snapToGrid w:val="0"/>
        </w:rPr>
        <w:t>. Opis sposobu przedstawiania ofert wariantowych oraz minimalne warunki, jakim muszą odpowiadać oferty wariantowe</w:t>
      </w:r>
    </w:p>
    <w:p w:rsidR="00BC012A" w:rsidRDefault="00BC012A" w:rsidP="00BC012A">
      <w:pPr>
        <w:widowControl w:val="0"/>
        <w:spacing w:line="240" w:lineRule="atLeast"/>
        <w:ind w:left="284" w:hanging="284"/>
        <w:jc w:val="both"/>
        <w:rPr>
          <w:snapToGrid w:val="0"/>
        </w:rPr>
      </w:pPr>
      <w:r>
        <w:rPr>
          <w:b/>
          <w:bCs/>
          <w:snapToGrid w:val="0"/>
        </w:rPr>
        <w:t xml:space="preserve">    </w:t>
      </w:r>
      <w:r>
        <w:rPr>
          <w:snapToGrid w:val="0"/>
        </w:rPr>
        <w:t xml:space="preserve"> Zamawiający</w:t>
      </w:r>
      <w:r w:rsidR="009F4D91">
        <w:rPr>
          <w:snapToGrid w:val="0"/>
        </w:rPr>
        <w:t xml:space="preserve"> nie</w:t>
      </w:r>
      <w:r>
        <w:rPr>
          <w:snapToGrid w:val="0"/>
        </w:rPr>
        <w:t xml:space="preserve">  dopuszcza złożenie przez Wykonawcę oferty wariantowej.</w:t>
      </w:r>
    </w:p>
    <w:p w:rsidR="00BC012A" w:rsidRDefault="00BC012A" w:rsidP="00BC012A">
      <w:pPr>
        <w:widowControl w:val="0"/>
        <w:ind w:left="284" w:hanging="295"/>
        <w:jc w:val="both"/>
        <w:rPr>
          <w:snapToGrid w:val="0"/>
        </w:rPr>
      </w:pPr>
    </w:p>
    <w:p w:rsidR="00BC012A" w:rsidRDefault="00947CB2" w:rsidP="00BC012A">
      <w:pPr>
        <w:pStyle w:val="Tekstpodstawowy"/>
        <w:pBdr>
          <w:top w:val="single" w:sz="4" w:space="1" w:color="auto"/>
          <w:left w:val="single" w:sz="4" w:space="4" w:color="auto"/>
          <w:bottom w:val="single" w:sz="4" w:space="1" w:color="auto"/>
          <w:right w:val="single" w:sz="4" w:space="4" w:color="auto"/>
        </w:pBdr>
        <w:ind w:left="284" w:hanging="284"/>
        <w:rPr>
          <w:b/>
          <w:sz w:val="24"/>
          <w:szCs w:val="24"/>
          <w:lang w:val="pl-PL"/>
        </w:rPr>
      </w:pPr>
      <w:r>
        <w:rPr>
          <w:b/>
          <w:sz w:val="24"/>
          <w:lang w:val="pl-PL"/>
        </w:rPr>
        <w:t>6</w:t>
      </w:r>
      <w:r w:rsidR="00BC012A">
        <w:rPr>
          <w:b/>
          <w:sz w:val="24"/>
        </w:rPr>
        <w:t xml:space="preserve">. </w:t>
      </w:r>
      <w:r w:rsidR="00BC012A">
        <w:rPr>
          <w:b/>
          <w:sz w:val="24"/>
          <w:lang w:val="pl-PL"/>
        </w:rPr>
        <w:t xml:space="preserve"> </w:t>
      </w:r>
      <w:r w:rsidR="00BC012A">
        <w:rPr>
          <w:b/>
          <w:sz w:val="24"/>
          <w:szCs w:val="24"/>
        </w:rPr>
        <w:t>Zamawiający</w:t>
      </w:r>
      <w:r w:rsidR="00BC012A">
        <w:rPr>
          <w:b/>
          <w:sz w:val="24"/>
          <w:szCs w:val="24"/>
          <w:lang w:val="pl-PL"/>
        </w:rPr>
        <w:t xml:space="preserve"> nie </w:t>
      </w:r>
      <w:r w:rsidR="00BC012A">
        <w:rPr>
          <w:b/>
          <w:sz w:val="24"/>
          <w:szCs w:val="24"/>
        </w:rPr>
        <w:t xml:space="preserve"> przewiduje udzielenia zamówień</w:t>
      </w:r>
      <w:r w:rsidR="00BC012A">
        <w:rPr>
          <w:b/>
          <w:sz w:val="24"/>
          <w:szCs w:val="24"/>
          <w:lang w:val="pl-PL"/>
        </w:rPr>
        <w:t xml:space="preserve">, </w:t>
      </w:r>
      <w:r w:rsidR="00BC012A">
        <w:rPr>
          <w:b/>
          <w:sz w:val="24"/>
          <w:szCs w:val="24"/>
        </w:rPr>
        <w:t xml:space="preserve">o których mowa </w:t>
      </w:r>
      <w:r w:rsidR="00BC012A">
        <w:rPr>
          <w:b/>
          <w:sz w:val="24"/>
          <w:szCs w:val="24"/>
          <w:lang w:val="pl-PL"/>
        </w:rPr>
        <w:t xml:space="preserve"> </w:t>
      </w:r>
      <w:r w:rsidR="00BC012A">
        <w:rPr>
          <w:b/>
          <w:sz w:val="24"/>
          <w:szCs w:val="24"/>
        </w:rPr>
        <w:t>w art. 67 ust</w:t>
      </w:r>
      <w:r w:rsidR="00BC012A">
        <w:rPr>
          <w:b/>
          <w:sz w:val="24"/>
          <w:szCs w:val="24"/>
          <w:lang w:val="pl-PL"/>
        </w:rPr>
        <w:t>.</w:t>
      </w:r>
      <w:r w:rsidR="00BC012A">
        <w:rPr>
          <w:b/>
          <w:sz w:val="24"/>
          <w:szCs w:val="24"/>
        </w:rPr>
        <w:t xml:space="preserve">  1  pkt. 6  </w:t>
      </w:r>
      <w:r w:rsidR="00BC012A">
        <w:rPr>
          <w:b/>
          <w:sz w:val="24"/>
          <w:szCs w:val="24"/>
          <w:lang w:val="pl-PL"/>
        </w:rPr>
        <w:t xml:space="preserve"> </w:t>
      </w:r>
      <w:r w:rsidR="00BC012A">
        <w:rPr>
          <w:b/>
          <w:sz w:val="24"/>
          <w:szCs w:val="24"/>
        </w:rPr>
        <w:t>ustawy  Pzp</w:t>
      </w:r>
      <w:r w:rsidR="00BC012A">
        <w:rPr>
          <w:b/>
          <w:sz w:val="24"/>
          <w:szCs w:val="24"/>
          <w:lang w:val="pl-PL"/>
        </w:rPr>
        <w:t xml:space="preserve">. </w:t>
      </w:r>
    </w:p>
    <w:p w:rsidR="00BC012A" w:rsidRDefault="00BC012A" w:rsidP="00BC012A">
      <w:pPr>
        <w:widowControl w:val="0"/>
        <w:autoSpaceDE w:val="0"/>
        <w:autoSpaceDN w:val="0"/>
        <w:adjustRightInd w:val="0"/>
        <w:jc w:val="both"/>
        <w:rPr>
          <w:b/>
          <w:lang w:eastAsia="x-none"/>
        </w:rPr>
      </w:pPr>
    </w:p>
    <w:p w:rsidR="00BC012A" w:rsidRDefault="00947CB2"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rPr>
      </w:pPr>
      <w:r>
        <w:rPr>
          <w:b/>
        </w:rPr>
        <w:t>7</w:t>
      </w:r>
      <w:r w:rsidR="00BC012A">
        <w:rPr>
          <w:b/>
        </w:rPr>
        <w:t>.</w:t>
      </w:r>
      <w:r w:rsidR="00BC012A">
        <w:t xml:space="preserve"> </w:t>
      </w:r>
      <w:r w:rsidR="00BC012A">
        <w:rPr>
          <w:b/>
        </w:rPr>
        <w:t>Termin wykonania zamówienia.</w:t>
      </w:r>
    </w:p>
    <w:p w:rsidR="00BC012A" w:rsidRDefault="008E1665" w:rsidP="00BC012A">
      <w:pPr>
        <w:widowControl w:val="0"/>
        <w:autoSpaceDE w:val="0"/>
        <w:autoSpaceDN w:val="0"/>
        <w:adjustRightInd w:val="0"/>
        <w:ind w:left="284" w:hanging="142"/>
        <w:jc w:val="both"/>
      </w:pPr>
      <w:r>
        <w:t>7</w:t>
      </w:r>
      <w:r w:rsidR="00BC012A">
        <w:t xml:space="preserve">.1.   Termin wykonania przedmiotu zamówienia  -  </w:t>
      </w:r>
      <w:r w:rsidR="00BC012A">
        <w:rPr>
          <w:b/>
        </w:rPr>
        <w:t>do dnia 3</w:t>
      </w:r>
      <w:r w:rsidR="009F4D91">
        <w:rPr>
          <w:b/>
        </w:rPr>
        <w:t xml:space="preserve">0 </w:t>
      </w:r>
      <w:r w:rsidR="00947CB2">
        <w:rPr>
          <w:b/>
        </w:rPr>
        <w:t>września</w:t>
      </w:r>
      <w:r w:rsidR="00BC012A">
        <w:rPr>
          <w:b/>
        </w:rPr>
        <w:t xml:space="preserve"> 2017 roku.</w:t>
      </w:r>
      <w:r w:rsidR="00BC012A">
        <w:t xml:space="preserve"> </w:t>
      </w:r>
    </w:p>
    <w:p w:rsidR="00BC012A" w:rsidRDefault="008E1665" w:rsidP="00947CB2">
      <w:pPr>
        <w:widowControl w:val="0"/>
        <w:autoSpaceDE w:val="0"/>
        <w:autoSpaceDN w:val="0"/>
        <w:adjustRightInd w:val="0"/>
        <w:ind w:left="567" w:hanging="425"/>
        <w:jc w:val="both"/>
        <w:rPr>
          <w:u w:val="single"/>
        </w:rPr>
      </w:pPr>
      <w:r>
        <w:t>7</w:t>
      </w:r>
      <w:r w:rsidR="00BC012A">
        <w:t xml:space="preserve">.2.  </w:t>
      </w:r>
      <w:r w:rsidR="00BC012A">
        <w:rPr>
          <w:u w:val="single"/>
        </w:rPr>
        <w:t>Za termin wykonania przedmiotu zamówienia przyjmuje się dzień pisemnego zgłoszenia Zamawiającemu przez Wykonawcę gotowości do odbioru przedmiotu zamówienia wraz z przekazaniem pełnej dokumentacji odbiorowej.</w:t>
      </w:r>
    </w:p>
    <w:p w:rsidR="00BC012A" w:rsidRDefault="00BC012A" w:rsidP="00BC012A">
      <w:pPr>
        <w:widowControl w:val="0"/>
        <w:autoSpaceDE w:val="0"/>
        <w:autoSpaceDN w:val="0"/>
        <w:adjustRightInd w:val="0"/>
        <w:ind w:left="426"/>
        <w:jc w:val="both"/>
        <w:rPr>
          <w:b/>
          <w:u w:val="single"/>
        </w:rPr>
      </w:pPr>
      <w:r>
        <w:rPr>
          <w:b/>
          <w:u w:val="single"/>
        </w:rPr>
        <w:t>Pisemne zgłoszenie gotowości do odbioru dla swej skuteczności musi zawierać adnotację Inspektora Nadzoru o sprawdzeniu i zatwierdzeniu dokumentów odbiorowych.</w:t>
      </w:r>
    </w:p>
    <w:p w:rsidR="00BC012A" w:rsidRDefault="00BC012A" w:rsidP="00BC012A">
      <w:pPr>
        <w:pStyle w:val="Tekstpodstawowy"/>
        <w:rPr>
          <w:sz w:val="24"/>
          <w:szCs w:val="24"/>
        </w:rPr>
      </w:pPr>
    </w:p>
    <w:p w:rsidR="00BC012A" w:rsidRDefault="00A85EDC" w:rsidP="00BC012A">
      <w:pPr>
        <w:pStyle w:val="Tekstpodstawowy"/>
        <w:pBdr>
          <w:top w:val="single" w:sz="4" w:space="1" w:color="auto"/>
          <w:left w:val="single" w:sz="4" w:space="4" w:color="auto"/>
          <w:bottom w:val="single" w:sz="4" w:space="1" w:color="auto"/>
          <w:right w:val="single" w:sz="4" w:space="4" w:color="auto"/>
        </w:pBdr>
        <w:tabs>
          <w:tab w:val="left" w:pos="284"/>
        </w:tabs>
        <w:ind w:left="284" w:hanging="284"/>
        <w:jc w:val="both"/>
        <w:rPr>
          <w:b/>
          <w:sz w:val="24"/>
        </w:rPr>
      </w:pPr>
      <w:r>
        <w:rPr>
          <w:b/>
          <w:sz w:val="24"/>
          <w:lang w:val="pl-PL"/>
        </w:rPr>
        <w:t>8</w:t>
      </w:r>
      <w:r w:rsidR="00BC012A">
        <w:rPr>
          <w:b/>
          <w:sz w:val="24"/>
        </w:rPr>
        <w:t xml:space="preserve">.  WARUNKI UDZIAŁU W POSTĘPOWANIU </w:t>
      </w:r>
    </w:p>
    <w:p w:rsidR="00BC012A" w:rsidRDefault="00A85EDC" w:rsidP="00BC012A">
      <w:pPr>
        <w:ind w:left="284" w:hanging="284"/>
        <w:jc w:val="both"/>
      </w:pPr>
      <w:r>
        <w:rPr>
          <w:b/>
          <w:bCs/>
          <w:iCs/>
        </w:rPr>
        <w:t>8</w:t>
      </w:r>
      <w:r w:rsidR="00BC012A">
        <w:rPr>
          <w:b/>
          <w:bCs/>
          <w:iCs/>
        </w:rPr>
        <w:t>.1</w:t>
      </w:r>
      <w:r w:rsidR="00BC012A">
        <w:rPr>
          <w:bCs/>
          <w:iCs/>
        </w:rPr>
        <w:t>.O udzielenie zamówienia mogą ubiegać się Wykonawcy, którzy nie podlegają wykluczeniu oraz spełniają określone przez zamawiającego warunki udziału w postępowaniu.</w:t>
      </w:r>
    </w:p>
    <w:p w:rsidR="00BC012A" w:rsidRDefault="00A85EDC" w:rsidP="00BC012A">
      <w:pPr>
        <w:pStyle w:val="Tekstpodstawowy"/>
        <w:ind w:left="426" w:hanging="426"/>
        <w:jc w:val="both"/>
        <w:rPr>
          <w:sz w:val="24"/>
          <w:szCs w:val="24"/>
          <w:lang w:val="pl-PL"/>
        </w:rPr>
      </w:pPr>
      <w:r>
        <w:rPr>
          <w:b/>
          <w:sz w:val="24"/>
          <w:szCs w:val="24"/>
          <w:lang w:val="pl-PL"/>
        </w:rPr>
        <w:t>8</w:t>
      </w:r>
      <w:r w:rsidR="00BC012A">
        <w:rPr>
          <w:b/>
          <w:sz w:val="24"/>
          <w:szCs w:val="24"/>
        </w:rPr>
        <w:t>.2</w:t>
      </w:r>
      <w:r w:rsidR="00BC012A">
        <w:rPr>
          <w:b/>
          <w:sz w:val="24"/>
          <w:szCs w:val="24"/>
          <w:lang w:val="pl-PL"/>
        </w:rPr>
        <w:t>.</w:t>
      </w:r>
      <w:r w:rsidR="00BC012A">
        <w:rPr>
          <w:b/>
          <w:sz w:val="24"/>
          <w:szCs w:val="24"/>
        </w:rPr>
        <w:t xml:space="preserve"> </w:t>
      </w:r>
      <w:r w:rsidR="00BC012A">
        <w:rPr>
          <w:bCs/>
          <w:iCs/>
          <w:sz w:val="24"/>
          <w:szCs w:val="24"/>
        </w:rPr>
        <w:t>O udzielenie zamówienia mogą ubiegać się Wykonawcy, którzy</w:t>
      </w:r>
      <w:r w:rsidR="00BC012A">
        <w:rPr>
          <w:bCs/>
          <w:iCs/>
          <w:sz w:val="24"/>
          <w:szCs w:val="24"/>
          <w:lang w:val="pl-PL"/>
        </w:rPr>
        <w:t xml:space="preserve"> spełniają n/w</w:t>
      </w:r>
      <w:r w:rsidR="00BC012A">
        <w:rPr>
          <w:sz w:val="24"/>
          <w:szCs w:val="24"/>
          <w:lang w:val="pl-PL"/>
        </w:rPr>
        <w:t xml:space="preserve"> warunki udziału dotyczące:</w:t>
      </w:r>
    </w:p>
    <w:p w:rsidR="00BC012A" w:rsidRDefault="00BC012A" w:rsidP="00A85EDC">
      <w:pPr>
        <w:pStyle w:val="Tekstpodstawowy"/>
        <w:ind w:left="426" w:hanging="426"/>
        <w:rPr>
          <w:b/>
          <w:sz w:val="24"/>
          <w:szCs w:val="24"/>
          <w:lang w:val="pl-PL"/>
        </w:rPr>
      </w:pPr>
      <w:r>
        <w:rPr>
          <w:b/>
          <w:sz w:val="24"/>
          <w:szCs w:val="24"/>
          <w:lang w:val="pl-PL"/>
        </w:rPr>
        <w:t xml:space="preserve">     1) kompetencji lub uprawnień do prowadzenia określonej działalności zawodowej, o </w:t>
      </w:r>
      <w:r w:rsidR="00A85EDC">
        <w:rPr>
          <w:b/>
          <w:sz w:val="24"/>
          <w:szCs w:val="24"/>
          <w:lang w:val="pl-PL"/>
        </w:rPr>
        <w:t xml:space="preserve">      </w:t>
      </w:r>
      <w:r w:rsidR="003E0C54">
        <w:rPr>
          <w:b/>
          <w:sz w:val="24"/>
          <w:szCs w:val="24"/>
          <w:lang w:val="pl-PL"/>
        </w:rPr>
        <w:t xml:space="preserve"> </w:t>
      </w:r>
      <w:r>
        <w:rPr>
          <w:b/>
          <w:sz w:val="24"/>
          <w:szCs w:val="24"/>
          <w:lang w:val="pl-PL"/>
        </w:rPr>
        <w:t>ile wynika to z odrębnych przepisów:</w:t>
      </w:r>
    </w:p>
    <w:p w:rsidR="00BC012A" w:rsidRDefault="00A85EDC" w:rsidP="00BC012A">
      <w:pPr>
        <w:pStyle w:val="Tekstpodstawowy"/>
        <w:ind w:left="426" w:hanging="426"/>
        <w:jc w:val="both"/>
        <w:rPr>
          <w:sz w:val="24"/>
          <w:szCs w:val="24"/>
          <w:lang w:val="pl-PL"/>
        </w:rPr>
      </w:pPr>
      <w:r>
        <w:rPr>
          <w:b/>
          <w:sz w:val="24"/>
          <w:szCs w:val="24"/>
          <w:lang w:val="pl-PL"/>
        </w:rPr>
        <w:t xml:space="preserve">      </w:t>
      </w:r>
      <w:r w:rsidR="00BC012A">
        <w:rPr>
          <w:sz w:val="24"/>
          <w:szCs w:val="24"/>
          <w:lang w:val="pl-PL"/>
        </w:rPr>
        <w:t xml:space="preserve">Zamawiający nie precyzuje w tym zakresie żadnych wymagań, których spełnienie </w:t>
      </w:r>
      <w:r>
        <w:rPr>
          <w:sz w:val="24"/>
          <w:szCs w:val="24"/>
          <w:lang w:val="pl-PL"/>
        </w:rPr>
        <w:t xml:space="preserve">     </w:t>
      </w:r>
      <w:r w:rsidR="00BC012A">
        <w:rPr>
          <w:sz w:val="24"/>
          <w:szCs w:val="24"/>
          <w:lang w:val="pl-PL"/>
        </w:rPr>
        <w:t>Wykonawca będzie zobowiązany wykazać</w:t>
      </w:r>
      <w:r w:rsidR="003E0C54">
        <w:rPr>
          <w:sz w:val="24"/>
          <w:szCs w:val="24"/>
          <w:lang w:val="pl-PL"/>
        </w:rPr>
        <w:t>;</w:t>
      </w:r>
    </w:p>
    <w:p w:rsidR="00BC012A" w:rsidRDefault="00BC012A" w:rsidP="00BC012A">
      <w:pPr>
        <w:pStyle w:val="Tekstpodstawowy"/>
        <w:ind w:left="426" w:hanging="426"/>
        <w:jc w:val="both"/>
        <w:rPr>
          <w:b/>
          <w:sz w:val="24"/>
          <w:szCs w:val="24"/>
          <w:lang w:val="pl-PL"/>
        </w:rPr>
      </w:pPr>
      <w:r>
        <w:rPr>
          <w:b/>
          <w:sz w:val="24"/>
          <w:szCs w:val="24"/>
          <w:lang w:val="pl-PL"/>
        </w:rPr>
        <w:t xml:space="preserve">     2) sytuacji ekonomicznej i finansowej:</w:t>
      </w:r>
    </w:p>
    <w:p w:rsidR="003E0C54" w:rsidRDefault="00BC012A" w:rsidP="00BC012A">
      <w:pPr>
        <w:pStyle w:val="Tekstpodstawowy"/>
        <w:ind w:left="426" w:hanging="426"/>
        <w:jc w:val="both"/>
        <w:rPr>
          <w:sz w:val="24"/>
          <w:szCs w:val="24"/>
          <w:lang w:val="pl-PL"/>
        </w:rPr>
      </w:pPr>
      <w:r>
        <w:rPr>
          <w:b/>
          <w:sz w:val="24"/>
          <w:szCs w:val="24"/>
          <w:lang w:val="pl-PL"/>
        </w:rPr>
        <w:t xml:space="preserve">        </w:t>
      </w:r>
      <w:r>
        <w:rPr>
          <w:sz w:val="24"/>
          <w:szCs w:val="24"/>
        </w:rPr>
        <w:t xml:space="preserve"> </w:t>
      </w:r>
      <w:r>
        <w:rPr>
          <w:sz w:val="24"/>
          <w:szCs w:val="24"/>
          <w:lang w:val="pl-PL"/>
        </w:rPr>
        <w:t>Zamawiający nie precyzuje w tym zakresie żadnych wymagań, których spełnienie</w:t>
      </w:r>
    </w:p>
    <w:p w:rsidR="00BC012A" w:rsidRDefault="003E0C54" w:rsidP="00BC012A">
      <w:pPr>
        <w:pStyle w:val="Tekstpodstawowy"/>
        <w:ind w:left="426" w:hanging="426"/>
        <w:jc w:val="both"/>
        <w:rPr>
          <w:sz w:val="24"/>
          <w:szCs w:val="24"/>
          <w:lang w:val="pl-PL"/>
        </w:rPr>
      </w:pPr>
      <w:r>
        <w:rPr>
          <w:sz w:val="24"/>
          <w:szCs w:val="24"/>
          <w:lang w:val="pl-PL"/>
        </w:rPr>
        <w:t xml:space="preserve">        </w:t>
      </w:r>
      <w:r w:rsidR="00BC012A">
        <w:rPr>
          <w:sz w:val="24"/>
          <w:szCs w:val="24"/>
          <w:lang w:val="pl-PL"/>
        </w:rPr>
        <w:t xml:space="preserve"> Wykonawca</w:t>
      </w:r>
      <w:r>
        <w:rPr>
          <w:sz w:val="24"/>
          <w:szCs w:val="24"/>
          <w:lang w:val="pl-PL"/>
        </w:rPr>
        <w:t xml:space="preserve"> </w:t>
      </w:r>
      <w:r w:rsidR="00BC012A">
        <w:rPr>
          <w:sz w:val="24"/>
          <w:szCs w:val="24"/>
          <w:lang w:val="pl-PL"/>
        </w:rPr>
        <w:t>będzie zobowiązany wykazać</w:t>
      </w:r>
      <w:r>
        <w:rPr>
          <w:sz w:val="24"/>
          <w:szCs w:val="24"/>
          <w:lang w:val="pl-PL"/>
        </w:rPr>
        <w:t>;</w:t>
      </w:r>
    </w:p>
    <w:p w:rsidR="00BC012A" w:rsidRDefault="00BC012A" w:rsidP="00BC012A">
      <w:pPr>
        <w:pStyle w:val="Tekstpodstawowy"/>
        <w:ind w:left="426" w:hanging="426"/>
        <w:jc w:val="both"/>
        <w:rPr>
          <w:b/>
          <w:sz w:val="24"/>
          <w:szCs w:val="24"/>
          <w:lang w:val="pl-PL"/>
        </w:rPr>
      </w:pPr>
      <w:r>
        <w:rPr>
          <w:b/>
          <w:sz w:val="24"/>
          <w:szCs w:val="24"/>
          <w:lang w:val="pl-PL"/>
        </w:rPr>
        <w:t xml:space="preserve">     3) zdolności technicznej lub zawodowej:</w:t>
      </w:r>
    </w:p>
    <w:p w:rsidR="00BC012A" w:rsidRDefault="00BC012A" w:rsidP="00BC012A">
      <w:pPr>
        <w:ind w:left="709" w:hanging="142"/>
        <w:jc w:val="both"/>
        <w:rPr>
          <w:b/>
          <w:i/>
        </w:rPr>
      </w:pPr>
      <w:r>
        <w:t xml:space="preserve">a) Wykonawca musi posiadać doświadczenie polegające na wykonaniu </w:t>
      </w:r>
      <w:r>
        <w:rPr>
          <w:color w:val="000000"/>
        </w:rPr>
        <w:t>w sposób należyty, zgodnie z prawem budowlanym i który prawidłowo ukończył w okresie ostatnich 5 lat przed upływem terminu składania ofert, a jeżeli okres prowadzenia działalności jest</w:t>
      </w:r>
      <w:r w:rsidR="003E0C54">
        <w:rPr>
          <w:color w:val="000000"/>
        </w:rPr>
        <w:t xml:space="preserve"> </w:t>
      </w:r>
      <w:r>
        <w:rPr>
          <w:color w:val="000000"/>
        </w:rPr>
        <w:t xml:space="preserve">krótszy – w tym okresie </w:t>
      </w:r>
      <w:r>
        <w:rPr>
          <w:b/>
          <w:i/>
        </w:rPr>
        <w:t>co najmniej jedno zamówienie</w:t>
      </w:r>
      <w:r>
        <w:t xml:space="preserve"> </w:t>
      </w:r>
      <w:r>
        <w:rPr>
          <w:b/>
          <w:i/>
        </w:rPr>
        <w:t xml:space="preserve">związane </w:t>
      </w:r>
      <w:r>
        <w:rPr>
          <w:b/>
          <w:i/>
        </w:rPr>
        <w:br/>
        <w:t xml:space="preserve">z budową/przebudową/rozbudową/remontem drogi o wartości nie niższej niż </w:t>
      </w:r>
      <w:r w:rsidR="00FF1F32">
        <w:rPr>
          <w:b/>
          <w:i/>
        </w:rPr>
        <w:t>35</w:t>
      </w:r>
      <w:r>
        <w:rPr>
          <w:b/>
          <w:i/>
        </w:rPr>
        <w:t>0</w:t>
      </w:r>
      <w:r w:rsidR="00FF1F32">
        <w:rPr>
          <w:b/>
          <w:i/>
        </w:rPr>
        <w:t xml:space="preserve"> </w:t>
      </w:r>
      <w:r>
        <w:rPr>
          <w:b/>
          <w:i/>
        </w:rPr>
        <w:t>000 zł,   w zakres których wchodziło wykonanie między innymi:</w:t>
      </w:r>
    </w:p>
    <w:p w:rsidR="00BC012A" w:rsidRDefault="00BC012A" w:rsidP="003E0C54">
      <w:pPr>
        <w:ind w:left="709" w:hanging="142"/>
        <w:jc w:val="both"/>
        <w:rPr>
          <w:b/>
          <w:i/>
        </w:rPr>
      </w:pPr>
      <w:r>
        <w:rPr>
          <w:b/>
          <w:i/>
        </w:rPr>
        <w:t xml:space="preserve">- robót polegających na ułożeniu nawierzchni z </w:t>
      </w:r>
      <w:r w:rsidR="003E0C54">
        <w:rPr>
          <w:b/>
          <w:i/>
        </w:rPr>
        <w:t>kostki brukowej oraz robót w zakresie wykonania odwodnienia kanalizacji deszczowej</w:t>
      </w:r>
      <w:r w:rsidR="00FF1F32">
        <w:rPr>
          <w:b/>
          <w:i/>
        </w:rPr>
        <w:t>.</w:t>
      </w:r>
      <w:r>
        <w:rPr>
          <w:b/>
          <w:i/>
        </w:rPr>
        <w:t xml:space="preserve"> </w:t>
      </w:r>
    </w:p>
    <w:p w:rsidR="00BC012A" w:rsidRDefault="00BC012A" w:rsidP="00BC012A">
      <w:pPr>
        <w:pStyle w:val="Tekstpodstawowy"/>
        <w:ind w:left="709" w:hanging="142"/>
        <w:jc w:val="both"/>
        <w:rPr>
          <w:bCs/>
          <w:i/>
          <w:snapToGrid w:val="0"/>
          <w:sz w:val="24"/>
          <w:szCs w:val="24"/>
        </w:rPr>
      </w:pPr>
      <w:r>
        <w:rPr>
          <w:b/>
          <w:i/>
          <w:snapToGrid w:val="0"/>
          <w:sz w:val="24"/>
          <w:szCs w:val="24"/>
          <w:lang w:val="pl-PL"/>
        </w:rPr>
        <w:t xml:space="preserve">  </w:t>
      </w:r>
      <w:r>
        <w:rPr>
          <w:b/>
          <w:i/>
          <w:snapToGrid w:val="0"/>
          <w:sz w:val="24"/>
          <w:szCs w:val="24"/>
        </w:rPr>
        <w:t>Przy czym Zamawiający przez jedno zamówienie rozumie zadanie wykonane w ramach jednej umowy</w:t>
      </w:r>
      <w:r>
        <w:rPr>
          <w:i/>
          <w:snapToGrid w:val="0"/>
          <w:sz w:val="24"/>
          <w:szCs w:val="24"/>
        </w:rPr>
        <w:t>.</w:t>
      </w:r>
    </w:p>
    <w:p w:rsidR="00BC012A" w:rsidRDefault="00BC012A" w:rsidP="00BC012A">
      <w:pPr>
        <w:pStyle w:val="Tekstpodstawowy"/>
        <w:ind w:left="709" w:hanging="142"/>
        <w:jc w:val="both"/>
        <w:rPr>
          <w:sz w:val="24"/>
          <w:szCs w:val="24"/>
          <w:lang w:val="pl-PL"/>
        </w:rPr>
      </w:pPr>
      <w:r>
        <w:rPr>
          <w:sz w:val="24"/>
          <w:szCs w:val="24"/>
          <w:lang w:val="pl-PL"/>
        </w:rPr>
        <w:t xml:space="preserve">b) Wykonawca musi wskazać osoby, które zostaną skierowane do realizacji zamówienia, legitymujące się kwalifikacjami zawodowymi, uprawnieniami, doświadczeniem </w:t>
      </w:r>
      <w:r>
        <w:rPr>
          <w:sz w:val="24"/>
          <w:szCs w:val="24"/>
          <w:lang w:val="pl-PL"/>
        </w:rPr>
        <w:br/>
        <w:t>i wykształceniem odpowiednim do funkcji, jakie zostaną im powierzone:</w:t>
      </w:r>
    </w:p>
    <w:p w:rsidR="00BC012A" w:rsidRDefault="00BC012A" w:rsidP="00BC012A">
      <w:pPr>
        <w:pStyle w:val="Tekstpodstawowy"/>
        <w:ind w:left="709" w:hanging="142"/>
        <w:jc w:val="both"/>
        <w:rPr>
          <w:sz w:val="24"/>
          <w:szCs w:val="24"/>
          <w:lang w:val="pl-PL"/>
        </w:rPr>
      </w:pPr>
      <w:r>
        <w:rPr>
          <w:b/>
          <w:sz w:val="24"/>
          <w:szCs w:val="24"/>
          <w:lang w:val="pl-PL"/>
        </w:rPr>
        <w:t xml:space="preserve">  kierownik budowy – 1 osoba</w:t>
      </w:r>
      <w:r>
        <w:rPr>
          <w:sz w:val="24"/>
          <w:szCs w:val="24"/>
          <w:lang w:val="pl-PL"/>
        </w:rPr>
        <w:t xml:space="preserve">, musi posiadać uprawnienia budowlane do kierowania robotami budowlanymi w specjalności drogowej bez ograniczeń lub odpowiadające im ważne uprawnienia budowlane, które zostały wydane na podstawie wcześniej obowiązujących przepisów. </w:t>
      </w:r>
    </w:p>
    <w:p w:rsidR="00BC012A" w:rsidRDefault="00BC012A" w:rsidP="00BC012A">
      <w:pPr>
        <w:pStyle w:val="Tekstpodstawowy"/>
        <w:ind w:left="426" w:hanging="426"/>
        <w:jc w:val="both"/>
        <w:rPr>
          <w:sz w:val="24"/>
          <w:szCs w:val="24"/>
          <w:lang w:val="pl-PL"/>
        </w:rPr>
      </w:pPr>
    </w:p>
    <w:p w:rsidR="00BC012A" w:rsidRDefault="003353F5" w:rsidP="00BC012A">
      <w:pPr>
        <w:widowControl w:val="0"/>
        <w:pBdr>
          <w:top w:val="single" w:sz="4" w:space="1" w:color="auto"/>
          <w:left w:val="single" w:sz="4" w:space="4" w:color="auto"/>
          <w:bottom w:val="single" w:sz="4" w:space="1" w:color="auto"/>
          <w:right w:val="single" w:sz="4" w:space="4" w:color="auto"/>
        </w:pBdr>
        <w:spacing w:line="240" w:lineRule="atLeast"/>
        <w:ind w:left="426" w:hanging="426"/>
        <w:jc w:val="both"/>
        <w:rPr>
          <w:b/>
          <w:snapToGrid w:val="0"/>
        </w:rPr>
      </w:pPr>
      <w:r>
        <w:rPr>
          <w:b/>
          <w:snapToGrid w:val="0"/>
        </w:rPr>
        <w:t>9</w:t>
      </w:r>
      <w:r w:rsidR="00BC012A">
        <w:rPr>
          <w:b/>
          <w:snapToGrid w:val="0"/>
        </w:rPr>
        <w:t>.  PRZESŁANKI WYKLUCZENIA WYKONAWCY</w:t>
      </w:r>
    </w:p>
    <w:p w:rsidR="00BC012A" w:rsidRDefault="003353F5" w:rsidP="00BC012A">
      <w:pPr>
        <w:ind w:left="284" w:hanging="284"/>
        <w:jc w:val="both"/>
        <w:rPr>
          <w:bCs/>
          <w:iCs/>
        </w:rPr>
      </w:pPr>
      <w:r>
        <w:rPr>
          <w:b/>
          <w:snapToGrid w:val="0"/>
        </w:rPr>
        <w:t>9</w:t>
      </w:r>
      <w:r w:rsidR="00BC012A">
        <w:rPr>
          <w:b/>
          <w:snapToGrid w:val="0"/>
        </w:rPr>
        <w:t xml:space="preserve">.1. </w:t>
      </w:r>
      <w:r w:rsidR="00BC012A">
        <w:rPr>
          <w:bCs/>
          <w:iCs/>
        </w:rPr>
        <w:t>O udzielenie zamówienia mogą ubiegać się Wykonawcy, którzy nie podlegają wykluczeniu</w:t>
      </w:r>
      <w:r>
        <w:rPr>
          <w:bCs/>
          <w:iCs/>
        </w:rPr>
        <w:t xml:space="preserve"> </w:t>
      </w:r>
      <w:r w:rsidR="00BC012A">
        <w:rPr>
          <w:bCs/>
          <w:iCs/>
        </w:rPr>
        <w:t>z postępowania.</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.2.1. Z postępowania o udzielenie zamówienia wyklucza się Wykonawcę, w stosunku do którego zachodzi którakolwiek z okoliczności, o których mowa w art. 24 ust. 1 pkt 12 – 23 ustawy Pzp.</w:t>
      </w:r>
    </w:p>
    <w:p w:rsidR="00BC012A" w:rsidRDefault="003353F5" w:rsidP="000E02CE">
      <w:pPr>
        <w:widowControl w:val="0"/>
        <w:spacing w:line="240" w:lineRule="atLeast"/>
        <w:ind w:left="426" w:hanging="426"/>
        <w:jc w:val="both"/>
        <w:rPr>
          <w:snapToGrid w:val="0"/>
        </w:rPr>
      </w:pPr>
      <w:r>
        <w:rPr>
          <w:snapToGrid w:val="0"/>
        </w:rPr>
        <w:t>9</w:t>
      </w:r>
      <w:r w:rsidR="00BC012A">
        <w:rPr>
          <w:snapToGrid w:val="0"/>
        </w:rPr>
        <w:t>.2.2. Zamawiaj</w:t>
      </w:r>
      <w:r w:rsidR="000E02CE">
        <w:rPr>
          <w:snapToGrid w:val="0"/>
        </w:rPr>
        <w:t>ący wyklucza również Wykonawcę:</w:t>
      </w:r>
    </w:p>
    <w:p w:rsidR="00BC012A" w:rsidRDefault="00BC012A" w:rsidP="003353F5">
      <w:pPr>
        <w:widowControl w:val="0"/>
        <w:spacing w:line="240" w:lineRule="atLeast"/>
        <w:ind w:left="426" w:hanging="426"/>
        <w:rPr>
          <w:snapToGrid w:val="0"/>
        </w:rPr>
      </w:pPr>
      <w:r>
        <w:rPr>
          <w:snapToGrid w:val="0"/>
        </w:rPr>
        <w:t xml:space="preserve">   1) </w:t>
      </w:r>
      <w:r>
        <w:rPr>
          <w:snapToGrid w:val="0"/>
          <w:u w:val="single"/>
        </w:rPr>
        <w:t>o którym mowa w art. 24 ust. 5 pkt 1)</w:t>
      </w:r>
      <w:r>
        <w:rPr>
          <w:snapToGrid w:val="0"/>
        </w:rPr>
        <w:t xml:space="preserve"> w stosunku do którego otwarto likwidację, </w:t>
      </w:r>
      <w:r>
        <w:rPr>
          <w:snapToGrid w:val="0"/>
        </w:rPr>
        <w:br/>
        <w:t>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w:t>
      </w:r>
      <w:r w:rsidR="003353F5">
        <w:rPr>
          <w:snapToGrid w:val="0"/>
        </w:rPr>
        <w:t xml:space="preserve"> </w:t>
      </w:r>
      <w:r>
        <w:rPr>
          <w:snapToGrid w:val="0"/>
        </w:rPr>
        <w:t>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2015 r. poz. 233, 978, 1166, 1259 i 1844 oraz z 2016 r. poz. 615),</w:t>
      </w:r>
    </w:p>
    <w:p w:rsidR="00BC012A" w:rsidRDefault="00BC012A" w:rsidP="00BC012A">
      <w:pPr>
        <w:pStyle w:val="Default"/>
        <w:ind w:left="426" w:hanging="426"/>
        <w:jc w:val="both"/>
        <w:rPr>
          <w:rFonts w:ascii="Times New Roman" w:hAnsi="Times New Roman" w:cs="Times New Roman"/>
          <w:bCs/>
          <w:color w:val="auto"/>
        </w:rPr>
      </w:pPr>
      <w:r>
        <w:rPr>
          <w:rFonts w:ascii="Times New Roman" w:hAnsi="Times New Roman" w:cs="Times New Roman"/>
          <w:bCs/>
          <w:color w:val="auto"/>
        </w:rPr>
        <w:t xml:space="preserve">    2) </w:t>
      </w:r>
      <w:r>
        <w:rPr>
          <w:rFonts w:ascii="Times New Roman" w:hAnsi="Times New Roman" w:cs="Times New Roman"/>
          <w:snapToGrid w:val="0"/>
          <w:u w:val="single"/>
        </w:rPr>
        <w:t>o którym mowa w art. 24 ust. 5 pkt 2)</w:t>
      </w:r>
      <w:r>
        <w:rPr>
          <w:snapToGrid w:val="0"/>
        </w:rPr>
        <w:t xml:space="preserve"> </w:t>
      </w:r>
      <w:r>
        <w:rPr>
          <w:rFonts w:ascii="Times New Roman" w:hAnsi="Times New Roman" w:cs="Times New Roman"/>
          <w:bCs/>
          <w:color w:val="auto"/>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BC012A" w:rsidRDefault="00BC012A" w:rsidP="003353F5">
      <w:pPr>
        <w:widowControl w:val="0"/>
        <w:spacing w:line="240" w:lineRule="atLeast"/>
        <w:ind w:left="426" w:hanging="426"/>
        <w:rPr>
          <w:snapToGrid w:val="0"/>
        </w:rPr>
      </w:pPr>
      <w:r>
        <w:rPr>
          <w:snapToGrid w:val="0"/>
        </w:rPr>
        <w:t xml:space="preserve">   3) </w:t>
      </w:r>
      <w:r>
        <w:rPr>
          <w:snapToGrid w:val="0"/>
          <w:u w:val="single"/>
        </w:rPr>
        <w:t>o którym mowa w art. 24 ust. 5 pkt 4)</w:t>
      </w:r>
      <w:r>
        <w:rPr>
          <w:snapToGrid w:val="0"/>
        </w:rPr>
        <w:t xml:space="preserve"> który, z przyczyn leżących po jego stronie, nie wykonał albo nienależycie wykonał w istotnym stopniu wcześniejszą umowę w sprawie zamówienia publicznego lub umowę koncesji, zawartą z  zamawiającym, o którym mowa w</w:t>
      </w:r>
      <w:r w:rsidR="003353F5">
        <w:rPr>
          <w:snapToGrid w:val="0"/>
        </w:rPr>
        <w:t xml:space="preserve"> </w:t>
      </w:r>
      <w:r>
        <w:rPr>
          <w:snapToGrid w:val="0"/>
        </w:rPr>
        <w:t xml:space="preserve"> art. 3 ust. 1 pkt</w:t>
      </w:r>
      <w:r w:rsidR="003353F5">
        <w:rPr>
          <w:snapToGrid w:val="0"/>
        </w:rPr>
        <w:t xml:space="preserve"> </w:t>
      </w:r>
      <w:r>
        <w:rPr>
          <w:snapToGrid w:val="0"/>
        </w:rPr>
        <w:t>1 – 4 ustawy Pzp, co doprowadziło do rozwiązania umowy lub zasądzenia odszkodowania,</w:t>
      </w:r>
    </w:p>
    <w:p w:rsidR="00BC012A" w:rsidRDefault="00BC012A" w:rsidP="00BC012A">
      <w:pPr>
        <w:pStyle w:val="Default"/>
        <w:ind w:left="426" w:hanging="426"/>
        <w:jc w:val="both"/>
        <w:rPr>
          <w:rFonts w:ascii="Times New Roman" w:hAnsi="Times New Roman" w:cs="Times New Roman"/>
          <w:color w:val="auto"/>
        </w:rPr>
      </w:pPr>
      <w:r>
        <w:rPr>
          <w:rFonts w:ascii="Times New Roman" w:hAnsi="Times New Roman" w:cs="Times New Roman"/>
          <w:snapToGrid w:val="0"/>
        </w:rPr>
        <w:t xml:space="preserve">   4) </w:t>
      </w:r>
      <w:r>
        <w:rPr>
          <w:rFonts w:ascii="Times New Roman" w:hAnsi="Times New Roman" w:cs="Times New Roman"/>
          <w:snapToGrid w:val="0"/>
          <w:u w:val="single"/>
        </w:rPr>
        <w:t>o którym mowa w art. 24 ust. 5 pkt 8)</w:t>
      </w:r>
      <w:r>
        <w:rPr>
          <w:rFonts w:ascii="Times New Roman" w:hAnsi="Times New Roman" w:cs="Times New Roman"/>
          <w:snapToGrid w:val="0"/>
        </w:rPr>
        <w:t xml:space="preserve"> k</w:t>
      </w:r>
      <w:r>
        <w:rPr>
          <w:rFonts w:ascii="Times New Roman" w:hAnsi="Times New Roman" w:cs="Times New Roman"/>
          <w:bCs/>
          <w:color w:val="auto"/>
        </w:rPr>
        <w:t xml:space="preserve">tóry naruszył obowiązki dotyczące płatności podatków, opłat lub składek na ubezpieczenia społeczne lub zdrowotne, co Zamawiający jest w stanie wykazać za pomocą stosownych środków dowodowych, z wyjątkiem przypadku, o którym mowa w art. 24 ust.1 pkt 15 ustawy Pzp, chyba że Wykonawca dokonał płatności należnych podatków, opłat lub składek na ubezpieczenia społeczne lub zdrowotne wraz z odsetkami lub grzywnami lub zawarł wiążące porozumienie w sprawie spłaty tych należności. </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 xml:space="preserve">.3. Wykluczenie Wykonawcy następuje zgodnie z art. 24 ust. 7 ustawy Pzp.  </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 xml:space="preserve">.4. Wykonawca, który podlega wykluczeniu na podstawie art. 24 ust. 1 pkt 13 i 14 oraz 16-20 ustawy Pzp lub na podstawie okoliczności wymienionych w pkt 10.2.2., może przedstawić dowody na to, że podjęte przez niego środki są wystarczające do wykazania jego rzetelności, </w:t>
      </w:r>
      <w:r w:rsidR="00BC012A">
        <w:rPr>
          <w:snapToGrid w:val="0"/>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BC012A" w:rsidRDefault="003353F5" w:rsidP="00BC012A">
      <w:pPr>
        <w:widowControl w:val="0"/>
        <w:spacing w:line="240" w:lineRule="atLeast"/>
        <w:ind w:left="426" w:hanging="426"/>
        <w:jc w:val="both"/>
        <w:rPr>
          <w:snapToGrid w:val="0"/>
        </w:rPr>
      </w:pPr>
      <w:r>
        <w:rPr>
          <w:snapToGrid w:val="0"/>
        </w:rPr>
        <w:lastRenderedPageBreak/>
        <w:t>9</w:t>
      </w:r>
      <w:r w:rsidR="00BC012A">
        <w:rPr>
          <w:snapToGrid w:val="0"/>
        </w:rPr>
        <w:t>.5. Wykonawca nie podlega wykluczeniu, jeżeli Zamawiający, uwzględniając wagę i szczególne okoliczności czynu Wykonawcy, uzna za wystarczające dowody przedstawione na podstawie</w:t>
      </w:r>
      <w:r w:rsidR="007E2579">
        <w:rPr>
          <w:snapToGrid w:val="0"/>
        </w:rPr>
        <w:t xml:space="preserve"> </w:t>
      </w:r>
      <w:r w:rsidR="00BC012A">
        <w:rPr>
          <w:snapToGrid w:val="0"/>
        </w:rPr>
        <w:t>pkt. 10.4.</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 xml:space="preserve">.6. Zamawiający może wykluczyć Wykonawcę na każdym etapie postępowania o udzielenie zamówienia. </w:t>
      </w:r>
    </w:p>
    <w:p w:rsidR="000E02CE" w:rsidRDefault="000E02CE" w:rsidP="00BC012A">
      <w:pPr>
        <w:widowControl w:val="0"/>
        <w:spacing w:line="240" w:lineRule="atLeast"/>
        <w:ind w:left="426" w:hanging="426"/>
        <w:jc w:val="both"/>
        <w:rPr>
          <w:snapToGrid w:val="0"/>
        </w:rPr>
      </w:pPr>
    </w:p>
    <w:p w:rsidR="00BC012A" w:rsidRDefault="00BC012A" w:rsidP="00BC012A">
      <w:pPr>
        <w:widowControl w:val="0"/>
        <w:spacing w:line="240" w:lineRule="atLeast"/>
        <w:ind w:left="426" w:hanging="426"/>
        <w:jc w:val="both"/>
        <w:rPr>
          <w:snapToGrid w:val="0"/>
        </w:rPr>
      </w:pPr>
    </w:p>
    <w:p w:rsidR="00BC012A" w:rsidRDefault="00BC012A" w:rsidP="00BC012A">
      <w:pPr>
        <w:widowControl w:val="0"/>
        <w:pBdr>
          <w:top w:val="single" w:sz="4" w:space="1" w:color="auto"/>
          <w:left w:val="single" w:sz="4" w:space="4" w:color="auto"/>
          <w:bottom w:val="single" w:sz="4" w:space="1" w:color="auto"/>
          <w:right w:val="single" w:sz="4" w:space="4" w:color="auto"/>
        </w:pBdr>
        <w:spacing w:line="240" w:lineRule="atLeast"/>
        <w:ind w:left="426" w:hanging="426"/>
        <w:jc w:val="both"/>
        <w:rPr>
          <w:b/>
          <w:snapToGrid w:val="0"/>
        </w:rPr>
      </w:pPr>
      <w:r>
        <w:rPr>
          <w:b/>
          <w:snapToGrid w:val="0"/>
        </w:rPr>
        <w:t>1</w:t>
      </w:r>
      <w:r w:rsidR="003353F5">
        <w:rPr>
          <w:b/>
          <w:snapToGrid w:val="0"/>
        </w:rPr>
        <w:t>0</w:t>
      </w:r>
      <w:r>
        <w:rPr>
          <w:b/>
          <w:snapToGrid w:val="0"/>
        </w:rPr>
        <w:t>. OŚWIADCZENIA I DOKUMENTY, JAKIE ZOBOWIAZANI SĄ DOSTARCZYĆ WYKONAWCY W CELU POTWIERDZENIA BRAKU PODSTAW WYKLUCZENIA ORAZ POTWIERDZENIA SPEŁNIANIA WARUNKÓW UDZIAŁU W POSTĘPOWANIU</w:t>
      </w:r>
    </w:p>
    <w:p w:rsidR="00BC012A" w:rsidRDefault="00BC012A" w:rsidP="00BC012A">
      <w:pPr>
        <w:ind w:left="360" w:hanging="360"/>
        <w:jc w:val="both"/>
      </w:pPr>
      <w:r>
        <w:t>1</w:t>
      </w:r>
      <w:r w:rsidR="003353F5">
        <w:t>0</w:t>
      </w:r>
      <w:r>
        <w:t xml:space="preserve">.1. Do oferty Wykonawca zobowiązany jest dołączyć aktualne na dzień składania ofert      </w:t>
      </w:r>
    </w:p>
    <w:p w:rsidR="00BC012A" w:rsidRDefault="00BC012A" w:rsidP="00BC012A">
      <w:pPr>
        <w:ind w:left="360" w:hanging="360"/>
        <w:jc w:val="both"/>
        <w:rPr>
          <w:b/>
        </w:rPr>
      </w:pPr>
      <w:r>
        <w:t xml:space="preserve">          oświadczenia stanowiące wstępne potwierdzenie</w:t>
      </w:r>
      <w:r>
        <w:rPr>
          <w:b/>
        </w:rPr>
        <w:t>:</w:t>
      </w:r>
    </w:p>
    <w:p w:rsidR="00BC012A" w:rsidRDefault="00BC012A" w:rsidP="00BC012A">
      <w:pPr>
        <w:ind w:left="360" w:hanging="360"/>
        <w:jc w:val="both"/>
      </w:pPr>
      <w:r>
        <w:t xml:space="preserve">         1) o braku podstaw do wykluczenia z udziału w postępowaniu;</w:t>
      </w:r>
    </w:p>
    <w:p w:rsidR="00BC012A" w:rsidRDefault="00BC012A" w:rsidP="00BC012A">
      <w:pPr>
        <w:ind w:left="360" w:hanging="360"/>
        <w:jc w:val="both"/>
      </w:pPr>
      <w:r>
        <w:t xml:space="preserve">         2) o spełnieniu warunków udziału w postępowaniu.</w:t>
      </w:r>
    </w:p>
    <w:p w:rsidR="00BC012A" w:rsidRDefault="00BC012A" w:rsidP="00BC012A">
      <w:pPr>
        <w:ind w:left="360" w:hanging="360"/>
        <w:jc w:val="both"/>
      </w:pPr>
      <w:r>
        <w:t>1</w:t>
      </w:r>
      <w:r w:rsidR="003353F5">
        <w:t>0</w:t>
      </w:r>
      <w:r>
        <w:t xml:space="preserve">.2. Oświadczenia, o których mowa powyżej Wykonawca zobowiązany jest złożyć w formie   </w:t>
      </w:r>
    </w:p>
    <w:p w:rsidR="0063101D" w:rsidRDefault="00BC012A" w:rsidP="00BC012A">
      <w:pPr>
        <w:ind w:left="360" w:hanging="360"/>
        <w:jc w:val="both"/>
      </w:pPr>
      <w:r>
        <w:t xml:space="preserve">         pisemnej wraz z ofertą na formularzach zamieszczonych w Rozdziale 3 niniejszej </w:t>
      </w:r>
    </w:p>
    <w:p w:rsidR="00BC012A" w:rsidRDefault="0063101D" w:rsidP="00BC012A">
      <w:pPr>
        <w:ind w:left="360" w:hanging="360"/>
        <w:jc w:val="both"/>
      </w:pPr>
      <w:r>
        <w:t xml:space="preserve">         </w:t>
      </w:r>
      <w:r w:rsidR="00BC012A">
        <w:t>SIWZ.</w:t>
      </w:r>
    </w:p>
    <w:p w:rsidR="00BC012A" w:rsidRDefault="00BC012A" w:rsidP="0063101D">
      <w:pPr>
        <w:ind w:left="360" w:hanging="360"/>
      </w:pPr>
      <w:r>
        <w:t>1</w:t>
      </w:r>
      <w:r w:rsidR="003353F5">
        <w:t>0</w:t>
      </w:r>
      <w:r>
        <w:t>.3. 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w:t>
      </w:r>
      <w:r w:rsidR="0063101D">
        <w:t xml:space="preserve"> </w:t>
      </w:r>
      <w:r>
        <w:t>dowody, że powiązania</w:t>
      </w:r>
      <w:r w:rsidR="0063101D">
        <w:t xml:space="preserve"> </w:t>
      </w:r>
      <w:r>
        <w:t>z innymi Wykonawcami nie prowadzą do zakłócenia konkurencji w postępowaniu o udzielenie zamówienia. Propozycja treści oświadczenia została zamieszczona w Rozdziale 3 SIWZ (Formularz 3.3. do SIWZ).</w:t>
      </w:r>
    </w:p>
    <w:p w:rsidR="00BC012A" w:rsidRDefault="00BC012A" w:rsidP="00BC012A">
      <w:pPr>
        <w:ind w:left="360" w:hanging="360"/>
        <w:jc w:val="both"/>
      </w:pPr>
      <w:r>
        <w:t>1</w:t>
      </w:r>
      <w:r w:rsidR="003353F5">
        <w:t>0</w:t>
      </w:r>
      <w:r>
        <w:t>.4. Zamawiający zgodnie z art. 24 aa ustawy Pzp, przewiduje możliwość w pierwszej kolejności dokonania oceny ofert pod kątem przesłanek odrzucenia ofert (art. 89 ust. 1 z uwzględnieniem art. 87 ustawy Pzp) oraz kryteriów oceny ofert opisanych w SIWZ, a następnie zbadania czy Wykonawca, którego oferta została oceniona jako najkorzystniejsza nie podlega wykluczeniu oraz spełnia warunki udziału w postępowaniu.</w:t>
      </w:r>
    </w:p>
    <w:p w:rsidR="00BC012A" w:rsidRDefault="00BC012A" w:rsidP="00BC012A">
      <w:pPr>
        <w:ind w:left="360" w:hanging="360"/>
        <w:jc w:val="both"/>
      </w:pPr>
      <w:r>
        <w:t>1</w:t>
      </w:r>
      <w:r w:rsidR="003353F5">
        <w:t>0</w:t>
      </w:r>
      <w:r>
        <w:t>.5.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Pzp.</w:t>
      </w:r>
    </w:p>
    <w:p w:rsidR="00BC012A" w:rsidRDefault="00BC012A" w:rsidP="00BC012A">
      <w:pPr>
        <w:ind w:left="360" w:hanging="360"/>
        <w:jc w:val="both"/>
      </w:pPr>
      <w:r>
        <w:t>1</w:t>
      </w:r>
      <w:r w:rsidR="003353F5">
        <w:t>0</w:t>
      </w:r>
      <w:r>
        <w:t>.6.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BC012A" w:rsidRDefault="00BC012A" w:rsidP="00BC012A">
      <w:pPr>
        <w:ind w:left="360" w:hanging="360"/>
        <w:jc w:val="both"/>
      </w:pPr>
      <w:r>
        <w:t>1</w:t>
      </w:r>
      <w:r w:rsidR="003353F5">
        <w:t>0</w:t>
      </w:r>
      <w:r>
        <w:t>.7. Na wezwanie Zamawiającego Wykonawca zobowiązany jest do złożenia następujących oświadczeń lub dokumentów:</w:t>
      </w:r>
    </w:p>
    <w:p w:rsidR="00BC012A" w:rsidRDefault="00BC012A" w:rsidP="00BC012A">
      <w:pPr>
        <w:ind w:left="360" w:hanging="360"/>
        <w:jc w:val="both"/>
      </w:pPr>
      <w:r>
        <w:t xml:space="preserve">    1) w celu potwierdzenia spełnienia przez Wykonawcę warunków udziału w postępowaniu:</w:t>
      </w:r>
    </w:p>
    <w:p w:rsidR="00BC012A" w:rsidRDefault="00BC012A" w:rsidP="00BC012A">
      <w:pPr>
        <w:widowControl w:val="0"/>
        <w:spacing w:line="240" w:lineRule="atLeast"/>
        <w:ind w:left="540" w:hanging="540"/>
        <w:jc w:val="both"/>
        <w:rPr>
          <w:snapToGrid w:val="0"/>
        </w:rPr>
      </w:pPr>
      <w:r>
        <w:t xml:space="preserve">      a) wykazu robót </w:t>
      </w:r>
      <w:r>
        <w:rPr>
          <w:snapToGrid w:val="0"/>
        </w:rPr>
        <w:t xml:space="preserve">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w:t>
      </w:r>
      <w:r>
        <w:rPr>
          <w:snapToGrid w:val="0"/>
        </w:rPr>
        <w:lastRenderedPageBreak/>
        <w:t xml:space="preserve">ukończone, przy czym dowodami, o których mowa, są referencje bądź inne dokumenty wystawione przez podmiot, na rzecz którego roboty budowlane były wykonywane, a jeżeli z uzasadnionej przyczyny </w:t>
      </w:r>
      <w:r w:rsidR="003F1654">
        <w:rPr>
          <w:snapToGrid w:val="0"/>
        </w:rPr>
        <w:t>o</w:t>
      </w:r>
      <w:r>
        <w:rPr>
          <w:snapToGrid w:val="0"/>
        </w:rPr>
        <w:t xml:space="preserve"> obiektywnym charakterze wykonawca nie jest w stanie uzyskać tych dokumentów – inne dokumenty  (</w:t>
      </w:r>
      <w:r>
        <w:rPr>
          <w:i/>
          <w:snapToGrid w:val="0"/>
        </w:rPr>
        <w:t>Formularz 3.5. do SIWZ</w:t>
      </w:r>
      <w:r>
        <w:rPr>
          <w:snapToGrid w:val="0"/>
        </w:rPr>
        <w:t xml:space="preserve">), </w:t>
      </w:r>
    </w:p>
    <w:p w:rsidR="00BC012A" w:rsidRDefault="00BC012A" w:rsidP="00BC012A">
      <w:pPr>
        <w:widowControl w:val="0"/>
        <w:spacing w:line="240" w:lineRule="atLeast"/>
        <w:ind w:left="540" w:hanging="540"/>
        <w:jc w:val="both"/>
        <w:rPr>
          <w:snapToGrid w:val="0"/>
        </w:rPr>
      </w:pPr>
      <w:r>
        <w:rPr>
          <w:snapToGrid w:val="0"/>
        </w:rPr>
        <w:t xml:space="preserve">       b) wykazu osób, skierowanych przez Wykonawcę do realizacji zamówienia publicznego, </w:t>
      </w:r>
    </w:p>
    <w:p w:rsidR="00BC012A" w:rsidRDefault="00BC012A" w:rsidP="00BC012A">
      <w:pPr>
        <w:widowControl w:val="0"/>
        <w:spacing w:line="240" w:lineRule="atLeast"/>
        <w:ind w:left="540" w:hanging="540"/>
        <w:jc w:val="both"/>
        <w:rPr>
          <w:snapToGrid w:val="0"/>
        </w:rPr>
      </w:pPr>
      <w:r>
        <w:rPr>
          <w:snapToGrid w:val="0"/>
        </w:rPr>
        <w:t xml:space="preserve">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i/>
          <w:snapToGrid w:val="0"/>
        </w:rPr>
        <w:t>Formularz 3.6. do SIWZ</w:t>
      </w:r>
      <w:r>
        <w:rPr>
          <w:snapToGrid w:val="0"/>
        </w:rPr>
        <w:t>),</w:t>
      </w:r>
    </w:p>
    <w:p w:rsidR="00BC012A" w:rsidRDefault="00BC012A" w:rsidP="00BC012A">
      <w:pPr>
        <w:widowControl w:val="0"/>
        <w:spacing w:line="240" w:lineRule="atLeast"/>
        <w:ind w:left="540" w:hanging="540"/>
        <w:jc w:val="both"/>
        <w:rPr>
          <w:bCs/>
          <w:i/>
          <w:snapToGrid w:val="0"/>
        </w:rPr>
      </w:pPr>
      <w:r>
        <w:rPr>
          <w:bCs/>
          <w:i/>
          <w:snapToGrid w:val="0"/>
        </w:rPr>
        <w:t xml:space="preserve">       Uwaga:</w:t>
      </w:r>
    </w:p>
    <w:p w:rsidR="00BC012A" w:rsidRDefault="00BC012A" w:rsidP="00BC012A">
      <w:pPr>
        <w:widowControl w:val="0"/>
        <w:spacing w:line="240" w:lineRule="atLeast"/>
        <w:ind w:left="426" w:hanging="426"/>
        <w:jc w:val="both"/>
        <w:rPr>
          <w:bCs/>
          <w:snapToGrid w:val="0"/>
        </w:rPr>
      </w:pPr>
      <w:r>
        <w:rPr>
          <w:bCs/>
          <w:snapToGrid w:val="0"/>
        </w:rPr>
        <w:t xml:space="preserve">       W przypadku gdy Wykonawca polega na zdolnościach innych podmiotów w sytuacjach dopuszczonych przez Zamawiającego, w celu potwierdzenia spełniania warunków udziału w postępowaniu należy do oferty załączyć zobowiązanie wymagane postanowieniami pkt.1</w:t>
      </w:r>
      <w:r w:rsidR="0063101D">
        <w:rPr>
          <w:bCs/>
          <w:snapToGrid w:val="0"/>
        </w:rPr>
        <w:t>1</w:t>
      </w:r>
      <w:r>
        <w:rPr>
          <w:bCs/>
          <w:snapToGrid w:val="0"/>
        </w:rPr>
        <w:t>.2 (propozycja zobowiązania – Formularz 3.4. do SIWZ)</w:t>
      </w:r>
    </w:p>
    <w:p w:rsidR="00BC012A" w:rsidRDefault="00BC012A" w:rsidP="00BC012A">
      <w:pPr>
        <w:ind w:left="360" w:hanging="360"/>
        <w:jc w:val="both"/>
      </w:pPr>
      <w:r>
        <w:t xml:space="preserve">    2) w celu potwierdzenia braku podstaw do wykluczenia Wykonawcy z udziału w postępowaniu:</w:t>
      </w:r>
    </w:p>
    <w:p w:rsidR="00BC012A" w:rsidRDefault="00BC012A" w:rsidP="00BC012A">
      <w:pPr>
        <w:widowControl w:val="0"/>
        <w:spacing w:line="240" w:lineRule="atLeast"/>
        <w:ind w:left="567" w:hanging="567"/>
        <w:jc w:val="both"/>
      </w:pPr>
      <w:r>
        <w:t xml:space="preserve">      a) odpisu z właściwego rejestru  lub z centralnej ewidencji i informacji o działalności gospodarczej, jeżeli odrębne przepisy wymagają wpisu do rejestru lub ewidencji, w celu potwierdzenia braku podstaw wykluczenia na podstawie art. 24 ust. 5 pkt. 1 ustawy Pzp, </w:t>
      </w:r>
    </w:p>
    <w:p w:rsidR="00BC012A" w:rsidRDefault="00BC012A" w:rsidP="00BC012A">
      <w:pPr>
        <w:widowControl w:val="0"/>
        <w:suppressAutoHyphens/>
        <w:spacing w:line="240" w:lineRule="atLeast"/>
        <w:ind w:left="567" w:hanging="992"/>
        <w:jc w:val="both"/>
      </w:pPr>
      <w:r>
        <w:t xml:space="preserve">             b) zaświadczenie właściwego naczelnika urzędu skarbowego potwierdzające, że Wykonawca nie zalega z opłacaniem podatków, </w:t>
      </w:r>
      <w:r w:rsidRPr="00812FF9">
        <w:rPr>
          <w:b/>
        </w:rPr>
        <w:t xml:space="preserve">wystawione nie wcześniej niż 3 miesiące przed upływem terminu składania ofert </w:t>
      </w:r>
      <w:r>
        <w:t xml:space="preserve">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C012A" w:rsidRDefault="00BC012A" w:rsidP="00BC012A">
      <w:pPr>
        <w:widowControl w:val="0"/>
        <w:suppressAutoHyphens/>
        <w:spacing w:line="240" w:lineRule="atLeast"/>
        <w:ind w:left="567" w:hanging="283"/>
        <w:jc w:val="both"/>
      </w:pPr>
      <w:r>
        <w:t xml:space="preserve">c) zaświadczenie właściwej terenowej jednostki organizacyjnej Zakładu Ubezpieczeń Społecznych lub Kasy Rolniczego Ubezpieczenia Społecznego albo inny dokument potwierdzający, że Wykonawca nie zalega z opłacaniem składek na ubezpieczenia społeczne lub zdrowotne, </w:t>
      </w:r>
      <w:r w:rsidRPr="00812FF9">
        <w:rPr>
          <w:b/>
        </w:rPr>
        <w:t>wystawione nie wcześniej niż 3 miesiące przed upływem terminu składania ofert</w:t>
      </w:r>
      <w:r>
        <w:t xml:space="preserve">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C012A" w:rsidRDefault="00BC012A" w:rsidP="003B4DBE">
      <w:pPr>
        <w:widowControl w:val="0"/>
        <w:suppressAutoHyphens/>
        <w:spacing w:line="240" w:lineRule="atLeast"/>
        <w:ind w:left="567" w:hanging="567"/>
        <w:jc w:val="both"/>
        <w:rPr>
          <w:b/>
        </w:rPr>
      </w:pPr>
      <w:r>
        <w:t>1</w:t>
      </w:r>
      <w:r w:rsidR="003353F5">
        <w:t>0</w:t>
      </w:r>
      <w:r>
        <w:t>.8. Jeżeli wykaz, oświadczenia lub inne złożone przez Wykonawcę dokumenty, o których mowa</w:t>
      </w:r>
      <w:r w:rsidR="003353F5">
        <w:t xml:space="preserve"> </w:t>
      </w:r>
      <w:r>
        <w:t>w pkt. 1</w:t>
      </w:r>
      <w:r w:rsidR="007E2579">
        <w:t>0</w:t>
      </w:r>
      <w:r>
        <w:t>.7.1</w:t>
      </w:r>
      <w:r w:rsidR="007E2579">
        <w:t>.a</w:t>
      </w:r>
      <w:r>
        <w:t>) budzą wątpliwości Zamawiającego, może on zwrócić się bezpośrednio do właściwego podmiotu, na rzecz którego roboty budowlane były wykonane o dodatkowe informacje lub dokumenty w tym zakresie.</w:t>
      </w:r>
    </w:p>
    <w:p w:rsidR="003353F5" w:rsidRDefault="00BC012A" w:rsidP="003353F5">
      <w:pPr>
        <w:ind w:left="284" w:hanging="284"/>
        <w:jc w:val="both"/>
      </w:pPr>
      <w:r>
        <w:t>1</w:t>
      </w:r>
      <w:r w:rsidR="003353F5">
        <w:t>0</w:t>
      </w:r>
      <w:r>
        <w:t>.9. Jeżeli  Wykonawca ma siedzibę lub miejsce zamieszkania poza terytorium</w:t>
      </w:r>
    </w:p>
    <w:p w:rsidR="003353F5" w:rsidRDefault="003353F5" w:rsidP="003353F5">
      <w:pPr>
        <w:ind w:left="284" w:hanging="284"/>
        <w:jc w:val="both"/>
      </w:pPr>
      <w:r>
        <w:t xml:space="preserve">       </w:t>
      </w:r>
      <w:r w:rsidR="00BC012A">
        <w:t xml:space="preserve"> Rzeczypospolitej</w:t>
      </w:r>
      <w:r>
        <w:t xml:space="preserve"> </w:t>
      </w:r>
      <w:r w:rsidR="00BC012A" w:rsidRPr="003353F5">
        <w:t>Polskiej, zamiast dokumentów, o których mowa w pkt. 1</w:t>
      </w:r>
      <w:r>
        <w:t>0</w:t>
      </w:r>
      <w:r w:rsidR="00BC012A" w:rsidRPr="003353F5">
        <w:t xml:space="preserve">.7.2)  – </w:t>
      </w:r>
    </w:p>
    <w:p w:rsidR="003353F5" w:rsidRDefault="003353F5" w:rsidP="003353F5">
      <w:pPr>
        <w:ind w:left="284" w:hanging="284"/>
        <w:jc w:val="both"/>
      </w:pPr>
      <w:r>
        <w:t xml:space="preserve">        </w:t>
      </w:r>
      <w:r w:rsidR="00BC012A" w:rsidRPr="003353F5">
        <w:t xml:space="preserve">składa dokumenty wystawione w kraju, w którym Wykonawca ma siedzibę lub miejsce </w:t>
      </w:r>
    </w:p>
    <w:p w:rsidR="00BC012A" w:rsidRPr="003353F5" w:rsidRDefault="003353F5" w:rsidP="003353F5">
      <w:pPr>
        <w:ind w:left="284" w:hanging="284"/>
        <w:jc w:val="both"/>
      </w:pPr>
      <w:r>
        <w:t xml:space="preserve">        </w:t>
      </w:r>
      <w:r w:rsidR="00BC012A" w:rsidRPr="003353F5">
        <w:t>zamieszkania, potwierdzające</w:t>
      </w:r>
      <w:r>
        <w:t xml:space="preserve"> </w:t>
      </w:r>
      <w:r w:rsidR="00BC012A" w:rsidRPr="003353F5">
        <w:t>odpowiednio, że:</w:t>
      </w:r>
    </w:p>
    <w:p w:rsidR="00BC012A" w:rsidRDefault="00BC012A" w:rsidP="00BC012A">
      <w:pPr>
        <w:widowControl w:val="0"/>
        <w:tabs>
          <w:tab w:val="left" w:pos="1701"/>
        </w:tabs>
        <w:suppressAutoHyphens/>
        <w:spacing w:line="240" w:lineRule="atLeast"/>
        <w:ind w:left="709" w:hanging="709"/>
        <w:jc w:val="both"/>
      </w:pPr>
      <w:r>
        <w:rPr>
          <w:b/>
        </w:rPr>
        <w:t xml:space="preserve">      </w:t>
      </w:r>
      <w: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C012A" w:rsidRDefault="00BC012A" w:rsidP="00BC012A">
      <w:pPr>
        <w:pStyle w:val="Tekstpodstawowywcity2"/>
        <w:spacing w:line="240" w:lineRule="atLeast"/>
        <w:ind w:left="284" w:hanging="284"/>
        <w:rPr>
          <w:b w:val="0"/>
          <w:sz w:val="24"/>
          <w:szCs w:val="24"/>
          <w:u w:val="none"/>
          <w:lang w:val="pl-PL"/>
        </w:rPr>
      </w:pPr>
      <w:r>
        <w:rPr>
          <w:b w:val="0"/>
          <w:sz w:val="24"/>
          <w:szCs w:val="24"/>
          <w:u w:val="none"/>
          <w:lang w:val="pl-PL"/>
        </w:rPr>
        <w:t xml:space="preserve">       b) </w:t>
      </w:r>
      <w:r>
        <w:rPr>
          <w:b w:val="0"/>
          <w:sz w:val="24"/>
          <w:szCs w:val="24"/>
          <w:u w:val="none"/>
        </w:rPr>
        <w:t>nie otwarto jego likwidacji ani nie ogłoszono upadłości</w:t>
      </w:r>
      <w:r>
        <w:rPr>
          <w:b w:val="0"/>
          <w:sz w:val="24"/>
          <w:szCs w:val="24"/>
          <w:u w:val="none"/>
          <w:lang w:val="pl-PL"/>
        </w:rPr>
        <w:t>.</w:t>
      </w:r>
    </w:p>
    <w:p w:rsidR="00BC012A" w:rsidRDefault="00BC012A" w:rsidP="00BC012A">
      <w:pPr>
        <w:pStyle w:val="Tekstpodstawowywcity2"/>
        <w:spacing w:line="240" w:lineRule="atLeast"/>
        <w:ind w:left="851" w:hanging="851"/>
        <w:rPr>
          <w:b w:val="0"/>
          <w:i/>
          <w:sz w:val="24"/>
          <w:szCs w:val="24"/>
          <w:u w:val="none"/>
          <w:lang w:val="pl-PL"/>
        </w:rPr>
      </w:pPr>
      <w:r>
        <w:rPr>
          <w:b w:val="0"/>
          <w:sz w:val="24"/>
          <w:szCs w:val="24"/>
          <w:u w:val="none"/>
          <w:lang w:val="pl-PL"/>
        </w:rPr>
        <w:lastRenderedPageBreak/>
        <w:t xml:space="preserve"> </w:t>
      </w:r>
      <w:r>
        <w:rPr>
          <w:b w:val="0"/>
          <w:sz w:val="24"/>
          <w:szCs w:val="24"/>
          <w:u w:val="none"/>
        </w:rPr>
        <w:t>1</w:t>
      </w:r>
      <w:r w:rsidR="003353F5">
        <w:rPr>
          <w:b w:val="0"/>
          <w:sz w:val="24"/>
          <w:szCs w:val="24"/>
          <w:u w:val="none"/>
          <w:lang w:val="pl-PL"/>
        </w:rPr>
        <w:t>0</w:t>
      </w:r>
      <w:r>
        <w:rPr>
          <w:b w:val="0"/>
          <w:sz w:val="24"/>
          <w:szCs w:val="24"/>
          <w:u w:val="none"/>
        </w:rPr>
        <w:t>.</w:t>
      </w:r>
      <w:r>
        <w:rPr>
          <w:b w:val="0"/>
          <w:sz w:val="24"/>
          <w:szCs w:val="24"/>
          <w:u w:val="none"/>
          <w:lang w:val="pl-PL"/>
        </w:rPr>
        <w:t>10</w:t>
      </w:r>
      <w:r>
        <w:rPr>
          <w:b w:val="0"/>
          <w:sz w:val="24"/>
          <w:szCs w:val="24"/>
          <w:u w:val="none"/>
        </w:rPr>
        <w:t xml:space="preserve">. </w:t>
      </w:r>
      <w:r>
        <w:rPr>
          <w:b w:val="0"/>
          <w:i/>
          <w:sz w:val="24"/>
          <w:szCs w:val="24"/>
          <w:u w:val="none"/>
        </w:rPr>
        <w:t>Dokumenty o których mowa w pkt. 1</w:t>
      </w:r>
      <w:r w:rsidR="003353F5">
        <w:rPr>
          <w:b w:val="0"/>
          <w:i/>
          <w:sz w:val="24"/>
          <w:szCs w:val="24"/>
          <w:u w:val="none"/>
          <w:lang w:val="pl-PL"/>
        </w:rPr>
        <w:t>0</w:t>
      </w:r>
      <w:r>
        <w:rPr>
          <w:b w:val="0"/>
          <w:i/>
          <w:sz w:val="24"/>
          <w:szCs w:val="24"/>
          <w:u w:val="none"/>
        </w:rPr>
        <w:t>.</w:t>
      </w:r>
      <w:r>
        <w:rPr>
          <w:b w:val="0"/>
          <w:i/>
          <w:sz w:val="24"/>
          <w:szCs w:val="24"/>
          <w:u w:val="none"/>
          <w:lang w:val="pl-PL"/>
        </w:rPr>
        <w:t>9</w:t>
      </w:r>
      <w:r>
        <w:rPr>
          <w:b w:val="0"/>
          <w:i/>
          <w:sz w:val="24"/>
          <w:szCs w:val="24"/>
          <w:u w:val="none"/>
        </w:rPr>
        <w:t>.</w:t>
      </w:r>
      <w:r>
        <w:rPr>
          <w:b w:val="0"/>
          <w:i/>
          <w:sz w:val="24"/>
          <w:szCs w:val="24"/>
          <w:u w:val="none"/>
          <w:lang w:val="pl-PL"/>
        </w:rPr>
        <w:t>a)</w:t>
      </w:r>
      <w:r>
        <w:rPr>
          <w:b w:val="0"/>
          <w:i/>
          <w:sz w:val="24"/>
          <w:szCs w:val="24"/>
          <w:u w:val="none"/>
        </w:rPr>
        <w:t xml:space="preserve"> powinny być wystawione nie wcześniej</w:t>
      </w:r>
      <w:r w:rsidR="00EC7B00">
        <w:rPr>
          <w:b w:val="0"/>
          <w:i/>
          <w:sz w:val="24"/>
          <w:szCs w:val="24"/>
          <w:u w:val="none"/>
        </w:rPr>
        <w:t xml:space="preserve">  niż                          </w:t>
      </w:r>
      <w:r>
        <w:rPr>
          <w:b w:val="0"/>
          <w:i/>
          <w:sz w:val="24"/>
          <w:szCs w:val="24"/>
          <w:u w:val="none"/>
          <w:lang w:val="pl-PL"/>
        </w:rPr>
        <w:t>3</w:t>
      </w:r>
      <w:r>
        <w:rPr>
          <w:b w:val="0"/>
          <w:i/>
          <w:sz w:val="24"/>
          <w:szCs w:val="24"/>
          <w:u w:val="none"/>
        </w:rPr>
        <w:t xml:space="preserve">   </w:t>
      </w:r>
      <w:r>
        <w:rPr>
          <w:b w:val="0"/>
          <w:i/>
          <w:sz w:val="24"/>
          <w:szCs w:val="24"/>
          <w:u w:val="none"/>
          <w:lang w:val="pl-PL"/>
        </w:rPr>
        <w:t>miesiące</w:t>
      </w:r>
      <w:r>
        <w:rPr>
          <w:b w:val="0"/>
          <w:sz w:val="24"/>
          <w:szCs w:val="24"/>
          <w:u w:val="none"/>
        </w:rPr>
        <w:t xml:space="preserve"> </w:t>
      </w:r>
      <w:r>
        <w:rPr>
          <w:b w:val="0"/>
          <w:i/>
          <w:sz w:val="24"/>
          <w:szCs w:val="24"/>
          <w:u w:val="none"/>
        </w:rPr>
        <w:t xml:space="preserve">przed upływem terminu składania ofert. </w:t>
      </w:r>
    </w:p>
    <w:p w:rsidR="00BC012A" w:rsidRDefault="00BC012A" w:rsidP="00BC012A">
      <w:pPr>
        <w:pStyle w:val="Tekstpodstawowywcity2"/>
        <w:spacing w:line="240" w:lineRule="atLeast"/>
        <w:ind w:left="851" w:hanging="851"/>
        <w:rPr>
          <w:b w:val="0"/>
          <w:i/>
          <w:sz w:val="24"/>
          <w:szCs w:val="24"/>
          <w:u w:val="none"/>
          <w:lang w:val="pl-PL"/>
        </w:rPr>
      </w:pPr>
      <w:r>
        <w:rPr>
          <w:b w:val="0"/>
          <w:i/>
          <w:sz w:val="24"/>
          <w:szCs w:val="24"/>
          <w:u w:val="none"/>
          <w:lang w:val="pl-PL"/>
        </w:rPr>
        <w:t xml:space="preserve">            </w:t>
      </w:r>
      <w:r>
        <w:rPr>
          <w:b w:val="0"/>
          <w:i/>
          <w:sz w:val="24"/>
          <w:szCs w:val="24"/>
          <w:u w:val="none"/>
        </w:rPr>
        <w:t>Dokumenty o których mowa w pkt. 1</w:t>
      </w:r>
      <w:r w:rsidR="003353F5">
        <w:rPr>
          <w:b w:val="0"/>
          <w:i/>
          <w:sz w:val="24"/>
          <w:szCs w:val="24"/>
          <w:u w:val="none"/>
          <w:lang w:val="pl-PL"/>
        </w:rPr>
        <w:t>0</w:t>
      </w:r>
      <w:r>
        <w:rPr>
          <w:b w:val="0"/>
          <w:i/>
          <w:sz w:val="24"/>
          <w:szCs w:val="24"/>
          <w:u w:val="none"/>
        </w:rPr>
        <w:t>.</w:t>
      </w:r>
      <w:r>
        <w:rPr>
          <w:b w:val="0"/>
          <w:i/>
          <w:sz w:val="24"/>
          <w:szCs w:val="24"/>
          <w:u w:val="none"/>
          <w:lang w:val="pl-PL"/>
        </w:rPr>
        <w:t>9</w:t>
      </w:r>
      <w:r>
        <w:rPr>
          <w:b w:val="0"/>
          <w:i/>
          <w:sz w:val="24"/>
          <w:szCs w:val="24"/>
          <w:u w:val="none"/>
        </w:rPr>
        <w:t>.</w:t>
      </w:r>
      <w:r>
        <w:rPr>
          <w:b w:val="0"/>
          <w:i/>
          <w:sz w:val="24"/>
          <w:szCs w:val="24"/>
          <w:u w:val="none"/>
          <w:lang w:val="pl-PL"/>
        </w:rPr>
        <w:t>b)</w:t>
      </w:r>
      <w:r>
        <w:rPr>
          <w:b w:val="0"/>
          <w:i/>
          <w:sz w:val="24"/>
          <w:szCs w:val="24"/>
          <w:u w:val="none"/>
        </w:rPr>
        <w:t xml:space="preserve"> powinny być wystawione nie wcześniej  niż                           </w:t>
      </w:r>
      <w:r>
        <w:rPr>
          <w:b w:val="0"/>
          <w:i/>
          <w:sz w:val="24"/>
          <w:szCs w:val="24"/>
          <w:u w:val="none"/>
          <w:lang w:val="pl-PL"/>
        </w:rPr>
        <w:t>6</w:t>
      </w:r>
      <w:r>
        <w:rPr>
          <w:b w:val="0"/>
          <w:i/>
          <w:sz w:val="24"/>
          <w:szCs w:val="24"/>
          <w:u w:val="none"/>
        </w:rPr>
        <w:t xml:space="preserve">   </w:t>
      </w:r>
      <w:r>
        <w:rPr>
          <w:b w:val="0"/>
          <w:i/>
          <w:sz w:val="24"/>
          <w:szCs w:val="24"/>
          <w:u w:val="none"/>
          <w:lang w:val="pl-PL"/>
        </w:rPr>
        <w:t xml:space="preserve">miesięcy </w:t>
      </w:r>
      <w:r>
        <w:rPr>
          <w:b w:val="0"/>
          <w:i/>
          <w:sz w:val="24"/>
          <w:szCs w:val="24"/>
          <w:u w:val="none"/>
        </w:rPr>
        <w:t>przed upływem terminu składania ofert.</w:t>
      </w:r>
    </w:p>
    <w:p w:rsidR="00BC012A" w:rsidRDefault="00BC012A" w:rsidP="00BC012A">
      <w:pPr>
        <w:pStyle w:val="Tekstpodstawowywcity2"/>
        <w:spacing w:line="240" w:lineRule="atLeast"/>
        <w:ind w:left="567" w:hanging="567"/>
        <w:rPr>
          <w:b w:val="0"/>
          <w:sz w:val="24"/>
          <w:szCs w:val="24"/>
          <w:u w:val="none"/>
        </w:rPr>
      </w:pPr>
      <w:r>
        <w:rPr>
          <w:b w:val="0"/>
          <w:sz w:val="24"/>
          <w:szCs w:val="24"/>
          <w:u w:val="none"/>
        </w:rPr>
        <w:t>1</w:t>
      </w:r>
      <w:r w:rsidR="003353F5">
        <w:rPr>
          <w:b w:val="0"/>
          <w:sz w:val="24"/>
          <w:szCs w:val="24"/>
          <w:u w:val="none"/>
          <w:lang w:val="pl-PL"/>
        </w:rPr>
        <w:t>0</w:t>
      </w:r>
      <w:r>
        <w:rPr>
          <w:b w:val="0"/>
          <w:sz w:val="24"/>
          <w:szCs w:val="24"/>
          <w:u w:val="none"/>
        </w:rPr>
        <w:t>.</w:t>
      </w:r>
      <w:r>
        <w:rPr>
          <w:b w:val="0"/>
          <w:sz w:val="24"/>
          <w:szCs w:val="24"/>
          <w:u w:val="none"/>
          <w:lang w:val="pl-PL"/>
        </w:rPr>
        <w:t>11</w:t>
      </w:r>
      <w:r>
        <w:rPr>
          <w:b w:val="0"/>
          <w:sz w:val="24"/>
          <w:szCs w:val="24"/>
          <w:u w:val="none"/>
        </w:rPr>
        <w:t>. Jeżeli w kraju, w którym Wykonawca ma siedzibę lub miejsce zamieszkania</w:t>
      </w:r>
      <w:r>
        <w:rPr>
          <w:b w:val="0"/>
          <w:sz w:val="24"/>
          <w:szCs w:val="24"/>
          <w:u w:val="none"/>
          <w:lang w:val="pl-PL"/>
        </w:rPr>
        <w:t xml:space="preserve"> lub miejsce zamieszkania ma osoba, której dokument dotyczy</w:t>
      </w:r>
      <w:r>
        <w:rPr>
          <w:b w:val="0"/>
          <w:sz w:val="24"/>
          <w:szCs w:val="24"/>
          <w:u w:val="none"/>
        </w:rPr>
        <w:t>, nie wydaje się  dokumentów, o których mowa w pkt. 1</w:t>
      </w:r>
      <w:r w:rsidR="003353F5">
        <w:rPr>
          <w:b w:val="0"/>
          <w:sz w:val="24"/>
          <w:szCs w:val="24"/>
          <w:u w:val="none"/>
          <w:lang w:val="pl-PL"/>
        </w:rPr>
        <w:t>0</w:t>
      </w:r>
      <w:r>
        <w:rPr>
          <w:b w:val="0"/>
          <w:sz w:val="24"/>
          <w:szCs w:val="24"/>
          <w:u w:val="none"/>
        </w:rPr>
        <w:t>.</w:t>
      </w:r>
      <w:r>
        <w:rPr>
          <w:b w:val="0"/>
          <w:sz w:val="24"/>
          <w:szCs w:val="24"/>
          <w:u w:val="none"/>
          <w:lang w:val="pl-PL"/>
        </w:rPr>
        <w:t>9</w:t>
      </w:r>
      <w:r>
        <w:rPr>
          <w:b w:val="0"/>
          <w:sz w:val="24"/>
          <w:szCs w:val="24"/>
          <w:u w:val="none"/>
        </w:rPr>
        <w:t xml:space="preserve"> , zastępuje się  je dokumentem zawierającym </w:t>
      </w:r>
      <w:r>
        <w:rPr>
          <w:b w:val="0"/>
          <w:sz w:val="24"/>
          <w:szCs w:val="24"/>
          <w:u w:val="none"/>
          <w:lang w:val="pl-PL"/>
        </w:rPr>
        <w:t xml:space="preserve">odpowiednio </w:t>
      </w:r>
      <w:r>
        <w:rPr>
          <w:b w:val="0"/>
          <w:sz w:val="24"/>
          <w:szCs w:val="24"/>
          <w:u w:val="none"/>
        </w:rPr>
        <w:t>oświadczenie</w:t>
      </w:r>
      <w:r>
        <w:rPr>
          <w:b w:val="0"/>
          <w:sz w:val="24"/>
          <w:szCs w:val="24"/>
          <w:u w:val="none"/>
          <w:lang w:val="pl-PL"/>
        </w:rPr>
        <w:t xml:space="preserve"> Wykonawcy</w:t>
      </w:r>
      <w:r>
        <w:rPr>
          <w:b w:val="0"/>
          <w:sz w:val="24"/>
          <w:szCs w:val="24"/>
          <w:u w:val="none"/>
        </w:rPr>
        <w:t xml:space="preserve">, </w:t>
      </w:r>
      <w:r>
        <w:rPr>
          <w:b w:val="0"/>
          <w:sz w:val="24"/>
          <w:szCs w:val="24"/>
          <w:u w:val="none"/>
          <w:lang w:val="pl-PL"/>
        </w:rPr>
        <w:t>ze wskazaniem osoby albo osób</w:t>
      </w:r>
      <w:r>
        <w:rPr>
          <w:b w:val="0"/>
          <w:sz w:val="24"/>
          <w:szCs w:val="24"/>
          <w:u w:val="none"/>
        </w:rPr>
        <w:t xml:space="preserve"> uprawnion</w:t>
      </w:r>
      <w:r>
        <w:rPr>
          <w:b w:val="0"/>
          <w:sz w:val="24"/>
          <w:szCs w:val="24"/>
          <w:u w:val="none"/>
          <w:lang w:val="pl-PL"/>
        </w:rPr>
        <w:t>ych</w:t>
      </w:r>
      <w:r>
        <w:rPr>
          <w:b w:val="0"/>
          <w:sz w:val="24"/>
          <w:szCs w:val="24"/>
          <w:u w:val="none"/>
        </w:rPr>
        <w:t xml:space="preserve"> do </w:t>
      </w:r>
      <w:r>
        <w:rPr>
          <w:b w:val="0"/>
          <w:sz w:val="24"/>
          <w:szCs w:val="24"/>
          <w:u w:val="none"/>
          <w:lang w:val="pl-PL"/>
        </w:rPr>
        <w:t xml:space="preserve">jego </w:t>
      </w:r>
      <w:r>
        <w:rPr>
          <w:b w:val="0"/>
          <w:sz w:val="24"/>
          <w:szCs w:val="24"/>
          <w:u w:val="none"/>
        </w:rPr>
        <w:t>reprezent</w:t>
      </w:r>
      <w:r>
        <w:rPr>
          <w:b w:val="0"/>
          <w:sz w:val="24"/>
          <w:szCs w:val="24"/>
          <w:u w:val="none"/>
          <w:lang w:val="pl-PL"/>
        </w:rPr>
        <w:t>acji, lub oświadczenie osoby</w:t>
      </w:r>
      <w:r>
        <w:rPr>
          <w:b w:val="0"/>
          <w:sz w:val="24"/>
          <w:szCs w:val="24"/>
          <w:u w:val="none"/>
        </w:rPr>
        <w:t xml:space="preserve"> </w:t>
      </w:r>
      <w:r>
        <w:rPr>
          <w:b w:val="0"/>
          <w:sz w:val="24"/>
          <w:szCs w:val="24"/>
          <w:u w:val="none"/>
          <w:lang w:val="pl-PL"/>
        </w:rPr>
        <w:t xml:space="preserve">której dokument miał dotyczyć, złożone </w:t>
      </w:r>
      <w:proofErr w:type="spellStart"/>
      <w:r>
        <w:rPr>
          <w:b w:val="0"/>
          <w:sz w:val="24"/>
          <w:szCs w:val="24"/>
          <w:u w:val="none"/>
          <w:lang w:val="pl-PL"/>
        </w:rPr>
        <w:t>pr</w:t>
      </w:r>
      <w:proofErr w:type="spellEnd"/>
      <w:r>
        <w:rPr>
          <w:b w:val="0"/>
          <w:sz w:val="24"/>
          <w:szCs w:val="24"/>
          <w:u w:val="none"/>
        </w:rPr>
        <w:t>zed notariuszem</w:t>
      </w:r>
      <w:r>
        <w:rPr>
          <w:b w:val="0"/>
          <w:sz w:val="24"/>
          <w:szCs w:val="24"/>
          <w:u w:val="none"/>
          <w:lang w:val="pl-PL"/>
        </w:rPr>
        <w:t xml:space="preserve"> lub organem sądowym, administracyjnym albo organem samorządu zawodowego lub gospodarczego właściwym ze względu na siedzibę lub miejsce zamieszkania Wykonawcy lub miejsce zamieszkania tej osoby</w:t>
      </w:r>
      <w:r>
        <w:rPr>
          <w:b w:val="0"/>
          <w:sz w:val="24"/>
          <w:szCs w:val="24"/>
          <w:u w:val="none"/>
        </w:rPr>
        <w:t>. Przepis pkt. 1</w:t>
      </w:r>
      <w:r w:rsidR="003353F5">
        <w:rPr>
          <w:b w:val="0"/>
          <w:sz w:val="24"/>
          <w:szCs w:val="24"/>
          <w:u w:val="none"/>
          <w:lang w:val="pl-PL"/>
        </w:rPr>
        <w:t>0</w:t>
      </w:r>
      <w:r>
        <w:rPr>
          <w:b w:val="0"/>
          <w:sz w:val="24"/>
          <w:szCs w:val="24"/>
          <w:u w:val="none"/>
        </w:rPr>
        <w:t>.</w:t>
      </w:r>
      <w:r>
        <w:rPr>
          <w:b w:val="0"/>
          <w:sz w:val="24"/>
          <w:szCs w:val="24"/>
          <w:u w:val="none"/>
          <w:lang w:val="pl-PL"/>
        </w:rPr>
        <w:t>10</w:t>
      </w:r>
      <w:r>
        <w:rPr>
          <w:b w:val="0"/>
          <w:sz w:val="24"/>
          <w:szCs w:val="24"/>
          <w:u w:val="none"/>
        </w:rPr>
        <w:t>. stosuje się odpowiednio.</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rPr>
        <w:t>1</w:t>
      </w:r>
      <w:r w:rsidR="003353F5">
        <w:rPr>
          <w:b w:val="0"/>
          <w:sz w:val="24"/>
          <w:szCs w:val="24"/>
          <w:u w:val="none"/>
          <w:lang w:val="pl-PL"/>
        </w:rPr>
        <w:t>0</w:t>
      </w:r>
      <w:r>
        <w:rPr>
          <w:b w:val="0"/>
          <w:sz w:val="24"/>
          <w:szCs w:val="24"/>
          <w:u w:val="none"/>
        </w:rPr>
        <w:t>.</w:t>
      </w:r>
      <w:r>
        <w:rPr>
          <w:b w:val="0"/>
          <w:sz w:val="24"/>
          <w:szCs w:val="24"/>
          <w:u w:val="none"/>
          <w:lang w:val="pl-PL"/>
        </w:rPr>
        <w:t>12</w:t>
      </w:r>
      <w:r>
        <w:rPr>
          <w:b w:val="0"/>
          <w:sz w:val="24"/>
          <w:szCs w:val="24"/>
          <w:u w:val="none"/>
        </w:rPr>
        <w:t>. W przypadku wątpliwości co do treści dokumentu złożonego przez Wykonawcę</w:t>
      </w:r>
      <w:r>
        <w:rPr>
          <w:b w:val="0"/>
          <w:sz w:val="24"/>
          <w:szCs w:val="24"/>
          <w:u w:val="none"/>
          <w:lang w:val="pl-PL"/>
        </w:rPr>
        <w:t>,</w:t>
      </w:r>
      <w:r>
        <w:rPr>
          <w:b w:val="0"/>
          <w:sz w:val="24"/>
          <w:szCs w:val="24"/>
          <w:u w:val="none"/>
        </w:rPr>
        <w:t xml:space="preserve"> Zamawiający może zwrócić się do właściwych organów odpowiednio kraju,  w którym Wykonawca ma siedzibę lub miejsce zamieszkania </w:t>
      </w:r>
      <w:r>
        <w:rPr>
          <w:b w:val="0"/>
          <w:sz w:val="24"/>
          <w:szCs w:val="24"/>
          <w:u w:val="none"/>
          <w:lang w:val="pl-PL"/>
        </w:rPr>
        <w:t>lub miejsce zamieszkania ma osoba, której dokument dotyczy, o</w:t>
      </w:r>
      <w:r>
        <w:rPr>
          <w:b w:val="0"/>
          <w:sz w:val="24"/>
          <w:szCs w:val="24"/>
          <w:u w:val="none"/>
        </w:rPr>
        <w:t xml:space="preserve"> udzielenie  niezbędnych informacji  dotyczących </w:t>
      </w:r>
      <w:r>
        <w:rPr>
          <w:b w:val="0"/>
          <w:sz w:val="24"/>
          <w:szCs w:val="24"/>
          <w:u w:val="none"/>
          <w:lang w:val="pl-PL"/>
        </w:rPr>
        <w:t>tego</w:t>
      </w:r>
      <w:r>
        <w:rPr>
          <w:b w:val="0"/>
          <w:sz w:val="24"/>
          <w:szCs w:val="24"/>
          <w:u w:val="none"/>
        </w:rPr>
        <w:t xml:space="preserve"> dokumentu.</w:t>
      </w:r>
    </w:p>
    <w:p w:rsidR="00BC012A" w:rsidRDefault="00BC012A" w:rsidP="001D1BFF">
      <w:pPr>
        <w:pStyle w:val="Tekstpodstawowywcity2"/>
        <w:spacing w:line="240" w:lineRule="atLeast"/>
        <w:ind w:left="709" w:hanging="709"/>
        <w:rPr>
          <w:b w:val="0"/>
          <w:sz w:val="24"/>
          <w:szCs w:val="24"/>
          <w:u w:val="none"/>
          <w:lang w:val="pl-PL"/>
        </w:rPr>
      </w:pPr>
      <w:r>
        <w:rPr>
          <w:b w:val="0"/>
          <w:sz w:val="24"/>
          <w:szCs w:val="24"/>
          <w:u w:val="none"/>
          <w:lang w:val="pl-PL"/>
        </w:rPr>
        <w:t>1</w:t>
      </w:r>
      <w:r w:rsidR="003353F5">
        <w:rPr>
          <w:b w:val="0"/>
          <w:sz w:val="24"/>
          <w:szCs w:val="24"/>
          <w:u w:val="none"/>
          <w:lang w:val="pl-PL"/>
        </w:rPr>
        <w:t>0</w:t>
      </w:r>
      <w:r>
        <w:rPr>
          <w:b w:val="0"/>
          <w:sz w:val="24"/>
          <w:szCs w:val="24"/>
          <w:u w:val="none"/>
          <w:lang w:val="pl-PL"/>
        </w:rPr>
        <w:t>.13. 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w:t>
      </w:r>
      <w:r w:rsidR="001D1BFF">
        <w:rPr>
          <w:b w:val="0"/>
          <w:sz w:val="24"/>
          <w:szCs w:val="24"/>
          <w:u w:val="none"/>
          <w:lang w:val="pl-PL"/>
        </w:rPr>
        <w:t xml:space="preserve"> r</w:t>
      </w:r>
      <w:r>
        <w:rPr>
          <w:b w:val="0"/>
          <w:sz w:val="24"/>
          <w:szCs w:val="24"/>
          <w:u w:val="none"/>
          <w:lang w:val="pl-PL"/>
        </w:rPr>
        <w:t>ejestrów publicznych w rozumieniu ustawy z dnia 17 lutego 2005 r. o informatyzacji działalności podmiotów realizujących zadania publiczne (Dz. U. z 2014 r. poz. 1114 oraz z 2016 r. poz. 352).</w:t>
      </w:r>
    </w:p>
    <w:p w:rsidR="00BC012A" w:rsidRDefault="00BC012A" w:rsidP="00BC012A">
      <w:pPr>
        <w:pStyle w:val="Tekstpodstawowy2"/>
        <w:tabs>
          <w:tab w:val="left" w:pos="993"/>
        </w:tabs>
        <w:suppressAutoHyphens/>
        <w:spacing w:line="240" w:lineRule="atLeast"/>
        <w:ind w:left="567" w:hanging="283"/>
        <w:rPr>
          <w:b w:val="0"/>
          <w:i w:val="0"/>
          <w:spacing w:val="-2"/>
          <w:sz w:val="24"/>
        </w:rPr>
      </w:pPr>
      <w:r>
        <w:rPr>
          <w:b w:val="0"/>
          <w:bCs w:val="0"/>
          <w:i w:val="0"/>
          <w:sz w:val="24"/>
          <w:lang w:val="pl-PL"/>
        </w:rPr>
        <w:t xml:space="preserve">     </w:t>
      </w:r>
      <w:r>
        <w:rPr>
          <w:b w:val="0"/>
          <w:bCs w:val="0"/>
          <w:i w:val="0"/>
          <w:sz w:val="24"/>
        </w:rPr>
        <w:t xml:space="preserve">W tym przypadku, Wykonawca na wezwanie Zamawiającego, zamiast </w:t>
      </w:r>
      <w:r>
        <w:rPr>
          <w:b w:val="0"/>
          <w:i w:val="0"/>
          <w:sz w:val="24"/>
        </w:rPr>
        <w:t xml:space="preserve">oświadczeń lub </w:t>
      </w:r>
      <w:r>
        <w:rPr>
          <w:b w:val="0"/>
          <w:i w:val="0"/>
          <w:sz w:val="24"/>
          <w:lang w:val="pl-PL"/>
        </w:rPr>
        <w:t xml:space="preserve">      </w:t>
      </w:r>
      <w:r>
        <w:rPr>
          <w:b w:val="0"/>
          <w:i w:val="0"/>
          <w:sz w:val="24"/>
        </w:rPr>
        <w:t xml:space="preserve">dokumentów dostępnych w formie elektronicznej pod określonymi adresami internetowymi ogólnodostępnych i bezpłatnych baz danych bądź oświadczeń lub dokumentów, które znajdują </w:t>
      </w:r>
      <w:r>
        <w:rPr>
          <w:b w:val="0"/>
          <w:i w:val="0"/>
          <w:spacing w:val="-2"/>
          <w:sz w:val="24"/>
        </w:rPr>
        <w:t xml:space="preserve">się w posiadaniu Zamawiającego, </w:t>
      </w:r>
      <w:r>
        <w:rPr>
          <w:i w:val="0"/>
          <w:spacing w:val="-2"/>
          <w:sz w:val="24"/>
        </w:rPr>
        <w:t>wskazuje w jaki sposób są one dostępne dla Zamawiającego lub w jakim konkretnie postępowaniu zostały złożone, o ile są one aktualne.</w:t>
      </w:r>
    </w:p>
    <w:p w:rsidR="00BC012A" w:rsidRDefault="00BC012A" w:rsidP="00BC012A">
      <w:pPr>
        <w:pStyle w:val="Tekstpodstawowywcity2"/>
        <w:spacing w:line="240" w:lineRule="atLeast"/>
        <w:ind w:left="709" w:hanging="709"/>
        <w:rPr>
          <w:b w:val="0"/>
          <w:sz w:val="24"/>
          <w:szCs w:val="24"/>
          <w:u w:val="none"/>
        </w:rPr>
      </w:pPr>
    </w:p>
    <w:p w:rsidR="00BC012A" w:rsidRDefault="00BC012A" w:rsidP="00BC012A">
      <w:pPr>
        <w:pBdr>
          <w:top w:val="single" w:sz="4" w:space="1" w:color="auto"/>
          <w:left w:val="single" w:sz="4" w:space="4" w:color="auto"/>
          <w:bottom w:val="single" w:sz="4" w:space="1" w:color="auto"/>
          <w:right w:val="single" w:sz="4" w:space="4" w:color="auto"/>
        </w:pBdr>
        <w:ind w:left="567" w:hanging="567"/>
        <w:jc w:val="both"/>
        <w:rPr>
          <w:b/>
          <w:color w:val="000000"/>
          <w:w w:val="90"/>
        </w:rPr>
      </w:pPr>
      <w:r>
        <w:rPr>
          <w:b/>
          <w:color w:val="000000"/>
          <w:w w:val="90"/>
        </w:rPr>
        <w:t>1</w:t>
      </w:r>
      <w:r w:rsidR="001804B1">
        <w:rPr>
          <w:b/>
          <w:color w:val="000000"/>
          <w:w w:val="90"/>
        </w:rPr>
        <w:t>1</w:t>
      </w:r>
      <w:r>
        <w:rPr>
          <w:b/>
          <w:color w:val="000000"/>
          <w:w w:val="90"/>
        </w:rPr>
        <w:t xml:space="preserve">. INFORMACJA DLA WYKONAWCÓW POLEGAJĄCYCH NA ZASOBACH INNYCH PODMIOTÓW, NA ZASADACH OKREŚLONYCH W ART. 22A USTAWY PZP </w:t>
      </w:r>
    </w:p>
    <w:p w:rsidR="00BC012A" w:rsidRDefault="00BC012A" w:rsidP="0063101D">
      <w:pPr>
        <w:pStyle w:val="Tekstpodstawowywcity2"/>
        <w:spacing w:line="240" w:lineRule="atLeast"/>
        <w:ind w:left="709" w:hanging="709"/>
        <w:jc w:val="left"/>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.1.</w:t>
      </w:r>
      <w:r>
        <w:rPr>
          <w:b w:val="0"/>
          <w:sz w:val="24"/>
          <w:szCs w:val="24"/>
          <w:u w:val="none"/>
          <w:lang w:val="pl-PL"/>
        </w:rPr>
        <w:tab/>
        <w:t xml:space="preserve">Wykonawca  może w celu potwierdzenia spełniania warunków udziału w </w:t>
      </w:r>
      <w:r w:rsidR="0063101D">
        <w:rPr>
          <w:b w:val="0"/>
          <w:sz w:val="24"/>
          <w:szCs w:val="24"/>
          <w:u w:val="none"/>
          <w:lang w:val="pl-PL"/>
        </w:rPr>
        <w:t>p</w:t>
      </w:r>
      <w:r>
        <w:rPr>
          <w:b w:val="0"/>
          <w:sz w:val="24"/>
          <w:szCs w:val="24"/>
          <w:u w:val="none"/>
          <w:lang w:val="pl-PL"/>
        </w:rPr>
        <w:t>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.2.</w:t>
      </w:r>
      <w:r>
        <w:rPr>
          <w:b w:val="0"/>
          <w:sz w:val="24"/>
          <w:szCs w:val="24"/>
          <w:u w:val="none"/>
          <w:lang w:val="pl-PL"/>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 - Formularz 3.4 – składa każdy wykonawca wraz z ofertą).</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.3.</w:t>
      </w:r>
      <w:r>
        <w:rPr>
          <w:b w:val="0"/>
          <w:sz w:val="24"/>
          <w:szCs w:val="24"/>
          <w:u w:val="none"/>
          <w:lang w:val="pl-PL"/>
        </w:rPr>
        <w:tab/>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oraz w art. 24 ust. 5 pkt 1, 2, 4 i 8 ustawy Pzp.</w:t>
      </w:r>
    </w:p>
    <w:p w:rsidR="00BC012A" w:rsidRDefault="00BC012A" w:rsidP="00BC012A">
      <w:pPr>
        <w:pStyle w:val="Tekstpodstawowy2"/>
        <w:ind w:left="709" w:hanging="709"/>
        <w:jc w:val="both"/>
        <w:rPr>
          <w:b w:val="0"/>
          <w:i w:val="0"/>
          <w:sz w:val="24"/>
        </w:rPr>
      </w:pPr>
      <w:r>
        <w:rPr>
          <w:b w:val="0"/>
          <w:i w:val="0"/>
          <w:sz w:val="24"/>
          <w:lang w:val="pl-PL"/>
        </w:rPr>
        <w:lastRenderedPageBreak/>
        <w:t>1</w:t>
      </w:r>
      <w:r w:rsidR="001804B1">
        <w:rPr>
          <w:b w:val="0"/>
          <w:i w:val="0"/>
          <w:sz w:val="24"/>
          <w:lang w:val="pl-PL"/>
        </w:rPr>
        <w:t>1</w:t>
      </w:r>
      <w:r>
        <w:rPr>
          <w:b w:val="0"/>
          <w:i w:val="0"/>
          <w:sz w:val="24"/>
          <w:lang w:val="pl-PL"/>
        </w:rPr>
        <w:t xml:space="preserve">.4.  </w:t>
      </w:r>
      <w:r>
        <w:rPr>
          <w:b w:val="0"/>
          <w:i w:val="0"/>
          <w:sz w:val="24"/>
        </w:rPr>
        <w:t xml:space="preserve">W sytuacji, gdy Wykonawca polega na zdolnościach lub sytuacji innych podmiotów na zasadach określonych w art. 22a ustawy Pzp, składa w odniesieniu do tych podmiotów dokumenty i oświadczenia wymienione w pkt </w:t>
      </w:r>
      <w:r>
        <w:rPr>
          <w:b w:val="0"/>
          <w:i w:val="0"/>
          <w:sz w:val="24"/>
          <w:lang w:val="pl-PL"/>
        </w:rPr>
        <w:t>1</w:t>
      </w:r>
      <w:r w:rsidR="00EA5F14">
        <w:rPr>
          <w:b w:val="0"/>
          <w:i w:val="0"/>
          <w:sz w:val="24"/>
          <w:lang w:val="pl-PL"/>
        </w:rPr>
        <w:t>0</w:t>
      </w:r>
      <w:r>
        <w:rPr>
          <w:b w:val="0"/>
          <w:i w:val="0"/>
          <w:sz w:val="24"/>
          <w:lang w:val="pl-PL"/>
        </w:rPr>
        <w:t>.7.2)</w:t>
      </w:r>
      <w:r>
        <w:rPr>
          <w:b w:val="0"/>
          <w:i w:val="0"/>
          <w:sz w:val="24"/>
        </w:rPr>
        <w:t xml:space="preserve"> SIWZ.</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.5.</w:t>
      </w:r>
      <w:r>
        <w:rPr>
          <w:b w:val="0"/>
          <w:sz w:val="24"/>
          <w:szCs w:val="24"/>
          <w:u w:val="none"/>
          <w:lang w:val="pl-PL"/>
        </w:rPr>
        <w:tab/>
        <w:t>W odniesieniu do warunków dotyczących wykształcenia, kwalifikacji zawodowych lub doświadczenia, Wykonawcy mogą polegać na zdolnościach innych podmiotów, jeśli podmioty te zrealizują roboty budowlane, do realizacji których te zdolności są wymagane.</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.6.</w:t>
      </w:r>
      <w:r>
        <w:rPr>
          <w:b w:val="0"/>
          <w:sz w:val="24"/>
          <w:szCs w:val="24"/>
          <w:u w:val="none"/>
          <w:lang w:val="pl-PL"/>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a)</w:t>
      </w:r>
      <w:r>
        <w:rPr>
          <w:b w:val="0"/>
          <w:sz w:val="24"/>
          <w:szCs w:val="24"/>
          <w:u w:val="none"/>
          <w:lang w:val="pl-PL"/>
        </w:rPr>
        <w:tab/>
        <w:t>zastąpił ten podmiot innym podmiotem lub podmiotami lub</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b)</w:t>
      </w:r>
      <w:r>
        <w:rPr>
          <w:b w:val="0"/>
          <w:sz w:val="24"/>
          <w:szCs w:val="24"/>
          <w:u w:val="none"/>
          <w:lang w:val="pl-PL"/>
        </w:rPr>
        <w:tab/>
        <w:t>zobowiązał się do osobistego wykonania odpowiedniej części zamówienia, jeżeli wykaże zdolności techniczne lub zawodowe lub sytuację finansową lub ekonomiczną, o których mowa w pkt. 1</w:t>
      </w:r>
      <w:r w:rsidR="006A753E">
        <w:rPr>
          <w:b w:val="0"/>
          <w:sz w:val="24"/>
          <w:szCs w:val="24"/>
          <w:u w:val="none"/>
          <w:lang w:val="pl-PL"/>
        </w:rPr>
        <w:t>0</w:t>
      </w:r>
      <w:r>
        <w:rPr>
          <w:b w:val="0"/>
          <w:sz w:val="24"/>
          <w:szCs w:val="24"/>
          <w:u w:val="none"/>
          <w:lang w:val="pl-PL"/>
        </w:rPr>
        <w:t>.1. SIWZ.</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.7.</w:t>
      </w:r>
      <w:r>
        <w:rPr>
          <w:b w:val="0"/>
          <w:sz w:val="24"/>
          <w:szCs w:val="24"/>
          <w:u w:val="none"/>
          <w:lang w:val="pl-PL"/>
        </w:rPr>
        <w:tab/>
        <w:t>Wykonawca, który powołuje się na zasoby innych podmiotów w celu wykazania braku istnienia wobec nich podstaw wykluczenia oraz spełniania warunków udziału w zakresie, w jakim powołuje się na ich zasoby w postępowaniu, zamieszcza informacje o tych podmiotach w oświadczeniach, o których mowa w pkt 11.1. SIWZ.</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.8. W celu oceny, czy Wykonawca polegając na zdolnościach lub sytuacji innych podmiotów na zasadach określonych w art. 22a ustawy Pzp, będzie dysponował niezbędnymi zasobami</w:t>
      </w:r>
      <w:r w:rsidR="00EA5F14">
        <w:rPr>
          <w:b w:val="0"/>
          <w:sz w:val="24"/>
          <w:szCs w:val="24"/>
          <w:u w:val="none"/>
          <w:lang w:val="pl-PL"/>
        </w:rPr>
        <w:t xml:space="preserve"> </w:t>
      </w:r>
      <w:r>
        <w:rPr>
          <w:b w:val="0"/>
          <w:sz w:val="24"/>
          <w:szCs w:val="24"/>
          <w:u w:val="none"/>
          <w:lang w:val="pl-PL"/>
        </w:rPr>
        <w:t>w stopniu umożliwiającym należyte wykonanie zamówienia publicznego oraz oceny, czy stosunek łączący Wykonawcę z tymi podmiotami gwarantuje rzeczywisty dostęp do ich zasobów, Zamawiający może żądać dokumentów, które określają w szczególności:</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1)</w:t>
      </w:r>
      <w:r>
        <w:rPr>
          <w:b w:val="0"/>
          <w:sz w:val="24"/>
          <w:szCs w:val="24"/>
          <w:u w:val="none"/>
          <w:lang w:val="pl-PL"/>
        </w:rPr>
        <w:tab/>
        <w:t>zakres dostępnych Wykonawcy zasobów innego podmiotu;</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2)</w:t>
      </w:r>
      <w:r>
        <w:rPr>
          <w:b w:val="0"/>
          <w:sz w:val="24"/>
          <w:szCs w:val="24"/>
          <w:u w:val="none"/>
          <w:lang w:val="pl-PL"/>
        </w:rPr>
        <w:tab/>
        <w:t>sposób wykorzystania zasobów innego podmiotu, przez Wykonawcę, przy wykonywaniu zamówienia publicznego;</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3)</w:t>
      </w:r>
      <w:r>
        <w:rPr>
          <w:b w:val="0"/>
          <w:sz w:val="24"/>
          <w:szCs w:val="24"/>
          <w:u w:val="none"/>
          <w:lang w:val="pl-PL"/>
        </w:rPr>
        <w:tab/>
        <w:t>zakres i okres udziału innego podmiotu przy wykonywaniu zamówienia publicznego;</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4)</w:t>
      </w:r>
      <w:r>
        <w:rPr>
          <w:b w:val="0"/>
          <w:sz w:val="24"/>
          <w:szCs w:val="24"/>
          <w:u w:val="none"/>
          <w:lang w:val="pl-PL"/>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BC012A" w:rsidRDefault="00BC012A" w:rsidP="00BC012A">
      <w:pPr>
        <w:pStyle w:val="Tekstpodstawowywcity2"/>
        <w:spacing w:line="240" w:lineRule="atLeast"/>
        <w:ind w:left="709" w:hanging="283"/>
        <w:rPr>
          <w:b w:val="0"/>
          <w:sz w:val="24"/>
          <w:szCs w:val="24"/>
          <w:u w:val="none"/>
          <w:lang w:val="pl-PL"/>
        </w:rPr>
      </w:pPr>
    </w:p>
    <w:p w:rsidR="00BC012A" w:rsidRDefault="00BC012A" w:rsidP="00BC012A">
      <w:pPr>
        <w:pBdr>
          <w:top w:val="single" w:sz="4" w:space="1" w:color="auto"/>
          <w:left w:val="single" w:sz="4" w:space="4" w:color="auto"/>
          <w:bottom w:val="single" w:sz="4" w:space="1" w:color="auto"/>
          <w:right w:val="single" w:sz="4" w:space="4" w:color="auto"/>
        </w:pBdr>
        <w:ind w:left="720" w:hanging="720"/>
        <w:jc w:val="both"/>
        <w:rPr>
          <w:b/>
          <w:w w:val="90"/>
        </w:rPr>
      </w:pPr>
      <w:r>
        <w:rPr>
          <w:b/>
          <w:w w:val="90"/>
        </w:rPr>
        <w:t>1</w:t>
      </w:r>
      <w:r w:rsidR="00EA5F14">
        <w:rPr>
          <w:b/>
          <w:w w:val="90"/>
        </w:rPr>
        <w:t>2</w:t>
      </w:r>
      <w:r>
        <w:rPr>
          <w:b/>
          <w:w w:val="90"/>
        </w:rPr>
        <w:t xml:space="preserve">. </w:t>
      </w:r>
      <w:r>
        <w:rPr>
          <w:b/>
          <w:w w:val="90"/>
        </w:rPr>
        <w:tab/>
        <w:t>INFORMACJA DLA WYKONAWCÓW WSPÓLNIE UBIEGAJĄCYCH SIĘ O UDZIELENIE ZAMÓWIENIA (SPÓŁKI CYWILNE/ KONSORCJA)</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EA5F14">
        <w:rPr>
          <w:b w:val="0"/>
          <w:sz w:val="24"/>
          <w:szCs w:val="24"/>
          <w:u w:val="none"/>
          <w:lang w:val="pl-PL"/>
        </w:rPr>
        <w:t>2</w:t>
      </w:r>
      <w:r>
        <w:rPr>
          <w:b w:val="0"/>
          <w:sz w:val="24"/>
          <w:szCs w:val="24"/>
          <w:u w:val="none"/>
          <w:lang w:val="pl-PL"/>
        </w:rPr>
        <w:t>.1.</w:t>
      </w:r>
      <w:r>
        <w:rPr>
          <w:b w:val="0"/>
          <w:sz w:val="24"/>
          <w:szCs w:val="24"/>
          <w:u w:val="none"/>
          <w:lang w:val="pl-PL"/>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EA5F14">
        <w:rPr>
          <w:b w:val="0"/>
          <w:sz w:val="24"/>
          <w:szCs w:val="24"/>
          <w:u w:val="none"/>
          <w:lang w:val="pl-PL"/>
        </w:rPr>
        <w:t>2</w:t>
      </w:r>
      <w:r>
        <w:rPr>
          <w:b w:val="0"/>
          <w:sz w:val="24"/>
          <w:szCs w:val="24"/>
          <w:u w:val="none"/>
          <w:lang w:val="pl-PL"/>
        </w:rPr>
        <w:t>.2.</w:t>
      </w:r>
      <w:r>
        <w:rPr>
          <w:b w:val="0"/>
          <w:sz w:val="24"/>
          <w:szCs w:val="24"/>
          <w:u w:val="none"/>
          <w:lang w:val="pl-PL"/>
        </w:rPr>
        <w:tab/>
        <w:t>W przypadku Wykonawców wspólnie ubiegających się o udzielenie zamówienia, żaden z nich nie może podlegać wykluczeniu z powodu niespełniania warunków, o których mowa w art. 24 ust. 1 oraz w art. 24 ust. 5 pkt 1, 2, 4 i 8 ustawy Pzp , natomiast spełnianie warunków udziału</w:t>
      </w:r>
      <w:r w:rsidR="00D10E30">
        <w:rPr>
          <w:b w:val="0"/>
          <w:sz w:val="24"/>
          <w:szCs w:val="24"/>
          <w:u w:val="none"/>
          <w:lang w:val="pl-PL"/>
        </w:rPr>
        <w:t xml:space="preserve"> w</w:t>
      </w:r>
      <w:r>
        <w:rPr>
          <w:b w:val="0"/>
          <w:sz w:val="24"/>
          <w:szCs w:val="24"/>
          <w:u w:val="none"/>
          <w:lang w:val="pl-PL"/>
        </w:rPr>
        <w:t xml:space="preserve"> postępowaniu Wykonawcy wykazują zgodnie z pkt 9.2. SIWZ.</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EA5F14">
        <w:rPr>
          <w:b w:val="0"/>
          <w:sz w:val="24"/>
          <w:szCs w:val="24"/>
          <w:u w:val="none"/>
          <w:lang w:val="pl-PL"/>
        </w:rPr>
        <w:t>2</w:t>
      </w:r>
      <w:r>
        <w:rPr>
          <w:b w:val="0"/>
          <w:sz w:val="24"/>
          <w:szCs w:val="24"/>
          <w:u w:val="none"/>
          <w:lang w:val="pl-PL"/>
        </w:rPr>
        <w:t>.3.</w:t>
      </w:r>
      <w:r>
        <w:rPr>
          <w:b w:val="0"/>
          <w:sz w:val="24"/>
          <w:szCs w:val="24"/>
          <w:u w:val="none"/>
          <w:lang w:val="pl-PL"/>
        </w:rPr>
        <w:tab/>
        <w:t>W przypadku wspólnego ubiegania się o zamówienie przez Wykonawców, oświadczenia,</w:t>
      </w:r>
      <w:r w:rsidR="00EA5F14">
        <w:rPr>
          <w:b w:val="0"/>
          <w:sz w:val="24"/>
          <w:szCs w:val="24"/>
          <w:u w:val="none"/>
          <w:lang w:val="pl-PL"/>
        </w:rPr>
        <w:t xml:space="preserve"> </w:t>
      </w:r>
      <w:r>
        <w:rPr>
          <w:b w:val="0"/>
          <w:sz w:val="24"/>
          <w:szCs w:val="24"/>
          <w:u w:val="none"/>
          <w:lang w:val="pl-PL"/>
        </w:rPr>
        <w:t>o których mowa w pkt. 1</w:t>
      </w:r>
      <w:r w:rsidR="006A753E">
        <w:rPr>
          <w:b w:val="0"/>
          <w:sz w:val="24"/>
          <w:szCs w:val="24"/>
          <w:u w:val="none"/>
          <w:lang w:val="pl-PL"/>
        </w:rPr>
        <w:t>0</w:t>
      </w:r>
      <w:r>
        <w:rPr>
          <w:b w:val="0"/>
          <w:sz w:val="24"/>
          <w:szCs w:val="24"/>
          <w:u w:val="none"/>
          <w:lang w:val="pl-PL"/>
        </w:rPr>
        <w:t xml:space="preserve">.1 SIWZ składa każdy z Wykonawców wspólnie ubiegających się o zamówienie. Dokumenty te potwierdzają spełnianie warunków udziału w postępowaniu oraz brak podstaw wykluczenia w zakresie, w którym każdy z </w:t>
      </w:r>
      <w:r>
        <w:rPr>
          <w:b w:val="0"/>
          <w:sz w:val="24"/>
          <w:szCs w:val="24"/>
          <w:u w:val="none"/>
          <w:lang w:val="pl-PL"/>
        </w:rPr>
        <w:lastRenderedPageBreak/>
        <w:t>Wykonawców wykazuje spełnianie warunków udziału w postępowaniu oraz brak podstaw wykluczenia.</w:t>
      </w:r>
    </w:p>
    <w:p w:rsidR="00BC012A" w:rsidRDefault="00BC012A" w:rsidP="006A753E">
      <w:pPr>
        <w:pStyle w:val="Tekstpodstawowywcity2"/>
        <w:spacing w:line="240" w:lineRule="atLeast"/>
        <w:ind w:left="709" w:hanging="709"/>
        <w:jc w:val="left"/>
        <w:rPr>
          <w:b w:val="0"/>
          <w:sz w:val="24"/>
          <w:szCs w:val="24"/>
          <w:u w:val="none"/>
          <w:lang w:val="pl-PL"/>
        </w:rPr>
      </w:pPr>
      <w:r>
        <w:rPr>
          <w:b w:val="0"/>
          <w:sz w:val="24"/>
          <w:szCs w:val="24"/>
          <w:u w:val="none"/>
          <w:lang w:val="pl-PL"/>
        </w:rPr>
        <w:t>1</w:t>
      </w:r>
      <w:r w:rsidR="006A753E">
        <w:rPr>
          <w:b w:val="0"/>
          <w:sz w:val="24"/>
          <w:szCs w:val="24"/>
          <w:u w:val="none"/>
          <w:lang w:val="pl-PL"/>
        </w:rPr>
        <w:t>2</w:t>
      </w:r>
      <w:r>
        <w:rPr>
          <w:b w:val="0"/>
          <w:sz w:val="24"/>
          <w:szCs w:val="24"/>
          <w:u w:val="none"/>
          <w:lang w:val="pl-PL"/>
        </w:rPr>
        <w:t>.4.</w:t>
      </w:r>
      <w:r>
        <w:rPr>
          <w:b w:val="0"/>
          <w:sz w:val="24"/>
          <w:szCs w:val="24"/>
          <w:u w:val="none"/>
          <w:lang w:val="pl-PL"/>
        </w:rPr>
        <w:tab/>
        <w:t>W przypadku wspólnego ubiegania się o zamówienie przez Wykonawców  oświadczenie o przynależności braku przynależności do tej samej grupy kapitałowej, o którym</w:t>
      </w:r>
      <w:r w:rsidR="006A753E">
        <w:rPr>
          <w:b w:val="0"/>
          <w:sz w:val="24"/>
          <w:szCs w:val="24"/>
          <w:u w:val="none"/>
          <w:lang w:val="pl-PL"/>
        </w:rPr>
        <w:t xml:space="preserve"> </w:t>
      </w:r>
      <w:r>
        <w:rPr>
          <w:b w:val="0"/>
          <w:sz w:val="24"/>
          <w:szCs w:val="24"/>
          <w:u w:val="none"/>
          <w:lang w:val="pl-PL"/>
        </w:rPr>
        <w:t>mowa w pkt. 1</w:t>
      </w:r>
      <w:r w:rsidR="006A753E">
        <w:rPr>
          <w:b w:val="0"/>
          <w:sz w:val="24"/>
          <w:szCs w:val="24"/>
          <w:u w:val="none"/>
          <w:lang w:val="pl-PL"/>
        </w:rPr>
        <w:t>0</w:t>
      </w:r>
      <w:r>
        <w:rPr>
          <w:b w:val="0"/>
          <w:sz w:val="24"/>
          <w:szCs w:val="24"/>
          <w:u w:val="none"/>
          <w:lang w:val="pl-PL"/>
        </w:rPr>
        <w:t>.3. SIWZ składa każdy z Wykonawców.</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A753E">
        <w:rPr>
          <w:b w:val="0"/>
          <w:sz w:val="24"/>
          <w:szCs w:val="24"/>
          <w:u w:val="none"/>
          <w:lang w:val="pl-PL"/>
        </w:rPr>
        <w:t>2</w:t>
      </w:r>
      <w:r>
        <w:rPr>
          <w:b w:val="0"/>
          <w:sz w:val="24"/>
          <w:szCs w:val="24"/>
          <w:u w:val="none"/>
          <w:lang w:val="pl-PL"/>
        </w:rPr>
        <w:t>.5. W przypadku wspólnego ubiegania się o zamówienie przez Wykonawców są  oni zobowiązani na wezwanie Zamawiającego złożyć dokumenty i oświadczenia o których mowa w pkt 1</w:t>
      </w:r>
      <w:r w:rsidR="006A753E">
        <w:rPr>
          <w:b w:val="0"/>
          <w:sz w:val="24"/>
          <w:szCs w:val="24"/>
          <w:u w:val="none"/>
          <w:lang w:val="pl-PL"/>
        </w:rPr>
        <w:t>0</w:t>
      </w:r>
      <w:r>
        <w:rPr>
          <w:b w:val="0"/>
          <w:sz w:val="24"/>
          <w:szCs w:val="24"/>
          <w:u w:val="none"/>
          <w:lang w:val="pl-PL"/>
        </w:rPr>
        <w:t>.7. SWZ, przy czym:</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1) dokumenty i oświadczenia o których mowa w pkt 1</w:t>
      </w:r>
      <w:r w:rsidR="006A753E">
        <w:rPr>
          <w:b w:val="0"/>
          <w:sz w:val="24"/>
          <w:szCs w:val="24"/>
          <w:u w:val="none"/>
          <w:lang w:val="pl-PL"/>
        </w:rPr>
        <w:t>0</w:t>
      </w:r>
      <w:r>
        <w:rPr>
          <w:b w:val="0"/>
          <w:sz w:val="24"/>
          <w:szCs w:val="24"/>
          <w:u w:val="none"/>
          <w:lang w:val="pl-PL"/>
        </w:rPr>
        <w:t xml:space="preserve">.7.1) składa odpowiednio Wykonawca, który wykazuje spełnianie warunku, w zakresie i na zasadach opisanych w pkt </w:t>
      </w:r>
      <w:r w:rsidR="006A753E">
        <w:rPr>
          <w:b w:val="0"/>
          <w:sz w:val="24"/>
          <w:szCs w:val="24"/>
          <w:u w:val="none"/>
          <w:lang w:val="pl-PL"/>
        </w:rPr>
        <w:t>8</w:t>
      </w:r>
      <w:r>
        <w:rPr>
          <w:b w:val="0"/>
          <w:sz w:val="24"/>
          <w:szCs w:val="24"/>
          <w:u w:val="none"/>
          <w:lang w:val="pl-PL"/>
        </w:rPr>
        <w:t>.2 SIWZ.</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2) dokumenty i oświadczenia o których mowa w pkt 1</w:t>
      </w:r>
      <w:r w:rsidR="006A753E">
        <w:rPr>
          <w:b w:val="0"/>
          <w:sz w:val="24"/>
          <w:szCs w:val="24"/>
          <w:u w:val="none"/>
          <w:lang w:val="pl-PL"/>
        </w:rPr>
        <w:t>0</w:t>
      </w:r>
      <w:r>
        <w:rPr>
          <w:b w:val="0"/>
          <w:sz w:val="24"/>
          <w:szCs w:val="24"/>
          <w:u w:val="none"/>
          <w:lang w:val="pl-PL"/>
        </w:rPr>
        <w:t>.7.2 ) składa każdy z nich.</w:t>
      </w:r>
    </w:p>
    <w:p w:rsidR="00BC012A" w:rsidRDefault="00BC012A" w:rsidP="00BC012A">
      <w:pPr>
        <w:suppressAutoHyphens/>
        <w:autoSpaceDE w:val="0"/>
        <w:autoSpaceDN w:val="0"/>
        <w:adjustRightInd w:val="0"/>
        <w:ind w:left="709" w:hanging="709"/>
        <w:jc w:val="both"/>
        <w:rPr>
          <w:color w:val="000000"/>
        </w:rPr>
      </w:pPr>
      <w:r>
        <w:t>1</w:t>
      </w:r>
      <w:r w:rsidR="006A753E">
        <w:t>2</w:t>
      </w:r>
      <w:r>
        <w:t xml:space="preserve">.6. </w:t>
      </w:r>
      <w:r>
        <w:rPr>
          <w:color w:val="000000"/>
        </w:rPr>
        <w:t>Wykonawcy wspólnie ubiegający się o zamówienie winni ustanowić pełnomocnika do reprezentowania ich w postępowaniu albo reprezentowania w postępowaniu i zawarcia umowy w sprawie zamówienia publicznego.</w:t>
      </w:r>
    </w:p>
    <w:p w:rsidR="00BC012A" w:rsidRDefault="00BC012A" w:rsidP="00BC012A">
      <w:pPr>
        <w:pStyle w:val="Tekstpodstawowywcity21"/>
        <w:ind w:left="567" w:hanging="567"/>
      </w:pPr>
      <w:r>
        <w:t>1</w:t>
      </w:r>
      <w:r w:rsidR="006A753E">
        <w:t>2</w:t>
      </w:r>
      <w:r>
        <w:t>.7. Jeżeli pełnomocnictwo wystawione jest tylko do reprezentowania wykonawców w postępowaniu o udzielenie zamówienia, to przed podpisaniem umowy z wykonawcą muszą oni udzielić stosownego pełnomocnictwa lub zawrzeć umowę określającą prawa i obowiązki poszczególnych wykonawców w tym uprawnienie do podpisania umowy.</w:t>
      </w:r>
    </w:p>
    <w:p w:rsidR="00BC012A" w:rsidRDefault="00BC012A" w:rsidP="00BC012A">
      <w:pPr>
        <w:suppressAutoHyphens/>
        <w:spacing w:line="240" w:lineRule="atLeast"/>
        <w:ind w:left="709" w:hanging="709"/>
        <w:jc w:val="both"/>
        <w:rPr>
          <w:lang w:eastAsia="ar-SA"/>
        </w:rPr>
      </w:pPr>
      <w:r>
        <w:rPr>
          <w:lang w:eastAsia="ar-SA"/>
        </w:rPr>
        <w:t>1</w:t>
      </w:r>
      <w:r w:rsidR="006A753E">
        <w:rPr>
          <w:lang w:eastAsia="ar-SA"/>
        </w:rPr>
        <w:t>2</w:t>
      </w:r>
      <w:r>
        <w:rPr>
          <w:lang w:eastAsia="ar-SA"/>
        </w:rPr>
        <w:t xml:space="preserve">.8. Jeżeli oferta </w:t>
      </w:r>
      <w:r>
        <w:rPr>
          <w:b/>
          <w:lang w:eastAsia="ar-SA"/>
        </w:rPr>
        <w:t>Wykonawców wspólnie ubiegających się o udzielenie zamówienia</w:t>
      </w:r>
      <w:r>
        <w:rPr>
          <w:lang w:eastAsia="ar-SA"/>
        </w:rPr>
        <w:t xml:space="preserve"> zostanie  uznana za najkorzystniejszą, wówczas po okresie przewidzianym na wniesienie odwołania, a przed podpisaniem umowy powinni przedłożyć umowę konsorcjum, stwierdzającą solidarną i niepodzielną odpowiedzialność za realizację zamówienia,</w:t>
      </w:r>
      <w:r>
        <w:rPr>
          <w:color w:val="000000"/>
          <w:lang w:eastAsia="ar-SA"/>
        </w:rPr>
        <w:t xml:space="preserve"> zawierającą, co najmniej:</w:t>
      </w:r>
    </w:p>
    <w:p w:rsidR="00BC012A" w:rsidRDefault="00BC012A" w:rsidP="00BC012A">
      <w:pPr>
        <w:numPr>
          <w:ilvl w:val="0"/>
          <w:numId w:val="2"/>
        </w:numPr>
        <w:tabs>
          <w:tab w:val="left" w:pos="851"/>
        </w:tabs>
        <w:autoSpaceDE w:val="0"/>
        <w:ind w:left="851" w:hanging="284"/>
        <w:rPr>
          <w:color w:val="000000"/>
        </w:rPr>
      </w:pPr>
      <w:r>
        <w:rPr>
          <w:color w:val="000000"/>
        </w:rPr>
        <w:t>zobowiązanie do realizacji wspólnego przedsięwzięcia gospodarczego obejmującego  swoim zakresem realizację przedmiotu zamówienia,</w:t>
      </w:r>
    </w:p>
    <w:p w:rsidR="00BC012A" w:rsidRDefault="00BC012A" w:rsidP="00BC012A">
      <w:pPr>
        <w:numPr>
          <w:ilvl w:val="0"/>
          <w:numId w:val="2"/>
        </w:numPr>
        <w:tabs>
          <w:tab w:val="left" w:pos="851"/>
        </w:tabs>
        <w:autoSpaceDE w:val="0"/>
        <w:rPr>
          <w:color w:val="000000"/>
        </w:rPr>
      </w:pPr>
      <w:r>
        <w:rPr>
          <w:color w:val="000000"/>
        </w:rPr>
        <w:t xml:space="preserve"> określenie zakresu działania poszczególnych stron umowy,</w:t>
      </w:r>
    </w:p>
    <w:p w:rsidR="0059200E" w:rsidRDefault="00BC012A" w:rsidP="00BC012A">
      <w:pPr>
        <w:widowControl w:val="0"/>
        <w:tabs>
          <w:tab w:val="left" w:pos="709"/>
        </w:tabs>
        <w:autoSpaceDE w:val="0"/>
        <w:autoSpaceDN w:val="0"/>
        <w:adjustRightInd w:val="0"/>
        <w:ind w:left="709" w:hanging="709"/>
        <w:jc w:val="both"/>
      </w:pPr>
      <w:r>
        <w:t xml:space="preserve">           w której Partner Wiodący będzie upoważniony do podejmowania zobowiązań </w:t>
      </w:r>
    </w:p>
    <w:p w:rsidR="00BC012A" w:rsidRDefault="0059200E" w:rsidP="00BC012A">
      <w:pPr>
        <w:widowControl w:val="0"/>
        <w:tabs>
          <w:tab w:val="left" w:pos="709"/>
        </w:tabs>
        <w:autoSpaceDE w:val="0"/>
        <w:autoSpaceDN w:val="0"/>
        <w:adjustRightInd w:val="0"/>
        <w:ind w:left="709" w:hanging="709"/>
        <w:jc w:val="both"/>
      </w:pPr>
      <w:r>
        <w:t xml:space="preserve">           </w:t>
      </w:r>
      <w:r w:rsidR="00BC012A">
        <w:t>związanych</w:t>
      </w:r>
      <w:r>
        <w:t xml:space="preserve"> </w:t>
      </w:r>
      <w:r w:rsidR="00BC012A">
        <w:t>z realizacją umowy.</w:t>
      </w:r>
    </w:p>
    <w:p w:rsidR="00BC012A" w:rsidRDefault="00BC012A" w:rsidP="00BC012A">
      <w:pPr>
        <w:ind w:left="709" w:hanging="709"/>
        <w:jc w:val="both"/>
      </w:pPr>
      <w:r>
        <w:t>1</w:t>
      </w:r>
      <w:r w:rsidR="0059200E">
        <w:t>2</w:t>
      </w:r>
      <w:r>
        <w:t>.9. Wykonawca składający ofertę wspólną, nie może złożyć w jednym postępowaniu o udzielenie zamówienia publicznego odrębnej oferty własnej lub drugiej oferty wspólnie z innymi wykonawcami. Wszystkie oferty złożone przez tego wykonawcę Zamawiający odrzuci.</w:t>
      </w:r>
    </w:p>
    <w:p w:rsidR="00BC012A" w:rsidRDefault="00BC012A" w:rsidP="00BC012A">
      <w:pPr>
        <w:ind w:left="567" w:hanging="567"/>
        <w:jc w:val="both"/>
      </w:pPr>
      <w:r>
        <w:t>1</w:t>
      </w:r>
      <w:r w:rsidR="00D10E30">
        <w:t>2</w:t>
      </w:r>
      <w:r>
        <w:t>.10. Wykonawcy ubiegający się wspólnie o udzielenie zamówienia publicznego ponoszą solidarną odpowiedzialność za wykonanie umowy i wniesienie 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p>
    <w:p w:rsidR="00BC012A" w:rsidRDefault="00BC012A" w:rsidP="00BC012A">
      <w:pPr>
        <w:tabs>
          <w:tab w:val="left" w:pos="1065"/>
        </w:tabs>
        <w:jc w:val="both"/>
        <w:rPr>
          <w:b/>
        </w:rPr>
      </w:pPr>
    </w:p>
    <w:p w:rsidR="00BC012A" w:rsidRDefault="00BC012A" w:rsidP="00BC012A">
      <w:pPr>
        <w:tabs>
          <w:tab w:val="left" w:pos="1065"/>
        </w:tabs>
        <w:jc w:val="both"/>
        <w:rPr>
          <w:b/>
        </w:rPr>
      </w:pPr>
    </w:p>
    <w:p w:rsidR="00BC012A" w:rsidRDefault="00BC012A" w:rsidP="00BC012A">
      <w:pPr>
        <w:pBdr>
          <w:top w:val="single" w:sz="4" w:space="1" w:color="auto"/>
          <w:left w:val="single" w:sz="4" w:space="4" w:color="auto"/>
          <w:bottom w:val="single" w:sz="4" w:space="1" w:color="auto"/>
          <w:right w:val="single" w:sz="4" w:space="4" w:color="auto"/>
        </w:pBdr>
        <w:tabs>
          <w:tab w:val="left" w:pos="1065"/>
        </w:tabs>
        <w:jc w:val="both"/>
        <w:rPr>
          <w:b/>
        </w:rPr>
      </w:pPr>
      <w:r>
        <w:rPr>
          <w:b/>
        </w:rPr>
        <w:t>1</w:t>
      </w:r>
      <w:r w:rsidR="006E5D6B">
        <w:rPr>
          <w:b/>
        </w:rPr>
        <w:t>3</w:t>
      </w:r>
      <w:r>
        <w:rPr>
          <w:b/>
        </w:rPr>
        <w:t xml:space="preserve">.  SPOSÓB KOMUNIKACJI ORAZ WYMAGANIA FORMALNE DOTYCZĄCE </w:t>
      </w:r>
    </w:p>
    <w:p w:rsidR="00BC012A" w:rsidRDefault="00BC012A" w:rsidP="00BC012A">
      <w:pPr>
        <w:pBdr>
          <w:top w:val="single" w:sz="4" w:space="1" w:color="auto"/>
          <w:left w:val="single" w:sz="4" w:space="4" w:color="auto"/>
          <w:bottom w:val="single" w:sz="4" w:space="1" w:color="auto"/>
          <w:right w:val="single" w:sz="4" w:space="4" w:color="auto"/>
        </w:pBdr>
        <w:tabs>
          <w:tab w:val="left" w:pos="1065"/>
        </w:tabs>
        <w:jc w:val="both"/>
        <w:rPr>
          <w:b/>
        </w:rPr>
      </w:pPr>
      <w:r>
        <w:rPr>
          <w:b/>
        </w:rPr>
        <w:t xml:space="preserve">        SKŁADANYCH OŚWIADCZEŃ I DOKUMENTÓW</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.1.</w:t>
      </w:r>
      <w:r>
        <w:rPr>
          <w:b w:val="0"/>
          <w:sz w:val="24"/>
          <w:szCs w:val="24"/>
          <w:u w:val="none"/>
          <w:lang w:val="pl-PL"/>
        </w:rPr>
        <w:tab/>
        <w:t>W postępowaniu komunikacja między Zamawiającym a Wykonawcami odbywa się za pośrednictwem operatora pocztowego w rozumieniu ustawy z dnia 23 listopada 2012</w:t>
      </w:r>
      <w:r w:rsidR="00C25041">
        <w:rPr>
          <w:b w:val="0"/>
          <w:sz w:val="24"/>
          <w:szCs w:val="24"/>
          <w:u w:val="none"/>
          <w:lang w:val="pl-PL"/>
        </w:rPr>
        <w:t>r.</w:t>
      </w:r>
      <w:r>
        <w:rPr>
          <w:b w:val="0"/>
          <w:sz w:val="24"/>
          <w:szCs w:val="24"/>
          <w:u w:val="none"/>
          <w:lang w:val="pl-PL"/>
        </w:rPr>
        <w:t xml:space="preserve"> </w:t>
      </w:r>
      <w:r w:rsidR="00C25041">
        <w:rPr>
          <w:b w:val="0"/>
          <w:sz w:val="24"/>
          <w:szCs w:val="24"/>
          <w:u w:val="none"/>
          <w:lang w:val="pl-PL"/>
        </w:rPr>
        <w:t>-</w:t>
      </w:r>
      <w:r>
        <w:rPr>
          <w:b w:val="0"/>
          <w:sz w:val="24"/>
          <w:szCs w:val="24"/>
          <w:u w:val="none"/>
          <w:lang w:val="pl-PL"/>
        </w:rPr>
        <w:t xml:space="preserve"> Prawo pocztowe (Dz. U. z 2012 r. poz. 1529 oraz z 2015 r. poz. 1830), osobiście, za pośrednictwem posłańca, faksu lub przy użyciu środków komunikacji elektronicznej                       w rozumieniu ustawy z dnia 18 lipca 2002 r. o świadczeniu usług drogą elektroniczną </w:t>
      </w:r>
      <w:r>
        <w:rPr>
          <w:b w:val="0"/>
          <w:sz w:val="24"/>
          <w:szCs w:val="24"/>
          <w:u w:val="none"/>
          <w:lang w:val="pl-PL"/>
        </w:rPr>
        <w:lastRenderedPageBreak/>
        <w:t>(Dz. U.     z 2013 r. poz. 1422, z 2015 r. poz. 1844 oraz z 2016 r. poz. 147 i 615), z uwzględnieniem wymogów dotyczących formy, ustanowionych poniżej w pkt 1</w:t>
      </w:r>
      <w:r w:rsidR="00C25041">
        <w:rPr>
          <w:b w:val="0"/>
          <w:sz w:val="24"/>
          <w:szCs w:val="24"/>
          <w:u w:val="none"/>
          <w:lang w:val="pl-PL"/>
        </w:rPr>
        <w:t>2</w:t>
      </w:r>
      <w:r>
        <w:rPr>
          <w:b w:val="0"/>
          <w:sz w:val="24"/>
          <w:szCs w:val="24"/>
          <w:u w:val="none"/>
          <w:lang w:val="pl-PL"/>
        </w:rPr>
        <w:t>.3. – 1</w:t>
      </w:r>
      <w:r w:rsidR="00C25041">
        <w:rPr>
          <w:b w:val="0"/>
          <w:sz w:val="24"/>
          <w:szCs w:val="24"/>
          <w:u w:val="none"/>
          <w:lang w:val="pl-PL"/>
        </w:rPr>
        <w:t>2</w:t>
      </w:r>
      <w:r>
        <w:rPr>
          <w:b w:val="0"/>
          <w:sz w:val="24"/>
          <w:szCs w:val="24"/>
          <w:u w:val="none"/>
          <w:lang w:val="pl-PL"/>
        </w:rPr>
        <w:t>.6. SIWZ.</w:t>
      </w:r>
    </w:p>
    <w:p w:rsidR="00BC012A" w:rsidRDefault="00BC012A" w:rsidP="00BC012A">
      <w:pPr>
        <w:pStyle w:val="Tekstpodstawowywcity2"/>
        <w:spacing w:line="240" w:lineRule="atLeast"/>
        <w:ind w:left="709"/>
        <w:rPr>
          <w:b w:val="0"/>
          <w:sz w:val="24"/>
          <w:szCs w:val="24"/>
          <w:lang w:val="pl-PL"/>
        </w:rPr>
      </w:pPr>
      <w:r>
        <w:rPr>
          <w:b w:val="0"/>
          <w:sz w:val="24"/>
          <w:szCs w:val="24"/>
          <w:lang w:val="pl-PL"/>
        </w:rPr>
        <w:t>Zamawiający wyznacza do kontaktowania się  z Wykonawcami:</w:t>
      </w:r>
    </w:p>
    <w:p w:rsidR="00C25041" w:rsidRPr="00C25041" w:rsidRDefault="00C25041" w:rsidP="00BC012A">
      <w:pPr>
        <w:pStyle w:val="Tekstpodstawowywcity2"/>
        <w:spacing w:line="240" w:lineRule="atLeast"/>
        <w:ind w:left="709"/>
        <w:rPr>
          <w:b w:val="0"/>
          <w:sz w:val="24"/>
          <w:szCs w:val="24"/>
          <w:u w:val="none"/>
          <w:lang w:val="pl-PL"/>
        </w:rPr>
      </w:pPr>
      <w:r w:rsidRPr="00C25041">
        <w:rPr>
          <w:b w:val="0"/>
          <w:sz w:val="24"/>
          <w:szCs w:val="24"/>
          <w:u w:val="none"/>
          <w:lang w:val="pl-PL"/>
        </w:rPr>
        <w:t>Dorota Albiniak</w:t>
      </w:r>
      <w:r w:rsidR="003E1942">
        <w:rPr>
          <w:b w:val="0"/>
          <w:sz w:val="24"/>
          <w:szCs w:val="24"/>
          <w:u w:val="none"/>
          <w:lang w:val="pl-PL"/>
        </w:rPr>
        <w:t>, E-mail: d.albinaik@skaryszew.pl</w:t>
      </w:r>
    </w:p>
    <w:p w:rsidR="00BC012A" w:rsidRDefault="00C25041" w:rsidP="00BC012A">
      <w:pPr>
        <w:pStyle w:val="Tekstpodstawowywcity2"/>
        <w:spacing w:line="240" w:lineRule="atLeast"/>
        <w:ind w:left="709"/>
        <w:rPr>
          <w:b w:val="0"/>
          <w:sz w:val="24"/>
          <w:szCs w:val="24"/>
          <w:u w:val="none"/>
          <w:lang w:val="pl-PL"/>
        </w:rPr>
      </w:pPr>
      <w:r>
        <w:rPr>
          <w:b w:val="0"/>
          <w:sz w:val="24"/>
          <w:szCs w:val="24"/>
          <w:u w:val="none"/>
          <w:lang w:val="pl-PL"/>
        </w:rPr>
        <w:t>Marian Ruszkowski</w:t>
      </w:r>
      <w:r w:rsidR="003E1942">
        <w:rPr>
          <w:b w:val="0"/>
          <w:sz w:val="24"/>
          <w:szCs w:val="24"/>
          <w:u w:val="none"/>
          <w:lang w:val="pl-PL"/>
        </w:rPr>
        <w:t xml:space="preserve">, </w:t>
      </w:r>
      <w:r w:rsidR="00BC012A">
        <w:rPr>
          <w:b w:val="0"/>
          <w:sz w:val="24"/>
          <w:szCs w:val="24"/>
          <w:u w:val="none"/>
          <w:lang w:val="pl-PL"/>
        </w:rPr>
        <w:t xml:space="preserve"> </w:t>
      </w:r>
      <w:r w:rsidR="003E1942">
        <w:rPr>
          <w:b w:val="0"/>
          <w:sz w:val="24"/>
          <w:szCs w:val="24"/>
          <w:u w:val="none"/>
          <w:lang w:val="pl-PL"/>
        </w:rPr>
        <w:t>E-mail: m.ruszkowski@skaryszew.pl</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.2.</w:t>
      </w:r>
      <w:r>
        <w:rPr>
          <w:b w:val="0"/>
          <w:sz w:val="24"/>
          <w:szCs w:val="24"/>
          <w:u w:val="none"/>
          <w:lang w:val="pl-PL"/>
        </w:rPr>
        <w:tab/>
        <w:t>Jeżeli Zamawiający lub Wykonawca przekazują oświadczenia, wnioski, zawiadomienia oraz informacje za pośrednictwem faksu lub przy użyciu środków komunikacji elektronicznej</w:t>
      </w:r>
      <w:r w:rsidR="00D10E30">
        <w:rPr>
          <w:b w:val="0"/>
          <w:sz w:val="24"/>
          <w:szCs w:val="24"/>
          <w:u w:val="none"/>
          <w:lang w:val="pl-PL"/>
        </w:rPr>
        <w:t xml:space="preserve"> </w:t>
      </w:r>
      <w:r>
        <w:rPr>
          <w:b w:val="0"/>
          <w:sz w:val="24"/>
          <w:szCs w:val="24"/>
          <w:u w:val="none"/>
          <w:lang w:val="pl-PL"/>
        </w:rPr>
        <w:t>w rozumieniu ustawy z dnia 18 lipca 2002 r. o świadczeniu usług drogą elektroniczną, każda ze stron na żądanie drugiej strony niezwłocznie potwierdza fakt ich otrzymania.</w:t>
      </w:r>
    </w:p>
    <w:p w:rsidR="00BC012A" w:rsidRDefault="00BC012A" w:rsidP="00BC012A">
      <w:pPr>
        <w:autoSpaceDE w:val="0"/>
        <w:autoSpaceDN w:val="0"/>
        <w:adjustRightInd w:val="0"/>
        <w:ind w:left="709"/>
        <w:jc w:val="both"/>
        <w:rPr>
          <w:rFonts w:eastAsia="Calibri"/>
          <w:i/>
          <w:lang w:eastAsia="en-US"/>
        </w:rPr>
      </w:pPr>
      <w:r>
        <w:rPr>
          <w:rFonts w:eastAsia="Calibri"/>
          <w:i/>
          <w:lang w:eastAsia="en-US"/>
        </w:rPr>
        <w:t>W przypadku niepotwierdzenia przez Wykonawcę faktu otrzymania przekazanych przez Zamawiającego zawiadomień lub informacji, o których mowa powyżej, Zamawiający uzna, że dotarły one do Wykonawcy w dniu i godzinie ich nadania oraz były czytelne.</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.3.</w:t>
      </w:r>
      <w:r>
        <w:rPr>
          <w:b w:val="0"/>
          <w:sz w:val="24"/>
          <w:szCs w:val="24"/>
          <w:u w:val="none"/>
          <w:lang w:val="pl-PL"/>
        </w:rPr>
        <w:tab/>
        <w:t>Ofertę składa się pod rygorem nieważności w formie pisemnej.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.4.  Oświadczenia, o których mowa w rozporządzeniu Ministra Rozwoju z dnia 26 lipca 2016 r.</w:t>
      </w:r>
      <w:r w:rsidR="00D10E30">
        <w:rPr>
          <w:b w:val="0"/>
          <w:sz w:val="24"/>
          <w:szCs w:val="24"/>
          <w:u w:val="none"/>
          <w:lang w:val="pl-PL"/>
        </w:rPr>
        <w:t xml:space="preserve"> </w:t>
      </w:r>
      <w:r>
        <w:rPr>
          <w:b w:val="0"/>
          <w:sz w:val="24"/>
          <w:szCs w:val="24"/>
          <w:u w:val="none"/>
          <w:lang w:val="pl-PL"/>
        </w:rPr>
        <w:t xml:space="preserve">w sprawie rodzajów dokumentów, jakich może żądać zamawiający od Wykonawcy </w:t>
      </w:r>
      <w:r w:rsidR="00D10E30">
        <w:rPr>
          <w:b w:val="0"/>
          <w:sz w:val="24"/>
          <w:szCs w:val="24"/>
          <w:u w:val="none"/>
          <w:lang w:val="pl-PL"/>
        </w:rPr>
        <w:t xml:space="preserve">w </w:t>
      </w:r>
      <w:r>
        <w:rPr>
          <w:b w:val="0"/>
          <w:sz w:val="24"/>
          <w:szCs w:val="24"/>
          <w:u w:val="none"/>
          <w:lang w:val="pl-PL"/>
        </w:rPr>
        <w:t xml:space="preserve">postępowaniu o udzielenie zamówienia (Dz. U. poz. 1126), zwanym dalej „rozporządzeniem” składane przez Wykonawcę i inne podmioty, na zdolnościach lub sytuacji których polega Wykonawca na zasadach określonych w art. 22a ustawy Pzp oraz przez podwykonawców, </w:t>
      </w:r>
      <w:r>
        <w:rPr>
          <w:sz w:val="24"/>
          <w:szCs w:val="24"/>
          <w:u w:val="none"/>
          <w:lang w:val="pl-PL"/>
        </w:rPr>
        <w:t>należy złożyć w oryginale</w:t>
      </w:r>
      <w:r>
        <w:rPr>
          <w:b w:val="0"/>
          <w:sz w:val="24"/>
          <w:szCs w:val="24"/>
          <w:u w:val="none"/>
          <w:lang w:val="pl-PL"/>
        </w:rPr>
        <w: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.5</w:t>
      </w:r>
      <w:r w:rsidRPr="006E5D6B">
        <w:rPr>
          <w:b w:val="0"/>
          <w:sz w:val="24"/>
          <w:szCs w:val="24"/>
          <w:u w:val="none"/>
          <w:lang w:val="pl-PL"/>
        </w:rPr>
        <w:t>.   Zobowiązanie, o którym mowa w pkt 1</w:t>
      </w:r>
      <w:r w:rsidR="006E5D6B" w:rsidRPr="006E5D6B">
        <w:rPr>
          <w:b w:val="0"/>
          <w:sz w:val="24"/>
          <w:szCs w:val="24"/>
          <w:u w:val="none"/>
          <w:lang w:val="pl-PL"/>
        </w:rPr>
        <w:t>1</w:t>
      </w:r>
      <w:r w:rsidRPr="006E5D6B">
        <w:rPr>
          <w:b w:val="0"/>
          <w:sz w:val="24"/>
          <w:szCs w:val="24"/>
          <w:u w:val="none"/>
          <w:lang w:val="pl-PL"/>
        </w:rPr>
        <w:t>.2.</w:t>
      </w:r>
      <w:r>
        <w:rPr>
          <w:b w:val="0"/>
          <w:sz w:val="24"/>
          <w:szCs w:val="24"/>
          <w:u w:val="none"/>
          <w:lang w:val="pl-PL"/>
        </w:rPr>
        <w:t xml:space="preserve"> SIWZ należy złożyć w formie analogicznej jak w pkt 1</w:t>
      </w:r>
      <w:r w:rsidR="006E5D6B">
        <w:rPr>
          <w:b w:val="0"/>
          <w:sz w:val="24"/>
          <w:szCs w:val="24"/>
          <w:u w:val="none"/>
          <w:lang w:val="pl-PL"/>
        </w:rPr>
        <w:t>3</w:t>
      </w:r>
      <w:r>
        <w:rPr>
          <w:b w:val="0"/>
          <w:sz w:val="24"/>
          <w:szCs w:val="24"/>
          <w:u w:val="none"/>
          <w:lang w:val="pl-PL"/>
        </w:rPr>
        <w:t xml:space="preserve">.4. SIWZ, tj. </w:t>
      </w:r>
      <w:r>
        <w:rPr>
          <w:sz w:val="24"/>
          <w:szCs w:val="24"/>
          <w:u w:val="none"/>
          <w:lang w:val="pl-PL"/>
        </w:rPr>
        <w:t>w oryginale</w:t>
      </w:r>
      <w:r>
        <w:rPr>
          <w:b w:val="0"/>
          <w:sz w:val="24"/>
          <w:szCs w:val="24"/>
          <w:u w:val="none"/>
          <w:lang w:val="pl-PL"/>
        </w:rPr>
        <w:t xml:space="preserve">.   </w:t>
      </w:r>
    </w:p>
    <w:p w:rsidR="00BC012A" w:rsidRDefault="00BC012A" w:rsidP="006E5D6B">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.6.</w:t>
      </w:r>
      <w:r>
        <w:rPr>
          <w:b w:val="0"/>
          <w:sz w:val="24"/>
          <w:szCs w:val="24"/>
          <w:u w:val="none"/>
          <w:lang w:val="pl-PL"/>
        </w:rPr>
        <w:tab/>
        <w:t>Dokumenty, o których mowa w rozporządzeniu, inne niż oświadczenia, o których mowa w pkt 1</w:t>
      </w:r>
      <w:r w:rsidR="006E5D6B">
        <w:rPr>
          <w:b w:val="0"/>
          <w:sz w:val="24"/>
          <w:szCs w:val="24"/>
          <w:u w:val="none"/>
          <w:lang w:val="pl-PL"/>
        </w:rPr>
        <w:t>3</w:t>
      </w:r>
      <w:r>
        <w:rPr>
          <w:b w:val="0"/>
          <w:sz w:val="24"/>
          <w:szCs w:val="24"/>
          <w:u w:val="none"/>
          <w:lang w:val="pl-PL"/>
        </w:rPr>
        <w:t>.4. SIWZ, należy złożyć w oryginale lub kopii potwierdzonej za zgodność z oryginałem.</w:t>
      </w:r>
    </w:p>
    <w:p w:rsidR="00BC012A" w:rsidRDefault="00BC012A" w:rsidP="006E5D6B">
      <w:pPr>
        <w:pStyle w:val="Tekstpodstawowywcity2"/>
        <w:spacing w:line="240" w:lineRule="atLeast"/>
        <w:ind w:left="709"/>
        <w:rPr>
          <w:b w:val="0"/>
          <w:sz w:val="24"/>
          <w:szCs w:val="24"/>
          <w:u w:val="none"/>
          <w:lang w:val="pl-PL"/>
        </w:rPr>
      </w:pPr>
      <w:r>
        <w:rPr>
          <w:b w:val="0"/>
          <w:sz w:val="24"/>
          <w:szCs w:val="24"/>
          <w:u w:val="none"/>
          <w:lang w:val="pl-PL"/>
        </w:rPr>
        <w:t>Poświadczenia za zgodność z oryginałem dokonuje odpowiednio Wykonawca, podmiot, na którego zdolnościach lub sytuacji polega Wykonawca, Wykonawcy wspólnie</w:t>
      </w:r>
      <w:r w:rsidR="006E5D6B">
        <w:rPr>
          <w:b w:val="0"/>
          <w:sz w:val="24"/>
          <w:szCs w:val="24"/>
          <w:u w:val="none"/>
          <w:lang w:val="pl-PL"/>
        </w:rPr>
        <w:t xml:space="preserve"> u</w:t>
      </w:r>
      <w:r>
        <w:rPr>
          <w:b w:val="0"/>
          <w:sz w:val="24"/>
          <w:szCs w:val="24"/>
          <w:u w:val="none"/>
          <w:lang w:val="pl-PL"/>
        </w:rPr>
        <w:t xml:space="preserve">biegający się o udzielenie zamówienia publicznego albo podwykonawca, w zakresie dokumentów, które każdego z nich dotyczą. </w:t>
      </w:r>
    </w:p>
    <w:p w:rsidR="00BC012A" w:rsidRDefault="00BC012A" w:rsidP="006E5D6B">
      <w:pPr>
        <w:pStyle w:val="Tekstpodstawowywcity2"/>
        <w:spacing w:line="240" w:lineRule="atLeast"/>
        <w:ind w:left="709"/>
        <w:rPr>
          <w:b w:val="0"/>
          <w:sz w:val="24"/>
          <w:szCs w:val="24"/>
          <w:u w:val="none"/>
          <w:lang w:val="pl-PL"/>
        </w:rPr>
      </w:pPr>
      <w:r>
        <w:rPr>
          <w:b w:val="0"/>
          <w:sz w:val="24"/>
          <w:szCs w:val="24"/>
          <w:u w:val="none"/>
          <w:lang w:val="pl-PL"/>
        </w:rPr>
        <w:t>Poświadczenie za zgodność z oryginałem powinno być sporządzone w sposób umożliwiający identyfikację podpisu (np. wraz z imienną pieczątką osoby poświadczającej kopię dokumentu za zgodność z oryginałem).</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.7.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.8.</w:t>
      </w:r>
      <w:r>
        <w:rPr>
          <w:b w:val="0"/>
          <w:sz w:val="24"/>
          <w:szCs w:val="24"/>
          <w:u w:val="none"/>
          <w:lang w:val="pl-PL"/>
        </w:rPr>
        <w:tab/>
        <w:t>Dokumenty sporządzone w języku obcym są składane wraz z tłumaczeniem na język polski.</w:t>
      </w:r>
    </w:p>
    <w:p w:rsidR="00BC012A" w:rsidRDefault="00BC012A" w:rsidP="00BC012A">
      <w:pPr>
        <w:pStyle w:val="Tekstpodstawowywcity2"/>
        <w:spacing w:line="240" w:lineRule="atLeast"/>
        <w:ind w:left="709" w:hanging="709"/>
        <w:rPr>
          <w:b w:val="0"/>
          <w:sz w:val="24"/>
          <w:szCs w:val="24"/>
          <w:u w:val="none"/>
          <w:lang w:val="pl-PL"/>
        </w:rPr>
      </w:pPr>
    </w:p>
    <w:p w:rsidR="00BC012A" w:rsidRDefault="00BC012A" w:rsidP="00BC012A">
      <w:pPr>
        <w:pStyle w:val="Tekstpodstawowywcity2"/>
        <w:pBdr>
          <w:top w:val="single" w:sz="4" w:space="1" w:color="auto"/>
          <w:left w:val="single" w:sz="4" w:space="4" w:color="auto"/>
          <w:bottom w:val="single" w:sz="4" w:space="1" w:color="auto"/>
          <w:right w:val="single" w:sz="4" w:space="4" w:color="auto"/>
        </w:pBdr>
        <w:spacing w:line="240" w:lineRule="atLeast"/>
        <w:ind w:left="709" w:hanging="709"/>
        <w:rPr>
          <w:sz w:val="24"/>
          <w:szCs w:val="24"/>
          <w:u w:val="none"/>
          <w:lang w:val="pl-PL"/>
        </w:rPr>
      </w:pPr>
      <w:r>
        <w:rPr>
          <w:sz w:val="24"/>
          <w:szCs w:val="24"/>
          <w:u w:val="none"/>
          <w:lang w:val="pl-PL"/>
        </w:rPr>
        <w:t>1</w:t>
      </w:r>
      <w:r w:rsidR="006E5D6B">
        <w:rPr>
          <w:sz w:val="24"/>
          <w:szCs w:val="24"/>
          <w:u w:val="none"/>
          <w:lang w:val="pl-PL"/>
        </w:rPr>
        <w:t>4</w:t>
      </w:r>
      <w:r>
        <w:rPr>
          <w:sz w:val="24"/>
          <w:szCs w:val="24"/>
          <w:u w:val="none"/>
          <w:lang w:val="pl-PL"/>
        </w:rPr>
        <w:t>.</w:t>
      </w:r>
      <w:r>
        <w:rPr>
          <w:sz w:val="24"/>
          <w:szCs w:val="24"/>
          <w:u w:val="none"/>
          <w:lang w:val="pl-PL"/>
        </w:rPr>
        <w:tab/>
        <w:t xml:space="preserve">UDZIELANIE WYJAŚNIEŃ TREŚCI SIWZ </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.1.</w:t>
      </w:r>
      <w:r>
        <w:rPr>
          <w:b w:val="0"/>
          <w:sz w:val="24"/>
          <w:szCs w:val="24"/>
          <w:u w:val="none"/>
          <w:lang w:val="pl-PL"/>
        </w:rPr>
        <w:tab/>
        <w:t xml:space="preserve">Wykonawca może zwrócić się do Zamawiającego o wyjaśnienie treści specyfikacji istotnych warunków zamówienia (SIWZ), kierując wniosek na adres: </w:t>
      </w:r>
    </w:p>
    <w:p w:rsidR="00BC012A" w:rsidRDefault="006E5D6B" w:rsidP="00BC012A">
      <w:pPr>
        <w:pStyle w:val="Tekstpodstawowywcity2"/>
        <w:spacing w:line="240" w:lineRule="atLeast"/>
        <w:ind w:left="709"/>
        <w:rPr>
          <w:sz w:val="24"/>
          <w:szCs w:val="24"/>
          <w:u w:val="none"/>
          <w:lang w:val="pl-PL"/>
        </w:rPr>
      </w:pPr>
      <w:r>
        <w:rPr>
          <w:sz w:val="24"/>
          <w:szCs w:val="24"/>
          <w:u w:val="none"/>
          <w:lang w:val="pl-PL"/>
        </w:rPr>
        <w:t>Gmina Skaryszew, ul. Słowackiego 6, 26-640 Skaryszew</w:t>
      </w:r>
    </w:p>
    <w:p w:rsidR="00BC012A" w:rsidRDefault="006E5D6B" w:rsidP="00BC012A">
      <w:pPr>
        <w:pStyle w:val="Tekstpodstawowywcity2"/>
        <w:spacing w:line="240" w:lineRule="atLeast"/>
        <w:ind w:left="709" w:hanging="709"/>
        <w:rPr>
          <w:b w:val="0"/>
          <w:sz w:val="24"/>
          <w:szCs w:val="24"/>
          <w:u w:val="none"/>
          <w:lang w:val="pl-PL"/>
        </w:rPr>
      </w:pPr>
      <w:r>
        <w:rPr>
          <w:b w:val="0"/>
          <w:sz w:val="24"/>
          <w:szCs w:val="24"/>
          <w:u w:val="none"/>
          <w:lang w:val="pl-PL"/>
        </w:rPr>
        <w:t xml:space="preserve">           </w:t>
      </w:r>
      <w:r w:rsidR="00BC012A">
        <w:rPr>
          <w:b w:val="0"/>
          <w:sz w:val="24"/>
          <w:szCs w:val="24"/>
          <w:u w:val="none"/>
          <w:lang w:val="pl-PL"/>
        </w:rPr>
        <w:t xml:space="preserve">Zamawiający prosi o przekazywanie pytań również drogą elektroniczną (adres </w:t>
      </w:r>
      <w:r>
        <w:rPr>
          <w:b w:val="0"/>
          <w:sz w:val="24"/>
          <w:szCs w:val="24"/>
          <w:u w:val="none"/>
          <w:lang w:val="pl-PL"/>
        </w:rPr>
        <w:t xml:space="preserve">           </w:t>
      </w:r>
      <w:r w:rsidR="00BC012A">
        <w:rPr>
          <w:b w:val="0"/>
          <w:sz w:val="24"/>
          <w:szCs w:val="24"/>
          <w:u w:val="none"/>
          <w:lang w:val="pl-PL"/>
        </w:rPr>
        <w:t>wskazany w pkt 1 SIWZ  w formie edytowalnej, gdyż skróci to czas udzielania wyjaśnień.</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.2.</w:t>
      </w:r>
      <w:r>
        <w:rPr>
          <w:b w:val="0"/>
          <w:sz w:val="24"/>
          <w:szCs w:val="24"/>
          <w:u w:val="none"/>
          <w:lang w:val="pl-PL"/>
        </w:rPr>
        <w:tab/>
        <w:t xml:space="preserve">Zamawiający jest obowiązany udzielić wyjaśnień niezwłocznie, jednak nie później niż na 2 dni przed upływem terminu składania ofert – pod warunkiem, że wniosek o wyjaśnienie </w:t>
      </w:r>
      <w:r>
        <w:rPr>
          <w:b w:val="0"/>
          <w:sz w:val="24"/>
          <w:szCs w:val="24"/>
          <w:u w:val="none"/>
          <w:lang w:val="pl-PL"/>
        </w:rPr>
        <w:lastRenderedPageBreak/>
        <w:t>treści SIWZ wpłynął do Zamawiającego nie później niż do końca dnia, w którym upływa połowa wyznaczonego terminu składania ofert.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.3.  Jeżeli wniosek o wyjaśnienie treści specyfikacji istotnych warunków zamówienia wpłynął po upływie terminu składania wniosku, o którym mowa w pkt 1</w:t>
      </w:r>
      <w:r w:rsidR="006E5D6B">
        <w:rPr>
          <w:b w:val="0"/>
          <w:sz w:val="24"/>
          <w:szCs w:val="24"/>
          <w:u w:val="none"/>
          <w:lang w:val="pl-PL"/>
        </w:rPr>
        <w:t>4</w:t>
      </w:r>
      <w:r>
        <w:rPr>
          <w:b w:val="0"/>
          <w:sz w:val="24"/>
          <w:szCs w:val="24"/>
          <w:u w:val="none"/>
          <w:lang w:val="pl-PL"/>
        </w:rPr>
        <w:t>.2, lub dotyczy udzielonych wyjaśnień, Zamawiający może udzielić wyjaśnień albo pozostawić wniosek bez rozpoznania.</w:t>
      </w:r>
    </w:p>
    <w:p w:rsidR="006E5D6B" w:rsidRDefault="00BC012A" w:rsidP="00BC012A">
      <w:pPr>
        <w:pStyle w:val="Tekstpodstawowywcity2"/>
        <w:spacing w:line="240" w:lineRule="atLeast"/>
        <w:ind w:left="0"/>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 xml:space="preserve">.4.   Przedłużenie terminu składania ofert nie wpływa na bieg terminu składania wniosku, </w:t>
      </w:r>
    </w:p>
    <w:p w:rsidR="00BC012A" w:rsidRDefault="006E5D6B" w:rsidP="00BC012A">
      <w:pPr>
        <w:pStyle w:val="Tekstpodstawowywcity2"/>
        <w:spacing w:line="240" w:lineRule="atLeast"/>
        <w:ind w:left="0"/>
        <w:rPr>
          <w:b w:val="0"/>
          <w:sz w:val="24"/>
          <w:szCs w:val="24"/>
          <w:u w:val="none"/>
          <w:lang w:val="pl-PL"/>
        </w:rPr>
      </w:pPr>
      <w:r>
        <w:rPr>
          <w:b w:val="0"/>
          <w:sz w:val="24"/>
          <w:szCs w:val="24"/>
          <w:u w:val="none"/>
          <w:lang w:val="pl-PL"/>
        </w:rPr>
        <w:t xml:space="preserve">          </w:t>
      </w:r>
      <w:r w:rsidR="00BC012A">
        <w:rPr>
          <w:b w:val="0"/>
          <w:sz w:val="24"/>
          <w:szCs w:val="24"/>
          <w:u w:val="none"/>
          <w:lang w:val="pl-PL"/>
        </w:rPr>
        <w:t>o kt</w:t>
      </w:r>
      <w:r>
        <w:rPr>
          <w:b w:val="0"/>
          <w:sz w:val="24"/>
          <w:szCs w:val="24"/>
          <w:u w:val="none"/>
          <w:lang w:val="pl-PL"/>
        </w:rPr>
        <w:t xml:space="preserve">órym </w:t>
      </w:r>
      <w:r w:rsidR="00BC012A">
        <w:rPr>
          <w:b w:val="0"/>
          <w:sz w:val="24"/>
          <w:szCs w:val="24"/>
          <w:u w:val="none"/>
          <w:lang w:val="pl-PL"/>
        </w:rPr>
        <w:t>mowa w pkt 1</w:t>
      </w:r>
      <w:r>
        <w:rPr>
          <w:b w:val="0"/>
          <w:sz w:val="24"/>
          <w:szCs w:val="24"/>
          <w:u w:val="none"/>
          <w:lang w:val="pl-PL"/>
        </w:rPr>
        <w:t>4</w:t>
      </w:r>
      <w:r w:rsidR="00BC012A">
        <w:rPr>
          <w:b w:val="0"/>
          <w:sz w:val="24"/>
          <w:szCs w:val="24"/>
          <w:u w:val="none"/>
          <w:lang w:val="pl-PL"/>
        </w:rPr>
        <w:t>.2.</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.5.</w:t>
      </w:r>
      <w:r>
        <w:rPr>
          <w:b w:val="0"/>
          <w:sz w:val="24"/>
          <w:szCs w:val="24"/>
          <w:u w:val="none"/>
          <w:lang w:val="pl-PL"/>
        </w:rPr>
        <w:tab/>
        <w:t>Treść zapytań wraz z wyjaśnieniami Zamawiający przekaże Wykonawcom, którym przekazał SIWZ, bez ujawniania źródła zapytania, a także zamieści na stronie internetowej.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.6.</w:t>
      </w:r>
      <w:r>
        <w:rPr>
          <w:b w:val="0"/>
          <w:sz w:val="24"/>
          <w:szCs w:val="24"/>
          <w:u w:val="none"/>
          <w:lang w:val="pl-PL"/>
        </w:rPr>
        <w:tab/>
        <w:t>W przypadku rozbieżności pomiędzy treścią niniejszej SIWZ a treścią udzielonych wyjaśnień lub zmian SIWZ, jako obowiązującą należy przyjąć treść pisma zawierającego późniejsze oświadczenie Zamawiającego.</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.7.</w:t>
      </w:r>
      <w:r>
        <w:rPr>
          <w:b w:val="0"/>
          <w:sz w:val="24"/>
          <w:szCs w:val="24"/>
          <w:u w:val="none"/>
          <w:lang w:val="pl-PL"/>
        </w:rPr>
        <w:tab/>
        <w:t>W uzasadnionych przypadkach Zamawiający może przed upływem terminu składania ofert zmienić treść specyfikacji istotnych warunków zamówienia. Dokonaną zmianę SIWZ Zamawiający udostępni na stronie internetowej.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.8.</w:t>
      </w:r>
      <w:r>
        <w:rPr>
          <w:b w:val="0"/>
          <w:sz w:val="24"/>
          <w:szCs w:val="24"/>
          <w:u w:val="none"/>
          <w:lang w:val="pl-PL"/>
        </w:rPr>
        <w:tab/>
        <w:t xml:space="preserve">Jeżeli w wyniku zmiany treści SIWZ nieprowadzącej do zmiany treści ogłoszenia </w:t>
      </w:r>
      <w:r>
        <w:rPr>
          <w:b w:val="0"/>
          <w:sz w:val="24"/>
          <w:szCs w:val="24"/>
          <w:u w:val="none"/>
          <w:lang w:val="pl-PL"/>
        </w:rPr>
        <w:br/>
        <w:t>o zamówieniu będzie niezbędny dodatkowy czas na wprowadzenie zmian w ofertach, Zamawiający przedłuży termin składania ofert i poinformuje o tym Wykonawców, którym przekazano SIWZ oraz zamieści informację na stronie internetowej.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.9.</w:t>
      </w:r>
      <w:r>
        <w:rPr>
          <w:b w:val="0"/>
          <w:sz w:val="24"/>
          <w:szCs w:val="24"/>
          <w:u w:val="none"/>
          <w:lang w:val="pl-PL"/>
        </w:rPr>
        <w:tab/>
        <w:t xml:space="preserve">Jeżeli zmiana treści SIWZ, będzie prowadziła do zmiany treści ogłoszenia </w:t>
      </w:r>
      <w:r>
        <w:rPr>
          <w:b w:val="0"/>
          <w:sz w:val="24"/>
          <w:szCs w:val="24"/>
          <w:u w:val="none"/>
          <w:lang w:val="pl-PL"/>
        </w:rPr>
        <w:br/>
        <w:t>o zamówieniu, Zamawiający dokona zmiany treści ogłoszenia o zamówieniu w sposób przewidziany w art. 38 ust. 4a ustawy Pzp oraz jeżeli będzie to konieczne przedłuży termin składania ofert, zgodnie z art. 12a ustawy Pzp.</w:t>
      </w:r>
    </w:p>
    <w:p w:rsidR="00BC012A" w:rsidRDefault="00BC012A" w:rsidP="00BC012A">
      <w:pPr>
        <w:pStyle w:val="Tekstpodstawowywcity2"/>
        <w:spacing w:line="240" w:lineRule="atLeast"/>
        <w:ind w:left="709" w:hanging="709"/>
        <w:rPr>
          <w:b w:val="0"/>
          <w:sz w:val="24"/>
          <w:szCs w:val="24"/>
          <w:u w:val="none"/>
          <w:lang w:val="pl-PL"/>
        </w:rPr>
      </w:pPr>
    </w:p>
    <w:p w:rsidR="00BC012A" w:rsidRDefault="00BC012A" w:rsidP="00BC012A">
      <w:pPr>
        <w:pStyle w:val="Tekstpodstawowywcity2"/>
        <w:pBdr>
          <w:top w:val="single" w:sz="4" w:space="1" w:color="auto"/>
          <w:left w:val="single" w:sz="4" w:space="4" w:color="auto"/>
          <w:bottom w:val="single" w:sz="4" w:space="1" w:color="auto"/>
          <w:right w:val="single" w:sz="4" w:space="4" w:color="auto"/>
        </w:pBdr>
        <w:spacing w:line="240" w:lineRule="atLeast"/>
        <w:ind w:left="709" w:hanging="709"/>
        <w:rPr>
          <w:sz w:val="24"/>
          <w:szCs w:val="24"/>
          <w:u w:val="none"/>
          <w:lang w:val="pl-PL"/>
        </w:rPr>
      </w:pPr>
      <w:r>
        <w:rPr>
          <w:sz w:val="24"/>
          <w:szCs w:val="24"/>
          <w:u w:val="none"/>
          <w:lang w:val="pl-PL"/>
        </w:rPr>
        <w:t>1</w:t>
      </w:r>
      <w:r w:rsidR="00A6506E">
        <w:rPr>
          <w:sz w:val="24"/>
          <w:szCs w:val="24"/>
          <w:u w:val="none"/>
          <w:lang w:val="pl-PL"/>
        </w:rPr>
        <w:t>5</w:t>
      </w:r>
      <w:r>
        <w:rPr>
          <w:sz w:val="24"/>
          <w:szCs w:val="24"/>
          <w:u w:val="none"/>
          <w:lang w:val="pl-PL"/>
        </w:rPr>
        <w:t>. OPIS SPOSOBU PRZYGOTOWANIA OFERTY</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A6506E">
        <w:rPr>
          <w:b w:val="0"/>
          <w:sz w:val="24"/>
          <w:szCs w:val="24"/>
          <w:u w:val="none"/>
          <w:lang w:val="pl-PL"/>
        </w:rPr>
        <w:t>5</w:t>
      </w:r>
      <w:r>
        <w:rPr>
          <w:b w:val="0"/>
          <w:sz w:val="24"/>
          <w:szCs w:val="24"/>
          <w:u w:val="none"/>
          <w:lang w:val="pl-PL"/>
        </w:rPr>
        <w:t>.1.    Zamawiający nie dopuszcza złożenia oferty w postaci elektronicznej.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A6506E">
        <w:rPr>
          <w:b w:val="0"/>
          <w:sz w:val="24"/>
          <w:szCs w:val="24"/>
          <w:u w:val="none"/>
          <w:lang w:val="pl-PL"/>
        </w:rPr>
        <w:t>5</w:t>
      </w:r>
      <w:r>
        <w:rPr>
          <w:b w:val="0"/>
          <w:sz w:val="24"/>
          <w:szCs w:val="24"/>
          <w:u w:val="none"/>
          <w:lang w:val="pl-PL"/>
        </w:rPr>
        <w:t>.2.</w:t>
      </w:r>
      <w:r>
        <w:rPr>
          <w:b w:val="0"/>
          <w:sz w:val="24"/>
          <w:szCs w:val="24"/>
          <w:u w:val="none"/>
          <w:lang w:val="pl-PL"/>
        </w:rPr>
        <w:tab/>
        <w:t>Oferta musi być zabezpieczona wadium.</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A6506E">
        <w:rPr>
          <w:b w:val="0"/>
          <w:sz w:val="24"/>
          <w:szCs w:val="24"/>
          <w:u w:val="none"/>
          <w:lang w:val="pl-PL"/>
        </w:rPr>
        <w:t>5</w:t>
      </w:r>
      <w:r>
        <w:rPr>
          <w:b w:val="0"/>
          <w:sz w:val="24"/>
          <w:szCs w:val="24"/>
          <w:u w:val="none"/>
          <w:lang w:val="pl-PL"/>
        </w:rPr>
        <w:t>.3.</w:t>
      </w:r>
      <w:r>
        <w:rPr>
          <w:b w:val="0"/>
          <w:sz w:val="24"/>
          <w:szCs w:val="24"/>
          <w:u w:val="none"/>
          <w:lang w:val="pl-PL"/>
        </w:rPr>
        <w:tab/>
        <w:t>Wykonawca może złożyć tylko jedną ofertę.</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A6506E">
        <w:rPr>
          <w:b w:val="0"/>
          <w:sz w:val="24"/>
          <w:szCs w:val="24"/>
          <w:u w:val="none"/>
          <w:lang w:val="pl-PL"/>
        </w:rPr>
        <w:t>5</w:t>
      </w:r>
      <w:r>
        <w:rPr>
          <w:b w:val="0"/>
          <w:sz w:val="24"/>
          <w:szCs w:val="24"/>
          <w:u w:val="none"/>
          <w:lang w:val="pl-PL"/>
        </w:rPr>
        <w:t>.4.</w:t>
      </w:r>
      <w:r>
        <w:rPr>
          <w:b w:val="0"/>
          <w:sz w:val="24"/>
          <w:szCs w:val="24"/>
          <w:u w:val="none"/>
          <w:lang w:val="pl-PL"/>
        </w:rPr>
        <w:tab/>
        <w:t>Ofertę stanowi wypełniony Formularz „Oferta” oraz niżej wymieniony wypełniony dokument: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ab/>
        <w:t>Kosztorys ofertowy – Formularz 2.2 do SIWZ</w:t>
      </w:r>
      <w:r w:rsidR="002212D2">
        <w:rPr>
          <w:b w:val="0"/>
          <w:sz w:val="24"/>
          <w:szCs w:val="24"/>
          <w:u w:val="none"/>
          <w:lang w:val="pl-PL"/>
        </w:rPr>
        <w:t xml:space="preserve"> i</w:t>
      </w:r>
      <w:r w:rsidR="00A6506E">
        <w:rPr>
          <w:b w:val="0"/>
          <w:sz w:val="24"/>
          <w:szCs w:val="24"/>
          <w:u w:val="none"/>
          <w:lang w:val="pl-PL"/>
        </w:rPr>
        <w:t xml:space="preserve"> Formularz 2.3 do SIWZ</w:t>
      </w:r>
      <w:r>
        <w:rPr>
          <w:b w:val="0"/>
          <w:sz w:val="24"/>
          <w:szCs w:val="24"/>
          <w:u w:val="none"/>
          <w:lang w:val="pl-PL"/>
        </w:rPr>
        <w:t xml:space="preserve"> </w:t>
      </w:r>
    </w:p>
    <w:p w:rsidR="00BC012A" w:rsidRDefault="002212D2" w:rsidP="00BC012A">
      <w:pPr>
        <w:pStyle w:val="Tekstpodstawowywcity2"/>
        <w:spacing w:line="240" w:lineRule="atLeast"/>
        <w:ind w:left="709" w:hanging="709"/>
        <w:rPr>
          <w:b w:val="0"/>
          <w:sz w:val="24"/>
          <w:szCs w:val="24"/>
          <w:u w:val="none"/>
          <w:lang w:val="pl-PL"/>
        </w:rPr>
      </w:pPr>
      <w:r>
        <w:rPr>
          <w:b w:val="0"/>
          <w:sz w:val="24"/>
          <w:szCs w:val="24"/>
          <w:u w:val="none"/>
          <w:lang w:val="pl-PL"/>
        </w:rPr>
        <w:t xml:space="preserve"> </w:t>
      </w:r>
      <w:r w:rsidR="00BC012A">
        <w:rPr>
          <w:b w:val="0"/>
          <w:sz w:val="24"/>
          <w:szCs w:val="24"/>
          <w:u w:val="none"/>
          <w:lang w:val="pl-PL"/>
        </w:rPr>
        <w:t>1</w:t>
      </w:r>
      <w:r w:rsidR="00A6506E">
        <w:rPr>
          <w:b w:val="0"/>
          <w:sz w:val="24"/>
          <w:szCs w:val="24"/>
          <w:u w:val="none"/>
          <w:lang w:val="pl-PL"/>
        </w:rPr>
        <w:t>5</w:t>
      </w:r>
      <w:r w:rsidR="00BC012A">
        <w:rPr>
          <w:b w:val="0"/>
          <w:sz w:val="24"/>
          <w:szCs w:val="24"/>
          <w:u w:val="none"/>
          <w:lang w:val="pl-PL"/>
        </w:rPr>
        <w:t>.5.</w:t>
      </w:r>
      <w:r w:rsidR="00BC012A">
        <w:rPr>
          <w:b w:val="0"/>
          <w:sz w:val="24"/>
          <w:szCs w:val="24"/>
          <w:u w:val="none"/>
          <w:lang w:val="pl-PL"/>
        </w:rPr>
        <w:tab/>
        <w:t>Wraz z ofertą powinny być złożone:</w:t>
      </w:r>
    </w:p>
    <w:p w:rsidR="00BC012A" w:rsidRDefault="00BC012A" w:rsidP="007B769B">
      <w:pPr>
        <w:pStyle w:val="Tekstpodstawowywcity2"/>
        <w:spacing w:line="240" w:lineRule="atLeast"/>
        <w:ind w:left="709" w:hanging="425"/>
        <w:rPr>
          <w:b w:val="0"/>
          <w:sz w:val="24"/>
          <w:szCs w:val="24"/>
          <w:u w:val="none"/>
          <w:lang w:val="pl-PL"/>
        </w:rPr>
      </w:pPr>
      <w:r>
        <w:rPr>
          <w:b w:val="0"/>
          <w:sz w:val="24"/>
          <w:szCs w:val="24"/>
          <w:u w:val="none"/>
          <w:lang w:val="pl-PL"/>
        </w:rPr>
        <w:t xml:space="preserve">1) </w:t>
      </w:r>
      <w:r>
        <w:rPr>
          <w:b w:val="0"/>
          <w:sz w:val="24"/>
          <w:szCs w:val="24"/>
          <w:u w:val="none"/>
          <w:lang w:val="pl-PL"/>
        </w:rPr>
        <w:tab/>
        <w:t>Oświadczenia wymagane postanowieniami pkt 1</w:t>
      </w:r>
      <w:r w:rsidR="00A6506E">
        <w:rPr>
          <w:b w:val="0"/>
          <w:sz w:val="24"/>
          <w:szCs w:val="24"/>
          <w:u w:val="none"/>
          <w:lang w:val="pl-PL"/>
        </w:rPr>
        <w:t>0</w:t>
      </w:r>
      <w:r>
        <w:rPr>
          <w:b w:val="0"/>
          <w:sz w:val="24"/>
          <w:szCs w:val="24"/>
          <w:u w:val="none"/>
          <w:lang w:val="pl-PL"/>
        </w:rPr>
        <w:t>.1 SIWZ oraz w przypadku powoływania się na zasoby innych podmiotów zobowiązanie o którym mowa w pkt 1</w:t>
      </w:r>
      <w:r w:rsidR="007B769B">
        <w:rPr>
          <w:b w:val="0"/>
          <w:sz w:val="24"/>
          <w:szCs w:val="24"/>
          <w:u w:val="none"/>
          <w:lang w:val="pl-PL"/>
        </w:rPr>
        <w:t>1</w:t>
      </w:r>
      <w:r>
        <w:rPr>
          <w:b w:val="0"/>
          <w:sz w:val="24"/>
          <w:szCs w:val="24"/>
          <w:u w:val="none"/>
          <w:lang w:val="pl-PL"/>
        </w:rPr>
        <w:t>.2.</w:t>
      </w:r>
      <w:r w:rsidR="007B769B">
        <w:rPr>
          <w:b w:val="0"/>
          <w:sz w:val="24"/>
          <w:szCs w:val="24"/>
          <w:u w:val="none"/>
          <w:lang w:val="pl-PL"/>
        </w:rPr>
        <w:t xml:space="preserve"> </w:t>
      </w:r>
      <w:r>
        <w:rPr>
          <w:b w:val="0"/>
          <w:sz w:val="24"/>
          <w:szCs w:val="24"/>
          <w:u w:val="none"/>
          <w:lang w:val="pl-PL"/>
        </w:rPr>
        <w:t xml:space="preserve">SIWZ wraz z dokumentem potwierdzającym umocowanie osób podpisujących dokumenty, </w:t>
      </w:r>
    </w:p>
    <w:p w:rsidR="00BC012A" w:rsidRDefault="00BC012A" w:rsidP="00BC012A">
      <w:pPr>
        <w:pStyle w:val="Tekstpodstawowywcity2"/>
        <w:spacing w:line="240" w:lineRule="atLeast"/>
        <w:ind w:left="709" w:hanging="425"/>
        <w:rPr>
          <w:b w:val="0"/>
          <w:sz w:val="24"/>
          <w:szCs w:val="24"/>
          <w:u w:val="none"/>
          <w:lang w:val="pl-PL"/>
        </w:rPr>
      </w:pPr>
      <w:r>
        <w:rPr>
          <w:b w:val="0"/>
          <w:sz w:val="24"/>
          <w:szCs w:val="24"/>
          <w:u w:val="none"/>
          <w:lang w:val="pl-PL"/>
        </w:rPr>
        <w:t xml:space="preserve">2) </w:t>
      </w:r>
      <w:r>
        <w:rPr>
          <w:b w:val="0"/>
          <w:sz w:val="24"/>
          <w:szCs w:val="24"/>
          <w:u w:val="none"/>
          <w:lang w:val="pl-PL"/>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BC012A" w:rsidRDefault="00BC012A" w:rsidP="00BC012A">
      <w:pPr>
        <w:pStyle w:val="Tekstpodstawowywcity2"/>
        <w:spacing w:line="240" w:lineRule="atLeast"/>
        <w:ind w:left="709" w:hanging="425"/>
        <w:rPr>
          <w:b w:val="0"/>
          <w:sz w:val="24"/>
          <w:szCs w:val="24"/>
          <w:u w:val="none"/>
          <w:lang w:val="pl-PL"/>
        </w:rPr>
      </w:pPr>
      <w:r>
        <w:rPr>
          <w:b w:val="0"/>
          <w:sz w:val="24"/>
          <w:szCs w:val="24"/>
          <w:u w:val="none"/>
          <w:lang w:val="pl-PL"/>
        </w:rPr>
        <w:t xml:space="preserve">3) </w:t>
      </w:r>
      <w:r>
        <w:rPr>
          <w:b w:val="0"/>
          <w:sz w:val="24"/>
          <w:szCs w:val="24"/>
          <w:u w:val="none"/>
          <w:lang w:val="pl-PL"/>
        </w:rPr>
        <w:tab/>
        <w:t xml:space="preserve">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w:t>
      </w:r>
      <w:r>
        <w:rPr>
          <w:b w:val="0"/>
          <w:sz w:val="24"/>
          <w:szCs w:val="24"/>
          <w:u w:val="none"/>
          <w:lang w:val="pl-PL"/>
        </w:rPr>
        <w:lastRenderedPageBreak/>
        <w:t>zadan</w:t>
      </w:r>
      <w:bookmarkStart w:id="0" w:name="_GoBack"/>
      <w:bookmarkEnd w:id="0"/>
      <w:r>
        <w:rPr>
          <w:b w:val="0"/>
          <w:sz w:val="24"/>
          <w:szCs w:val="24"/>
          <w:u w:val="none"/>
          <w:lang w:val="pl-PL"/>
        </w:rPr>
        <w:t>ia publiczne Dz.U. z 2014 poz. 1114 oraz z 2016 poz. 352), a Wykonawca wskazał to wraz ze złożeniem oferty, o ile prawo do ich podpisania nie wynika z  dokumentów złożonych wraz z ofertą;</w:t>
      </w:r>
    </w:p>
    <w:p w:rsidR="00BC012A" w:rsidRDefault="00BC012A" w:rsidP="00BC012A">
      <w:pPr>
        <w:pStyle w:val="Tekstpodstawowywcity2"/>
        <w:spacing w:line="240" w:lineRule="atLeast"/>
        <w:ind w:left="709" w:hanging="425"/>
        <w:rPr>
          <w:b w:val="0"/>
          <w:sz w:val="24"/>
          <w:szCs w:val="24"/>
          <w:u w:val="none"/>
          <w:lang w:val="pl-PL"/>
        </w:rPr>
      </w:pPr>
      <w:r>
        <w:rPr>
          <w:b w:val="0"/>
          <w:sz w:val="24"/>
          <w:szCs w:val="24"/>
          <w:u w:val="none"/>
          <w:lang w:val="pl-PL"/>
        </w:rPr>
        <w:t xml:space="preserve">4) </w:t>
      </w:r>
      <w:r>
        <w:rPr>
          <w:b w:val="0"/>
          <w:sz w:val="24"/>
          <w:szCs w:val="24"/>
          <w:u w:val="none"/>
          <w:lang w:val="pl-PL"/>
        </w:rPr>
        <w:tab/>
        <w:t>Oryginał gwarancji lub poręczenia, jeśli wadium wnoszone jest w innej formie niż pieniądz. Oryginał gwarancji lub poręczenia sporządzony w języku obcym składany jest wraz z tłumaczeniem na język polski.</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.6.</w:t>
      </w:r>
      <w:r>
        <w:rPr>
          <w:b w:val="0"/>
          <w:sz w:val="24"/>
          <w:szCs w:val="24"/>
          <w:u w:val="none"/>
          <w:lang w:val="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.7.</w:t>
      </w:r>
      <w:r>
        <w:rPr>
          <w:b w:val="0"/>
          <w:sz w:val="24"/>
          <w:szCs w:val="24"/>
          <w:u w:val="none"/>
          <w:lang w:val="pl-PL"/>
        </w:rPr>
        <w:tab/>
        <w:t>Oferta oraz pozostałe oświadczenia i dokumenty, dla których Zamawiający określił wzory w formie formularzy zamieszczonych w Rozdziale 2 i w Rozdziale 3 Tomu I SIWZ, powinny być sporządzone zgodnie z tymi wzorami, co do treści oraz opisu kolumn i wierszy</w:t>
      </w:r>
      <w:r w:rsidR="00623647">
        <w:rPr>
          <w:b w:val="0"/>
          <w:sz w:val="24"/>
          <w:szCs w:val="24"/>
          <w:u w:val="none"/>
          <w:lang w:val="pl-PL"/>
        </w:rPr>
        <w: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.8.</w:t>
      </w:r>
      <w:r>
        <w:rPr>
          <w:b w:val="0"/>
          <w:sz w:val="24"/>
          <w:szCs w:val="24"/>
          <w:u w:val="none"/>
          <w:lang w:val="pl-PL"/>
        </w:rPr>
        <w:tab/>
        <w:t>Oferta powinna być sporządzona w języku polskim, z zachowaniem formy pisemnej pod rygorem nieważności. Każdy dokument składający się na ofertę powinien być czytelny</w:t>
      </w:r>
      <w:r w:rsidR="00623647">
        <w:rPr>
          <w:b w:val="0"/>
          <w:sz w:val="24"/>
          <w:szCs w:val="24"/>
          <w:u w:val="none"/>
          <w:lang w:val="pl-PL"/>
        </w:rPr>
        <w: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.9.</w:t>
      </w:r>
      <w:r>
        <w:rPr>
          <w:b w:val="0"/>
          <w:sz w:val="24"/>
          <w:szCs w:val="24"/>
          <w:u w:val="none"/>
          <w:lang w:val="pl-PL"/>
        </w:rPr>
        <w:tab/>
        <w:t xml:space="preserve">Każda poprawka w treści oferty, a w szczególności każde przerobienie, przekreślenie, uzupełnienie, nadpisanie, etc. powinno być parafowane przez Wykonawcę. </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.10.</w:t>
      </w:r>
      <w:r>
        <w:rPr>
          <w:b w:val="0"/>
          <w:sz w:val="24"/>
          <w:szCs w:val="24"/>
          <w:u w:val="none"/>
          <w:lang w:val="pl-PL"/>
        </w:rPr>
        <w:tab/>
        <w:t xml:space="preserve">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w:t>
      </w:r>
      <w:r w:rsidRPr="007B769B">
        <w:rPr>
          <w:sz w:val="24"/>
          <w:szCs w:val="24"/>
          <w:u w:val="none"/>
          <w:lang w:val="pl-PL"/>
        </w:rPr>
        <w:t>„Informacje stanowiące tajemnicę przedsiębiorstwa – nie udostępniać”</w:t>
      </w:r>
      <w:r>
        <w:rPr>
          <w:b w:val="0"/>
          <w:sz w:val="24"/>
          <w:szCs w:val="24"/>
          <w:u w:val="none"/>
          <w:lang w:val="pl-PL"/>
        </w:rPr>
        <w:t>,</w:t>
      </w:r>
      <w:r w:rsidR="007B769B">
        <w:rPr>
          <w:b w:val="0"/>
          <w:sz w:val="24"/>
          <w:szCs w:val="24"/>
          <w:u w:val="none"/>
          <w:lang w:val="pl-PL"/>
        </w:rPr>
        <w:t xml:space="preserve"> </w:t>
      </w:r>
      <w:r>
        <w:rPr>
          <w:b w:val="0"/>
          <w:sz w:val="24"/>
          <w:szCs w:val="24"/>
          <w:u w:val="none"/>
          <w:lang w:val="pl-PL"/>
        </w:rPr>
        <w:t>z zachowaniem kolejności numerowania stron oferty.</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.11.</w:t>
      </w:r>
      <w:r>
        <w:rPr>
          <w:b w:val="0"/>
          <w:sz w:val="24"/>
          <w:szCs w:val="24"/>
          <w:u w:val="none"/>
          <w:lang w:val="pl-PL"/>
        </w:rPr>
        <w:tab/>
        <w:t>Ofertę wraz z oświadczeniami i dokumentami należy sporządzić w jednym egzemplarzu. Ofertę należy umieścić w zamkniętym opakowaniu, uniemożliwiającym odczytanie jego zawartości bez uszkodzenia tego opakowania. Opakowanie powinno być oznaczone nazwą (firmą) i adresem Wykonawcy, zaadresowane następująco:</w:t>
      </w:r>
    </w:p>
    <w:p w:rsidR="00BC012A" w:rsidRDefault="00BC012A" w:rsidP="00BC012A">
      <w:pPr>
        <w:pStyle w:val="Tekstpodstawowywcity2"/>
        <w:spacing w:line="240" w:lineRule="atLeast"/>
        <w:ind w:left="709" w:hanging="709"/>
        <w:rPr>
          <w:b w:val="0"/>
          <w:sz w:val="24"/>
          <w:szCs w:val="24"/>
          <w:u w:val="none"/>
          <w:lang w:val="pl-PL"/>
        </w:rPr>
      </w:pPr>
    </w:p>
    <w:tbl>
      <w:tblPr>
        <w:tblW w:w="8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BC012A" w:rsidTr="00BC012A">
        <w:trPr>
          <w:trHeight w:val="699"/>
        </w:trPr>
        <w:tc>
          <w:tcPr>
            <w:tcW w:w="8215" w:type="dxa"/>
            <w:tcBorders>
              <w:top w:val="single" w:sz="4" w:space="0" w:color="auto"/>
              <w:left w:val="single" w:sz="4" w:space="0" w:color="auto"/>
              <w:bottom w:val="single" w:sz="4" w:space="0" w:color="auto"/>
              <w:right w:val="single" w:sz="4" w:space="0" w:color="auto"/>
            </w:tcBorders>
            <w:vAlign w:val="center"/>
          </w:tcPr>
          <w:p w:rsidR="007B769B" w:rsidRDefault="007B769B">
            <w:pPr>
              <w:widowControl w:val="0"/>
              <w:autoSpaceDE w:val="0"/>
              <w:autoSpaceDN w:val="0"/>
              <w:adjustRightInd w:val="0"/>
              <w:ind w:left="284"/>
              <w:jc w:val="center"/>
              <w:rPr>
                <w:b/>
                <w:bCs/>
                <w:i/>
              </w:rPr>
            </w:pPr>
            <w:r>
              <w:rPr>
                <w:b/>
                <w:bCs/>
                <w:i/>
              </w:rPr>
              <w:t xml:space="preserve">Gmina Skaryszew </w:t>
            </w:r>
          </w:p>
          <w:p w:rsidR="00BC012A" w:rsidRDefault="007B769B">
            <w:pPr>
              <w:widowControl w:val="0"/>
              <w:autoSpaceDE w:val="0"/>
              <w:autoSpaceDN w:val="0"/>
              <w:adjustRightInd w:val="0"/>
              <w:ind w:left="284"/>
              <w:jc w:val="center"/>
              <w:rPr>
                <w:b/>
                <w:bCs/>
              </w:rPr>
            </w:pPr>
            <w:r>
              <w:rPr>
                <w:b/>
                <w:bCs/>
                <w:i/>
              </w:rPr>
              <w:t>ul. Słowackiego 6, 26-640 Skaryszew</w:t>
            </w:r>
          </w:p>
          <w:p w:rsidR="00BC012A" w:rsidRPr="007B769B" w:rsidRDefault="007B769B" w:rsidP="007B769B">
            <w:pPr>
              <w:pStyle w:val="Tekstpodstawowywcity2"/>
              <w:spacing w:line="240" w:lineRule="atLeast"/>
              <w:ind w:left="709" w:hanging="709"/>
              <w:jc w:val="center"/>
              <w:rPr>
                <w:b w:val="0"/>
                <w:sz w:val="24"/>
                <w:szCs w:val="24"/>
                <w:u w:val="none"/>
                <w:lang w:val="pl-PL"/>
              </w:rPr>
            </w:pPr>
            <w:r>
              <w:rPr>
                <w:b w:val="0"/>
                <w:sz w:val="24"/>
                <w:szCs w:val="24"/>
                <w:u w:val="none"/>
                <w:lang w:val="pl-PL"/>
              </w:rPr>
              <w:t>oraz opisane:</w:t>
            </w:r>
          </w:p>
          <w:p w:rsidR="00BC012A" w:rsidRDefault="00BC012A">
            <w:pPr>
              <w:ind w:left="-35"/>
              <w:jc w:val="center"/>
              <w:rPr>
                <w:b/>
                <w:w w:val="90"/>
              </w:rPr>
            </w:pPr>
            <w:r>
              <w:rPr>
                <w:b/>
                <w:w w:val="90"/>
              </w:rPr>
              <w:t>OFERTA</w:t>
            </w:r>
          </w:p>
          <w:p w:rsidR="00BC012A" w:rsidRDefault="007B769B" w:rsidP="007B769B">
            <w:pPr>
              <w:widowControl w:val="0"/>
              <w:autoSpaceDE w:val="0"/>
              <w:autoSpaceDN w:val="0"/>
              <w:adjustRightInd w:val="0"/>
              <w:jc w:val="center"/>
              <w:rPr>
                <w:b/>
                <w:w w:val="90"/>
              </w:rPr>
            </w:pPr>
            <w:r>
              <w:rPr>
                <w:b/>
              </w:rPr>
              <w:t>Budowa ulicy Matejki w Skaryszewie</w:t>
            </w:r>
          </w:p>
          <w:p w:rsidR="00BC012A" w:rsidRDefault="00BC012A" w:rsidP="00E92F4C">
            <w:pPr>
              <w:spacing w:before="120" w:after="120"/>
              <w:ind w:left="-34"/>
              <w:jc w:val="center"/>
              <w:rPr>
                <w:rFonts w:ascii="Verdana" w:hAnsi="Verdana" w:cs="Verdana"/>
                <w:b/>
                <w:bCs/>
                <w:w w:val="90"/>
              </w:rPr>
            </w:pPr>
            <w:r>
              <w:rPr>
                <w:b/>
                <w:bCs/>
                <w:color w:val="000000"/>
                <w:w w:val="90"/>
              </w:rPr>
              <w:t xml:space="preserve"> „Nie otwierać przed dniem</w:t>
            </w:r>
            <w:r w:rsidR="00E92F4C">
              <w:rPr>
                <w:b/>
                <w:bCs/>
                <w:color w:val="000000"/>
                <w:w w:val="90"/>
              </w:rPr>
              <w:t xml:space="preserve"> 05</w:t>
            </w:r>
            <w:r>
              <w:rPr>
                <w:b/>
                <w:bCs/>
                <w:color w:val="000000"/>
                <w:w w:val="90"/>
              </w:rPr>
              <w:t>.0</w:t>
            </w:r>
            <w:r w:rsidR="00E92F4C">
              <w:rPr>
                <w:b/>
                <w:bCs/>
                <w:color w:val="000000"/>
                <w:w w:val="90"/>
              </w:rPr>
              <w:t>5</w:t>
            </w:r>
            <w:r>
              <w:rPr>
                <w:b/>
                <w:bCs/>
                <w:color w:val="000000"/>
                <w:w w:val="90"/>
              </w:rPr>
              <w:t>.2017 r. godz. 1</w:t>
            </w:r>
            <w:r w:rsidR="007B769B">
              <w:rPr>
                <w:b/>
                <w:bCs/>
                <w:color w:val="000000"/>
                <w:w w:val="90"/>
              </w:rPr>
              <w:t>1</w:t>
            </w:r>
            <w:r>
              <w:rPr>
                <w:b/>
                <w:bCs/>
                <w:color w:val="000000"/>
                <w:w w:val="90"/>
              </w:rPr>
              <w:t>.15.”</w:t>
            </w:r>
          </w:p>
        </w:tc>
      </w:tr>
    </w:tbl>
    <w:p w:rsidR="00BC012A" w:rsidRDefault="00BC012A" w:rsidP="00BC012A">
      <w:pPr>
        <w:pStyle w:val="Tekstpodstawowywcity2"/>
        <w:spacing w:line="240" w:lineRule="atLeast"/>
        <w:ind w:left="709" w:hanging="709"/>
        <w:rPr>
          <w:b w:val="0"/>
          <w:sz w:val="24"/>
          <w:szCs w:val="24"/>
          <w:u w:val="none"/>
          <w:lang w:val="pl-PL"/>
        </w:rPr>
      </w:pP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.12.</w:t>
      </w:r>
      <w:r>
        <w:rPr>
          <w:b w:val="0"/>
          <w:sz w:val="24"/>
          <w:szCs w:val="24"/>
          <w:u w:val="none"/>
          <w:lang w:val="pl-PL"/>
        </w:rPr>
        <w:tab/>
        <w:t>Wymagania określone w pkt 1</w:t>
      </w:r>
      <w:r w:rsidR="007B769B">
        <w:rPr>
          <w:b w:val="0"/>
          <w:sz w:val="24"/>
          <w:szCs w:val="24"/>
          <w:u w:val="none"/>
          <w:lang w:val="pl-PL"/>
        </w:rPr>
        <w:t>5</w:t>
      </w:r>
      <w:r>
        <w:rPr>
          <w:b w:val="0"/>
          <w:sz w:val="24"/>
          <w:szCs w:val="24"/>
          <w:u w:val="none"/>
          <w:lang w:val="pl-PL"/>
        </w:rPr>
        <w:t>.10. - 1</w:t>
      </w:r>
      <w:r w:rsidR="007B769B">
        <w:rPr>
          <w:b w:val="0"/>
          <w:sz w:val="24"/>
          <w:szCs w:val="24"/>
          <w:u w:val="none"/>
          <w:lang w:val="pl-PL"/>
        </w:rPr>
        <w:t>5</w:t>
      </w:r>
      <w:r>
        <w:rPr>
          <w:b w:val="0"/>
          <w:sz w:val="24"/>
          <w:szCs w:val="24"/>
          <w:u w:val="none"/>
          <w:lang w:val="pl-PL"/>
        </w:rPr>
        <w:t>.11. SIWZ nie stanowią o treści oferty i ich niespełnienie nie będzie skutkować odrzuceniem oferty. Wszelkie negatywne konsekwencje mogące wyniknąć z niezachowania tych wymagań będą obciążały Wykonawcę.</w:t>
      </w:r>
    </w:p>
    <w:p w:rsidR="00BC012A" w:rsidRDefault="00BC012A" w:rsidP="00E63CF8">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.13.</w:t>
      </w:r>
      <w:r>
        <w:rPr>
          <w:b w:val="0"/>
          <w:sz w:val="24"/>
          <w:szCs w:val="24"/>
          <w:u w:val="none"/>
          <w:lang w:val="pl-PL"/>
        </w:rPr>
        <w:tab/>
        <w:t xml:space="preserve">Przed upływem terminu składania ofert, Wykonawca może wprowadzić zmiany do złożonej oferty lub wycofać ofertę. Oświadczenia o wprowadzonych zmianach lub </w:t>
      </w:r>
      <w:r>
        <w:rPr>
          <w:b w:val="0"/>
          <w:sz w:val="24"/>
          <w:szCs w:val="24"/>
          <w:u w:val="none"/>
          <w:lang w:val="pl-PL"/>
        </w:rPr>
        <w:lastRenderedPageBreak/>
        <w:t>wycofaniu oferty powinny być doręczone Zamawiającemu na piśmie pod rygorem nieważności przed upływem terminu składania ofert. Oświadczenia powinny być opakowane tak, jak oferta, a opakowanie powinno zawierać odpowiednio dodatkowe oznaczenie wyr</w:t>
      </w:r>
      <w:r w:rsidR="00E63CF8">
        <w:rPr>
          <w:b w:val="0"/>
          <w:sz w:val="24"/>
          <w:szCs w:val="24"/>
          <w:u w:val="none"/>
          <w:lang w:val="pl-PL"/>
        </w:rPr>
        <w:t>azem: „ZMIANA” lub „WYCOFANIE”.</w:t>
      </w:r>
    </w:p>
    <w:p w:rsidR="00BC012A" w:rsidRDefault="00BC012A" w:rsidP="00BC012A">
      <w:pPr>
        <w:pStyle w:val="Tekstpodstawowywcity2"/>
        <w:spacing w:line="240" w:lineRule="atLeast"/>
        <w:ind w:left="709" w:hanging="709"/>
        <w:rPr>
          <w:b w:val="0"/>
          <w:sz w:val="24"/>
          <w:szCs w:val="24"/>
          <w:u w:val="none"/>
          <w:lang w:val="pl-PL"/>
        </w:rPr>
      </w:pPr>
    </w:p>
    <w:p w:rsidR="00BC012A" w:rsidRDefault="00BC012A" w:rsidP="00BC012A">
      <w:pPr>
        <w:pStyle w:val="Tekstpodstawowywcity2"/>
        <w:pBdr>
          <w:top w:val="single" w:sz="4" w:space="1" w:color="auto"/>
          <w:left w:val="single" w:sz="4" w:space="4" w:color="auto"/>
          <w:bottom w:val="single" w:sz="4" w:space="1" w:color="auto"/>
          <w:right w:val="single" w:sz="4" w:space="4" w:color="auto"/>
        </w:pBdr>
        <w:spacing w:line="240" w:lineRule="atLeast"/>
        <w:ind w:left="709" w:hanging="709"/>
        <w:rPr>
          <w:sz w:val="24"/>
          <w:szCs w:val="24"/>
          <w:u w:val="none"/>
          <w:lang w:val="pl-PL"/>
        </w:rPr>
      </w:pPr>
      <w:r>
        <w:rPr>
          <w:sz w:val="24"/>
          <w:szCs w:val="24"/>
          <w:u w:val="none"/>
          <w:lang w:val="pl-PL"/>
        </w:rPr>
        <w:t>1</w:t>
      </w:r>
      <w:r w:rsidR="007B769B">
        <w:rPr>
          <w:sz w:val="24"/>
          <w:szCs w:val="24"/>
          <w:u w:val="none"/>
          <w:lang w:val="pl-PL"/>
        </w:rPr>
        <w:t>6</w:t>
      </w:r>
      <w:r>
        <w:rPr>
          <w:sz w:val="24"/>
          <w:szCs w:val="24"/>
          <w:u w:val="none"/>
          <w:lang w:val="pl-PL"/>
        </w:rPr>
        <w:t>.  OPIS  SPOSOBU  OBLICZANIA CENY  OFERTY</w:t>
      </w:r>
    </w:p>
    <w:p w:rsidR="007B769B" w:rsidRDefault="00BC012A" w:rsidP="00BC012A">
      <w:pPr>
        <w:widowControl w:val="0"/>
        <w:spacing w:line="240" w:lineRule="atLeast"/>
        <w:ind w:left="284" w:hanging="284"/>
        <w:jc w:val="both"/>
        <w:rPr>
          <w:snapToGrid w:val="0"/>
        </w:rPr>
      </w:pPr>
      <w:r>
        <w:t>1</w:t>
      </w:r>
      <w:r w:rsidR="007B769B">
        <w:t>6</w:t>
      </w:r>
      <w:r>
        <w:t>.1.</w:t>
      </w:r>
      <w:r>
        <w:tab/>
      </w:r>
      <w:r>
        <w:rPr>
          <w:bCs/>
          <w:snapToGrid w:val="0"/>
        </w:rPr>
        <w:t>C</w:t>
      </w:r>
      <w:r>
        <w:rPr>
          <w:snapToGrid w:val="0"/>
        </w:rPr>
        <w:t xml:space="preserve">ena ofertowa zostanie wyliczona przez Wykonawcę w oparciu o kosztorys ofertowy, </w:t>
      </w:r>
    </w:p>
    <w:p w:rsidR="00BC012A" w:rsidRPr="006C7925" w:rsidRDefault="007B769B" w:rsidP="007B769B">
      <w:pPr>
        <w:widowControl w:val="0"/>
        <w:spacing w:line="240" w:lineRule="atLeast"/>
        <w:ind w:left="284" w:hanging="284"/>
        <w:jc w:val="both"/>
        <w:rPr>
          <w:i/>
          <w:snapToGrid w:val="0"/>
        </w:rPr>
      </w:pPr>
      <w:r>
        <w:rPr>
          <w:snapToGrid w:val="0"/>
        </w:rPr>
        <w:t xml:space="preserve">        </w:t>
      </w:r>
      <w:r w:rsidR="00BC012A" w:rsidRPr="006C7925">
        <w:rPr>
          <w:snapToGrid w:val="0"/>
        </w:rPr>
        <w:t xml:space="preserve">tj. </w:t>
      </w:r>
      <w:r w:rsidR="00BC012A" w:rsidRPr="006C7925">
        <w:rPr>
          <w:i/>
          <w:snapToGrid w:val="0"/>
        </w:rPr>
        <w:t>wypełniony druk kosztorysu ofertowego</w:t>
      </w:r>
      <w:r w:rsidR="00BC012A" w:rsidRPr="006C7925">
        <w:rPr>
          <w:snapToGrid w:val="0"/>
        </w:rPr>
        <w:t xml:space="preserve">  - </w:t>
      </w:r>
      <w:r w:rsidR="00BC012A" w:rsidRPr="006C7925">
        <w:rPr>
          <w:i/>
          <w:snapToGrid w:val="0"/>
        </w:rPr>
        <w:t>Formularz nr 2.2.</w:t>
      </w:r>
      <w:r w:rsidR="006C7925" w:rsidRPr="006C7925">
        <w:rPr>
          <w:i/>
          <w:snapToGrid w:val="0"/>
        </w:rPr>
        <w:t xml:space="preserve"> i</w:t>
      </w:r>
      <w:r w:rsidRPr="006C7925">
        <w:rPr>
          <w:i/>
          <w:snapToGrid w:val="0"/>
        </w:rPr>
        <w:t xml:space="preserve"> Formularz 2.3.</w:t>
      </w:r>
      <w:r w:rsidR="006C7925" w:rsidRPr="006C7925">
        <w:rPr>
          <w:i/>
          <w:snapToGrid w:val="0"/>
        </w:rPr>
        <w:t>do SIWZ.</w:t>
      </w:r>
    </w:p>
    <w:p w:rsidR="00BC012A" w:rsidRDefault="00BC012A" w:rsidP="00BC012A">
      <w:pPr>
        <w:pStyle w:val="Tekstpodstawowywcity2"/>
        <w:spacing w:line="240" w:lineRule="atLeast"/>
        <w:ind w:left="709" w:hanging="709"/>
        <w:rPr>
          <w:b w:val="0"/>
          <w:sz w:val="24"/>
          <w:szCs w:val="24"/>
          <w:u w:val="none"/>
          <w:lang w:val="pl-PL"/>
        </w:rPr>
      </w:pPr>
      <w:r>
        <w:rPr>
          <w:b w:val="0"/>
          <w:snapToGrid w:val="0"/>
          <w:sz w:val="24"/>
          <w:szCs w:val="24"/>
          <w:u w:val="none"/>
          <w:lang w:val="pl-PL"/>
        </w:rPr>
        <w:t xml:space="preserve">        </w:t>
      </w:r>
      <w:r>
        <w:rPr>
          <w:b w:val="0"/>
          <w:sz w:val="24"/>
          <w:szCs w:val="24"/>
          <w:u w:val="none"/>
          <w:lang w:val="pl-PL"/>
        </w:rPr>
        <w:t xml:space="preserve"> Podstawą obliczenia ceny oferty jest Przedmiar robót zamieszczony w Tomie III SIWZ.</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 xml:space="preserve">.2. </w:t>
      </w:r>
      <w:r>
        <w:rPr>
          <w:b w:val="0"/>
          <w:sz w:val="24"/>
          <w:szCs w:val="24"/>
          <w:u w:val="none"/>
          <w:lang w:val="pl-PL"/>
        </w:rPr>
        <w:tab/>
        <w:t xml:space="preserve">Kosztorys ofertowy należy sporządzić metodą kalkulacji uproszczonej ściśle według kolejności pozycji. Wykonawca określi ceny jednostkowe netto oraz wartości netto dla wszystkich pozycji dla których podano ilości  uwzględniając opisy i zakresy tych pozycji określone w  przedmiarze robót następnie doliczy podatek Vat oraz wyliczy wartość brutto. </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.3.  Wykonawca obliczając cenę oferty musi uwzględnić w kosztorysie ofertowym wszystkie pozycje przedmiarowe opisane w Przedmiarze robót. Wykonawca nie może samodzielnie wprowadzić zmian do Przedmiaru robót. Wszystkie błędy ujawnione w kosztorysie ofertowym, dokumentacji projektowej, Specyfikacjach Technicznych Wykonania i Odbioru Robót Budowlanych, w Przedmiarach robót oraz rozbieżności pomiędzy w/w dokumentami Wykonawca powinien zgłosić Zamawiającemu przed terminem składania ofert.</w:t>
      </w:r>
    </w:p>
    <w:p w:rsidR="00BC012A" w:rsidRDefault="00BC012A" w:rsidP="00BC012A">
      <w:pPr>
        <w:widowControl w:val="0"/>
        <w:spacing w:line="240" w:lineRule="atLeast"/>
        <w:ind w:left="709"/>
        <w:jc w:val="both"/>
        <w:rPr>
          <w:snapToGrid w:val="0"/>
          <w:color w:val="000000"/>
        </w:rPr>
      </w:pPr>
      <w:r>
        <w:rPr>
          <w:snapToGrid w:val="0"/>
          <w:color w:val="000000"/>
        </w:rPr>
        <w:t>W przypadku robót, które nie zostaną wycenione  przyjmuje się, że wycenę uwzględniono w innych pozycjach kosztorysu ofertowego, a Wykonawca wykona je zgodnie z wymogami niniejszej SIWZ. Roboty nie wycenione nie zostaną zapłacone po ich   wykonaniu.</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.4.  Cena oferty powinna być wyrażona w złotych polskich (PLN) z dokładnością do dwóch miejsc po przecinku i winna obejmować całkowity koszt wykonania przedmiotu zamówienia określony w  Tomie  III niniejszej SIWZ w tym również wszelkie koszty towarzyszące wykonaniu zamówienia.</w:t>
      </w:r>
    </w:p>
    <w:p w:rsidR="00BC012A" w:rsidRDefault="00BC012A" w:rsidP="00BC012A">
      <w:pPr>
        <w:pStyle w:val="Tekstpodstawowywcity2"/>
        <w:spacing w:line="240" w:lineRule="atLeast"/>
        <w:ind w:left="709" w:hanging="709"/>
        <w:rPr>
          <w:b w:val="0"/>
          <w:snapToGrid w:val="0"/>
          <w:sz w:val="24"/>
          <w:szCs w:val="24"/>
          <w:u w:val="none"/>
        </w:rPr>
      </w:pPr>
      <w:r>
        <w:rPr>
          <w:b w:val="0"/>
          <w:bCs/>
          <w:snapToGrid w:val="0"/>
          <w:sz w:val="24"/>
          <w:szCs w:val="24"/>
          <w:u w:val="none"/>
        </w:rPr>
        <w:t>1</w:t>
      </w:r>
      <w:r w:rsidR="007B769B">
        <w:rPr>
          <w:b w:val="0"/>
          <w:bCs/>
          <w:snapToGrid w:val="0"/>
          <w:sz w:val="24"/>
          <w:szCs w:val="24"/>
          <w:u w:val="none"/>
          <w:lang w:val="pl-PL"/>
        </w:rPr>
        <w:t>6</w:t>
      </w:r>
      <w:r>
        <w:rPr>
          <w:b w:val="0"/>
          <w:bCs/>
          <w:snapToGrid w:val="0"/>
          <w:sz w:val="24"/>
          <w:szCs w:val="24"/>
          <w:u w:val="none"/>
        </w:rPr>
        <w:t>.</w:t>
      </w:r>
      <w:r>
        <w:rPr>
          <w:b w:val="0"/>
          <w:bCs/>
          <w:snapToGrid w:val="0"/>
          <w:sz w:val="24"/>
          <w:szCs w:val="24"/>
          <w:u w:val="none"/>
          <w:lang w:val="pl-PL"/>
        </w:rPr>
        <w:t>5</w:t>
      </w:r>
      <w:r>
        <w:rPr>
          <w:b w:val="0"/>
          <w:bCs/>
          <w:snapToGrid w:val="0"/>
          <w:sz w:val="24"/>
          <w:szCs w:val="24"/>
          <w:u w:val="none"/>
        </w:rPr>
        <w:t>.</w:t>
      </w:r>
      <w:r>
        <w:rPr>
          <w:b w:val="0"/>
          <w:snapToGrid w:val="0"/>
          <w:sz w:val="24"/>
          <w:szCs w:val="24"/>
          <w:u w:val="none"/>
        </w:rPr>
        <w:t xml:space="preserve"> Ceny jednostkowe poszczególnych pozycji kosztorysu są cenami ryczałtowymi netto i winny ustalać wysokość należnego Wykonawcy wynagrodzenia za kompleksowe wykonanie jednostki obmiarowej </w:t>
      </w:r>
      <w:r>
        <w:rPr>
          <w:b w:val="0"/>
          <w:sz w:val="24"/>
          <w:szCs w:val="24"/>
          <w:u w:val="none"/>
          <w:lang w:val="pl-PL"/>
        </w:rPr>
        <w:t>wraz</w:t>
      </w:r>
      <w:r>
        <w:rPr>
          <w:b w:val="0"/>
          <w:snapToGrid w:val="0"/>
          <w:sz w:val="24"/>
          <w:szCs w:val="24"/>
          <w:u w:val="none"/>
        </w:rPr>
        <w:t xml:space="preserve"> z:</w:t>
      </w:r>
    </w:p>
    <w:p w:rsidR="00BC012A" w:rsidRDefault="00BC012A" w:rsidP="00BC012A">
      <w:pPr>
        <w:widowControl w:val="0"/>
        <w:numPr>
          <w:ilvl w:val="0"/>
          <w:numId w:val="3"/>
        </w:numPr>
        <w:spacing w:line="240" w:lineRule="atLeast"/>
        <w:jc w:val="both"/>
        <w:rPr>
          <w:snapToGrid w:val="0"/>
        </w:rPr>
      </w:pPr>
      <w:r>
        <w:rPr>
          <w:snapToGrid w:val="0"/>
        </w:rPr>
        <w:t>materiałami, urządzeniami niezbędnymi do prawidłowego wykonania jednostki obmiarowej, w tym wynikającymi z dokumentacji projektowej, specyfikacji technicznej, kosztorysu ofertowego;</w:t>
      </w:r>
    </w:p>
    <w:p w:rsidR="00BC012A" w:rsidRDefault="00BC012A" w:rsidP="00BC012A">
      <w:pPr>
        <w:widowControl w:val="0"/>
        <w:numPr>
          <w:ilvl w:val="0"/>
          <w:numId w:val="3"/>
        </w:numPr>
        <w:spacing w:line="240" w:lineRule="atLeast"/>
        <w:jc w:val="both"/>
        <w:rPr>
          <w:snapToGrid w:val="0"/>
        </w:rPr>
      </w:pPr>
      <w:r>
        <w:t>wszelkimi robotami-pracami pomocniczymi i towarzyszącymi, które są konieczne do prawidłowego wykonania robót ujętych w kosztorysie ofertowym, w tym pracami pomocniczymi i towarzyszącymi wynikającymi ze specyfikacji technicznej i dokumentacji projektowej;</w:t>
      </w:r>
    </w:p>
    <w:p w:rsidR="00BC012A" w:rsidRDefault="00BC012A" w:rsidP="00BC012A">
      <w:pPr>
        <w:widowControl w:val="0"/>
        <w:numPr>
          <w:ilvl w:val="0"/>
          <w:numId w:val="3"/>
        </w:numPr>
        <w:spacing w:line="240" w:lineRule="atLeast"/>
        <w:jc w:val="both"/>
        <w:rPr>
          <w:snapToGrid w:val="0"/>
        </w:rPr>
      </w:pPr>
      <w:r>
        <w:rPr>
          <w:snapToGrid w:val="0"/>
        </w:rPr>
        <w:t>wszelkimi innymi robotami, pracami, badaniami (laboratoryjnymi), czynnościami, obowiązkami i wymogami wynikającymi z niniejszej specyfikacji (projektu umowy, specyfikacji technicznej, dokumentacji projektowej, kosztorysu ofertowego);</w:t>
      </w:r>
    </w:p>
    <w:p w:rsidR="00BC012A" w:rsidRDefault="00BC012A" w:rsidP="00BC012A">
      <w:pPr>
        <w:widowControl w:val="0"/>
        <w:spacing w:line="240" w:lineRule="atLeast"/>
        <w:ind w:left="567" w:hanging="567"/>
        <w:jc w:val="both"/>
        <w:rPr>
          <w:snapToGrid w:val="0"/>
        </w:rPr>
      </w:pPr>
      <w:r>
        <w:rPr>
          <w:bCs/>
          <w:snapToGrid w:val="0"/>
        </w:rPr>
        <w:t>1</w:t>
      </w:r>
      <w:r w:rsidR="007B769B">
        <w:rPr>
          <w:bCs/>
          <w:snapToGrid w:val="0"/>
        </w:rPr>
        <w:t>6</w:t>
      </w:r>
      <w:r>
        <w:rPr>
          <w:bCs/>
          <w:snapToGrid w:val="0"/>
        </w:rPr>
        <w:t>.6.</w:t>
      </w:r>
      <w:r>
        <w:rPr>
          <w:b/>
          <w:bCs/>
          <w:snapToGrid w:val="0"/>
        </w:rPr>
        <w:t xml:space="preserve"> </w:t>
      </w:r>
      <w:r>
        <w:rPr>
          <w:bCs/>
          <w:snapToGrid w:val="0"/>
        </w:rPr>
        <w:t>K</w:t>
      </w:r>
      <w:r>
        <w:rPr>
          <w:snapToGrid w:val="0"/>
        </w:rPr>
        <w:t xml:space="preserve">osztorys ofertowy należy opracować przy uwzględnieniu cen przewidywanych w okresie planowanej realizacji robót, rzeczywistych warunków realizacji zamówienia oraz wymogów wynikających z niniejszej specyfikacji. W podanym terminie ceny jednostkowe kosztorysu ofertowego nie będą podlegały zmianom; </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.7.  Ceny jednostkowe określone przez Wykonawcę w ofercie nie będą zmieniane w toku realizacji przedmiotu zamówienia i nie będą podlegały waloryzacji.</w:t>
      </w:r>
    </w:p>
    <w:p w:rsidR="00BC012A" w:rsidRDefault="00BC012A" w:rsidP="007B769B">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 xml:space="preserve">.8. Jeżeli złożona zostanie Oferta, której wybór prowadzić będzie do powstania u Zamawiającego obowiązku podatkowego zgodnie z przepisami o podatku od towarów i </w:t>
      </w:r>
      <w:r>
        <w:rPr>
          <w:b w:val="0"/>
          <w:sz w:val="24"/>
          <w:szCs w:val="24"/>
          <w:u w:val="none"/>
          <w:lang w:val="pl-PL"/>
        </w:rPr>
        <w:lastRenderedPageBreak/>
        <w:t>usług, Zamawiający</w:t>
      </w:r>
      <w:r w:rsidR="007B769B">
        <w:rPr>
          <w:b w:val="0"/>
          <w:sz w:val="24"/>
          <w:szCs w:val="24"/>
          <w:u w:val="none"/>
          <w:lang w:val="pl-PL"/>
        </w:rPr>
        <w:t xml:space="preserve"> </w:t>
      </w:r>
      <w:r>
        <w:rPr>
          <w:b w:val="0"/>
          <w:sz w:val="24"/>
          <w:szCs w:val="24"/>
          <w:u w:val="none"/>
          <w:lang w:val="pl-PL"/>
        </w:rPr>
        <w:t>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C012A" w:rsidRDefault="00BC012A" w:rsidP="00BC012A">
      <w:pPr>
        <w:tabs>
          <w:tab w:val="left" w:pos="360"/>
        </w:tabs>
        <w:jc w:val="both"/>
        <w:rPr>
          <w:b/>
        </w:rPr>
      </w:pPr>
    </w:p>
    <w:p w:rsidR="00BC012A" w:rsidRDefault="00BC012A" w:rsidP="00BC012A">
      <w:pPr>
        <w:pBdr>
          <w:top w:val="single" w:sz="4" w:space="1" w:color="auto"/>
          <w:left w:val="single" w:sz="4" w:space="4" w:color="auto"/>
          <w:bottom w:val="single" w:sz="4" w:space="1" w:color="auto"/>
          <w:right w:val="single" w:sz="4" w:space="4" w:color="auto"/>
        </w:pBdr>
        <w:tabs>
          <w:tab w:val="left" w:pos="360"/>
        </w:tabs>
        <w:jc w:val="both"/>
        <w:rPr>
          <w:b/>
        </w:rPr>
      </w:pPr>
      <w:r>
        <w:rPr>
          <w:b/>
        </w:rPr>
        <w:t>1</w:t>
      </w:r>
      <w:r w:rsidR="007B769B">
        <w:rPr>
          <w:b/>
        </w:rPr>
        <w:t>7</w:t>
      </w:r>
      <w:r>
        <w:rPr>
          <w:b/>
        </w:rPr>
        <w:t>.</w:t>
      </w:r>
      <w:r>
        <w:rPr>
          <w:b/>
        </w:rPr>
        <w:tab/>
        <w:t xml:space="preserve">WYMAGANIA DOTYCZĄCE WADIUM </w:t>
      </w:r>
    </w:p>
    <w:p w:rsidR="00BC012A" w:rsidRPr="00C2646E" w:rsidRDefault="00BC012A" w:rsidP="00BC012A">
      <w:pPr>
        <w:tabs>
          <w:tab w:val="left" w:pos="360"/>
        </w:tabs>
        <w:jc w:val="both"/>
      </w:pPr>
      <w:r w:rsidRPr="00C2646E">
        <w:t>1</w:t>
      </w:r>
      <w:r w:rsidR="007B769B" w:rsidRPr="00C2646E">
        <w:t>7</w:t>
      </w:r>
      <w:r w:rsidRPr="00C2646E">
        <w:t xml:space="preserve">.1.  Wykonawca przystępując do przetargu jest zobowiązany wnieść wadium w wysokości: </w:t>
      </w:r>
    </w:p>
    <w:p w:rsidR="00BC012A" w:rsidRDefault="00BC012A" w:rsidP="00BC012A">
      <w:pPr>
        <w:tabs>
          <w:tab w:val="left" w:pos="360"/>
        </w:tabs>
        <w:ind w:left="567"/>
        <w:jc w:val="both"/>
        <w:rPr>
          <w:b/>
          <w:bCs/>
        </w:rPr>
      </w:pPr>
      <w:r w:rsidRPr="00C2646E">
        <w:rPr>
          <w:b/>
          <w:bCs/>
        </w:rPr>
        <w:t xml:space="preserve"> </w:t>
      </w:r>
      <w:r w:rsidR="007B7D08">
        <w:rPr>
          <w:b/>
          <w:bCs/>
        </w:rPr>
        <w:t>6</w:t>
      </w:r>
      <w:r w:rsidR="00C2646E" w:rsidRPr="00C2646E">
        <w:rPr>
          <w:b/>
          <w:bCs/>
        </w:rPr>
        <w:t xml:space="preserve"> 000</w:t>
      </w:r>
      <w:r w:rsidRPr="00C2646E">
        <w:rPr>
          <w:b/>
          <w:bCs/>
        </w:rPr>
        <w:t>zł</w:t>
      </w:r>
      <w:r w:rsidR="003541C1">
        <w:rPr>
          <w:b/>
          <w:bCs/>
        </w:rPr>
        <w:t>,</w:t>
      </w:r>
      <w:r w:rsidRPr="00C2646E">
        <w:rPr>
          <w:b/>
          <w:bCs/>
        </w:rPr>
        <w:t xml:space="preserve"> (słownie: </w:t>
      </w:r>
      <w:r w:rsidR="007B7D08">
        <w:rPr>
          <w:b/>
          <w:bCs/>
        </w:rPr>
        <w:t>sześć</w:t>
      </w:r>
      <w:r w:rsidR="00C2646E" w:rsidRPr="00C2646E">
        <w:rPr>
          <w:b/>
          <w:bCs/>
        </w:rPr>
        <w:t xml:space="preserve"> tysięcy</w:t>
      </w:r>
      <w:r w:rsidRPr="00C2646E">
        <w:rPr>
          <w:b/>
          <w:bCs/>
        </w:rPr>
        <w:t xml:space="preserve"> złotych)</w:t>
      </w:r>
    </w:p>
    <w:p w:rsidR="00BC012A" w:rsidRDefault="00BC012A" w:rsidP="00BC012A">
      <w:pPr>
        <w:tabs>
          <w:tab w:val="left" w:pos="360"/>
        </w:tabs>
        <w:ind w:left="567" w:hanging="567"/>
        <w:jc w:val="both"/>
      </w:pPr>
      <w:r w:rsidRPr="008E6DE9">
        <w:rPr>
          <w:bCs/>
        </w:rPr>
        <w:t>1</w:t>
      </w:r>
      <w:r w:rsidR="007B769B" w:rsidRPr="008E6DE9">
        <w:rPr>
          <w:bCs/>
        </w:rPr>
        <w:t>7</w:t>
      </w:r>
      <w:r w:rsidRPr="008E6DE9">
        <w:rPr>
          <w:bCs/>
        </w:rPr>
        <w:t>.2.</w:t>
      </w:r>
      <w:r>
        <w:rPr>
          <w:b/>
          <w:bCs/>
        </w:rPr>
        <w:t xml:space="preserve"> Wadium musi zabezpieczać ofertę przez cały okres związania ofertą, począwszy od dnia, w którym upływa termin składania ofert.</w:t>
      </w:r>
    </w:p>
    <w:p w:rsidR="00BC012A" w:rsidRDefault="00BC012A" w:rsidP="00BC012A">
      <w:pPr>
        <w:tabs>
          <w:tab w:val="left" w:pos="360"/>
        </w:tabs>
      </w:pPr>
      <w:r>
        <w:t>1</w:t>
      </w:r>
      <w:r w:rsidR="007B769B">
        <w:t>7</w:t>
      </w:r>
      <w:r>
        <w:t>.3. Wadium może być wniesione w jednej lub kilku następujących formach:</w:t>
      </w:r>
    </w:p>
    <w:p w:rsidR="00BC012A" w:rsidRDefault="00BC012A" w:rsidP="00BC012A">
      <w:pPr>
        <w:ind w:firstLine="284"/>
      </w:pPr>
      <w:r>
        <w:t xml:space="preserve">a)   w pieniądzu, </w:t>
      </w:r>
    </w:p>
    <w:p w:rsidR="007B769B" w:rsidRDefault="00BC012A" w:rsidP="00BC012A">
      <w:pPr>
        <w:ind w:firstLine="284"/>
      </w:pPr>
      <w:r>
        <w:t>b)   poręczeniach bankowych lub   poręczeniach spółdzielczej kasy oszczędnościowo-</w:t>
      </w:r>
    </w:p>
    <w:p w:rsidR="00BC012A" w:rsidRDefault="007B769B" w:rsidP="00BC012A">
      <w:pPr>
        <w:ind w:firstLine="284"/>
      </w:pPr>
      <w:r>
        <w:t xml:space="preserve">      </w:t>
      </w:r>
      <w:r w:rsidR="00BC012A">
        <w:t>kredytowej, z tym że poręczenie kasy jest zawsze poręczeniem pieniężnym,</w:t>
      </w:r>
    </w:p>
    <w:p w:rsidR="00BC012A" w:rsidRDefault="00BC012A" w:rsidP="00BC012A">
      <w:pPr>
        <w:ind w:firstLine="284"/>
      </w:pPr>
      <w:r>
        <w:t xml:space="preserve">c)   gwarancjach bankowych, </w:t>
      </w:r>
    </w:p>
    <w:p w:rsidR="00BC012A" w:rsidRDefault="00BC012A" w:rsidP="00BC012A">
      <w:pPr>
        <w:ind w:firstLine="284"/>
      </w:pPr>
      <w:r>
        <w:t>d)    gwarancjach ubezpieczeniowych,</w:t>
      </w:r>
    </w:p>
    <w:p w:rsidR="00BC012A" w:rsidRDefault="00BC012A" w:rsidP="00BC012A">
      <w:pPr>
        <w:tabs>
          <w:tab w:val="left" w:pos="709"/>
        </w:tabs>
        <w:ind w:left="709" w:hanging="425"/>
        <w:contextualSpacing/>
      </w:pPr>
      <w:r>
        <w:t>e)    poręczeniach udzielanych przez podmioty o których mowa  w art. 6 b ust.5 pkt 2 ustawy z dnia 9 listopada 2000 roku o utworzeniu Polskiej Agencji Rozwoju Przedsiębiorczości (Dz. U. z 2014  r.  poz. 1804 oraz z 2015 poz. 978 i 1240)</w:t>
      </w:r>
    </w:p>
    <w:p w:rsidR="00AD42A0" w:rsidRDefault="00BC012A" w:rsidP="00BC012A">
      <w:pPr>
        <w:ind w:left="709" w:hanging="709"/>
        <w:contextualSpacing/>
      </w:pPr>
      <w:r>
        <w:t>1</w:t>
      </w:r>
      <w:r w:rsidR="007B769B">
        <w:t>7</w:t>
      </w:r>
      <w:r>
        <w:t xml:space="preserve">.4. Wadium wnoszone w pieniądzu należy wpłacić przelewem </w:t>
      </w:r>
      <w:r w:rsidR="00AD42A0">
        <w:t>na  rachunek bankowy</w:t>
      </w:r>
    </w:p>
    <w:p w:rsidR="00BC012A" w:rsidRPr="00D06D9A" w:rsidRDefault="00AD42A0" w:rsidP="00BC012A">
      <w:pPr>
        <w:ind w:left="709" w:hanging="709"/>
        <w:contextualSpacing/>
        <w:rPr>
          <w:b/>
        </w:rPr>
      </w:pPr>
      <w:r>
        <w:t xml:space="preserve">          </w:t>
      </w:r>
      <w:r w:rsidR="007B769B" w:rsidRPr="00D06D9A">
        <w:rPr>
          <w:b/>
        </w:rPr>
        <w:t>Gmina Skaryszew, ul. Słowackiego 6, 26-640 Skaryszew</w:t>
      </w:r>
      <w:r w:rsidR="00BC012A" w:rsidRPr="00D06D9A">
        <w:rPr>
          <w:b/>
        </w:rPr>
        <w:t xml:space="preserve">: </w:t>
      </w:r>
    </w:p>
    <w:p w:rsidR="009D6DDA" w:rsidRDefault="00AD42A0" w:rsidP="00AD42A0">
      <w:pPr>
        <w:contextualSpacing/>
        <w:rPr>
          <w:b/>
        </w:rPr>
      </w:pPr>
      <w:r>
        <w:rPr>
          <w:b/>
        </w:rPr>
        <w:t xml:space="preserve">          </w:t>
      </w:r>
      <w:r w:rsidR="00BC012A">
        <w:rPr>
          <w:b/>
        </w:rPr>
        <w:t xml:space="preserve">Bank </w:t>
      </w:r>
      <w:r>
        <w:rPr>
          <w:b/>
        </w:rPr>
        <w:t>Spółdzielczy</w:t>
      </w:r>
      <w:r w:rsidR="007B769B">
        <w:rPr>
          <w:b/>
        </w:rPr>
        <w:t xml:space="preserve"> w Skaryszewie</w:t>
      </w:r>
      <w:r w:rsidR="009D6DDA">
        <w:rPr>
          <w:b/>
        </w:rPr>
        <w:t xml:space="preserve"> </w:t>
      </w:r>
      <w:r w:rsidR="009D6DDA" w:rsidRPr="009D6DDA">
        <w:rPr>
          <w:b/>
          <w:noProof/>
        </w:rPr>
        <w:t>86 9150 0009 0011 0839 2000 0010</w:t>
      </w:r>
      <w:r w:rsidR="009D6DDA" w:rsidRPr="00C64E4C">
        <w:rPr>
          <w:rFonts w:ascii="Century Gothic" w:hAnsi="Century Gothic" w:cs="Tahoma"/>
          <w:noProof/>
          <w:sz w:val="20"/>
        </w:rPr>
        <w:t xml:space="preserve"> </w:t>
      </w:r>
      <w:r w:rsidR="009D6DDA">
        <w:rPr>
          <w:rFonts w:ascii="Century Gothic" w:hAnsi="Century Gothic" w:cs="Tahoma"/>
          <w:noProof/>
          <w:sz w:val="20"/>
        </w:rPr>
        <w:t xml:space="preserve"> </w:t>
      </w:r>
      <w:r w:rsidR="00BC012A">
        <w:rPr>
          <w:b/>
        </w:rPr>
        <w:t xml:space="preserve">(w tytule </w:t>
      </w:r>
    </w:p>
    <w:p w:rsidR="009D6DDA" w:rsidRDefault="009D6DDA" w:rsidP="00AD42A0">
      <w:pPr>
        <w:contextualSpacing/>
        <w:rPr>
          <w:b/>
        </w:rPr>
      </w:pPr>
      <w:r>
        <w:rPr>
          <w:b/>
        </w:rPr>
        <w:t xml:space="preserve">          p</w:t>
      </w:r>
      <w:r w:rsidR="00BC012A">
        <w:rPr>
          <w:b/>
        </w:rPr>
        <w:t>rzelewu należy wpisać nazwę postępowania co umożliwi identyfikację</w:t>
      </w:r>
      <w:r>
        <w:rPr>
          <w:b/>
        </w:rPr>
        <w:t xml:space="preserve"> </w:t>
      </w:r>
      <w:r w:rsidR="00BC012A">
        <w:rPr>
          <w:b/>
        </w:rPr>
        <w:t>wpłaty)</w:t>
      </w:r>
      <w:r w:rsidR="00AD42A0">
        <w:rPr>
          <w:b/>
        </w:rPr>
        <w:t xml:space="preserve">. </w:t>
      </w:r>
    </w:p>
    <w:p w:rsidR="009D6DDA" w:rsidRDefault="009D6DDA" w:rsidP="00AD42A0">
      <w:pPr>
        <w:contextualSpacing/>
        <w:rPr>
          <w:i/>
          <w:snapToGrid w:val="0"/>
        </w:rPr>
      </w:pPr>
      <w:r>
        <w:rPr>
          <w:b/>
        </w:rPr>
        <w:t xml:space="preserve">          </w:t>
      </w:r>
      <w:r w:rsidR="00BC012A">
        <w:rPr>
          <w:i/>
          <w:snapToGrid w:val="0"/>
        </w:rPr>
        <w:t>Zaleca się dołączenie do oferty kserokopii dokumentu potwierdzającego</w:t>
      </w:r>
      <w:r>
        <w:rPr>
          <w:i/>
          <w:snapToGrid w:val="0"/>
        </w:rPr>
        <w:t xml:space="preserve"> </w:t>
      </w:r>
      <w:r w:rsidR="00BC012A">
        <w:rPr>
          <w:i/>
          <w:snapToGrid w:val="0"/>
        </w:rPr>
        <w:t xml:space="preserve">dokonanie </w:t>
      </w:r>
    </w:p>
    <w:p w:rsidR="00BC012A" w:rsidRDefault="009D6DDA" w:rsidP="00AD42A0">
      <w:pPr>
        <w:contextualSpacing/>
        <w:rPr>
          <w:i/>
          <w:snapToGrid w:val="0"/>
        </w:rPr>
      </w:pPr>
      <w:r>
        <w:rPr>
          <w:i/>
          <w:snapToGrid w:val="0"/>
        </w:rPr>
        <w:t xml:space="preserve">          </w:t>
      </w:r>
      <w:r w:rsidR="00BC012A">
        <w:rPr>
          <w:i/>
          <w:snapToGrid w:val="0"/>
        </w:rPr>
        <w:t>przelewu.</w:t>
      </w:r>
    </w:p>
    <w:p w:rsidR="00BC012A" w:rsidRDefault="00BC012A" w:rsidP="00BC012A">
      <w:pPr>
        <w:tabs>
          <w:tab w:val="left" w:pos="709"/>
        </w:tabs>
        <w:ind w:left="567" w:hanging="567"/>
        <w:contextualSpacing/>
      </w:pPr>
      <w:r>
        <w:t>1</w:t>
      </w:r>
      <w:r w:rsidR="00E722A5">
        <w:t>7</w:t>
      </w:r>
      <w:r>
        <w:t>.5.  Za skutecznie wniesione wadium w pieniądzu, Zamawiający uzna wadium, które znajdzie się na  rachunku bankowym Zamawiającego przed upływem terminu składania ofert.</w:t>
      </w:r>
    </w:p>
    <w:p w:rsidR="00BC012A" w:rsidRDefault="00BC012A" w:rsidP="00BC012A">
      <w:pPr>
        <w:widowControl w:val="0"/>
        <w:spacing w:line="240" w:lineRule="atLeast"/>
        <w:ind w:left="567" w:hanging="567"/>
        <w:jc w:val="both"/>
        <w:rPr>
          <w:snapToGrid w:val="0"/>
        </w:rPr>
      </w:pPr>
      <w:r>
        <w:rPr>
          <w:snapToGrid w:val="0"/>
        </w:rPr>
        <w:t>1</w:t>
      </w:r>
      <w:r w:rsidR="00E722A5">
        <w:rPr>
          <w:snapToGrid w:val="0"/>
        </w:rPr>
        <w:t>7</w:t>
      </w:r>
      <w:r>
        <w:rPr>
          <w:snapToGrid w:val="0"/>
        </w:rPr>
        <w:t>.6.  W przypadku składania wadium w formie, o której mowa  w pkt. 1</w:t>
      </w:r>
      <w:r w:rsidR="00E722A5">
        <w:rPr>
          <w:snapToGrid w:val="0"/>
        </w:rPr>
        <w:t>7</w:t>
      </w:r>
      <w:r>
        <w:rPr>
          <w:snapToGrid w:val="0"/>
        </w:rPr>
        <w:t>.3. pkt b)</w:t>
      </w:r>
      <w:r w:rsidR="00D268DE">
        <w:rPr>
          <w:snapToGrid w:val="0"/>
        </w:rPr>
        <w:t xml:space="preserve"> </w:t>
      </w:r>
      <w:r w:rsidR="00E722A5">
        <w:rPr>
          <w:snapToGrid w:val="0"/>
        </w:rPr>
        <w:t>÷</w:t>
      </w:r>
      <w:r w:rsidR="00D268DE">
        <w:rPr>
          <w:snapToGrid w:val="0"/>
        </w:rPr>
        <w:t xml:space="preserve"> </w:t>
      </w:r>
      <w:r>
        <w:rPr>
          <w:snapToGrid w:val="0"/>
        </w:rPr>
        <w:t>e)  kopia dokumentu powinna być poświadczona za zgodność z oryginałem przez Wykonawcę oraz trwale połączona z ofertą natomiast oryginał dokumentu należy dołączyć do oferty w oddzielnej kopercie oznaczonej oryginał wadium.</w:t>
      </w:r>
    </w:p>
    <w:p w:rsidR="00BC012A" w:rsidRDefault="00BC012A" w:rsidP="00BC012A">
      <w:pPr>
        <w:widowControl w:val="0"/>
        <w:spacing w:line="240" w:lineRule="atLeast"/>
        <w:ind w:left="567" w:hanging="567"/>
        <w:jc w:val="both"/>
        <w:rPr>
          <w:snapToGrid w:val="0"/>
        </w:rPr>
      </w:pPr>
      <w:r>
        <w:rPr>
          <w:snapToGrid w:val="0"/>
        </w:rPr>
        <w:t>1</w:t>
      </w:r>
      <w:r w:rsidR="00E722A5">
        <w:rPr>
          <w:snapToGrid w:val="0"/>
        </w:rPr>
        <w:t>7</w:t>
      </w:r>
      <w:r>
        <w:rPr>
          <w:snapToGrid w:val="0"/>
        </w:rPr>
        <w:t>.7. Zamawiający odrzuci ofertę, jeżeli Wykonawca nie wniesie wadium lub wadium zostanie wniesione w sposób nieprawidłowy.</w:t>
      </w:r>
    </w:p>
    <w:p w:rsidR="00BC012A" w:rsidRDefault="00BC012A" w:rsidP="00BC012A">
      <w:pPr>
        <w:widowControl w:val="0"/>
        <w:spacing w:line="240" w:lineRule="atLeast"/>
        <w:jc w:val="both"/>
        <w:rPr>
          <w:snapToGrid w:val="0"/>
        </w:rPr>
      </w:pPr>
      <w:r>
        <w:rPr>
          <w:snapToGrid w:val="0"/>
        </w:rPr>
        <w:t>1</w:t>
      </w:r>
      <w:r w:rsidR="00E722A5">
        <w:rPr>
          <w:snapToGrid w:val="0"/>
        </w:rPr>
        <w:t>7</w:t>
      </w:r>
      <w:r>
        <w:rPr>
          <w:snapToGrid w:val="0"/>
        </w:rPr>
        <w:t xml:space="preserve">.8.  Kasa </w:t>
      </w:r>
      <w:r w:rsidR="00F2378A">
        <w:rPr>
          <w:snapToGrid w:val="0"/>
        </w:rPr>
        <w:t xml:space="preserve">w Urzędu Miasta i Gminy w Skaryszewie </w:t>
      </w:r>
      <w:r>
        <w:rPr>
          <w:snapToGrid w:val="0"/>
        </w:rPr>
        <w:t>nie przyjmuje wpłat</w:t>
      </w:r>
      <w:r w:rsidR="00F2378A">
        <w:rPr>
          <w:snapToGrid w:val="0"/>
        </w:rPr>
        <w:t xml:space="preserve"> </w:t>
      </w:r>
      <w:r>
        <w:rPr>
          <w:snapToGrid w:val="0"/>
        </w:rPr>
        <w:t>gotówkowych.</w:t>
      </w:r>
    </w:p>
    <w:p w:rsidR="00BC012A" w:rsidRPr="00E722A5" w:rsidRDefault="00BC012A" w:rsidP="00BC012A">
      <w:pPr>
        <w:pStyle w:val="Akapitzlist"/>
        <w:tabs>
          <w:tab w:val="left" w:pos="993"/>
        </w:tabs>
        <w:suppressAutoHyphens w:val="0"/>
        <w:spacing w:line="276" w:lineRule="auto"/>
        <w:ind w:left="567" w:hanging="567"/>
        <w:contextualSpacing/>
        <w:jc w:val="both"/>
        <w:rPr>
          <w:rFonts w:ascii="Times New Roman" w:hAnsi="Times New Roman" w:cs="Times New Roman"/>
          <w:snapToGrid w:val="0"/>
          <w:lang w:val="pl-PL" w:eastAsia="pl-PL"/>
        </w:rPr>
      </w:pPr>
      <w:r w:rsidRPr="00E722A5">
        <w:rPr>
          <w:rFonts w:ascii="Times New Roman" w:hAnsi="Times New Roman" w:cs="Times New Roman"/>
          <w:snapToGrid w:val="0"/>
          <w:lang w:val="pl-PL" w:eastAsia="pl-PL"/>
        </w:rPr>
        <w:t>1</w:t>
      </w:r>
      <w:r w:rsidR="00E722A5">
        <w:rPr>
          <w:rFonts w:ascii="Times New Roman" w:hAnsi="Times New Roman" w:cs="Times New Roman"/>
          <w:snapToGrid w:val="0"/>
          <w:lang w:val="pl-PL" w:eastAsia="pl-PL"/>
        </w:rPr>
        <w:t>7</w:t>
      </w:r>
      <w:r w:rsidRPr="00E722A5">
        <w:rPr>
          <w:rFonts w:ascii="Times New Roman" w:hAnsi="Times New Roman" w:cs="Times New Roman"/>
          <w:snapToGrid w:val="0"/>
          <w:lang w:val="pl-PL" w:eastAsia="pl-PL"/>
        </w:rPr>
        <w:t>.9. 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rsidR="00BC012A" w:rsidRPr="000F7345" w:rsidRDefault="00BC012A" w:rsidP="00BC012A">
      <w:pPr>
        <w:pStyle w:val="Akapitzlist"/>
        <w:numPr>
          <w:ilvl w:val="0"/>
          <w:numId w:val="4"/>
        </w:numPr>
        <w:suppressAutoHyphens w:val="0"/>
        <w:autoSpaceDE w:val="0"/>
        <w:autoSpaceDN w:val="0"/>
        <w:adjustRightInd w:val="0"/>
        <w:spacing w:line="276" w:lineRule="auto"/>
        <w:ind w:left="851" w:hanging="284"/>
        <w:contextualSpacing/>
        <w:rPr>
          <w:rFonts w:ascii="Times New Roman" w:hAnsi="Times New Roman" w:cs="Times New Roman"/>
          <w:snapToGrid w:val="0"/>
          <w:lang w:val="pl-PL" w:eastAsia="pl-PL"/>
        </w:rPr>
      </w:pPr>
      <w:r w:rsidRPr="000F7345">
        <w:rPr>
          <w:rFonts w:ascii="Times New Roman" w:hAnsi="Times New Roman" w:cs="Times New Roman"/>
          <w:snapToGrid w:val="0"/>
          <w:lang w:val="pl-PL" w:eastAsia="pl-PL"/>
        </w:rPr>
        <w:t>nazwę dającego zlecenie (wykonawcy), beneficjenta gwarancji (zamawiającego), gwaranta (banku lub instytucji ubezpieczeniowej udzielających gwarancji) oraz wskazanie ich siedzib,</w:t>
      </w:r>
    </w:p>
    <w:p w:rsidR="00BC012A" w:rsidRPr="000F7345" w:rsidRDefault="00BC012A" w:rsidP="00BC012A">
      <w:pPr>
        <w:pStyle w:val="Akapitzlist"/>
        <w:numPr>
          <w:ilvl w:val="0"/>
          <w:numId w:val="4"/>
        </w:numPr>
        <w:suppressAutoHyphens w:val="0"/>
        <w:autoSpaceDE w:val="0"/>
        <w:autoSpaceDN w:val="0"/>
        <w:adjustRightInd w:val="0"/>
        <w:spacing w:line="276" w:lineRule="auto"/>
        <w:ind w:left="851" w:hanging="284"/>
        <w:contextualSpacing/>
        <w:rPr>
          <w:rFonts w:ascii="Times New Roman" w:hAnsi="Times New Roman" w:cs="Times New Roman"/>
          <w:snapToGrid w:val="0"/>
          <w:lang w:val="pl-PL" w:eastAsia="pl-PL"/>
        </w:rPr>
      </w:pPr>
      <w:r w:rsidRPr="000F7345">
        <w:rPr>
          <w:rFonts w:ascii="Times New Roman" w:hAnsi="Times New Roman" w:cs="Times New Roman"/>
          <w:snapToGrid w:val="0"/>
          <w:lang w:val="pl-PL" w:eastAsia="pl-PL"/>
        </w:rPr>
        <w:t>kwotę gwarancji w PLN,</w:t>
      </w:r>
    </w:p>
    <w:p w:rsidR="00BC012A" w:rsidRPr="000F7345" w:rsidRDefault="00BC012A" w:rsidP="00BC012A">
      <w:pPr>
        <w:widowControl w:val="0"/>
        <w:numPr>
          <w:ilvl w:val="0"/>
          <w:numId w:val="4"/>
        </w:numPr>
        <w:spacing w:line="240" w:lineRule="atLeast"/>
        <w:ind w:left="851" w:hanging="284"/>
        <w:jc w:val="both"/>
      </w:pPr>
      <w:r w:rsidRPr="000F7345">
        <w:t>przedmiot gwarancji, nazwę zamówienia wynikającą ze specyfikacji istotnych warunków zamówienia,</w:t>
      </w:r>
    </w:p>
    <w:p w:rsidR="00BC012A" w:rsidRPr="000F7345" w:rsidRDefault="00BC012A" w:rsidP="00BC012A">
      <w:pPr>
        <w:pStyle w:val="Akapitzlist"/>
        <w:numPr>
          <w:ilvl w:val="0"/>
          <w:numId w:val="4"/>
        </w:numPr>
        <w:suppressAutoHyphens w:val="0"/>
        <w:autoSpaceDE w:val="0"/>
        <w:autoSpaceDN w:val="0"/>
        <w:adjustRightInd w:val="0"/>
        <w:spacing w:line="276" w:lineRule="auto"/>
        <w:ind w:left="851" w:hanging="284"/>
        <w:contextualSpacing/>
        <w:rPr>
          <w:rFonts w:ascii="Times New Roman" w:hAnsi="Times New Roman" w:cs="Times New Roman"/>
          <w:snapToGrid w:val="0"/>
          <w:lang w:val="pl-PL" w:eastAsia="pl-PL"/>
        </w:rPr>
      </w:pPr>
      <w:r w:rsidRPr="000F7345">
        <w:rPr>
          <w:rFonts w:ascii="Times New Roman" w:hAnsi="Times New Roman" w:cs="Times New Roman"/>
          <w:snapToGrid w:val="0"/>
          <w:lang w:val="pl-PL" w:eastAsia="pl-PL"/>
        </w:rPr>
        <w:t>termin ważności gwarancji w formule: „od dnia …….– do dnia ………”,</w:t>
      </w:r>
    </w:p>
    <w:p w:rsidR="00BC012A" w:rsidRPr="000F7345" w:rsidRDefault="00BC012A" w:rsidP="00BC012A">
      <w:pPr>
        <w:pStyle w:val="Akapitzlist"/>
        <w:numPr>
          <w:ilvl w:val="0"/>
          <w:numId w:val="4"/>
        </w:numPr>
        <w:suppressAutoHyphens w:val="0"/>
        <w:autoSpaceDE w:val="0"/>
        <w:autoSpaceDN w:val="0"/>
        <w:adjustRightInd w:val="0"/>
        <w:spacing w:line="276" w:lineRule="auto"/>
        <w:ind w:left="851" w:hanging="284"/>
        <w:contextualSpacing/>
        <w:rPr>
          <w:rFonts w:ascii="Times New Roman" w:hAnsi="Times New Roman" w:cs="Times New Roman"/>
          <w:snapToGrid w:val="0"/>
          <w:lang w:val="pl-PL" w:eastAsia="pl-PL"/>
        </w:rPr>
      </w:pPr>
      <w:r w:rsidRPr="000F7345">
        <w:rPr>
          <w:rFonts w:ascii="Times New Roman" w:hAnsi="Times New Roman" w:cs="Times New Roman"/>
          <w:snapToGrid w:val="0"/>
          <w:lang w:val="pl-PL" w:eastAsia="pl-PL"/>
        </w:rPr>
        <w:lastRenderedPageBreak/>
        <w:t>zobowiązanie gwaranta do zapłacenia kwoty gwarancji na pierwsze żądanie zamawiającego w sytuacjach określonych w art. 46 ust. 4a oraz ust. 5 ustawy z dnia 29 stycznia 2004 r. Prawo zamówień publicznych.</w:t>
      </w:r>
    </w:p>
    <w:p w:rsidR="00BC012A" w:rsidRDefault="00BC012A" w:rsidP="00BC012A">
      <w:pPr>
        <w:widowControl w:val="0"/>
        <w:spacing w:line="240" w:lineRule="atLeast"/>
        <w:ind w:left="567" w:hanging="567"/>
        <w:jc w:val="both"/>
        <w:rPr>
          <w:snapToGrid w:val="0"/>
        </w:rPr>
      </w:pPr>
      <w:r>
        <w:rPr>
          <w:snapToGrid w:val="0"/>
        </w:rPr>
        <w:t>1</w:t>
      </w:r>
      <w:r w:rsidR="000F7345">
        <w:rPr>
          <w:snapToGrid w:val="0"/>
        </w:rPr>
        <w:t>7</w:t>
      </w:r>
      <w:r>
        <w:rPr>
          <w:snapToGrid w:val="0"/>
        </w:rPr>
        <w:t>.10.  Wadium wniesione w pieniądzu będzie przechowywane przez Zamawiającego na rachunku bankowym. Zwrot wadium wniesionego w pieniądzu następuje wraz z odsetkami wynikającymi z umowy rachunku bankowego, na którym było ono przechowywane, pomniejszone o koszty prowadzenia rachunku bankowego oraz prowizji bankowej za przelew pieniędzy na rachunek bankowy wskazany przez Wykonawcę.</w:t>
      </w:r>
    </w:p>
    <w:p w:rsidR="00BC012A" w:rsidRDefault="00BC012A" w:rsidP="00BC012A">
      <w:pPr>
        <w:widowControl w:val="0"/>
        <w:spacing w:line="240" w:lineRule="atLeast"/>
        <w:ind w:left="709" w:hanging="709"/>
        <w:jc w:val="both"/>
        <w:rPr>
          <w:snapToGrid w:val="0"/>
        </w:rPr>
      </w:pPr>
      <w:r>
        <w:rPr>
          <w:snapToGrid w:val="0"/>
        </w:rPr>
        <w:t>1</w:t>
      </w:r>
      <w:r w:rsidR="000F7345">
        <w:rPr>
          <w:snapToGrid w:val="0"/>
        </w:rPr>
        <w:t>7</w:t>
      </w:r>
      <w:r>
        <w:rPr>
          <w:snapToGrid w:val="0"/>
        </w:rPr>
        <w:t>.11. Zgodnie z art. 46 ust. 4a i 5 ustawy Pzp Zamawiający zatrzyma wadium wraz z odsetkami, jeżeli:</w:t>
      </w:r>
    </w:p>
    <w:p w:rsidR="00BC012A" w:rsidRDefault="00BC012A" w:rsidP="000F4E1F">
      <w:pPr>
        <w:widowControl w:val="0"/>
        <w:spacing w:line="240" w:lineRule="atLeast"/>
        <w:ind w:left="567" w:hanging="283"/>
        <w:rPr>
          <w:snapToGrid w:val="0"/>
        </w:rPr>
      </w:pPr>
      <w:r>
        <w:rPr>
          <w:snapToGrid w:val="0"/>
        </w:rPr>
        <w:t xml:space="preserve">1) Wykonawca w odpowiedzi na wezwanie, o którym mowa w art. 26 ust. 3 i 3a ustawy Pzp, z przyczyn leżących po jego stronie, nie złożył oświadczeń lub dokumentów potwierdzających okoliczności, o których mowa w art. 25 ust. 1ustawy Pzp, oświadczenia, o którym mowa w art. 25a ust. 1 ustawy Pzp, pełnomocnictw lub nie wyraził zgody na poprawienie omyłki, </w:t>
      </w:r>
      <w:r w:rsidR="000F4E1F">
        <w:rPr>
          <w:snapToGrid w:val="0"/>
        </w:rPr>
        <w:t>o</w:t>
      </w:r>
      <w:r>
        <w:rPr>
          <w:snapToGrid w:val="0"/>
        </w:rPr>
        <w:t xml:space="preserve"> której mowa w art. 87 ust. 2 pkt 3ustawy Pzp, co spowodowało brak możliwości wybrania oferty złożonej przez Wykonawcę jako najkorzystniejszej</w:t>
      </w:r>
      <w:r w:rsidR="000F4E1F">
        <w:rPr>
          <w:snapToGrid w:val="0"/>
        </w:rPr>
        <w:t>.</w:t>
      </w:r>
    </w:p>
    <w:p w:rsidR="00BC012A" w:rsidRDefault="00BC012A" w:rsidP="00BC012A">
      <w:pPr>
        <w:widowControl w:val="0"/>
        <w:spacing w:line="240" w:lineRule="atLeast"/>
        <w:ind w:left="567" w:hanging="283"/>
        <w:jc w:val="both"/>
        <w:rPr>
          <w:snapToGrid w:val="0"/>
        </w:rPr>
      </w:pPr>
      <w:r>
        <w:rPr>
          <w:snapToGrid w:val="0"/>
        </w:rPr>
        <w:t>2) Wykonawca, którego oferta została wybrana:</w:t>
      </w:r>
    </w:p>
    <w:p w:rsidR="00BC012A" w:rsidRDefault="00BC012A" w:rsidP="00BC012A">
      <w:pPr>
        <w:widowControl w:val="0"/>
        <w:numPr>
          <w:ilvl w:val="0"/>
          <w:numId w:val="5"/>
        </w:numPr>
        <w:spacing w:line="240" w:lineRule="atLeast"/>
        <w:ind w:hanging="153"/>
        <w:jc w:val="both"/>
        <w:rPr>
          <w:snapToGrid w:val="0"/>
        </w:rPr>
      </w:pPr>
      <w:r>
        <w:rPr>
          <w:snapToGrid w:val="0"/>
        </w:rPr>
        <w:t>odmówił podpisania umowy w sprawie zamówienia publicznego na warunkach określonych w ofercie;</w:t>
      </w:r>
    </w:p>
    <w:p w:rsidR="00BC012A" w:rsidRDefault="00BC012A" w:rsidP="00BC012A">
      <w:pPr>
        <w:widowControl w:val="0"/>
        <w:numPr>
          <w:ilvl w:val="0"/>
          <w:numId w:val="5"/>
        </w:numPr>
        <w:spacing w:line="240" w:lineRule="atLeast"/>
        <w:ind w:hanging="153"/>
        <w:jc w:val="both"/>
        <w:rPr>
          <w:snapToGrid w:val="0"/>
        </w:rPr>
      </w:pPr>
      <w:r>
        <w:rPr>
          <w:snapToGrid w:val="0"/>
        </w:rPr>
        <w:t>nie wniósł wymaganego zabezpieczenia należytego wykonania umowy;</w:t>
      </w:r>
    </w:p>
    <w:p w:rsidR="00BC012A" w:rsidRDefault="00BC012A" w:rsidP="00BC012A">
      <w:pPr>
        <w:widowControl w:val="0"/>
        <w:numPr>
          <w:ilvl w:val="0"/>
          <w:numId w:val="5"/>
        </w:numPr>
        <w:spacing w:line="240" w:lineRule="atLeast"/>
        <w:ind w:hanging="153"/>
        <w:jc w:val="both"/>
        <w:rPr>
          <w:snapToGrid w:val="0"/>
        </w:rPr>
      </w:pPr>
      <w:r>
        <w:rPr>
          <w:snapToGrid w:val="0"/>
        </w:rPr>
        <w:t>zawarcie umowy w sprawie zamówienia publicznego stało się niemożliwe z przyczyn leżących po stronie Wykonawcy.</w:t>
      </w:r>
    </w:p>
    <w:p w:rsidR="00BC012A" w:rsidRDefault="00BC012A" w:rsidP="00BC012A">
      <w:pPr>
        <w:widowControl w:val="0"/>
        <w:spacing w:line="240" w:lineRule="atLeast"/>
        <w:jc w:val="both"/>
        <w:rPr>
          <w:bCs/>
          <w:snapToGrid w:val="0"/>
        </w:rPr>
      </w:pPr>
      <w:r>
        <w:rPr>
          <w:snapToGrid w:val="0"/>
        </w:rPr>
        <w:t>1</w:t>
      </w:r>
      <w:r w:rsidR="000F7345">
        <w:rPr>
          <w:snapToGrid w:val="0"/>
        </w:rPr>
        <w:t>7</w:t>
      </w:r>
      <w:r>
        <w:rPr>
          <w:snapToGrid w:val="0"/>
        </w:rPr>
        <w:t xml:space="preserve">.12. </w:t>
      </w:r>
      <w:r>
        <w:rPr>
          <w:bCs/>
          <w:snapToGrid w:val="0"/>
        </w:rPr>
        <w:t>Wadium zgodnie z art. 46 ust. 1, 1a i 2 ustawy Pzp zostanie zwrócone;</w:t>
      </w:r>
    </w:p>
    <w:p w:rsidR="00BC012A" w:rsidRDefault="00BC012A" w:rsidP="00BC012A">
      <w:pPr>
        <w:widowControl w:val="0"/>
        <w:spacing w:line="240" w:lineRule="atLeast"/>
        <w:ind w:left="709" w:hanging="425"/>
        <w:jc w:val="both"/>
        <w:rPr>
          <w:bCs/>
          <w:snapToGrid w:val="0"/>
        </w:rPr>
      </w:pPr>
      <w:r>
        <w:rPr>
          <w:bCs/>
          <w:snapToGrid w:val="0"/>
        </w:rPr>
        <w:t>1) wszystkim Wykonawcom niezwłocznie po wyborze oferty najkorzystniejszej lub unieważnieniu postępowania, z wyjątkiem Wykonawcy, którego oferta została wybrana jako najkorzystniejsza, z zastrzeżeniem pkt 1</w:t>
      </w:r>
      <w:r w:rsidR="000F7345">
        <w:rPr>
          <w:bCs/>
          <w:snapToGrid w:val="0"/>
        </w:rPr>
        <w:t>7</w:t>
      </w:r>
      <w:r>
        <w:rPr>
          <w:bCs/>
          <w:snapToGrid w:val="0"/>
        </w:rPr>
        <w:t>.10 ppkt 1),</w:t>
      </w:r>
    </w:p>
    <w:p w:rsidR="00BC012A" w:rsidRDefault="00BC012A" w:rsidP="00BC012A">
      <w:pPr>
        <w:widowControl w:val="0"/>
        <w:spacing w:line="240" w:lineRule="atLeast"/>
        <w:ind w:left="709" w:hanging="349"/>
        <w:jc w:val="both"/>
        <w:rPr>
          <w:bCs/>
          <w:snapToGrid w:val="0"/>
        </w:rPr>
      </w:pPr>
      <w:r>
        <w:rPr>
          <w:bCs/>
          <w:snapToGrid w:val="0"/>
        </w:rPr>
        <w:t>2) Wykonawcy, którego oferta została wybrana jako najkorzystniejsza, niezwłocznie po zawarciu umowy w sprawie zamówienia publicznego oraz wniesieniu zabezpieczenia należytego wykonania umowy, jeżeli jego wniesienia żądano,</w:t>
      </w:r>
    </w:p>
    <w:p w:rsidR="00BC012A" w:rsidRDefault="00BC012A" w:rsidP="00BC012A">
      <w:pPr>
        <w:widowControl w:val="0"/>
        <w:spacing w:line="240" w:lineRule="atLeast"/>
        <w:ind w:left="709" w:hanging="349"/>
        <w:jc w:val="both"/>
        <w:rPr>
          <w:bCs/>
          <w:snapToGrid w:val="0"/>
        </w:rPr>
      </w:pPr>
      <w:r>
        <w:rPr>
          <w:bCs/>
          <w:snapToGrid w:val="0"/>
        </w:rPr>
        <w:t>3) niezwłocznie, na wniosek Wykonawcy, który wycofał ofertę przed upływem terminu składania ofert.</w:t>
      </w:r>
    </w:p>
    <w:p w:rsidR="00BC012A" w:rsidRDefault="00BC012A" w:rsidP="00BC012A">
      <w:pPr>
        <w:widowControl w:val="0"/>
        <w:spacing w:line="240" w:lineRule="atLeast"/>
        <w:ind w:left="720"/>
        <w:jc w:val="both"/>
        <w:rPr>
          <w:bCs/>
          <w:snapToGrid w:val="0"/>
        </w:rPr>
      </w:pPr>
    </w:p>
    <w:p w:rsidR="00BC012A" w:rsidRDefault="00BC012A" w:rsidP="00BC012A">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jc w:val="both"/>
        <w:rPr>
          <w:b/>
          <w:bCs/>
        </w:rPr>
      </w:pPr>
      <w:r>
        <w:rPr>
          <w:b/>
          <w:bCs/>
        </w:rPr>
        <w:t>1</w:t>
      </w:r>
      <w:r w:rsidR="000F7345">
        <w:rPr>
          <w:b/>
          <w:bCs/>
        </w:rPr>
        <w:t>8</w:t>
      </w:r>
      <w:r>
        <w:rPr>
          <w:b/>
          <w:bCs/>
        </w:rPr>
        <w:t>.</w:t>
      </w:r>
      <w:r>
        <w:rPr>
          <w:b/>
          <w:bCs/>
        </w:rPr>
        <w:tab/>
        <w:t>MIEJSCE ORAZ TERMIN  SKŁADANIA I OTWARCIA OFERT</w:t>
      </w:r>
    </w:p>
    <w:p w:rsidR="00BC012A" w:rsidRDefault="00BC012A" w:rsidP="00BC012A">
      <w:pPr>
        <w:widowControl w:val="0"/>
        <w:autoSpaceDE w:val="0"/>
        <w:autoSpaceDN w:val="0"/>
        <w:adjustRightInd w:val="0"/>
      </w:pPr>
      <w:r>
        <w:t>1</w:t>
      </w:r>
      <w:r w:rsidR="000F7345">
        <w:t>8</w:t>
      </w:r>
      <w:r>
        <w:t>.1</w:t>
      </w:r>
      <w:r>
        <w:tab/>
        <w:t>Ofertę wraz z wymaganymi załącznikami należy złożyć w:</w:t>
      </w:r>
    </w:p>
    <w:p w:rsidR="000F7345" w:rsidRDefault="00BC012A" w:rsidP="00BC012A">
      <w:pPr>
        <w:widowControl w:val="0"/>
        <w:autoSpaceDE w:val="0"/>
        <w:autoSpaceDN w:val="0"/>
        <w:adjustRightInd w:val="0"/>
        <w:jc w:val="both"/>
        <w:rPr>
          <w:b/>
          <w:bCs/>
        </w:rPr>
      </w:pPr>
      <w:r>
        <w:rPr>
          <w:b/>
          <w:bCs/>
        </w:rPr>
        <w:t xml:space="preserve">            siedzibie </w:t>
      </w:r>
      <w:r w:rsidR="000F7345">
        <w:rPr>
          <w:b/>
          <w:bCs/>
        </w:rPr>
        <w:t xml:space="preserve">Urzędu Miasta i Gminy w Skaryszewie, </w:t>
      </w:r>
      <w:r>
        <w:rPr>
          <w:b/>
        </w:rPr>
        <w:t xml:space="preserve"> ul. </w:t>
      </w:r>
      <w:r w:rsidR="000F7345">
        <w:rPr>
          <w:b/>
        </w:rPr>
        <w:t>Słowackiego 6</w:t>
      </w:r>
      <w:r>
        <w:rPr>
          <w:b/>
          <w:bCs/>
        </w:rPr>
        <w:t xml:space="preserve">, w pokoju </w:t>
      </w:r>
    </w:p>
    <w:p w:rsidR="00BC012A" w:rsidRDefault="000F7345" w:rsidP="00BC012A">
      <w:pPr>
        <w:widowControl w:val="0"/>
        <w:autoSpaceDE w:val="0"/>
        <w:autoSpaceDN w:val="0"/>
        <w:adjustRightInd w:val="0"/>
        <w:jc w:val="both"/>
        <w:rPr>
          <w:b/>
          <w:bCs/>
        </w:rPr>
      </w:pPr>
      <w:r>
        <w:rPr>
          <w:b/>
          <w:bCs/>
        </w:rPr>
        <w:t xml:space="preserve">           nr 16</w:t>
      </w:r>
      <w:r w:rsidR="00BC012A">
        <w:rPr>
          <w:b/>
          <w:bCs/>
        </w:rPr>
        <w:t xml:space="preserve"> –</w:t>
      </w:r>
      <w:r>
        <w:rPr>
          <w:b/>
          <w:bCs/>
        </w:rPr>
        <w:t xml:space="preserve"> Sekretariat </w:t>
      </w:r>
      <w:r w:rsidR="00BC012A">
        <w:rPr>
          <w:b/>
          <w:bCs/>
        </w:rPr>
        <w:t xml:space="preserve">w terminie do dnia </w:t>
      </w:r>
      <w:r w:rsidR="00BC4B14">
        <w:rPr>
          <w:b/>
          <w:bCs/>
        </w:rPr>
        <w:t>05 maja</w:t>
      </w:r>
      <w:r>
        <w:rPr>
          <w:b/>
          <w:bCs/>
        </w:rPr>
        <w:t xml:space="preserve"> </w:t>
      </w:r>
      <w:r w:rsidR="00BC012A">
        <w:rPr>
          <w:b/>
          <w:bCs/>
        </w:rPr>
        <w:t>2017 r.  do godz. 1</w:t>
      </w:r>
      <w:r>
        <w:rPr>
          <w:b/>
          <w:bCs/>
        </w:rPr>
        <w:t>1</w:t>
      </w:r>
      <w:r w:rsidR="00BC012A">
        <w:rPr>
          <w:b/>
          <w:bCs/>
          <w:vertAlign w:val="superscript"/>
        </w:rPr>
        <w:t>00</w:t>
      </w:r>
      <w:r w:rsidR="00BC012A">
        <w:rPr>
          <w:b/>
          <w:bCs/>
        </w:rPr>
        <w:t>.</w:t>
      </w:r>
    </w:p>
    <w:p w:rsidR="00BC012A" w:rsidRDefault="00BC012A" w:rsidP="00BC012A">
      <w:pPr>
        <w:widowControl w:val="0"/>
        <w:autoSpaceDE w:val="0"/>
        <w:autoSpaceDN w:val="0"/>
        <w:adjustRightInd w:val="0"/>
        <w:jc w:val="both"/>
      </w:pPr>
      <w:r>
        <w:t>1</w:t>
      </w:r>
      <w:r w:rsidR="000F7345">
        <w:t>8</w:t>
      </w:r>
      <w:r>
        <w:t>.2</w:t>
      </w:r>
      <w:r>
        <w:tab/>
        <w:t>Otwarcie ofert nastąpi w:</w:t>
      </w:r>
    </w:p>
    <w:p w:rsidR="000F7345" w:rsidRDefault="000F7345" w:rsidP="000F7345">
      <w:pPr>
        <w:widowControl w:val="0"/>
        <w:autoSpaceDE w:val="0"/>
        <w:autoSpaceDN w:val="0"/>
        <w:adjustRightInd w:val="0"/>
        <w:jc w:val="both"/>
        <w:rPr>
          <w:b/>
          <w:bCs/>
        </w:rPr>
      </w:pPr>
      <w:r>
        <w:rPr>
          <w:b/>
          <w:bCs/>
        </w:rPr>
        <w:t xml:space="preserve">           </w:t>
      </w:r>
      <w:r w:rsidR="00BC012A">
        <w:rPr>
          <w:b/>
          <w:bCs/>
        </w:rPr>
        <w:t xml:space="preserve">siedzibie </w:t>
      </w:r>
      <w:r>
        <w:rPr>
          <w:b/>
          <w:bCs/>
        </w:rPr>
        <w:t xml:space="preserve">Urzędu Miasta i Gminy w Skaryszewie, </w:t>
      </w:r>
      <w:r>
        <w:rPr>
          <w:b/>
        </w:rPr>
        <w:t xml:space="preserve"> ul. Słowackiego 6</w:t>
      </w:r>
      <w:r>
        <w:rPr>
          <w:b/>
          <w:bCs/>
        </w:rPr>
        <w:t xml:space="preserve">, w pokoju </w:t>
      </w:r>
    </w:p>
    <w:p w:rsidR="00BC012A" w:rsidRDefault="000F7345" w:rsidP="000F7345">
      <w:pPr>
        <w:widowControl w:val="0"/>
        <w:autoSpaceDE w:val="0"/>
        <w:autoSpaceDN w:val="0"/>
        <w:adjustRightInd w:val="0"/>
        <w:jc w:val="both"/>
        <w:rPr>
          <w:b/>
          <w:bCs/>
        </w:rPr>
      </w:pPr>
      <w:r>
        <w:rPr>
          <w:b/>
          <w:bCs/>
        </w:rPr>
        <w:t xml:space="preserve">           nr 19 </w:t>
      </w:r>
      <w:r w:rsidR="00BC012A">
        <w:t xml:space="preserve">w dniu </w:t>
      </w:r>
      <w:r>
        <w:t xml:space="preserve"> </w:t>
      </w:r>
      <w:r w:rsidR="00BC4B14">
        <w:rPr>
          <w:b/>
        </w:rPr>
        <w:t>05 maja</w:t>
      </w:r>
      <w:r w:rsidR="00BC012A" w:rsidRPr="000F7345">
        <w:rPr>
          <w:b/>
          <w:bCs/>
        </w:rPr>
        <w:t xml:space="preserve"> </w:t>
      </w:r>
      <w:r w:rsidR="00BC012A">
        <w:rPr>
          <w:b/>
          <w:bCs/>
        </w:rPr>
        <w:t>2017 r.</w:t>
      </w:r>
      <w:r w:rsidR="00BC012A">
        <w:t xml:space="preserve"> o godz. </w:t>
      </w:r>
      <w:r w:rsidR="00BC012A">
        <w:rPr>
          <w:b/>
          <w:bCs/>
        </w:rPr>
        <w:t>1</w:t>
      </w:r>
      <w:r>
        <w:rPr>
          <w:b/>
          <w:bCs/>
        </w:rPr>
        <w:t>1</w:t>
      </w:r>
      <w:r w:rsidR="00BC012A">
        <w:rPr>
          <w:b/>
          <w:bCs/>
          <w:vertAlign w:val="superscript"/>
        </w:rPr>
        <w:t>15</w:t>
      </w:r>
      <w:r w:rsidR="00BC012A">
        <w:rPr>
          <w:b/>
          <w:bCs/>
        </w:rPr>
        <w:t>.</w:t>
      </w:r>
    </w:p>
    <w:p w:rsidR="00BC012A" w:rsidRDefault="00BC012A" w:rsidP="00BC012A">
      <w:pPr>
        <w:tabs>
          <w:tab w:val="left" w:pos="709"/>
        </w:tabs>
        <w:ind w:left="709" w:hanging="709"/>
        <w:contextualSpacing/>
      </w:pPr>
      <w:r>
        <w:t>1</w:t>
      </w:r>
      <w:r w:rsidR="000F7345">
        <w:t>8</w:t>
      </w:r>
      <w:r>
        <w:t>.3.</w:t>
      </w:r>
      <w:r>
        <w:tab/>
        <w:t>Otwarcie ofert jest jawne.</w:t>
      </w:r>
    </w:p>
    <w:p w:rsidR="00BC012A" w:rsidRDefault="00BC012A" w:rsidP="00BC012A">
      <w:pPr>
        <w:tabs>
          <w:tab w:val="left" w:pos="709"/>
        </w:tabs>
        <w:ind w:left="709" w:hanging="709"/>
        <w:contextualSpacing/>
      </w:pPr>
      <w:r>
        <w:t>1</w:t>
      </w:r>
      <w:r w:rsidR="000F7345">
        <w:t>8</w:t>
      </w:r>
      <w:r>
        <w:t>.4.   Bezpośrednio przed otwarciem ofert  Zamawiający poda kwotę, jaką zamierza  przeznaczyć na sfinansowanie zamówienia.</w:t>
      </w:r>
    </w:p>
    <w:p w:rsidR="00BC012A" w:rsidRDefault="00BC012A" w:rsidP="00BC012A">
      <w:pPr>
        <w:tabs>
          <w:tab w:val="left" w:pos="709"/>
        </w:tabs>
        <w:ind w:left="709" w:hanging="709"/>
        <w:contextualSpacing/>
      </w:pPr>
      <w:r>
        <w:t>1</w:t>
      </w:r>
      <w:r w:rsidR="000F7345">
        <w:t>8</w:t>
      </w:r>
      <w:r>
        <w:t>.5.</w:t>
      </w:r>
      <w:r>
        <w:tab/>
        <w:t>Podczas otwarcia ofert podaje się nazwy (firmy) oraz adresy Wykonawców, a także informacje dotyczące ceny, terminu wykonania zamówienia, okresu gwarancji i warunków płatności zawartych w ofertach.</w:t>
      </w:r>
    </w:p>
    <w:p w:rsidR="00BC012A" w:rsidRDefault="00BC012A" w:rsidP="00BC012A">
      <w:pPr>
        <w:tabs>
          <w:tab w:val="left" w:pos="709"/>
        </w:tabs>
        <w:ind w:left="709" w:hanging="709"/>
        <w:contextualSpacing/>
      </w:pPr>
      <w:r>
        <w:t>1</w:t>
      </w:r>
      <w:r w:rsidR="000F7345">
        <w:t>8</w:t>
      </w:r>
      <w:r>
        <w:t>.6. Niezwłocznie po otwarciu ofert Zamawiający zamieści na stronie internetowej informacje dotyczące:</w:t>
      </w:r>
    </w:p>
    <w:p w:rsidR="00BC012A" w:rsidRDefault="00BC012A" w:rsidP="00BC012A">
      <w:pPr>
        <w:tabs>
          <w:tab w:val="left" w:pos="709"/>
        </w:tabs>
        <w:ind w:left="709" w:hanging="142"/>
        <w:contextualSpacing/>
      </w:pPr>
      <w:r>
        <w:t xml:space="preserve">1) kwoty, jaką zamierza przeznaczyć na sfinansowanie zamówienia; </w:t>
      </w:r>
    </w:p>
    <w:p w:rsidR="00BC012A" w:rsidRDefault="00BC012A" w:rsidP="00BC012A">
      <w:pPr>
        <w:tabs>
          <w:tab w:val="left" w:pos="709"/>
        </w:tabs>
        <w:ind w:left="709" w:hanging="142"/>
        <w:contextualSpacing/>
      </w:pPr>
      <w:r>
        <w:t xml:space="preserve">2) firm oraz adresów Wykonawców, którzy złożyli oferty w terminie; </w:t>
      </w:r>
    </w:p>
    <w:p w:rsidR="000F7345" w:rsidRDefault="00BC012A" w:rsidP="00BC012A">
      <w:pPr>
        <w:tabs>
          <w:tab w:val="left" w:pos="709"/>
        </w:tabs>
        <w:ind w:left="709" w:hanging="142"/>
        <w:contextualSpacing/>
      </w:pPr>
      <w:r>
        <w:lastRenderedPageBreak/>
        <w:t xml:space="preserve">3) ceny, terminu wykonania zamówienia, okresu gwarancji i warunków płatności </w:t>
      </w:r>
    </w:p>
    <w:p w:rsidR="00BC012A" w:rsidRDefault="000F7345" w:rsidP="000F7345">
      <w:pPr>
        <w:tabs>
          <w:tab w:val="left" w:pos="709"/>
        </w:tabs>
        <w:ind w:left="709" w:hanging="142"/>
        <w:contextualSpacing/>
      </w:pPr>
      <w:r>
        <w:t xml:space="preserve">    </w:t>
      </w:r>
      <w:r w:rsidR="00BC012A">
        <w:t>zawartych  w ofertach.</w:t>
      </w:r>
    </w:p>
    <w:p w:rsidR="00BC012A" w:rsidRDefault="00BC012A" w:rsidP="00BC012A">
      <w:pPr>
        <w:tabs>
          <w:tab w:val="left" w:pos="709"/>
        </w:tabs>
        <w:ind w:left="709" w:hanging="709"/>
        <w:contextualSpacing/>
      </w:pPr>
      <w:r>
        <w:t>1</w:t>
      </w:r>
      <w:r w:rsidR="000F7345">
        <w:t>8</w:t>
      </w:r>
      <w:r>
        <w:t>.7. Zamawiający niezwłocznie zwróci oferty, które zostały złożone po terminie podanym wyżej.</w:t>
      </w:r>
    </w:p>
    <w:p w:rsidR="00BC012A" w:rsidRDefault="00BC012A" w:rsidP="00BC012A">
      <w:pPr>
        <w:widowControl w:val="0"/>
        <w:autoSpaceDE w:val="0"/>
        <w:autoSpaceDN w:val="0"/>
        <w:adjustRightInd w:val="0"/>
      </w:pPr>
    </w:p>
    <w:p w:rsidR="00BC012A" w:rsidRDefault="000F7345"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rPr>
          <w:b/>
          <w:bCs/>
        </w:rPr>
      </w:pPr>
      <w:r>
        <w:rPr>
          <w:b/>
          <w:bCs/>
        </w:rPr>
        <w:t>19</w:t>
      </w:r>
      <w:r w:rsidR="00BC012A">
        <w:rPr>
          <w:b/>
          <w:bCs/>
        </w:rPr>
        <w:t>. TERMIN ZWIĄZANIA OFERTĄ</w:t>
      </w:r>
    </w:p>
    <w:p w:rsidR="00BC012A" w:rsidRDefault="000F7345" w:rsidP="000F7345">
      <w:pPr>
        <w:tabs>
          <w:tab w:val="left" w:pos="567"/>
        </w:tabs>
        <w:ind w:left="567" w:hanging="567"/>
        <w:contextualSpacing/>
        <w:jc w:val="both"/>
      </w:pPr>
      <w:r>
        <w:t>19</w:t>
      </w:r>
      <w:r w:rsidR="00BC012A">
        <w:t>.1. Termin związania ofertą wynosi 30 dni. Bieg terminu związania ofertą rozpoczyna się wraz</w:t>
      </w:r>
      <w:r>
        <w:t xml:space="preserve"> </w:t>
      </w:r>
      <w:r w:rsidR="00BC012A">
        <w:t>z upływem terminu składania ofert.</w:t>
      </w:r>
    </w:p>
    <w:p w:rsidR="00BC012A" w:rsidRDefault="000F7345" w:rsidP="000F7345">
      <w:pPr>
        <w:tabs>
          <w:tab w:val="left" w:pos="567"/>
        </w:tabs>
        <w:ind w:left="567" w:hanging="567"/>
        <w:contextualSpacing/>
        <w:jc w:val="both"/>
      </w:pPr>
      <w:r>
        <w:t>19</w:t>
      </w:r>
      <w:r w:rsidR="00BC012A">
        <w:t>.2. 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niż 60 dni.</w:t>
      </w:r>
    </w:p>
    <w:p w:rsidR="00BC012A" w:rsidRDefault="000F7345" w:rsidP="000F7345">
      <w:pPr>
        <w:tabs>
          <w:tab w:val="left" w:pos="567"/>
        </w:tabs>
        <w:ind w:left="567" w:hanging="567"/>
        <w:contextualSpacing/>
        <w:jc w:val="both"/>
      </w:pPr>
      <w:r>
        <w:t>19</w:t>
      </w:r>
      <w:r w:rsidR="00BC012A">
        <w:t>.3.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C012A" w:rsidRDefault="000F7345" w:rsidP="000F7345">
      <w:pPr>
        <w:tabs>
          <w:tab w:val="left" w:pos="709"/>
        </w:tabs>
        <w:ind w:left="567" w:hanging="567"/>
        <w:contextualSpacing/>
        <w:jc w:val="both"/>
      </w:pPr>
      <w:r>
        <w:t>19</w:t>
      </w:r>
      <w:r w:rsidR="00BC012A">
        <w:t>.4. W przypadku wniesienia odwołania po upływie terminu składania ofert bieg terminu związania ofertą ulegnie zawieszeniu do czasu ogłoszenia przez Krajową Izbę Odwoławczą orzeczenia.</w:t>
      </w:r>
    </w:p>
    <w:p w:rsidR="00BC012A" w:rsidRDefault="00BC012A" w:rsidP="00BC012A">
      <w:pPr>
        <w:widowControl w:val="0"/>
        <w:autoSpaceDE w:val="0"/>
        <w:autoSpaceDN w:val="0"/>
        <w:adjustRightInd w:val="0"/>
        <w:ind w:left="709" w:hanging="709"/>
        <w:jc w:val="both"/>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Pr>
          <w:b/>
          <w:bCs/>
        </w:rPr>
        <w:t>2</w:t>
      </w:r>
      <w:r w:rsidR="000F7345">
        <w:rPr>
          <w:b/>
          <w:bCs/>
        </w:rPr>
        <w:t>0</w:t>
      </w:r>
      <w:r>
        <w:rPr>
          <w:b/>
          <w:bCs/>
        </w:rPr>
        <w:t>.     KRYTERIA  WYBORU  OFERTY NAJKORZYSTNIEJSZEJ</w:t>
      </w:r>
    </w:p>
    <w:p w:rsidR="00BC012A" w:rsidRDefault="00BC012A" w:rsidP="00BC012A">
      <w:pPr>
        <w:tabs>
          <w:tab w:val="left" w:pos="1065"/>
        </w:tabs>
        <w:ind w:left="567" w:hanging="567"/>
        <w:jc w:val="both"/>
      </w:pPr>
      <w:r>
        <w:t>2</w:t>
      </w:r>
      <w:r w:rsidR="000F7345">
        <w:t>0</w:t>
      </w:r>
      <w:r>
        <w:t>.1. Przy dokonywaniu wyboru najkorzystniejszej oferty Zamawiający stosować będzie następujące kryteria oceny ofert, przypisując im odpowiednio wagi procentowe:</w:t>
      </w:r>
    </w:p>
    <w:p w:rsidR="00BC012A" w:rsidRDefault="00BC012A" w:rsidP="00BC012A">
      <w:pPr>
        <w:tabs>
          <w:tab w:val="left" w:pos="1065"/>
        </w:tabs>
        <w:jc w:val="both"/>
        <w:rPr>
          <w:b/>
        </w:rPr>
      </w:pPr>
      <w:r>
        <w:rPr>
          <w:b/>
        </w:rPr>
        <w:t xml:space="preserve">           cena ofertowa (C)                                           </w:t>
      </w:r>
      <w:r w:rsidR="00B517F3">
        <w:rPr>
          <w:b/>
        </w:rPr>
        <w:t xml:space="preserve">   </w:t>
      </w:r>
      <w:r w:rsidR="000F7345">
        <w:rPr>
          <w:b/>
        </w:rPr>
        <w:t xml:space="preserve">  </w:t>
      </w:r>
      <w:r>
        <w:rPr>
          <w:b/>
        </w:rPr>
        <w:t>- 60 % (max 60 pkt)</w:t>
      </w:r>
    </w:p>
    <w:p w:rsidR="00BC012A" w:rsidRDefault="00BC012A" w:rsidP="00BC012A">
      <w:pPr>
        <w:tabs>
          <w:tab w:val="left" w:pos="1065"/>
        </w:tabs>
        <w:jc w:val="both"/>
        <w:rPr>
          <w:b/>
        </w:rPr>
      </w:pPr>
      <w:r>
        <w:rPr>
          <w:b/>
        </w:rPr>
        <w:t xml:space="preserve">           okres gwarancji jakości i rękojmi za wady (G)  - 40 % (max  40 pkt) </w:t>
      </w:r>
    </w:p>
    <w:p w:rsidR="00BC012A" w:rsidRDefault="00BC012A" w:rsidP="00BC012A">
      <w:pPr>
        <w:tabs>
          <w:tab w:val="left" w:pos="1065"/>
        </w:tabs>
        <w:ind w:left="540" w:hanging="540"/>
        <w:jc w:val="both"/>
      </w:pPr>
      <w:r>
        <w:t>2</w:t>
      </w:r>
      <w:r w:rsidR="000F7345">
        <w:t>0</w:t>
      </w:r>
      <w:r>
        <w:t>.2  Ocena ofert będzie dokonywana według poniższych zasad:</w:t>
      </w:r>
    </w:p>
    <w:p w:rsidR="00BC012A" w:rsidRDefault="00BC012A" w:rsidP="00BC012A">
      <w:pPr>
        <w:tabs>
          <w:tab w:val="left" w:pos="1065"/>
        </w:tabs>
        <w:ind w:left="851" w:hanging="851"/>
        <w:jc w:val="both"/>
      </w:pPr>
      <w:r>
        <w:t xml:space="preserve">  2</w:t>
      </w:r>
      <w:r w:rsidR="000F7345">
        <w:t>0</w:t>
      </w:r>
      <w:r>
        <w:t xml:space="preserve">.2.1. Kryterium „cena (C)” będzie rozpatrywane na podstawie ceny brutto za wykonanie przedmiotu   zamówienia, podanej przez Wykonawcę na Formularzu oferty. </w:t>
      </w:r>
      <w:r>
        <w:br/>
        <w:t>Ilość punktów w tym kryterium zostanie obliczona na podstawie poniższego wzoru:</w:t>
      </w:r>
    </w:p>
    <w:p w:rsidR="00BC012A" w:rsidRDefault="00BC012A" w:rsidP="00BC012A">
      <w:pPr>
        <w:tabs>
          <w:tab w:val="left" w:pos="1065"/>
        </w:tabs>
        <w:jc w:val="both"/>
      </w:pPr>
      <w:r>
        <w:t xml:space="preserve">           </w:t>
      </w:r>
    </w:p>
    <w:p w:rsidR="00BC012A" w:rsidRDefault="00BC012A" w:rsidP="00BC012A">
      <w:pPr>
        <w:tabs>
          <w:tab w:val="left" w:pos="1065"/>
        </w:tabs>
        <w:jc w:val="both"/>
      </w:pPr>
      <w:r>
        <w:t xml:space="preserve">                 C = (</w:t>
      </w:r>
      <w:proofErr w:type="spellStart"/>
      <w:r>
        <w:t>C</w:t>
      </w:r>
      <w:r>
        <w:rPr>
          <w:vertAlign w:val="subscript"/>
        </w:rPr>
        <w:t>min</w:t>
      </w:r>
      <w:proofErr w:type="spellEnd"/>
      <w:r>
        <w:t xml:space="preserve"> / C</w:t>
      </w:r>
      <w:r>
        <w:rPr>
          <w:vertAlign w:val="subscript"/>
        </w:rPr>
        <w:t>i</w:t>
      </w:r>
      <w:r w:rsidR="00A14C3F">
        <w:t>) x 60 pkt</w:t>
      </w:r>
    </w:p>
    <w:p w:rsidR="00A14C3F" w:rsidRDefault="00A14C3F" w:rsidP="00BC012A">
      <w:pPr>
        <w:tabs>
          <w:tab w:val="left" w:pos="1065"/>
        </w:tabs>
        <w:jc w:val="both"/>
      </w:pPr>
    </w:p>
    <w:p w:rsidR="00BC012A" w:rsidRDefault="00BC012A" w:rsidP="00BC012A">
      <w:pPr>
        <w:tabs>
          <w:tab w:val="left" w:pos="1065"/>
        </w:tabs>
      </w:pPr>
      <w:r>
        <w:t xml:space="preserve">      gdzie: C </w:t>
      </w:r>
      <w:r>
        <w:rPr>
          <w:vertAlign w:val="subscript"/>
        </w:rPr>
        <w:t xml:space="preserve">min  </w:t>
      </w:r>
      <w:r>
        <w:t>– najniższa cena brutto z ocenianych ofert</w:t>
      </w:r>
    </w:p>
    <w:p w:rsidR="00BC012A" w:rsidRDefault="00BC012A" w:rsidP="00BC012A">
      <w:pPr>
        <w:tabs>
          <w:tab w:val="left" w:pos="1065"/>
        </w:tabs>
        <w:jc w:val="both"/>
      </w:pPr>
      <w:r>
        <w:t xml:space="preserve">                 C</w:t>
      </w:r>
      <w:r>
        <w:rPr>
          <w:vertAlign w:val="subscript"/>
        </w:rPr>
        <w:t xml:space="preserve">i </w:t>
      </w:r>
      <w:r>
        <w:t xml:space="preserve">     - cena brutto oferty badanej                            </w:t>
      </w:r>
    </w:p>
    <w:p w:rsidR="00BC012A" w:rsidRDefault="00BC012A" w:rsidP="00BC012A">
      <w:pPr>
        <w:tabs>
          <w:tab w:val="left" w:pos="1065"/>
        </w:tabs>
        <w:jc w:val="both"/>
      </w:pPr>
      <w:r>
        <w:t xml:space="preserve">                 C      – l</w:t>
      </w:r>
      <w:r w:rsidR="00A14C3F">
        <w:t>iczba punktów za kryterium ceny</w:t>
      </w:r>
    </w:p>
    <w:p w:rsidR="00BC012A" w:rsidRDefault="00BC012A" w:rsidP="00BC012A">
      <w:pPr>
        <w:tabs>
          <w:tab w:val="left" w:pos="1065"/>
        </w:tabs>
        <w:jc w:val="both"/>
      </w:pPr>
      <w:r>
        <w:t xml:space="preserve">        W kryterium tym można uzyskać maksymalnie 60 punktów.</w:t>
      </w:r>
    </w:p>
    <w:p w:rsidR="00BC012A" w:rsidRDefault="00BC012A" w:rsidP="00BC012A">
      <w:pPr>
        <w:tabs>
          <w:tab w:val="left" w:pos="1065"/>
        </w:tabs>
        <w:ind w:left="851" w:hanging="851"/>
        <w:jc w:val="both"/>
      </w:pPr>
      <w:r>
        <w:t xml:space="preserve">   2</w:t>
      </w:r>
      <w:r w:rsidR="000F7345">
        <w:t>0</w:t>
      </w:r>
      <w:r>
        <w:t xml:space="preserve">.2.2. Kryterium „okres gwarancji jakości i rękojmi za wady na wykonane roboty (G)” będzie rozpatrywane  na podstawie podanego na Formularzu oferty okresu gwarancji jakości i rękojmi za wady w pełnych latach. </w:t>
      </w:r>
    </w:p>
    <w:p w:rsidR="00BC012A" w:rsidRDefault="00BC012A" w:rsidP="00BC012A">
      <w:pPr>
        <w:tabs>
          <w:tab w:val="left" w:pos="1065"/>
        </w:tabs>
        <w:ind w:left="851" w:hanging="851"/>
        <w:jc w:val="both"/>
      </w:pPr>
      <w:r>
        <w:t xml:space="preserve">              W kryterium „okres gwarancji jakości i rękojmi za wady na wykonane roboty (G)” zostanie     zastosowana następująca metoda punktacji, Wykonawca, który zaoferuje okres gwarancji jakości i rękojmi za wady:</w:t>
      </w:r>
    </w:p>
    <w:p w:rsidR="00BC012A" w:rsidRDefault="00BC012A" w:rsidP="00BC012A">
      <w:pPr>
        <w:tabs>
          <w:tab w:val="left" w:pos="1065"/>
        </w:tabs>
        <w:ind w:left="709" w:hanging="709"/>
        <w:jc w:val="both"/>
        <w:rPr>
          <w:b/>
        </w:rPr>
      </w:pPr>
      <w:r>
        <w:rPr>
          <w:b/>
        </w:rPr>
        <w:t xml:space="preserve">                   </w:t>
      </w:r>
      <w:r w:rsidR="000F7345">
        <w:rPr>
          <w:b/>
        </w:rPr>
        <w:t>3</w:t>
      </w:r>
      <w:r>
        <w:rPr>
          <w:b/>
        </w:rPr>
        <w:t xml:space="preserve"> lat</w:t>
      </w:r>
      <w:r w:rsidR="001C7C83">
        <w:rPr>
          <w:b/>
        </w:rPr>
        <w:t>a</w:t>
      </w:r>
      <w:r>
        <w:rPr>
          <w:b/>
        </w:rPr>
        <w:t xml:space="preserve">                  – otrzyma 0 punktów (G)</w:t>
      </w:r>
    </w:p>
    <w:p w:rsidR="00BC012A" w:rsidRDefault="00BC012A" w:rsidP="00BC012A">
      <w:pPr>
        <w:tabs>
          <w:tab w:val="left" w:pos="1065"/>
        </w:tabs>
        <w:ind w:left="709" w:hanging="709"/>
        <w:jc w:val="both"/>
        <w:rPr>
          <w:b/>
        </w:rPr>
      </w:pPr>
      <w:r>
        <w:rPr>
          <w:b/>
        </w:rPr>
        <w:t xml:space="preserve">                   </w:t>
      </w:r>
      <w:r w:rsidR="000F7345">
        <w:rPr>
          <w:b/>
        </w:rPr>
        <w:t>4</w:t>
      </w:r>
      <w:r>
        <w:rPr>
          <w:b/>
        </w:rPr>
        <w:t xml:space="preserve"> lat</w:t>
      </w:r>
      <w:r w:rsidR="001C7C83">
        <w:rPr>
          <w:b/>
        </w:rPr>
        <w:t>a</w:t>
      </w:r>
      <w:r>
        <w:rPr>
          <w:b/>
        </w:rPr>
        <w:t xml:space="preserve">                  – otrzyma 20 punktów (G)</w:t>
      </w:r>
    </w:p>
    <w:p w:rsidR="00BC012A" w:rsidRDefault="00BC012A" w:rsidP="00BC012A">
      <w:pPr>
        <w:tabs>
          <w:tab w:val="left" w:pos="1065"/>
        </w:tabs>
        <w:ind w:left="709" w:hanging="709"/>
        <w:jc w:val="both"/>
        <w:rPr>
          <w:b/>
        </w:rPr>
      </w:pPr>
      <w:r>
        <w:rPr>
          <w:b/>
        </w:rPr>
        <w:t xml:space="preserve">                   </w:t>
      </w:r>
      <w:r w:rsidR="000F7345">
        <w:rPr>
          <w:b/>
        </w:rPr>
        <w:t>5</w:t>
      </w:r>
      <w:r>
        <w:rPr>
          <w:b/>
        </w:rPr>
        <w:t xml:space="preserve"> lat                  – otrzyma 40 punktów (G)</w:t>
      </w:r>
    </w:p>
    <w:p w:rsidR="00BC012A" w:rsidRDefault="00BC012A" w:rsidP="00BC012A">
      <w:pPr>
        <w:tabs>
          <w:tab w:val="left" w:pos="1065"/>
        </w:tabs>
        <w:jc w:val="both"/>
      </w:pPr>
    </w:p>
    <w:p w:rsidR="00BC012A" w:rsidRDefault="00BC012A" w:rsidP="00BC012A">
      <w:pPr>
        <w:tabs>
          <w:tab w:val="left" w:pos="1065"/>
        </w:tabs>
        <w:jc w:val="both"/>
      </w:pPr>
      <w:r>
        <w:t xml:space="preserve">       W kryterium tym można uzyskać maksymalnie 40 punktów.</w:t>
      </w:r>
    </w:p>
    <w:p w:rsidR="00BC012A" w:rsidRDefault="00BC012A" w:rsidP="00BC012A">
      <w:pPr>
        <w:tabs>
          <w:tab w:val="left" w:pos="1065"/>
        </w:tabs>
        <w:jc w:val="both"/>
      </w:pPr>
    </w:p>
    <w:p w:rsidR="00BC012A" w:rsidRPr="00E92F4C" w:rsidRDefault="00BC012A" w:rsidP="00BC012A">
      <w:pPr>
        <w:pStyle w:val="Akapitzlist"/>
        <w:tabs>
          <w:tab w:val="left" w:pos="993"/>
        </w:tabs>
        <w:autoSpaceDE w:val="0"/>
        <w:autoSpaceDN w:val="0"/>
        <w:adjustRightInd w:val="0"/>
        <w:ind w:left="0"/>
        <w:rPr>
          <w:rFonts w:ascii="Times New Roman" w:hAnsi="Times New Roman" w:cs="Times New Roman"/>
          <w:b/>
          <w:bCs/>
          <w:color w:val="000000"/>
        </w:rPr>
      </w:pPr>
      <w:r>
        <w:rPr>
          <w:rFonts w:ascii="Cambria" w:hAnsi="Cambria" w:cs="Helvetica"/>
          <w:b/>
          <w:bCs/>
          <w:color w:val="000000"/>
          <w:lang w:val="pl-PL"/>
        </w:rPr>
        <w:t xml:space="preserve">          </w:t>
      </w:r>
      <w:r w:rsidRPr="00E92F4C">
        <w:rPr>
          <w:rFonts w:ascii="Times New Roman" w:hAnsi="Times New Roman" w:cs="Times New Roman"/>
          <w:b/>
          <w:bCs/>
          <w:color w:val="000000"/>
        </w:rPr>
        <w:t>Uwaga: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tblGrid>
      <w:tr w:rsidR="00BC012A" w:rsidRPr="00E92F4C" w:rsidTr="00BC012A">
        <w:tc>
          <w:tcPr>
            <w:tcW w:w="9147" w:type="dxa"/>
            <w:tcBorders>
              <w:top w:val="single" w:sz="4" w:space="0" w:color="auto"/>
              <w:left w:val="single" w:sz="4" w:space="0" w:color="auto"/>
              <w:bottom w:val="single" w:sz="4" w:space="0" w:color="auto"/>
              <w:right w:val="single" w:sz="4" w:space="0" w:color="auto"/>
            </w:tcBorders>
            <w:hideMark/>
          </w:tcPr>
          <w:p w:rsidR="00BC012A" w:rsidRPr="00E92F4C" w:rsidRDefault="00BC012A">
            <w:pPr>
              <w:tabs>
                <w:tab w:val="left" w:pos="1065"/>
              </w:tabs>
              <w:jc w:val="both"/>
              <w:rPr>
                <w:snapToGrid w:val="0"/>
                <w:color w:val="000000"/>
              </w:rPr>
            </w:pPr>
            <w:r w:rsidRPr="00E92F4C">
              <w:t>Zamawiający</w:t>
            </w:r>
            <w:r w:rsidRPr="00E92F4C">
              <w:rPr>
                <w:snapToGrid w:val="0"/>
                <w:color w:val="000000"/>
              </w:rPr>
              <w:t xml:space="preserve"> określił:</w:t>
            </w:r>
          </w:p>
          <w:p w:rsidR="00BC012A" w:rsidRPr="00E92F4C" w:rsidRDefault="00BC012A">
            <w:pPr>
              <w:tabs>
                <w:tab w:val="left" w:pos="1065"/>
              </w:tabs>
              <w:jc w:val="both"/>
              <w:rPr>
                <w:snapToGrid w:val="0"/>
                <w:color w:val="000000"/>
              </w:rPr>
            </w:pPr>
            <w:r w:rsidRPr="00E92F4C">
              <w:rPr>
                <w:snapToGrid w:val="0"/>
                <w:color w:val="000000"/>
              </w:rPr>
              <w:t xml:space="preserve">- minimalny wymagany okresu gwarancji jakości i rękojmi za wady – </w:t>
            </w:r>
            <w:r w:rsidR="004A7148" w:rsidRPr="00E92F4C">
              <w:rPr>
                <w:snapToGrid w:val="0"/>
                <w:color w:val="000000"/>
              </w:rPr>
              <w:t>3</w:t>
            </w:r>
            <w:r w:rsidRPr="00E92F4C">
              <w:rPr>
                <w:snapToGrid w:val="0"/>
                <w:color w:val="000000"/>
              </w:rPr>
              <w:t xml:space="preserve"> lat</w:t>
            </w:r>
            <w:r w:rsidR="004A7148" w:rsidRPr="00E92F4C">
              <w:rPr>
                <w:snapToGrid w:val="0"/>
                <w:color w:val="000000"/>
              </w:rPr>
              <w:t>a</w:t>
            </w:r>
            <w:r w:rsidRPr="00E92F4C">
              <w:rPr>
                <w:snapToGrid w:val="0"/>
                <w:color w:val="000000"/>
              </w:rPr>
              <w:t xml:space="preserve">, </w:t>
            </w:r>
            <w:r w:rsidRPr="00E92F4C">
              <w:rPr>
                <w:snapToGrid w:val="0"/>
                <w:color w:val="000000"/>
              </w:rPr>
              <w:br/>
              <w:t xml:space="preserve">– maksymalny wymagany okresu gwarancji jakości i rękojmi za wady – </w:t>
            </w:r>
            <w:r w:rsidR="004A7148" w:rsidRPr="00E92F4C">
              <w:rPr>
                <w:snapToGrid w:val="0"/>
                <w:color w:val="000000"/>
              </w:rPr>
              <w:t>5</w:t>
            </w:r>
            <w:r w:rsidRPr="00E92F4C">
              <w:rPr>
                <w:snapToGrid w:val="0"/>
                <w:color w:val="000000"/>
              </w:rPr>
              <w:t xml:space="preserve"> lat. </w:t>
            </w:r>
          </w:p>
          <w:p w:rsidR="00BC012A" w:rsidRPr="00E92F4C" w:rsidRDefault="00BC012A" w:rsidP="004A7148">
            <w:pPr>
              <w:tabs>
                <w:tab w:val="left" w:pos="1065"/>
              </w:tabs>
              <w:jc w:val="both"/>
              <w:rPr>
                <w:bCs/>
                <w:snapToGrid w:val="0"/>
                <w:color w:val="000000"/>
              </w:rPr>
            </w:pPr>
            <w:r w:rsidRPr="00E92F4C">
              <w:rPr>
                <w:b/>
                <w:snapToGrid w:val="0"/>
                <w:color w:val="000000"/>
              </w:rPr>
              <w:t xml:space="preserve">W przypadku zaoferowania przez Wykonawcę długości gwarancji jakości i rękojmi za wady krótszego niż </w:t>
            </w:r>
            <w:r w:rsidR="004A7148" w:rsidRPr="00E92F4C">
              <w:rPr>
                <w:b/>
                <w:snapToGrid w:val="0"/>
                <w:color w:val="000000"/>
              </w:rPr>
              <w:t>3</w:t>
            </w:r>
            <w:r w:rsidRPr="00E92F4C">
              <w:rPr>
                <w:b/>
                <w:snapToGrid w:val="0"/>
                <w:color w:val="000000"/>
              </w:rPr>
              <w:t xml:space="preserve"> lat</w:t>
            </w:r>
            <w:r w:rsidR="004A7148" w:rsidRPr="00E92F4C">
              <w:rPr>
                <w:b/>
                <w:snapToGrid w:val="0"/>
                <w:color w:val="000000"/>
              </w:rPr>
              <w:t>a</w:t>
            </w:r>
            <w:r w:rsidRPr="00E92F4C">
              <w:rPr>
                <w:b/>
                <w:snapToGrid w:val="0"/>
                <w:color w:val="000000"/>
              </w:rPr>
              <w:t>, Zamawiający ofertę odrzuci</w:t>
            </w:r>
            <w:r w:rsidRPr="00E92F4C">
              <w:rPr>
                <w:snapToGrid w:val="0"/>
                <w:color w:val="000000"/>
              </w:rPr>
              <w:t xml:space="preserve">. </w:t>
            </w:r>
            <w:r w:rsidRPr="00E92F4C">
              <w:rPr>
                <w:b/>
                <w:snapToGrid w:val="0"/>
                <w:color w:val="000000"/>
              </w:rPr>
              <w:t>W przypadku, gdy Wykonawca nie wskaże w ofercie „długości okresu gwarancji jakości i rękojmi za wady”, Zamawiający ofertę odrzuci.</w:t>
            </w:r>
            <w:r w:rsidRPr="00E92F4C">
              <w:rPr>
                <w:snapToGrid w:val="0"/>
                <w:color w:val="000000"/>
              </w:rPr>
              <w:t xml:space="preserve"> W przypadku zaoferowania maksymalnej długości okresu gwarancji jakości i rękojmi za wady tj. </w:t>
            </w:r>
            <w:r w:rsidR="004A7148" w:rsidRPr="00E92F4C">
              <w:rPr>
                <w:snapToGrid w:val="0"/>
                <w:color w:val="000000"/>
              </w:rPr>
              <w:t>5</w:t>
            </w:r>
            <w:r w:rsidRPr="00E92F4C">
              <w:rPr>
                <w:snapToGrid w:val="0"/>
                <w:color w:val="000000"/>
              </w:rPr>
              <w:t xml:space="preserve"> lat, Wykonawca otrzyma czterdzieści (40) punktów. Wykonawca może zaproponować okres gwarancji jakości i rękojmi za wady dłuższy niż wyznaczony maksymalny </w:t>
            </w:r>
            <w:r w:rsidR="004A7148" w:rsidRPr="00E92F4C">
              <w:rPr>
                <w:snapToGrid w:val="0"/>
                <w:color w:val="000000"/>
              </w:rPr>
              <w:t>5</w:t>
            </w:r>
            <w:r w:rsidRPr="00E92F4C">
              <w:rPr>
                <w:snapToGrid w:val="0"/>
                <w:color w:val="000000"/>
              </w:rPr>
              <w:t xml:space="preserve"> lat, jednak w tym przypadku Zamawiający przyjmie do oceny ofert okres </w:t>
            </w:r>
            <w:r w:rsidR="004A7148" w:rsidRPr="00E92F4C">
              <w:rPr>
                <w:snapToGrid w:val="0"/>
                <w:color w:val="000000"/>
              </w:rPr>
              <w:t>5</w:t>
            </w:r>
            <w:r w:rsidRPr="00E92F4C">
              <w:rPr>
                <w:snapToGrid w:val="0"/>
                <w:color w:val="000000"/>
              </w:rPr>
              <w:t xml:space="preserve"> lat tj. najdłuższy przyjęty w kryterium oceny ofert „okres gwarancji jakości i rękojmi za wady”. </w:t>
            </w:r>
          </w:p>
        </w:tc>
      </w:tr>
    </w:tbl>
    <w:p w:rsidR="00BC012A" w:rsidRDefault="00BC012A" w:rsidP="00BC012A">
      <w:pPr>
        <w:tabs>
          <w:tab w:val="left" w:pos="1065"/>
        </w:tabs>
        <w:jc w:val="both"/>
      </w:pPr>
    </w:p>
    <w:p w:rsidR="00BC012A" w:rsidRDefault="00BC012A" w:rsidP="00BC012A">
      <w:pPr>
        <w:tabs>
          <w:tab w:val="left" w:pos="1065"/>
        </w:tabs>
        <w:ind w:left="567" w:hanging="567"/>
        <w:jc w:val="both"/>
      </w:pPr>
      <w:r>
        <w:t>2</w:t>
      </w:r>
      <w:r w:rsidR="004A7148">
        <w:t>0</w:t>
      </w:r>
      <w:r>
        <w:t>.2.3. Zamawiający uzna za najkorzystniejszą ofertę Wykonawcy, który spełni warunki udziału w postępowaniu, a jego oferta nie będzie podlegać odrzuceniu oraz otrzyma największą liczbę punków wyliczoną zgodnie ze wzorem:</w:t>
      </w:r>
    </w:p>
    <w:p w:rsidR="00BC012A" w:rsidRDefault="00BC012A" w:rsidP="00BC012A">
      <w:pPr>
        <w:tabs>
          <w:tab w:val="left" w:pos="1065"/>
        </w:tabs>
        <w:jc w:val="both"/>
      </w:pPr>
      <w:r>
        <w:t xml:space="preserve">                P = C + G </w:t>
      </w:r>
    </w:p>
    <w:p w:rsidR="00BC012A" w:rsidRDefault="00BC012A" w:rsidP="00BC012A">
      <w:pPr>
        <w:tabs>
          <w:tab w:val="left" w:pos="1065"/>
        </w:tabs>
        <w:jc w:val="both"/>
      </w:pPr>
      <w:r>
        <w:t xml:space="preserve">              gdzie:</w:t>
      </w:r>
    </w:p>
    <w:p w:rsidR="00BC012A" w:rsidRDefault="00BC012A" w:rsidP="00BC012A">
      <w:pPr>
        <w:tabs>
          <w:tab w:val="left" w:pos="1065"/>
        </w:tabs>
        <w:jc w:val="both"/>
      </w:pPr>
      <w:r>
        <w:t xml:space="preserve">                P  - łączna ilość punktów dla ocenianej oferty</w:t>
      </w:r>
    </w:p>
    <w:p w:rsidR="00BC012A" w:rsidRDefault="00BC012A" w:rsidP="00BC012A">
      <w:pPr>
        <w:tabs>
          <w:tab w:val="left" w:pos="1065"/>
        </w:tabs>
        <w:jc w:val="both"/>
      </w:pPr>
      <w:r>
        <w:t xml:space="preserve">                C – liczba punktów za kryterium ceny</w:t>
      </w:r>
    </w:p>
    <w:p w:rsidR="00BC012A" w:rsidRDefault="00BC012A" w:rsidP="00BC012A">
      <w:pPr>
        <w:tabs>
          <w:tab w:val="left" w:pos="1065"/>
        </w:tabs>
        <w:jc w:val="both"/>
      </w:pPr>
      <w:r>
        <w:t xml:space="preserve">                G - liczba punktów za kryterium okres gwarancji jakości i rękojmi za wady</w:t>
      </w:r>
    </w:p>
    <w:p w:rsidR="004A7148" w:rsidRDefault="00BC012A" w:rsidP="00BC012A">
      <w:pPr>
        <w:tabs>
          <w:tab w:val="left" w:pos="1065"/>
        </w:tabs>
        <w:jc w:val="both"/>
      </w:pPr>
      <w:r>
        <w:t>2</w:t>
      </w:r>
      <w:r w:rsidR="004A7148">
        <w:t>0</w:t>
      </w:r>
      <w:r>
        <w:t xml:space="preserve">.3. Obliczając punktację dla poszczególnych ofert, Zamawiający zastosuje zaokrąglenia do </w:t>
      </w:r>
    </w:p>
    <w:p w:rsidR="00BC012A" w:rsidRDefault="004A7148" w:rsidP="00BC012A">
      <w:pPr>
        <w:tabs>
          <w:tab w:val="left" w:pos="1065"/>
        </w:tabs>
        <w:jc w:val="both"/>
      </w:pPr>
      <w:r>
        <w:t xml:space="preserve">     </w:t>
      </w:r>
      <w:r w:rsidR="00BC012A">
        <w:t>dwóch miejsc po przecinku.</w:t>
      </w:r>
    </w:p>
    <w:p w:rsidR="004A7148" w:rsidRDefault="00BC012A" w:rsidP="00BC012A">
      <w:pPr>
        <w:tabs>
          <w:tab w:val="left" w:pos="1065"/>
        </w:tabs>
        <w:jc w:val="both"/>
      </w:pPr>
      <w:r>
        <w:t>2</w:t>
      </w:r>
      <w:r w:rsidR="004A7148">
        <w:t>0</w:t>
      </w:r>
      <w:r>
        <w:t xml:space="preserve">.4. Zamawiający udzieli zamówienia Wykonawcy, który spełni wszystkie postawione </w:t>
      </w:r>
    </w:p>
    <w:p w:rsidR="004A7148" w:rsidRDefault="004A7148" w:rsidP="00BC012A">
      <w:pPr>
        <w:tabs>
          <w:tab w:val="left" w:pos="1065"/>
        </w:tabs>
        <w:jc w:val="both"/>
      </w:pPr>
      <w:r>
        <w:t xml:space="preserve">     </w:t>
      </w:r>
      <w:r w:rsidR="00BC012A">
        <w:t>w SIWZ warunki oraz otrzyma największą liczbę punktów wyliczoną zgodnie ze wzorem</w:t>
      </w:r>
    </w:p>
    <w:p w:rsidR="00BC012A" w:rsidRDefault="004A7148" w:rsidP="00BC012A">
      <w:pPr>
        <w:tabs>
          <w:tab w:val="left" w:pos="1065"/>
        </w:tabs>
        <w:jc w:val="both"/>
      </w:pPr>
      <w:r>
        <w:t xml:space="preserve">    </w:t>
      </w:r>
      <w:r w:rsidR="00BC012A">
        <w:t xml:space="preserve"> określonym w pkt 2</w:t>
      </w:r>
      <w:r>
        <w:t>0</w:t>
      </w:r>
      <w:r w:rsidR="00BC012A">
        <w:t>.2.3.</w:t>
      </w:r>
    </w:p>
    <w:p w:rsidR="00BC012A" w:rsidRDefault="00BC012A" w:rsidP="00BC012A">
      <w:pPr>
        <w:tabs>
          <w:tab w:val="left" w:pos="1065"/>
        </w:tabs>
        <w:ind w:left="567" w:hanging="567"/>
        <w:jc w:val="both"/>
      </w:pPr>
      <w:r>
        <w:t>2</w:t>
      </w:r>
      <w:r w:rsidR="004A7148">
        <w:t>0</w:t>
      </w:r>
      <w:r>
        <w:t>.5.  Jeżeli nie można wybrać oferty najkorzystniejszej z uwagi na to, że dwie lub więcej ofert przedstawia taki sam bilans ceny i innych kryteriów oceny ofert, Zamawiający spośród tych ofert wybiera ofertę z najniższą ceną.</w:t>
      </w:r>
    </w:p>
    <w:p w:rsidR="00BC012A" w:rsidRDefault="00BC012A" w:rsidP="00BC012A">
      <w:pPr>
        <w:widowControl w:val="0"/>
        <w:autoSpaceDE w:val="0"/>
        <w:autoSpaceDN w:val="0"/>
        <w:adjustRightInd w:val="0"/>
        <w:ind w:left="426" w:hanging="426"/>
        <w:jc w:val="both"/>
        <w:rPr>
          <w:b/>
          <w:bCs/>
        </w:rPr>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ind w:left="426" w:hanging="426"/>
        <w:jc w:val="both"/>
        <w:rPr>
          <w:b/>
          <w:bCs/>
        </w:rPr>
      </w:pPr>
      <w:r>
        <w:rPr>
          <w:b/>
          <w:bCs/>
        </w:rPr>
        <w:t>2</w:t>
      </w:r>
      <w:r w:rsidR="003916AD">
        <w:rPr>
          <w:b/>
          <w:bCs/>
        </w:rPr>
        <w:t>1</w:t>
      </w:r>
      <w:r>
        <w:rPr>
          <w:b/>
          <w:bCs/>
        </w:rPr>
        <w:t>. INFORMACJA O FORMALNOŚCIACH JAKIE POWINNY ZOSTAĆ DOPEŁNIONE PO WYBORZE NAJKORZYSTNIEJSZEJ OFERTY W CELU ZAWARCIA UMOWY W SPRAWIE ZAMÓWIENIA PUBLICZNEGO</w:t>
      </w:r>
    </w:p>
    <w:p w:rsidR="00BC012A" w:rsidRDefault="00BC012A" w:rsidP="00BC012A">
      <w:pPr>
        <w:tabs>
          <w:tab w:val="left" w:pos="1065"/>
        </w:tabs>
        <w:ind w:left="567" w:hanging="567"/>
        <w:jc w:val="both"/>
      </w:pPr>
      <w:r>
        <w:t>2</w:t>
      </w:r>
      <w:r w:rsidR="003916AD">
        <w:t>1</w:t>
      </w:r>
      <w:r>
        <w:t>.1.</w:t>
      </w:r>
      <w:r>
        <w:tab/>
        <w:t>Zamawiający poinformuje niezwłocznie wszystkich Wykonawców o:</w:t>
      </w:r>
    </w:p>
    <w:p w:rsidR="00BC012A" w:rsidRDefault="00BC012A" w:rsidP="00BC012A">
      <w:pPr>
        <w:tabs>
          <w:tab w:val="left" w:pos="1065"/>
        </w:tabs>
        <w:ind w:left="567" w:hanging="283"/>
        <w:jc w:val="both"/>
      </w:pPr>
      <w:r>
        <w:t xml:space="preserve">1) </w:t>
      </w:r>
      <w: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C012A" w:rsidRDefault="00BC012A" w:rsidP="00BC012A">
      <w:pPr>
        <w:tabs>
          <w:tab w:val="left" w:pos="1065"/>
        </w:tabs>
        <w:ind w:left="567" w:hanging="283"/>
        <w:jc w:val="both"/>
      </w:pPr>
      <w:r>
        <w:t xml:space="preserve">2) </w:t>
      </w:r>
      <w:r>
        <w:tab/>
        <w:t>Wykonawcach, którzy zostali wykluczeni,</w:t>
      </w:r>
    </w:p>
    <w:p w:rsidR="00BC012A" w:rsidRDefault="00BC012A" w:rsidP="00BC012A">
      <w:pPr>
        <w:tabs>
          <w:tab w:val="left" w:pos="1065"/>
        </w:tabs>
        <w:ind w:left="567" w:hanging="283"/>
        <w:jc w:val="both"/>
      </w:pPr>
      <w:r>
        <w:t xml:space="preserve">3) </w:t>
      </w:r>
      <w:r>
        <w:tab/>
        <w:t>Wykonawcach, których oferty zostały odrzucone, powodach odrzucenia oferty, a w przypadkach, o których mowa w art. 89 ust. 4 i 5ustawy Pzp, braku równoważności lub braku spełniania wymagań dotyczących wydajności lub funkcjonalności,</w:t>
      </w:r>
    </w:p>
    <w:p w:rsidR="00BC012A" w:rsidRDefault="00BC012A" w:rsidP="00BC012A">
      <w:pPr>
        <w:tabs>
          <w:tab w:val="left" w:pos="1065"/>
        </w:tabs>
        <w:ind w:left="567" w:hanging="283"/>
        <w:jc w:val="both"/>
      </w:pPr>
      <w:r>
        <w:t xml:space="preserve">4) </w:t>
      </w:r>
      <w:r>
        <w:tab/>
        <w:t>unieważnieniu postępowania</w:t>
      </w:r>
      <w:r w:rsidR="00D06D9A">
        <w:t xml:space="preserve"> </w:t>
      </w:r>
      <w:r>
        <w:t>– podając uzasadnienie faktyczne i prawne.</w:t>
      </w:r>
    </w:p>
    <w:p w:rsidR="00BC012A" w:rsidRDefault="00BC012A" w:rsidP="00BC012A">
      <w:pPr>
        <w:tabs>
          <w:tab w:val="left" w:pos="1065"/>
        </w:tabs>
        <w:ind w:left="567" w:hanging="567"/>
        <w:jc w:val="both"/>
      </w:pPr>
      <w:r>
        <w:t>2</w:t>
      </w:r>
      <w:r w:rsidR="003916AD">
        <w:t>1</w:t>
      </w:r>
      <w:r>
        <w:t xml:space="preserve">.2. </w:t>
      </w:r>
      <w:r>
        <w:tab/>
        <w:t>Zamawiający udostępni informacje, o których mowa w pkt 2</w:t>
      </w:r>
      <w:r w:rsidR="003916AD">
        <w:t>1</w:t>
      </w:r>
      <w:r>
        <w:t>.1. ppkt 1) i ppkt 4), na stronie internetowej.</w:t>
      </w:r>
    </w:p>
    <w:p w:rsidR="00BC012A" w:rsidRDefault="00BC012A" w:rsidP="00BC012A">
      <w:pPr>
        <w:tabs>
          <w:tab w:val="left" w:pos="1065"/>
        </w:tabs>
        <w:ind w:left="567" w:hanging="567"/>
        <w:jc w:val="both"/>
      </w:pPr>
      <w:r>
        <w:lastRenderedPageBreak/>
        <w:t>2</w:t>
      </w:r>
      <w:r w:rsidR="003916AD">
        <w:t>1</w:t>
      </w:r>
      <w:r>
        <w:t>.3. Zamawiający zawrze umowę w sprawie zamówienia publicznego zgodnie z art. 94 ustawy Pzp.</w:t>
      </w:r>
    </w:p>
    <w:p w:rsidR="00BC012A" w:rsidRDefault="00BC012A" w:rsidP="00BC012A">
      <w:pPr>
        <w:tabs>
          <w:tab w:val="left" w:pos="567"/>
        </w:tabs>
        <w:ind w:left="567" w:hanging="567"/>
        <w:jc w:val="both"/>
      </w:pPr>
      <w:r>
        <w:t>2</w:t>
      </w:r>
      <w:r w:rsidR="003916AD">
        <w:t>1</w:t>
      </w:r>
      <w:r>
        <w:t>.4. Zamawiający powiadomi Wykonawcę, któremu udzieli zamówienia o terminie i miejscu zawarcia umowy.</w:t>
      </w:r>
    </w:p>
    <w:p w:rsidR="00BC012A" w:rsidRDefault="00BC012A" w:rsidP="00BC012A">
      <w:pPr>
        <w:tabs>
          <w:tab w:val="left" w:pos="1065"/>
        </w:tabs>
        <w:ind w:left="567" w:hanging="567"/>
        <w:jc w:val="both"/>
      </w:pPr>
      <w:r>
        <w:t>2</w:t>
      </w:r>
      <w:r w:rsidR="003916AD">
        <w:t>1</w:t>
      </w:r>
      <w:r>
        <w:t>.5. Przez odmowę zawarcia umowy Zamawiający rozumie przesłanie przez wykonawcę pisma informującego o tym fakcie lub nie stawienie się w miejscu i terminie wyznaczonym do zawarcia umowy lub nie złożenie w wyznaczonym terminie wymaganego zabezpieczenia należytego wykonania umowy, a także nie odesłanie w wyznaczonym terminie podpisanej umowy w przypadku zawierania jej w trybie korespondencyjnym. W sytuacji takiej Zamawiający będzie mógł skorzystać z procedury z art. 94 ust. 3 ustawy Pzp.</w:t>
      </w:r>
    </w:p>
    <w:p w:rsidR="00BC012A" w:rsidRDefault="00BC012A" w:rsidP="00BC012A">
      <w:pPr>
        <w:tabs>
          <w:tab w:val="left" w:pos="1065"/>
        </w:tabs>
        <w:ind w:left="567" w:hanging="567"/>
        <w:jc w:val="both"/>
      </w:pPr>
      <w:r>
        <w:t>2</w:t>
      </w:r>
      <w:r w:rsidR="003916AD">
        <w:t>1</w:t>
      </w:r>
      <w:r>
        <w:t>.6. Osoby reprezentujące Wykonawcę przy podpisywaniu umowy powinny posiadać ze sobą dokumenty potwierdzające ich umocowanie do podpisania umowy, o ile umocowanie to nie będzie wynikać z dokumentów załączonych do oferty.</w:t>
      </w:r>
    </w:p>
    <w:p w:rsidR="00BC012A" w:rsidRDefault="00BC012A" w:rsidP="00BC012A">
      <w:pPr>
        <w:autoSpaceDE w:val="0"/>
        <w:autoSpaceDN w:val="0"/>
        <w:adjustRightInd w:val="0"/>
        <w:jc w:val="both"/>
        <w:rPr>
          <w:rFonts w:ascii="Cambria" w:hAnsi="Cambria" w:cs="Helvetica"/>
          <w:b/>
          <w:bCs/>
          <w:color w:val="000000"/>
        </w:rPr>
      </w:pPr>
    </w:p>
    <w:p w:rsidR="00BC012A" w:rsidRDefault="00BC012A" w:rsidP="00BC012A">
      <w:pPr>
        <w:autoSpaceDE w:val="0"/>
        <w:autoSpaceDN w:val="0"/>
        <w:adjustRightInd w:val="0"/>
        <w:jc w:val="both"/>
        <w:rPr>
          <w:rFonts w:ascii="Cambria" w:hAnsi="Cambria" w:cs="Helvetica"/>
          <w:b/>
          <w:bCs/>
          <w:color w:val="000000"/>
        </w:rPr>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Pr>
          <w:b/>
          <w:bCs/>
        </w:rPr>
        <w:t>2</w:t>
      </w:r>
      <w:r w:rsidR="00D06D9A">
        <w:rPr>
          <w:b/>
          <w:bCs/>
        </w:rPr>
        <w:t>2</w:t>
      </w:r>
      <w:r>
        <w:rPr>
          <w:b/>
          <w:bCs/>
        </w:rPr>
        <w:t xml:space="preserve">. ZABEZPIECZENIE  NALEŻYTEGO WYKONANIA UMOWY </w:t>
      </w:r>
    </w:p>
    <w:p w:rsidR="00BC012A" w:rsidRDefault="00BC012A" w:rsidP="00BC012A">
      <w:pPr>
        <w:widowControl w:val="0"/>
        <w:autoSpaceDE w:val="0"/>
        <w:autoSpaceDN w:val="0"/>
        <w:adjustRightInd w:val="0"/>
        <w:ind w:left="567" w:hanging="567"/>
        <w:jc w:val="both"/>
      </w:pPr>
      <w:r>
        <w:t>2</w:t>
      </w:r>
      <w:r w:rsidR="00D06D9A">
        <w:t>2</w:t>
      </w:r>
      <w:r>
        <w:t xml:space="preserve">.1. Wykonawca przed podpisem umowy zobowiązany jest do wniesienia zabezpieczenia należytego wykonania umowy na kwotę stanowiącą  </w:t>
      </w:r>
      <w:r>
        <w:rPr>
          <w:b/>
          <w:bCs/>
        </w:rPr>
        <w:t xml:space="preserve">10 %  ceny brutto podanej w ofercie </w:t>
      </w:r>
      <w:r>
        <w:t>(zaokrąglonej do  pełnych złotych).</w:t>
      </w:r>
    </w:p>
    <w:p w:rsidR="00BC012A" w:rsidRDefault="00BC012A" w:rsidP="00BC012A">
      <w:pPr>
        <w:widowControl w:val="0"/>
        <w:autoSpaceDE w:val="0"/>
        <w:autoSpaceDN w:val="0"/>
        <w:adjustRightInd w:val="0"/>
        <w:ind w:left="567" w:hanging="567"/>
        <w:jc w:val="both"/>
      </w:pPr>
      <w:r>
        <w:t>2</w:t>
      </w:r>
      <w:r w:rsidR="00D06D9A">
        <w:t>2</w:t>
      </w:r>
      <w:r>
        <w:t>.2. Zabezpieczenie należytego wykonania umowy może być wniesione według wyboru Wykonawcy w jednej lub kilku następujących formach:</w:t>
      </w:r>
    </w:p>
    <w:p w:rsidR="00BC012A" w:rsidRDefault="00BC012A" w:rsidP="00BC012A">
      <w:pPr>
        <w:ind w:firstLine="284"/>
      </w:pPr>
      <w:r>
        <w:t xml:space="preserve">a)   w pieniądzu, </w:t>
      </w:r>
    </w:p>
    <w:p w:rsidR="00D06D9A" w:rsidRDefault="00BC012A" w:rsidP="00BC012A">
      <w:pPr>
        <w:ind w:firstLine="284"/>
      </w:pPr>
      <w:r>
        <w:t>b)   poręczeniach bankowych lub   poręczeniach spółdzielczej kasy oszczędnościowo-</w:t>
      </w:r>
    </w:p>
    <w:p w:rsidR="00BC012A" w:rsidRDefault="00D06D9A" w:rsidP="00BC012A">
      <w:pPr>
        <w:ind w:firstLine="284"/>
      </w:pPr>
      <w:r>
        <w:t xml:space="preserve">      </w:t>
      </w:r>
      <w:r w:rsidR="00BC012A">
        <w:t>kredytowej, z tym że poręczenie kasy jest zawsze poręczeniem pieniężnym,</w:t>
      </w:r>
    </w:p>
    <w:p w:rsidR="00BC012A" w:rsidRDefault="00BC012A" w:rsidP="00BC012A">
      <w:pPr>
        <w:ind w:firstLine="284"/>
      </w:pPr>
      <w:r>
        <w:t xml:space="preserve">c)   gwarancjach bankowych, </w:t>
      </w:r>
    </w:p>
    <w:p w:rsidR="00BC012A" w:rsidRDefault="00BC012A" w:rsidP="00BC012A">
      <w:pPr>
        <w:ind w:firstLine="284"/>
      </w:pPr>
      <w:r>
        <w:t>d)    gwarancjach ubezpieczeniowych,</w:t>
      </w:r>
    </w:p>
    <w:p w:rsidR="00BC012A" w:rsidRDefault="00BC012A" w:rsidP="00BC012A">
      <w:pPr>
        <w:tabs>
          <w:tab w:val="left" w:pos="709"/>
        </w:tabs>
        <w:ind w:left="709" w:hanging="425"/>
        <w:contextualSpacing/>
      </w:pPr>
      <w:r>
        <w:t>e)    poręczeniach udzielanych przez podmioty o których mowa  w art. 6 b ust.5 pkt 2 ustawy z dnia 9 listopada 2000 roku o utworzeniu Polskiej Agencji Rozwoju Przedsiębiorczości (Dz. U. z 2014  r.  poz. 1804 oraz z 2015 poz. 978 i 1240).</w:t>
      </w:r>
    </w:p>
    <w:p w:rsidR="00BC012A" w:rsidRDefault="00BC012A" w:rsidP="00BC012A">
      <w:pPr>
        <w:ind w:left="709" w:hanging="709"/>
        <w:contextualSpacing/>
      </w:pPr>
      <w:r>
        <w:t>2</w:t>
      </w:r>
      <w:r w:rsidR="00D06D9A">
        <w:t>2</w:t>
      </w:r>
      <w:r>
        <w:t>.3. Zabezpieczenie wnoszone w pieniądzu wpłaca się</w:t>
      </w:r>
      <w:r w:rsidR="00B50CD4">
        <w:t xml:space="preserve"> przelewem na  rachunek bankowy Gminy Skaryszew, ul. Słowackiego 6, 26-640 Skaryszew</w:t>
      </w:r>
      <w:r>
        <w:t xml:space="preserve">: </w:t>
      </w:r>
    </w:p>
    <w:p w:rsidR="00BC012A" w:rsidRDefault="00BC012A" w:rsidP="00BC012A">
      <w:pPr>
        <w:ind w:left="720"/>
        <w:contextualSpacing/>
      </w:pPr>
      <w:r>
        <w:rPr>
          <w:b/>
        </w:rPr>
        <w:t xml:space="preserve">Bank </w:t>
      </w:r>
      <w:r w:rsidR="00B50CD4">
        <w:rPr>
          <w:b/>
        </w:rPr>
        <w:t xml:space="preserve">Spółdzielczy w Skaryszewie </w:t>
      </w:r>
      <w:r>
        <w:rPr>
          <w:b/>
        </w:rPr>
        <w:t xml:space="preserve"> </w:t>
      </w:r>
      <w:r w:rsidR="00A14C3F" w:rsidRPr="009D6DDA">
        <w:rPr>
          <w:b/>
          <w:noProof/>
        </w:rPr>
        <w:t>86 9150 0009 0011 0839 2000 0010</w:t>
      </w:r>
      <w:r w:rsidR="00A14C3F" w:rsidRPr="00C64E4C">
        <w:rPr>
          <w:rFonts w:ascii="Century Gothic" w:hAnsi="Century Gothic" w:cs="Tahoma"/>
          <w:noProof/>
          <w:sz w:val="20"/>
        </w:rPr>
        <w:t xml:space="preserve"> </w:t>
      </w:r>
      <w:r w:rsidR="00A14C3F">
        <w:rPr>
          <w:rFonts w:ascii="Century Gothic" w:hAnsi="Century Gothic" w:cs="Tahoma"/>
          <w:noProof/>
          <w:sz w:val="20"/>
        </w:rPr>
        <w:t xml:space="preserve"> </w:t>
      </w:r>
      <w:r>
        <w:rPr>
          <w:b/>
        </w:rPr>
        <w:t>(w tytule przelewu należy wpisać nazwę postępowania co umożliwi identyfikację wpłaty)</w:t>
      </w:r>
    </w:p>
    <w:p w:rsidR="00BC012A" w:rsidRDefault="00BC012A" w:rsidP="00BC012A">
      <w:pPr>
        <w:tabs>
          <w:tab w:val="left" w:pos="709"/>
        </w:tabs>
        <w:ind w:left="567" w:hanging="567"/>
        <w:contextualSpacing/>
      </w:pPr>
      <w:r>
        <w:t>2</w:t>
      </w:r>
      <w:r w:rsidR="00B50CD4">
        <w:t>2</w:t>
      </w:r>
      <w:r>
        <w:t>.4. W przypadku wniesienia wadium w pieniądzu Wykonawca może wyrazić zgodę na zaliczenie kwoty wadium na poczet zabezpieczenia.</w:t>
      </w:r>
    </w:p>
    <w:p w:rsidR="00BC012A" w:rsidRDefault="00BC012A" w:rsidP="00BC012A">
      <w:pPr>
        <w:widowControl w:val="0"/>
        <w:autoSpaceDE w:val="0"/>
        <w:autoSpaceDN w:val="0"/>
        <w:adjustRightInd w:val="0"/>
        <w:ind w:left="567" w:hanging="567"/>
        <w:jc w:val="both"/>
      </w:pPr>
      <w:r>
        <w:t>2</w:t>
      </w:r>
      <w:r w:rsidR="00B50CD4">
        <w:t>2</w:t>
      </w:r>
      <w:r>
        <w:t>.5. Zabezpieczenie wniesione w formie podanej w pkt 2</w:t>
      </w:r>
      <w:r w:rsidR="00B50CD4">
        <w:t>2</w:t>
      </w:r>
      <w:r>
        <w:t>.2. a ) Wykonawca wpłaca przelewem na wskazany przez Zamawiającego rachunek bankowy.</w:t>
      </w:r>
    </w:p>
    <w:p w:rsidR="00BC012A" w:rsidRDefault="00BC012A" w:rsidP="00BC012A">
      <w:pPr>
        <w:widowControl w:val="0"/>
        <w:autoSpaceDE w:val="0"/>
        <w:autoSpaceDN w:val="0"/>
        <w:adjustRightInd w:val="0"/>
        <w:ind w:left="567" w:hanging="567"/>
        <w:jc w:val="both"/>
      </w:pPr>
      <w:r>
        <w:t>2</w:t>
      </w:r>
      <w:r w:rsidR="00B50CD4">
        <w:t>2</w:t>
      </w:r>
      <w:r>
        <w:t>.6. Zabezpieczenie wniesione w formie gwarancji (bankowej lub ubezpieczeniowej) powinno być nieodpłatne, bezwarunkowe i płatne na pierwsze żądanie, obowiązywać od dnia podpisania umowy do upływu 30-go dnia następującego po terminie wykonania robót wskazanym w umowie. W sytuacji przedłużenia terminu wykonania umowy termin obowiązywania zabezpieczenia zostanie odpowiednio przedłużony lub wniesione nowe zabezpieczenie.</w:t>
      </w:r>
    </w:p>
    <w:p w:rsidR="00BC012A" w:rsidRDefault="00BC012A" w:rsidP="00BC012A">
      <w:pPr>
        <w:widowControl w:val="0"/>
        <w:autoSpaceDE w:val="0"/>
        <w:autoSpaceDN w:val="0"/>
        <w:adjustRightInd w:val="0"/>
        <w:ind w:left="567" w:hanging="567"/>
        <w:jc w:val="both"/>
      </w:pPr>
      <w:r>
        <w:t>2</w:t>
      </w:r>
      <w:r w:rsidR="00B50CD4">
        <w:t>2</w:t>
      </w:r>
      <w:r>
        <w:t>.7.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BC012A" w:rsidRDefault="00BC012A" w:rsidP="00BC012A">
      <w:pPr>
        <w:widowControl w:val="0"/>
        <w:autoSpaceDE w:val="0"/>
        <w:autoSpaceDN w:val="0"/>
        <w:adjustRightInd w:val="0"/>
        <w:ind w:left="567" w:hanging="567"/>
        <w:jc w:val="both"/>
      </w:pPr>
      <w:r>
        <w:t>2</w:t>
      </w:r>
      <w:r w:rsidR="00B50CD4">
        <w:t>2</w:t>
      </w:r>
      <w:r>
        <w:t>.8. Szczegółowe warunki i termin zwrotu zabezpieczenia określone zostały w Tomie II SIWZ</w:t>
      </w:r>
      <w:r w:rsidR="00B50CD4">
        <w:t xml:space="preserve"> </w:t>
      </w:r>
      <w:r>
        <w:t>- Istotne Postanowienia Umowy.</w:t>
      </w:r>
    </w:p>
    <w:p w:rsidR="00BC012A" w:rsidRDefault="00BC012A" w:rsidP="00BC012A">
      <w:pPr>
        <w:widowControl w:val="0"/>
        <w:autoSpaceDE w:val="0"/>
        <w:autoSpaceDN w:val="0"/>
        <w:adjustRightInd w:val="0"/>
        <w:jc w:val="both"/>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ind w:left="426" w:hanging="426"/>
        <w:jc w:val="both"/>
        <w:rPr>
          <w:bCs/>
        </w:rPr>
      </w:pPr>
      <w:r>
        <w:rPr>
          <w:b/>
          <w:bCs/>
        </w:rPr>
        <w:t>2</w:t>
      </w:r>
      <w:r w:rsidR="00B50CD4">
        <w:rPr>
          <w:b/>
          <w:bCs/>
        </w:rPr>
        <w:t>3</w:t>
      </w:r>
      <w:r>
        <w:rPr>
          <w:b/>
          <w:bCs/>
        </w:rPr>
        <w:t>. WZÓR UMOWY.</w:t>
      </w:r>
      <w:r>
        <w:rPr>
          <w:bCs/>
        </w:rPr>
        <w:t xml:space="preserve"> </w:t>
      </w:r>
    </w:p>
    <w:p w:rsidR="00BC012A" w:rsidRDefault="00BC012A" w:rsidP="00BC012A">
      <w:pPr>
        <w:widowControl w:val="0"/>
        <w:ind w:left="284" w:hanging="284"/>
        <w:jc w:val="both"/>
        <w:rPr>
          <w:rStyle w:val="text2"/>
        </w:rPr>
      </w:pPr>
      <w:r>
        <w:rPr>
          <w:bCs/>
        </w:rPr>
        <w:t xml:space="preserve">       </w:t>
      </w:r>
      <w:r>
        <w:rPr>
          <w:rStyle w:val="text2"/>
        </w:rPr>
        <w:t>Wzór umowy stanowi załącznik do SIWZ</w:t>
      </w:r>
    </w:p>
    <w:p w:rsidR="00BC012A" w:rsidRDefault="00BC012A" w:rsidP="00BC012A">
      <w:pPr>
        <w:widowControl w:val="0"/>
        <w:ind w:left="284" w:hanging="284"/>
        <w:jc w:val="both"/>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Pr>
          <w:b/>
          <w:bCs/>
        </w:rPr>
        <w:t>2</w:t>
      </w:r>
      <w:r w:rsidR="00B50CD4">
        <w:rPr>
          <w:b/>
          <w:bCs/>
        </w:rPr>
        <w:t>4</w:t>
      </w:r>
      <w:r>
        <w:rPr>
          <w:b/>
          <w:bCs/>
        </w:rPr>
        <w:t>.  POUCZENIE  O ŚRODKACH OCHRONY  PRAWNEJ.</w:t>
      </w:r>
    </w:p>
    <w:p w:rsidR="00BC012A" w:rsidRDefault="00BC012A" w:rsidP="00BC012A">
      <w:pPr>
        <w:widowControl w:val="0"/>
        <w:ind w:left="567" w:hanging="567"/>
        <w:jc w:val="both"/>
        <w:rPr>
          <w:rStyle w:val="text2"/>
        </w:rPr>
      </w:pPr>
      <w:r>
        <w:rPr>
          <w:rStyle w:val="text2"/>
        </w:rPr>
        <w:t>2</w:t>
      </w:r>
      <w:r w:rsidR="00B50CD4">
        <w:rPr>
          <w:rStyle w:val="text2"/>
        </w:rPr>
        <w:t>4</w:t>
      </w:r>
      <w:r>
        <w:rPr>
          <w:rStyle w:val="text2"/>
        </w:rPr>
        <w:t>.1. 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.2. Odwołanie przysługuje wyłącznie wobec czynności:</w:t>
      </w:r>
    </w:p>
    <w:p w:rsidR="00BC012A" w:rsidRDefault="00BC012A" w:rsidP="00BC012A">
      <w:pPr>
        <w:widowControl w:val="0"/>
        <w:tabs>
          <w:tab w:val="num" w:pos="709"/>
        </w:tabs>
        <w:ind w:left="284" w:firstLine="283"/>
        <w:jc w:val="both"/>
        <w:rPr>
          <w:rStyle w:val="text2"/>
        </w:rPr>
      </w:pPr>
      <w:r>
        <w:rPr>
          <w:rStyle w:val="text2"/>
        </w:rPr>
        <w:t xml:space="preserve">1) określenia warunków udziału w postępowaniu </w:t>
      </w:r>
    </w:p>
    <w:p w:rsidR="00BC012A" w:rsidRDefault="00BC012A" w:rsidP="00BC012A">
      <w:pPr>
        <w:widowControl w:val="0"/>
        <w:tabs>
          <w:tab w:val="num" w:pos="709"/>
        </w:tabs>
        <w:ind w:left="284" w:firstLine="283"/>
        <w:jc w:val="both"/>
        <w:rPr>
          <w:rStyle w:val="text2"/>
        </w:rPr>
      </w:pPr>
      <w:r>
        <w:rPr>
          <w:rStyle w:val="text2"/>
        </w:rPr>
        <w:t>2) wykluczenia odwołującego z postępowania o udzielenie zamówienia;</w:t>
      </w:r>
    </w:p>
    <w:p w:rsidR="00BC012A" w:rsidRDefault="00BC012A" w:rsidP="00BC012A">
      <w:pPr>
        <w:widowControl w:val="0"/>
        <w:tabs>
          <w:tab w:val="num" w:pos="709"/>
        </w:tabs>
        <w:ind w:left="284" w:firstLine="283"/>
        <w:jc w:val="both"/>
        <w:rPr>
          <w:rStyle w:val="text2"/>
        </w:rPr>
      </w:pPr>
      <w:r>
        <w:rPr>
          <w:rStyle w:val="text2"/>
        </w:rPr>
        <w:t>3) odrzucenia oferty odwołującego;</w:t>
      </w:r>
    </w:p>
    <w:p w:rsidR="00BC012A" w:rsidRDefault="00BC012A" w:rsidP="00BC012A">
      <w:pPr>
        <w:widowControl w:val="0"/>
        <w:tabs>
          <w:tab w:val="num" w:pos="709"/>
        </w:tabs>
        <w:ind w:left="284" w:firstLine="283"/>
        <w:jc w:val="both"/>
        <w:rPr>
          <w:rStyle w:val="text2"/>
        </w:rPr>
      </w:pPr>
      <w:r>
        <w:rPr>
          <w:rStyle w:val="text2"/>
        </w:rPr>
        <w:t>4) opisu przedmiotu zamówienia;</w:t>
      </w:r>
    </w:p>
    <w:p w:rsidR="00BC012A" w:rsidRDefault="00BC012A" w:rsidP="00BC012A">
      <w:pPr>
        <w:widowControl w:val="0"/>
        <w:tabs>
          <w:tab w:val="num" w:pos="709"/>
        </w:tabs>
        <w:ind w:left="284" w:firstLine="283"/>
        <w:jc w:val="both"/>
        <w:rPr>
          <w:rStyle w:val="text2"/>
        </w:rPr>
      </w:pPr>
      <w:r>
        <w:rPr>
          <w:rStyle w:val="text2"/>
        </w:rPr>
        <w:t>5) wyboru najkorzystniejszej oferty.</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.3.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.4.</w:t>
      </w:r>
      <w:r>
        <w:rPr>
          <w:rStyle w:val="text2"/>
        </w:rPr>
        <w:tab/>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BC012A" w:rsidRDefault="00BC012A" w:rsidP="00BC012A">
      <w:pPr>
        <w:widowControl w:val="0"/>
        <w:ind w:left="284" w:hanging="284"/>
        <w:jc w:val="both"/>
        <w:rPr>
          <w:rStyle w:val="text2"/>
        </w:rPr>
      </w:pPr>
      <w:r>
        <w:rPr>
          <w:rStyle w:val="text2"/>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 xml:space="preserve">.5. </w:t>
      </w:r>
      <w:r>
        <w:rPr>
          <w:rStyle w:val="text2"/>
        </w:rPr>
        <w:tab/>
        <w:t>Terminy wniesienia odwołania:</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.5.1.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BC012A" w:rsidRDefault="00BC012A" w:rsidP="0065529D">
      <w:pPr>
        <w:widowControl w:val="0"/>
        <w:ind w:left="284" w:hanging="284"/>
        <w:rPr>
          <w:rStyle w:val="text2"/>
        </w:rPr>
      </w:pPr>
      <w:r>
        <w:rPr>
          <w:rStyle w:val="text2"/>
        </w:rPr>
        <w:t>2</w:t>
      </w:r>
      <w:r w:rsidR="00B50CD4">
        <w:rPr>
          <w:rStyle w:val="text2"/>
        </w:rPr>
        <w:t>4</w:t>
      </w:r>
      <w:r>
        <w:rPr>
          <w:rStyle w:val="text2"/>
        </w:rPr>
        <w:t>.5.2.</w:t>
      </w:r>
      <w:r>
        <w:rPr>
          <w:rStyle w:val="text2"/>
        </w:rPr>
        <w:tab/>
        <w:t>Odwołanie wobec treści ogłoszenia o zamówieniu, a także wobec postanowień specyfikacji istotnych warunków zamówienia, wnosi się w terminie 5 dni od dnia publikacji</w:t>
      </w:r>
      <w:r w:rsidR="0065529D">
        <w:rPr>
          <w:rStyle w:val="text2"/>
        </w:rPr>
        <w:t xml:space="preserve"> </w:t>
      </w:r>
      <w:r>
        <w:rPr>
          <w:rStyle w:val="text2"/>
        </w:rPr>
        <w:t>ogłoszenia w Biuletynie Zamówień Publicznych lub zamieszczenia specyfikacji istotnych warunków zamówienia na stronie internetowej.</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.5.3.</w:t>
      </w:r>
      <w:r>
        <w:rPr>
          <w:rStyle w:val="text2"/>
        </w:rPr>
        <w:tab/>
        <w:t>Odwołanie wobec czynności innych niż określone w pkt. 2</w:t>
      </w:r>
      <w:r w:rsidR="0065529D">
        <w:rPr>
          <w:rStyle w:val="text2"/>
        </w:rPr>
        <w:t>4</w:t>
      </w:r>
      <w:r>
        <w:rPr>
          <w:rStyle w:val="text2"/>
        </w:rPr>
        <w:t>.5.1. i 2</w:t>
      </w:r>
      <w:r w:rsidR="0065529D">
        <w:rPr>
          <w:rStyle w:val="text2"/>
        </w:rPr>
        <w:t>4</w:t>
      </w:r>
      <w:r>
        <w:rPr>
          <w:rStyle w:val="text2"/>
        </w:rPr>
        <w:t>.5.2. SIWZ wnosi się w terminie 5 dni od dnia, w którym powzięto lub przy zachowaniu  należytej staranności można było powziąć wiadomość o okolicznościach stanowiących podstawę jego wniesienia.</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.5.4.</w:t>
      </w:r>
      <w:r>
        <w:rPr>
          <w:rStyle w:val="text2"/>
        </w:rPr>
        <w:tab/>
        <w:t>Jeżeli Zamawiający nie przesłał Wykonawcy zawiadomienia o wyborze oferty najkorzystniejszej odwołanie wnosi się nie później niż w terminie:</w:t>
      </w:r>
    </w:p>
    <w:p w:rsidR="00BC012A" w:rsidRDefault="00BC012A" w:rsidP="00BC012A">
      <w:pPr>
        <w:widowControl w:val="0"/>
        <w:ind w:left="284" w:hanging="142"/>
        <w:jc w:val="both"/>
        <w:rPr>
          <w:rStyle w:val="text2"/>
        </w:rPr>
      </w:pPr>
      <w:r>
        <w:rPr>
          <w:rStyle w:val="text2"/>
        </w:rPr>
        <w:t>1) 15 dni od dnia publikacji w Biuletynie Zamówień Publicznych ogłoszenia o udzieleniu zamówienia;</w:t>
      </w:r>
    </w:p>
    <w:p w:rsidR="00BC012A" w:rsidRDefault="00BC012A" w:rsidP="00BC012A">
      <w:pPr>
        <w:widowControl w:val="0"/>
        <w:ind w:left="284" w:hanging="142"/>
        <w:jc w:val="both"/>
        <w:rPr>
          <w:rStyle w:val="text2"/>
        </w:rPr>
      </w:pPr>
      <w:r>
        <w:rPr>
          <w:rStyle w:val="text2"/>
        </w:rPr>
        <w:t>2) 1 miesiąca od dnia zawarcia umowy, jeżeli Zamawiający nie opublikował w Biuletynie Zamówień Publicznych ogłoszenia o udzieleniu zamówienia.</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.6. Szczegółowe zasady postępowania po wniesieniu odwołania, określają stosowne przepisy Działu VI ustawy Pzp.</w:t>
      </w:r>
    </w:p>
    <w:p w:rsidR="00BC012A" w:rsidRDefault="00BC012A" w:rsidP="00BC012A">
      <w:pPr>
        <w:widowControl w:val="0"/>
        <w:ind w:left="284" w:hanging="284"/>
        <w:jc w:val="both"/>
        <w:rPr>
          <w:rStyle w:val="text2"/>
        </w:rPr>
      </w:pPr>
      <w:r>
        <w:rPr>
          <w:rStyle w:val="text2"/>
        </w:rPr>
        <w:lastRenderedPageBreak/>
        <w:t>2</w:t>
      </w:r>
      <w:r w:rsidR="0065529D">
        <w:rPr>
          <w:rStyle w:val="text2"/>
        </w:rPr>
        <w:t>4</w:t>
      </w:r>
      <w:r>
        <w:rPr>
          <w:rStyle w:val="text2"/>
        </w:rPr>
        <w:t>.7.</w:t>
      </w:r>
      <w:r>
        <w:rPr>
          <w:rStyle w:val="text2"/>
        </w:rPr>
        <w:tab/>
        <w:t>Na orzeczenie Krajowej Izby Odwoławczej, stronom oraz uczestnikom postępowania odwoławczego przysługuje skarga do sądu.</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.8.</w:t>
      </w:r>
      <w:r>
        <w:rPr>
          <w:rStyle w:val="text2"/>
        </w:rPr>
        <w:tab/>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rsidR="00BC012A" w:rsidRDefault="00BC012A" w:rsidP="00BC012A">
      <w:pPr>
        <w:widowControl w:val="0"/>
        <w:ind w:left="284" w:hanging="284"/>
        <w:jc w:val="both"/>
        <w:rPr>
          <w:rStyle w:val="text2"/>
        </w:rPr>
      </w:pPr>
    </w:p>
    <w:p w:rsidR="00BC012A" w:rsidRDefault="00BC012A" w:rsidP="00BC012A">
      <w:pPr>
        <w:widowControl w:val="0"/>
        <w:autoSpaceDE w:val="0"/>
        <w:autoSpaceDN w:val="0"/>
        <w:adjustRightInd w:val="0"/>
        <w:jc w:val="center"/>
        <w:rPr>
          <w:b/>
          <w:sz w:val="28"/>
          <w:szCs w:val="28"/>
        </w:rPr>
      </w:pPr>
    </w:p>
    <w:p w:rsidR="00BC012A" w:rsidRDefault="00BC012A" w:rsidP="00BC012A">
      <w:pPr>
        <w:jc w:val="center"/>
        <w:rPr>
          <w:b/>
          <w:sz w:val="32"/>
          <w:szCs w:val="32"/>
        </w:rPr>
      </w:pPr>
    </w:p>
    <w:p w:rsidR="00BC012A" w:rsidRDefault="00BC012A" w:rsidP="00BC012A">
      <w:pPr>
        <w:jc w:val="center"/>
        <w:rPr>
          <w:b/>
          <w:sz w:val="32"/>
          <w:szCs w:val="32"/>
        </w:rPr>
      </w:pPr>
    </w:p>
    <w:p w:rsidR="00BC012A" w:rsidRDefault="00BC012A" w:rsidP="00BC012A">
      <w:pPr>
        <w:jc w:val="center"/>
        <w:rPr>
          <w:b/>
          <w:sz w:val="32"/>
          <w:szCs w:val="32"/>
        </w:rPr>
      </w:pPr>
    </w:p>
    <w:p w:rsidR="00BC012A" w:rsidRDefault="00BC012A" w:rsidP="00BC012A">
      <w:pPr>
        <w:jc w:val="center"/>
        <w:rPr>
          <w:b/>
          <w:sz w:val="32"/>
          <w:szCs w:val="32"/>
        </w:rPr>
      </w:pPr>
    </w:p>
    <w:p w:rsidR="00BC012A" w:rsidRDefault="00BC012A" w:rsidP="00BC012A">
      <w:pPr>
        <w:jc w:val="center"/>
        <w:rPr>
          <w:b/>
          <w:sz w:val="32"/>
          <w:szCs w:val="32"/>
        </w:rPr>
      </w:pPr>
    </w:p>
    <w:p w:rsidR="00BC012A" w:rsidRDefault="00BC012A" w:rsidP="00BC012A">
      <w:pPr>
        <w:jc w:val="center"/>
        <w:rPr>
          <w:b/>
          <w:sz w:val="32"/>
          <w:szCs w:val="32"/>
        </w:rPr>
      </w:pPr>
    </w:p>
    <w:p w:rsidR="00BC012A" w:rsidRDefault="00BC012A" w:rsidP="00BC012A">
      <w:pPr>
        <w:jc w:val="center"/>
        <w:rPr>
          <w:b/>
          <w:sz w:val="32"/>
          <w:szCs w:val="32"/>
        </w:rPr>
      </w:pPr>
    </w:p>
    <w:p w:rsidR="00BC012A" w:rsidRDefault="00BC012A" w:rsidP="00BC012A">
      <w:pPr>
        <w:jc w:val="center"/>
        <w:rPr>
          <w:b/>
          <w:sz w:val="32"/>
          <w:szCs w:val="32"/>
        </w:rPr>
      </w:pPr>
    </w:p>
    <w:p w:rsidR="00BC012A" w:rsidRDefault="00BC012A" w:rsidP="00BC012A">
      <w:pPr>
        <w:jc w:val="center"/>
        <w:rPr>
          <w:b/>
          <w:sz w:val="32"/>
          <w:szCs w:val="32"/>
        </w:rPr>
      </w:pPr>
    </w:p>
    <w:p w:rsidR="00BC012A" w:rsidRDefault="00BC012A" w:rsidP="00BC012A">
      <w:pPr>
        <w:jc w:val="center"/>
        <w:rPr>
          <w:b/>
          <w:sz w:val="32"/>
          <w:szCs w:val="32"/>
        </w:rPr>
      </w:pPr>
    </w:p>
    <w:p w:rsidR="00BC012A" w:rsidRDefault="00BC012A" w:rsidP="00BC012A">
      <w:pPr>
        <w:jc w:val="center"/>
        <w:rPr>
          <w:b/>
          <w:sz w:val="32"/>
          <w:szCs w:val="32"/>
        </w:rPr>
      </w:pPr>
    </w:p>
    <w:p w:rsidR="00BC012A" w:rsidRDefault="00BC012A" w:rsidP="00BC012A">
      <w:pPr>
        <w:jc w:val="center"/>
        <w:rPr>
          <w:b/>
          <w:sz w:val="32"/>
          <w:szCs w:val="32"/>
        </w:rPr>
      </w:pPr>
    </w:p>
    <w:p w:rsidR="00BC012A" w:rsidRDefault="00BC012A" w:rsidP="00BC012A">
      <w:pPr>
        <w:jc w:val="center"/>
        <w:rPr>
          <w:b/>
          <w:sz w:val="32"/>
          <w:szCs w:val="32"/>
        </w:rPr>
      </w:pPr>
    </w:p>
    <w:p w:rsidR="0065529D" w:rsidRDefault="0065529D" w:rsidP="00BC012A">
      <w:pPr>
        <w:jc w:val="center"/>
        <w:rPr>
          <w:b/>
          <w:sz w:val="32"/>
          <w:szCs w:val="32"/>
        </w:rPr>
      </w:pPr>
    </w:p>
    <w:p w:rsidR="0065529D" w:rsidRDefault="0065529D" w:rsidP="00BC012A">
      <w:pPr>
        <w:jc w:val="center"/>
        <w:rPr>
          <w:b/>
          <w:sz w:val="32"/>
          <w:szCs w:val="32"/>
        </w:rPr>
      </w:pPr>
    </w:p>
    <w:p w:rsidR="0065529D" w:rsidRDefault="0065529D" w:rsidP="00BC012A">
      <w:pPr>
        <w:jc w:val="center"/>
        <w:rPr>
          <w:b/>
          <w:sz w:val="32"/>
          <w:szCs w:val="32"/>
        </w:rPr>
      </w:pPr>
    </w:p>
    <w:p w:rsidR="0065529D" w:rsidRDefault="0065529D" w:rsidP="00BC012A">
      <w:pPr>
        <w:jc w:val="center"/>
        <w:rPr>
          <w:b/>
          <w:sz w:val="32"/>
          <w:szCs w:val="32"/>
        </w:rPr>
      </w:pPr>
    </w:p>
    <w:p w:rsidR="0065529D" w:rsidRDefault="0065529D" w:rsidP="00BC012A">
      <w:pPr>
        <w:jc w:val="center"/>
        <w:rPr>
          <w:b/>
          <w:sz w:val="32"/>
          <w:szCs w:val="32"/>
        </w:rPr>
      </w:pPr>
    </w:p>
    <w:p w:rsidR="0065529D" w:rsidRDefault="0065529D" w:rsidP="00BC012A">
      <w:pPr>
        <w:jc w:val="center"/>
        <w:rPr>
          <w:b/>
          <w:sz w:val="32"/>
          <w:szCs w:val="32"/>
        </w:rPr>
      </w:pPr>
    </w:p>
    <w:p w:rsidR="00A14C3F" w:rsidRDefault="00A14C3F" w:rsidP="00BC012A">
      <w:pPr>
        <w:jc w:val="center"/>
        <w:rPr>
          <w:b/>
          <w:sz w:val="32"/>
          <w:szCs w:val="32"/>
        </w:rPr>
      </w:pPr>
    </w:p>
    <w:p w:rsidR="00A14C3F" w:rsidRDefault="00A14C3F" w:rsidP="00BC012A">
      <w:pPr>
        <w:jc w:val="center"/>
        <w:rPr>
          <w:b/>
          <w:sz w:val="32"/>
          <w:szCs w:val="32"/>
        </w:rPr>
      </w:pPr>
    </w:p>
    <w:p w:rsidR="00A14C3F" w:rsidRDefault="00A14C3F" w:rsidP="00BC012A">
      <w:pPr>
        <w:jc w:val="center"/>
        <w:rPr>
          <w:b/>
          <w:sz w:val="32"/>
          <w:szCs w:val="32"/>
        </w:rPr>
      </w:pPr>
    </w:p>
    <w:p w:rsidR="00A14C3F" w:rsidRDefault="00A14C3F" w:rsidP="00BC012A">
      <w:pPr>
        <w:jc w:val="center"/>
        <w:rPr>
          <w:b/>
          <w:sz w:val="32"/>
          <w:szCs w:val="32"/>
        </w:rPr>
      </w:pPr>
    </w:p>
    <w:p w:rsidR="00A14C3F" w:rsidRDefault="00A14C3F" w:rsidP="00BC012A">
      <w:pPr>
        <w:jc w:val="center"/>
        <w:rPr>
          <w:b/>
          <w:sz w:val="32"/>
          <w:szCs w:val="32"/>
        </w:rPr>
      </w:pPr>
    </w:p>
    <w:p w:rsidR="00A14C3F" w:rsidRDefault="00A14C3F" w:rsidP="00BC012A">
      <w:pPr>
        <w:jc w:val="center"/>
        <w:rPr>
          <w:b/>
          <w:sz w:val="32"/>
          <w:szCs w:val="32"/>
        </w:rPr>
      </w:pPr>
    </w:p>
    <w:p w:rsidR="00A14C3F" w:rsidRDefault="00A14C3F" w:rsidP="00BC012A">
      <w:pPr>
        <w:jc w:val="center"/>
        <w:rPr>
          <w:b/>
          <w:sz w:val="32"/>
          <w:szCs w:val="32"/>
        </w:rPr>
      </w:pPr>
    </w:p>
    <w:p w:rsidR="00A14C3F" w:rsidRDefault="00A14C3F" w:rsidP="00BC012A">
      <w:pPr>
        <w:jc w:val="center"/>
        <w:rPr>
          <w:b/>
          <w:sz w:val="32"/>
          <w:szCs w:val="32"/>
        </w:rPr>
      </w:pPr>
    </w:p>
    <w:p w:rsidR="00A14C3F" w:rsidRDefault="00A14C3F" w:rsidP="00BC012A">
      <w:pPr>
        <w:jc w:val="center"/>
        <w:rPr>
          <w:b/>
          <w:sz w:val="32"/>
          <w:szCs w:val="32"/>
        </w:rPr>
      </w:pPr>
    </w:p>
    <w:p w:rsidR="00A14C3F" w:rsidRDefault="00A14C3F" w:rsidP="00BC012A">
      <w:pPr>
        <w:jc w:val="center"/>
        <w:rPr>
          <w:b/>
          <w:sz w:val="32"/>
          <w:szCs w:val="32"/>
        </w:rPr>
      </w:pPr>
    </w:p>
    <w:p w:rsidR="00A14C3F" w:rsidRDefault="00A14C3F" w:rsidP="00BC012A">
      <w:pPr>
        <w:jc w:val="center"/>
        <w:rPr>
          <w:b/>
          <w:sz w:val="32"/>
          <w:szCs w:val="32"/>
        </w:rPr>
      </w:pPr>
    </w:p>
    <w:p w:rsidR="00BC012A" w:rsidRDefault="00BC012A" w:rsidP="00BC012A">
      <w:pPr>
        <w:jc w:val="center"/>
        <w:rPr>
          <w:b/>
          <w:sz w:val="32"/>
          <w:szCs w:val="32"/>
        </w:rPr>
      </w:pPr>
      <w:r>
        <w:rPr>
          <w:b/>
          <w:sz w:val="32"/>
          <w:szCs w:val="32"/>
        </w:rPr>
        <w:lastRenderedPageBreak/>
        <w:t>Rozdział 2</w:t>
      </w:r>
    </w:p>
    <w:p w:rsidR="00BC012A" w:rsidRDefault="00BC012A" w:rsidP="00BC012A">
      <w:pPr>
        <w:spacing w:line="360" w:lineRule="auto"/>
        <w:jc w:val="center"/>
        <w:rPr>
          <w:b/>
          <w:sz w:val="28"/>
          <w:szCs w:val="28"/>
        </w:rPr>
      </w:pPr>
    </w:p>
    <w:p w:rsidR="00BC012A" w:rsidRDefault="00BC012A" w:rsidP="00BC012A">
      <w:pPr>
        <w:spacing w:line="360" w:lineRule="auto"/>
        <w:jc w:val="center"/>
        <w:rPr>
          <w:b/>
          <w:sz w:val="28"/>
          <w:szCs w:val="28"/>
        </w:rPr>
      </w:pPr>
      <w:r>
        <w:rPr>
          <w:b/>
          <w:sz w:val="28"/>
          <w:szCs w:val="28"/>
        </w:rPr>
        <w:t>Formularz oferty oraz kosztorys ofertowy.</w:t>
      </w:r>
    </w:p>
    <w:p w:rsidR="00BC012A" w:rsidRDefault="00BC012A" w:rsidP="00BC012A">
      <w:pPr>
        <w:widowControl w:val="0"/>
        <w:autoSpaceDE w:val="0"/>
        <w:autoSpaceDN w:val="0"/>
        <w:adjustRightInd w:val="0"/>
        <w:rPr>
          <w:b/>
          <w:bCs/>
          <w:sz w:val="32"/>
          <w:szCs w:val="32"/>
        </w:rPr>
      </w:pPr>
    </w:p>
    <w:tbl>
      <w:tblPr>
        <w:tblW w:w="5000" w:type="pct"/>
        <w:tblLook w:val="04A0" w:firstRow="1" w:lastRow="0" w:firstColumn="1" w:lastColumn="0" w:noHBand="0" w:noVBand="1"/>
      </w:tblPr>
      <w:tblGrid>
        <w:gridCol w:w="2515"/>
        <w:gridCol w:w="7055"/>
      </w:tblGrid>
      <w:tr w:rsidR="00BC012A" w:rsidTr="00BC012A">
        <w:tc>
          <w:tcPr>
            <w:tcW w:w="1314" w:type="pct"/>
            <w:hideMark/>
          </w:tcPr>
          <w:p w:rsidR="00BC012A" w:rsidRDefault="00BC012A" w:rsidP="0065529D">
            <w:pPr>
              <w:widowControl w:val="0"/>
              <w:autoSpaceDE w:val="0"/>
              <w:autoSpaceDN w:val="0"/>
              <w:adjustRightInd w:val="0"/>
              <w:spacing w:line="276" w:lineRule="auto"/>
              <w:rPr>
                <w:b/>
                <w:bCs/>
              </w:rPr>
            </w:pPr>
            <w:r>
              <w:rPr>
                <w:bCs/>
              </w:rPr>
              <w:t>Formularz 2.1.</w:t>
            </w:r>
            <w:r>
              <w:t xml:space="preserve">  </w:t>
            </w:r>
          </w:p>
        </w:tc>
        <w:tc>
          <w:tcPr>
            <w:tcW w:w="3686" w:type="pct"/>
            <w:hideMark/>
          </w:tcPr>
          <w:p w:rsidR="00BC012A" w:rsidRDefault="00BC012A">
            <w:pPr>
              <w:widowControl w:val="0"/>
              <w:autoSpaceDE w:val="0"/>
              <w:autoSpaceDN w:val="0"/>
              <w:adjustRightInd w:val="0"/>
              <w:spacing w:line="276" w:lineRule="auto"/>
              <w:jc w:val="both"/>
              <w:rPr>
                <w:b/>
                <w:bCs/>
              </w:rPr>
            </w:pPr>
            <w:r>
              <w:t>Druk oferty</w:t>
            </w:r>
          </w:p>
        </w:tc>
      </w:tr>
      <w:tr w:rsidR="00BC012A" w:rsidTr="00BC012A">
        <w:tc>
          <w:tcPr>
            <w:tcW w:w="1314" w:type="pct"/>
            <w:hideMark/>
          </w:tcPr>
          <w:p w:rsidR="00BC012A" w:rsidRDefault="00BC012A" w:rsidP="0065529D">
            <w:pPr>
              <w:widowControl w:val="0"/>
              <w:autoSpaceDE w:val="0"/>
              <w:autoSpaceDN w:val="0"/>
              <w:adjustRightInd w:val="0"/>
              <w:spacing w:line="276" w:lineRule="auto"/>
              <w:rPr>
                <w:bCs/>
              </w:rPr>
            </w:pPr>
            <w:r>
              <w:t>Formularz 2.2.</w:t>
            </w:r>
            <w:r w:rsidR="00A14C3F">
              <w:t>, 2.3</w:t>
            </w:r>
            <w:r w:rsidR="003D3BA4">
              <w:t>.</w:t>
            </w:r>
          </w:p>
        </w:tc>
        <w:tc>
          <w:tcPr>
            <w:tcW w:w="3686" w:type="pct"/>
            <w:hideMark/>
          </w:tcPr>
          <w:p w:rsidR="00BC012A" w:rsidRDefault="00BC012A" w:rsidP="00A14C3F">
            <w:pPr>
              <w:widowControl w:val="0"/>
              <w:autoSpaceDE w:val="0"/>
              <w:autoSpaceDN w:val="0"/>
              <w:adjustRightInd w:val="0"/>
              <w:spacing w:line="276" w:lineRule="auto"/>
              <w:jc w:val="both"/>
            </w:pPr>
            <w:r>
              <w:t>Kosztorys ofertowy</w:t>
            </w:r>
            <w:r w:rsidR="0065529D">
              <w:t xml:space="preserve"> </w:t>
            </w:r>
          </w:p>
        </w:tc>
      </w:tr>
      <w:tr w:rsidR="00BC012A" w:rsidTr="00A14C3F">
        <w:tc>
          <w:tcPr>
            <w:tcW w:w="1314" w:type="pct"/>
          </w:tcPr>
          <w:p w:rsidR="00BC012A" w:rsidRDefault="00BC012A" w:rsidP="0065529D">
            <w:pPr>
              <w:widowControl w:val="0"/>
              <w:autoSpaceDE w:val="0"/>
              <w:autoSpaceDN w:val="0"/>
              <w:adjustRightInd w:val="0"/>
              <w:spacing w:line="276" w:lineRule="auto"/>
              <w:rPr>
                <w:bCs/>
              </w:rPr>
            </w:pPr>
          </w:p>
        </w:tc>
        <w:tc>
          <w:tcPr>
            <w:tcW w:w="3686" w:type="pct"/>
          </w:tcPr>
          <w:p w:rsidR="00BC012A" w:rsidRDefault="00BC012A" w:rsidP="0065529D">
            <w:pPr>
              <w:widowControl w:val="0"/>
              <w:autoSpaceDE w:val="0"/>
              <w:autoSpaceDN w:val="0"/>
              <w:adjustRightInd w:val="0"/>
              <w:spacing w:line="276" w:lineRule="auto"/>
              <w:jc w:val="both"/>
            </w:pPr>
          </w:p>
        </w:tc>
      </w:tr>
    </w:tbl>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right"/>
        <w:rPr>
          <w:b/>
          <w:bCs/>
          <w:sz w:val="32"/>
          <w:szCs w:val="32"/>
        </w:rPr>
      </w:pPr>
      <w:r>
        <w:br w:type="page"/>
      </w:r>
      <w:r>
        <w:rPr>
          <w:b/>
          <w:bCs/>
        </w:rPr>
        <w:lastRenderedPageBreak/>
        <w:t>Formularz 2.1</w:t>
      </w:r>
    </w:p>
    <w:tbl>
      <w:tblPr>
        <w:tblW w:w="0" w:type="auto"/>
        <w:tblInd w:w="70" w:type="dxa"/>
        <w:tblLayout w:type="fixed"/>
        <w:tblCellMar>
          <w:left w:w="70" w:type="dxa"/>
          <w:right w:w="70" w:type="dxa"/>
        </w:tblCellMar>
        <w:tblLook w:val="04A0" w:firstRow="1" w:lastRow="0" w:firstColumn="1" w:lastColumn="0" w:noHBand="0" w:noVBand="1"/>
      </w:tblPr>
      <w:tblGrid>
        <w:gridCol w:w="5064"/>
        <w:gridCol w:w="4434"/>
      </w:tblGrid>
      <w:tr w:rsidR="00BC012A" w:rsidTr="00BC012A">
        <w:trPr>
          <w:trHeight w:val="1122"/>
        </w:trPr>
        <w:tc>
          <w:tcPr>
            <w:tcW w:w="5064"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both"/>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4434" w:type="dxa"/>
            <w:tcBorders>
              <w:top w:val="single" w:sz="6" w:space="0" w:color="auto"/>
              <w:left w:val="single" w:sz="6" w:space="0" w:color="auto"/>
              <w:bottom w:val="single" w:sz="6" w:space="0" w:color="auto"/>
              <w:right w:val="single" w:sz="6" w:space="0" w:color="auto"/>
            </w:tcBorders>
            <w:hideMark/>
          </w:tcPr>
          <w:p w:rsidR="00BC012A" w:rsidRDefault="00BC012A">
            <w:pPr>
              <w:widowControl w:val="0"/>
              <w:autoSpaceDE w:val="0"/>
              <w:autoSpaceDN w:val="0"/>
              <w:adjustRightInd w:val="0"/>
              <w:jc w:val="center"/>
            </w:pPr>
            <w:r>
              <w:rPr>
                <w:b/>
                <w:bCs/>
                <w:i/>
                <w:iCs/>
                <w:sz w:val="48"/>
                <w:szCs w:val="48"/>
              </w:rPr>
              <w:t>OFERTA</w:t>
            </w:r>
          </w:p>
        </w:tc>
      </w:tr>
    </w:tbl>
    <w:p w:rsidR="00BC012A" w:rsidRDefault="00BC012A" w:rsidP="00BC012A">
      <w:pPr>
        <w:widowControl w:val="0"/>
        <w:autoSpaceDE w:val="0"/>
        <w:autoSpaceDN w:val="0"/>
        <w:adjustRightInd w:val="0"/>
        <w:rPr>
          <w:b/>
        </w:rPr>
      </w:pPr>
      <w:r>
        <w:rPr>
          <w:b/>
        </w:rPr>
        <w:t xml:space="preserve">                                                                                    </w:t>
      </w:r>
    </w:p>
    <w:p w:rsidR="00BC012A" w:rsidRDefault="00BC012A" w:rsidP="00BC012A">
      <w:pPr>
        <w:widowControl w:val="0"/>
        <w:autoSpaceDE w:val="0"/>
        <w:autoSpaceDN w:val="0"/>
        <w:adjustRightInd w:val="0"/>
        <w:ind w:left="4956"/>
        <w:rPr>
          <w:b/>
        </w:rPr>
      </w:pPr>
      <w:r>
        <w:rPr>
          <w:b/>
        </w:rPr>
        <w:t xml:space="preserve"> </w:t>
      </w:r>
      <w:r w:rsidR="00A376A5">
        <w:rPr>
          <w:b/>
        </w:rPr>
        <w:t>Gmina Skaryszew</w:t>
      </w:r>
    </w:p>
    <w:p w:rsidR="00BC012A" w:rsidRDefault="00BC012A" w:rsidP="00BC012A">
      <w:pPr>
        <w:widowControl w:val="0"/>
        <w:autoSpaceDE w:val="0"/>
        <w:autoSpaceDN w:val="0"/>
        <w:adjustRightInd w:val="0"/>
        <w:ind w:left="4956"/>
        <w:rPr>
          <w:b/>
        </w:rPr>
      </w:pPr>
      <w:r>
        <w:rPr>
          <w:b/>
        </w:rPr>
        <w:t xml:space="preserve"> ul. </w:t>
      </w:r>
      <w:r w:rsidR="00A376A5">
        <w:rPr>
          <w:b/>
        </w:rPr>
        <w:t xml:space="preserve">Słowackiego 6, </w:t>
      </w:r>
      <w:r>
        <w:rPr>
          <w:b/>
        </w:rPr>
        <w:t>26-6</w:t>
      </w:r>
      <w:r w:rsidR="00A376A5">
        <w:rPr>
          <w:b/>
        </w:rPr>
        <w:t>4</w:t>
      </w:r>
      <w:r>
        <w:rPr>
          <w:b/>
        </w:rPr>
        <w:t xml:space="preserve">0 </w:t>
      </w:r>
      <w:r w:rsidR="00A376A5">
        <w:rPr>
          <w:b/>
        </w:rPr>
        <w:t>Skaryszew</w:t>
      </w:r>
    </w:p>
    <w:p w:rsidR="00BC012A" w:rsidRDefault="00BC012A" w:rsidP="00BC012A">
      <w:pPr>
        <w:widowControl w:val="0"/>
        <w:autoSpaceDE w:val="0"/>
        <w:autoSpaceDN w:val="0"/>
        <w:adjustRightInd w:val="0"/>
        <w:ind w:left="4956"/>
        <w:rPr>
          <w:b/>
          <w:sz w:val="16"/>
          <w:szCs w:val="16"/>
        </w:rPr>
      </w:pPr>
    </w:p>
    <w:p w:rsidR="00BC012A" w:rsidRDefault="00BC012A" w:rsidP="00BC012A">
      <w:pPr>
        <w:jc w:val="both"/>
        <w:rPr>
          <w:color w:val="000000"/>
        </w:rPr>
      </w:pPr>
      <w:r>
        <w:t xml:space="preserve">Odpowiadając na ogłoszenie o przetargu nieograniczonym </w:t>
      </w:r>
      <w:r>
        <w:rPr>
          <w:color w:val="000000"/>
        </w:rPr>
        <w:t>przedkładamy niniejszą ofertę:</w:t>
      </w:r>
    </w:p>
    <w:p w:rsidR="00BC012A" w:rsidRDefault="00BC012A" w:rsidP="00BC012A">
      <w:pPr>
        <w:jc w:val="both"/>
        <w:rPr>
          <w:sz w:val="20"/>
          <w:szCs w:val="20"/>
        </w:rPr>
      </w:pPr>
    </w:p>
    <w:p w:rsidR="00BC012A" w:rsidRDefault="00BC012A" w:rsidP="00BC012A">
      <w:pPr>
        <w:spacing w:line="276" w:lineRule="auto"/>
        <w:jc w:val="both"/>
      </w:pPr>
      <w:r>
        <w:t xml:space="preserve">1. Oferujemy kompleksowe wykonanie przedmiotu zamówienia pn.: </w:t>
      </w:r>
    </w:p>
    <w:p w:rsidR="00BC012A" w:rsidRDefault="00BC012A" w:rsidP="00BC012A">
      <w:pPr>
        <w:widowControl w:val="0"/>
        <w:autoSpaceDE w:val="0"/>
        <w:autoSpaceDN w:val="0"/>
        <w:adjustRightInd w:val="0"/>
        <w:jc w:val="both"/>
        <w:rPr>
          <w:b/>
        </w:rPr>
      </w:pPr>
      <w:r>
        <w:rPr>
          <w:b/>
        </w:rPr>
        <w:t xml:space="preserve">    </w:t>
      </w:r>
      <w:r w:rsidR="00A376A5">
        <w:rPr>
          <w:b/>
        </w:rPr>
        <w:t>B</w:t>
      </w:r>
      <w:r>
        <w:rPr>
          <w:b/>
        </w:rPr>
        <w:t xml:space="preserve">udowa </w:t>
      </w:r>
      <w:r w:rsidR="00A376A5">
        <w:rPr>
          <w:b/>
        </w:rPr>
        <w:t xml:space="preserve">ulicy Matejki w Skaryszewie </w:t>
      </w:r>
    </w:p>
    <w:p w:rsidR="00BC012A" w:rsidRDefault="00BC012A" w:rsidP="00BC012A">
      <w:pPr>
        <w:widowControl w:val="0"/>
        <w:autoSpaceDE w:val="0"/>
        <w:autoSpaceDN w:val="0"/>
        <w:adjustRightInd w:val="0"/>
        <w:ind w:left="284" w:hanging="284"/>
      </w:pPr>
    </w:p>
    <w:p w:rsidR="00BC012A" w:rsidRPr="00997F29" w:rsidRDefault="00BC012A" w:rsidP="00997F29">
      <w:pPr>
        <w:widowControl w:val="0"/>
        <w:suppressAutoHyphens/>
        <w:overflowPunct w:val="0"/>
        <w:autoSpaceDE w:val="0"/>
        <w:spacing w:line="360" w:lineRule="auto"/>
        <w:ind w:left="709" w:hanging="709"/>
        <w:rPr>
          <w:bCs/>
          <w:i/>
          <w:color w:val="000000"/>
        </w:rPr>
      </w:pPr>
      <w:r>
        <w:t xml:space="preserve">   1.1.   dla Kosztorysu  ofertowego (Formularz 2.2.) </w:t>
      </w:r>
      <w:r>
        <w:rPr>
          <w:b/>
          <w:bCs/>
          <w:color w:val="000000"/>
        </w:rPr>
        <w:t xml:space="preserve">za łącznym wynagrodzeniem kosztorysowym   brutto w wysokości: ........................................................  złotych </w:t>
      </w:r>
      <w:r>
        <w:rPr>
          <w:bCs/>
          <w:i/>
          <w:color w:val="000000"/>
        </w:rPr>
        <w:t xml:space="preserve">(słownie:........................................................................................................... złotych) </w:t>
      </w:r>
      <w:r>
        <w:t>*</w:t>
      </w:r>
    </w:p>
    <w:p w:rsidR="00BC012A" w:rsidRDefault="00BC012A" w:rsidP="00A376A5">
      <w:pPr>
        <w:widowControl w:val="0"/>
        <w:suppressAutoHyphens/>
        <w:overflowPunct w:val="0"/>
        <w:autoSpaceDE w:val="0"/>
        <w:spacing w:line="360" w:lineRule="auto"/>
        <w:ind w:left="567" w:hanging="567"/>
        <w:jc w:val="both"/>
        <w:rPr>
          <w:bCs/>
          <w:i/>
          <w:color w:val="000000"/>
        </w:rPr>
      </w:pPr>
      <w:r>
        <w:t xml:space="preserve">   1.2. dla Kosztorysu  ofertowego</w:t>
      </w:r>
      <w:r w:rsidR="00997F29">
        <w:t xml:space="preserve"> </w:t>
      </w:r>
      <w:r>
        <w:t xml:space="preserve">(Formularz 2.3.) </w:t>
      </w:r>
      <w:r>
        <w:rPr>
          <w:b/>
          <w:bCs/>
          <w:color w:val="000000"/>
        </w:rPr>
        <w:t xml:space="preserve">za łącznym wynagrodzeniem kosztorysowym brutto w wysokości: .........................................................  złotych </w:t>
      </w:r>
      <w:r>
        <w:rPr>
          <w:bCs/>
          <w:i/>
          <w:color w:val="000000"/>
        </w:rPr>
        <w:t>(słownie:............................................................................................................. złotych)</w:t>
      </w:r>
      <w:r>
        <w:t xml:space="preserve"> *</w:t>
      </w:r>
    </w:p>
    <w:p w:rsidR="00BC012A" w:rsidRDefault="00997F29" w:rsidP="00997F29">
      <w:pPr>
        <w:spacing w:line="360" w:lineRule="auto"/>
        <w:jc w:val="both"/>
        <w:rPr>
          <w:b/>
          <w:snapToGrid w:val="0"/>
          <w:sz w:val="22"/>
          <w:szCs w:val="22"/>
        </w:rPr>
      </w:pPr>
      <w:r>
        <w:rPr>
          <w:b/>
          <w:snapToGrid w:val="0"/>
          <w:sz w:val="22"/>
          <w:szCs w:val="22"/>
        </w:rPr>
        <w:t xml:space="preserve">  Łączna wartość zamówienia brutto  …………………………………………………………..…… </w:t>
      </w:r>
    </w:p>
    <w:p w:rsidR="00997F29" w:rsidRPr="00997F29" w:rsidRDefault="00997F29" w:rsidP="00997F29">
      <w:pPr>
        <w:spacing w:line="360" w:lineRule="auto"/>
        <w:jc w:val="both"/>
        <w:rPr>
          <w:i/>
          <w:snapToGrid w:val="0"/>
          <w:sz w:val="22"/>
          <w:szCs w:val="22"/>
        </w:rPr>
      </w:pPr>
      <w:r>
        <w:rPr>
          <w:b/>
          <w:snapToGrid w:val="0"/>
          <w:sz w:val="22"/>
          <w:szCs w:val="22"/>
        </w:rPr>
        <w:t xml:space="preserve">  </w:t>
      </w:r>
      <w:r w:rsidRPr="00997F29">
        <w:rPr>
          <w:i/>
          <w:snapToGrid w:val="0"/>
          <w:sz w:val="22"/>
          <w:szCs w:val="22"/>
        </w:rPr>
        <w:t>(słownie</w:t>
      </w:r>
      <w:r>
        <w:rPr>
          <w:i/>
          <w:snapToGrid w:val="0"/>
          <w:sz w:val="22"/>
          <w:szCs w:val="22"/>
        </w:rPr>
        <w:t>: ………………………………………………………………………………………………….złotych)</w:t>
      </w:r>
    </w:p>
    <w:p w:rsidR="00BC012A" w:rsidRDefault="00BC012A" w:rsidP="00BC012A">
      <w:pPr>
        <w:ind w:left="1080" w:hanging="654"/>
        <w:jc w:val="both"/>
        <w:rPr>
          <w:b/>
          <w:i/>
          <w:snapToGrid w:val="0"/>
          <w:sz w:val="22"/>
          <w:szCs w:val="22"/>
        </w:rPr>
      </w:pPr>
      <w:r>
        <w:rPr>
          <w:b/>
          <w:snapToGrid w:val="0"/>
          <w:sz w:val="22"/>
          <w:szCs w:val="22"/>
        </w:rPr>
        <w:t xml:space="preserve">* </w:t>
      </w:r>
      <w:r>
        <w:rPr>
          <w:b/>
          <w:i/>
          <w:snapToGrid w:val="0"/>
          <w:sz w:val="22"/>
          <w:szCs w:val="22"/>
        </w:rPr>
        <w:t>niepotrzebne skreślić</w:t>
      </w:r>
    </w:p>
    <w:p w:rsidR="00BC012A" w:rsidRDefault="00BC012A" w:rsidP="00BC012A">
      <w:pPr>
        <w:widowControl w:val="0"/>
        <w:suppressAutoHyphens/>
        <w:overflowPunct w:val="0"/>
        <w:autoSpaceDE w:val="0"/>
        <w:rPr>
          <w:sz w:val="20"/>
          <w:szCs w:val="20"/>
        </w:rPr>
      </w:pPr>
      <w:r>
        <w:t xml:space="preserve">   </w:t>
      </w:r>
    </w:p>
    <w:p w:rsidR="00BC012A" w:rsidRDefault="00BC012A" w:rsidP="00BC012A">
      <w:pPr>
        <w:widowControl w:val="0"/>
        <w:suppressAutoHyphens/>
        <w:overflowPunct w:val="0"/>
        <w:autoSpaceDE w:val="0"/>
        <w:rPr>
          <w:b/>
        </w:rPr>
      </w:pPr>
      <w:r>
        <w:rPr>
          <w:b/>
        </w:rPr>
        <w:t xml:space="preserve">2. Zobowiązujemy się do udzielenia gwarancji jakości i rękojmi za wady na okres </w:t>
      </w:r>
      <w:r w:rsidR="00B36B5C">
        <w:rPr>
          <w:b/>
        </w:rPr>
        <w:t>…</w:t>
      </w:r>
      <w:r w:rsidR="00A376A5">
        <w:rPr>
          <w:b/>
        </w:rPr>
        <w:t>….</w:t>
      </w:r>
      <w:r>
        <w:rPr>
          <w:b/>
        </w:rPr>
        <w:t xml:space="preserve"> lat, </w:t>
      </w:r>
    </w:p>
    <w:p w:rsidR="00BC012A" w:rsidRDefault="00BC012A" w:rsidP="00BC012A">
      <w:pPr>
        <w:widowControl w:val="0"/>
        <w:suppressAutoHyphens/>
        <w:overflowPunct w:val="0"/>
        <w:autoSpaceDE w:val="0"/>
        <w:rPr>
          <w:b/>
          <w:color w:val="000000"/>
        </w:rPr>
      </w:pPr>
      <w:r>
        <w:rPr>
          <w:b/>
        </w:rPr>
        <w:t xml:space="preserve">    licząc </w:t>
      </w:r>
      <w:r>
        <w:rPr>
          <w:b/>
          <w:color w:val="000000"/>
        </w:rPr>
        <w:t>od daty określonej w protokole odbioru końcowego.</w:t>
      </w:r>
    </w:p>
    <w:p w:rsidR="00BC012A" w:rsidRDefault="00BC012A" w:rsidP="00BF3F6F">
      <w:pPr>
        <w:ind w:left="284" w:hanging="284"/>
        <w:rPr>
          <w:i/>
          <w:sz w:val="20"/>
          <w:szCs w:val="20"/>
        </w:rPr>
      </w:pPr>
      <w:r>
        <w:rPr>
          <w:i/>
          <w:sz w:val="20"/>
          <w:szCs w:val="20"/>
        </w:rPr>
        <w:t xml:space="preserve">     Uwaga! Okres gwarancji należy podawać wyłącznie w pełnych latach,  zgodnie z wymogami SIWZ </w:t>
      </w:r>
      <w:r w:rsidR="00A376A5">
        <w:rPr>
          <w:i/>
          <w:sz w:val="20"/>
          <w:szCs w:val="20"/>
        </w:rPr>
        <w:t xml:space="preserve">                      </w:t>
      </w:r>
      <w:r>
        <w:rPr>
          <w:i/>
          <w:sz w:val="20"/>
          <w:szCs w:val="20"/>
        </w:rPr>
        <w:t xml:space="preserve">zastosowana zostanie następująca metoda punktacji: </w:t>
      </w:r>
      <w:r w:rsidR="00A60BFB">
        <w:rPr>
          <w:i/>
          <w:sz w:val="20"/>
          <w:szCs w:val="20"/>
        </w:rPr>
        <w:t>3</w:t>
      </w:r>
      <w:r>
        <w:rPr>
          <w:i/>
          <w:sz w:val="20"/>
          <w:szCs w:val="20"/>
        </w:rPr>
        <w:t xml:space="preserve"> lat</w:t>
      </w:r>
      <w:r w:rsidR="00A60BFB">
        <w:rPr>
          <w:i/>
          <w:sz w:val="20"/>
          <w:szCs w:val="20"/>
        </w:rPr>
        <w:t>a</w:t>
      </w:r>
      <w:r>
        <w:rPr>
          <w:i/>
          <w:sz w:val="20"/>
          <w:szCs w:val="20"/>
        </w:rPr>
        <w:t xml:space="preserve">  –  0 p</w:t>
      </w:r>
      <w:r w:rsidR="00BF3F6F">
        <w:rPr>
          <w:i/>
          <w:sz w:val="20"/>
          <w:szCs w:val="20"/>
        </w:rPr>
        <w:t>kt</w:t>
      </w:r>
      <w:r>
        <w:rPr>
          <w:i/>
          <w:sz w:val="20"/>
          <w:szCs w:val="20"/>
        </w:rPr>
        <w:t xml:space="preserve">,   </w:t>
      </w:r>
      <w:r w:rsidR="00BF3F6F">
        <w:rPr>
          <w:i/>
          <w:sz w:val="20"/>
          <w:szCs w:val="20"/>
        </w:rPr>
        <w:t xml:space="preserve"> </w:t>
      </w:r>
      <w:r w:rsidR="00A60BFB">
        <w:rPr>
          <w:i/>
          <w:sz w:val="20"/>
          <w:szCs w:val="20"/>
        </w:rPr>
        <w:t>4</w:t>
      </w:r>
      <w:r>
        <w:rPr>
          <w:i/>
          <w:sz w:val="20"/>
          <w:szCs w:val="20"/>
        </w:rPr>
        <w:t xml:space="preserve"> lat</w:t>
      </w:r>
      <w:r w:rsidR="00A60BFB">
        <w:rPr>
          <w:i/>
          <w:sz w:val="20"/>
          <w:szCs w:val="20"/>
        </w:rPr>
        <w:t>a</w:t>
      </w:r>
      <w:r>
        <w:rPr>
          <w:i/>
          <w:sz w:val="20"/>
          <w:szCs w:val="20"/>
        </w:rPr>
        <w:t xml:space="preserve">   –  20 p</w:t>
      </w:r>
      <w:r w:rsidR="00BF3F6F">
        <w:rPr>
          <w:i/>
          <w:sz w:val="20"/>
          <w:szCs w:val="20"/>
        </w:rPr>
        <w:t>kt</w:t>
      </w:r>
      <w:r>
        <w:rPr>
          <w:i/>
          <w:sz w:val="20"/>
          <w:szCs w:val="20"/>
        </w:rPr>
        <w:t xml:space="preserve">,  </w:t>
      </w:r>
      <w:r w:rsidR="00A60BFB">
        <w:rPr>
          <w:i/>
          <w:sz w:val="20"/>
          <w:szCs w:val="20"/>
        </w:rPr>
        <w:t>5</w:t>
      </w:r>
      <w:r>
        <w:rPr>
          <w:i/>
          <w:sz w:val="20"/>
          <w:szCs w:val="20"/>
        </w:rPr>
        <w:t xml:space="preserve"> lat  –  40 p</w:t>
      </w:r>
      <w:r w:rsidR="00BF3F6F">
        <w:rPr>
          <w:i/>
          <w:sz w:val="20"/>
          <w:szCs w:val="20"/>
        </w:rPr>
        <w:t>kt</w:t>
      </w:r>
      <w:r>
        <w:rPr>
          <w:i/>
          <w:sz w:val="20"/>
          <w:szCs w:val="20"/>
        </w:rPr>
        <w:t xml:space="preserve">. </w:t>
      </w:r>
    </w:p>
    <w:p w:rsidR="00BC012A" w:rsidRDefault="00BC012A" w:rsidP="00BC012A">
      <w:pPr>
        <w:ind w:left="284" w:hanging="284"/>
        <w:jc w:val="both"/>
        <w:rPr>
          <w:i/>
          <w:sz w:val="20"/>
          <w:szCs w:val="20"/>
        </w:rPr>
      </w:pPr>
    </w:p>
    <w:p w:rsidR="00BC012A" w:rsidRDefault="00BC012A" w:rsidP="00D73058">
      <w:pPr>
        <w:widowControl w:val="0"/>
        <w:tabs>
          <w:tab w:val="left" w:pos="426"/>
        </w:tabs>
        <w:suppressAutoHyphens/>
        <w:overflowPunct w:val="0"/>
        <w:autoSpaceDE w:val="0"/>
        <w:ind w:left="420" w:hanging="420"/>
        <w:textAlignment w:val="baseline"/>
      </w:pPr>
      <w:r>
        <w:rPr>
          <w:color w:val="000000"/>
        </w:rPr>
        <w:t xml:space="preserve">3. Zobowiązujemy się do wykonania zamówienia w terminie określonym w  pkt </w:t>
      </w:r>
      <w:r w:rsidR="00D73058">
        <w:rPr>
          <w:color w:val="000000"/>
        </w:rPr>
        <w:t xml:space="preserve">7 Specyfikacji </w:t>
      </w:r>
      <w:r>
        <w:rPr>
          <w:color w:val="000000"/>
        </w:rPr>
        <w:t>Istotnych Warunków Zamówienia</w:t>
      </w:r>
      <w:r>
        <w:t xml:space="preserve">. </w:t>
      </w:r>
    </w:p>
    <w:p w:rsidR="00BC012A" w:rsidRDefault="00BC012A" w:rsidP="00BC012A">
      <w:pPr>
        <w:widowControl w:val="0"/>
        <w:tabs>
          <w:tab w:val="left" w:pos="426"/>
        </w:tabs>
        <w:suppressAutoHyphens/>
        <w:overflowPunct w:val="0"/>
        <w:autoSpaceDE w:val="0"/>
        <w:ind w:left="420" w:hanging="420"/>
        <w:jc w:val="both"/>
        <w:textAlignment w:val="baseline"/>
        <w:rPr>
          <w:sz w:val="20"/>
          <w:szCs w:val="20"/>
        </w:rPr>
      </w:pPr>
    </w:p>
    <w:p w:rsidR="00BC012A" w:rsidRDefault="00BC012A" w:rsidP="00BC012A">
      <w:pPr>
        <w:widowControl w:val="0"/>
        <w:tabs>
          <w:tab w:val="left" w:pos="284"/>
        </w:tabs>
        <w:suppressAutoHyphens/>
        <w:overflowPunct w:val="0"/>
        <w:autoSpaceDE w:val="0"/>
        <w:spacing w:line="240" w:lineRule="atLeast"/>
        <w:ind w:left="420" w:hanging="420"/>
        <w:jc w:val="both"/>
        <w:textAlignment w:val="baseline"/>
      </w:pPr>
      <w:r>
        <w:t xml:space="preserve">4.  Oświadczamy, że zapoznaliśmy się ze Specyfikacją Istotnych Warunków Zamówienia  (SIWZ) oraz wyjaśnieniami i zmianami SIWZ przekazanymi przez Zamawiającego i uznajemy się za związanych określonymi w nich postanowieniami i zasadami postępowania. </w:t>
      </w:r>
    </w:p>
    <w:p w:rsidR="00BC012A" w:rsidRDefault="00BC012A" w:rsidP="00BC012A">
      <w:pPr>
        <w:widowControl w:val="0"/>
        <w:tabs>
          <w:tab w:val="left" w:pos="284"/>
        </w:tabs>
        <w:suppressAutoHyphens/>
        <w:overflowPunct w:val="0"/>
        <w:autoSpaceDE w:val="0"/>
        <w:spacing w:line="240" w:lineRule="atLeast"/>
        <w:ind w:left="420" w:hanging="420"/>
        <w:jc w:val="both"/>
        <w:textAlignment w:val="baseline"/>
        <w:rPr>
          <w:sz w:val="20"/>
          <w:szCs w:val="20"/>
        </w:rPr>
      </w:pPr>
    </w:p>
    <w:p w:rsidR="00A376A5" w:rsidRDefault="00BC012A" w:rsidP="00BC012A">
      <w:pPr>
        <w:widowControl w:val="0"/>
        <w:tabs>
          <w:tab w:val="left" w:pos="426"/>
        </w:tabs>
        <w:suppressAutoHyphens/>
        <w:overflowPunct w:val="0"/>
        <w:autoSpaceDE w:val="0"/>
        <w:ind w:left="142" w:hanging="142"/>
        <w:jc w:val="both"/>
        <w:textAlignment w:val="baseline"/>
      </w:pPr>
      <w:r>
        <w:t xml:space="preserve">5.  Oświadczamy, że uważamy się za związanych niniejszą ofertą przez okres 30 dni od </w:t>
      </w:r>
    </w:p>
    <w:p w:rsidR="00BC012A" w:rsidRDefault="00A376A5" w:rsidP="00BC012A">
      <w:pPr>
        <w:widowControl w:val="0"/>
        <w:tabs>
          <w:tab w:val="left" w:pos="426"/>
        </w:tabs>
        <w:suppressAutoHyphens/>
        <w:overflowPunct w:val="0"/>
        <w:autoSpaceDE w:val="0"/>
        <w:ind w:left="142" w:hanging="142"/>
        <w:jc w:val="both"/>
        <w:textAlignment w:val="baseline"/>
      </w:pPr>
      <w:r>
        <w:t xml:space="preserve">     </w:t>
      </w:r>
      <w:r w:rsidR="00BC012A">
        <w:t>upływu terminu składania ofert.</w:t>
      </w:r>
    </w:p>
    <w:p w:rsidR="00BC012A" w:rsidRDefault="00BC012A" w:rsidP="00BC012A">
      <w:pPr>
        <w:widowControl w:val="0"/>
        <w:tabs>
          <w:tab w:val="left" w:pos="426"/>
        </w:tabs>
        <w:suppressAutoHyphens/>
        <w:overflowPunct w:val="0"/>
        <w:autoSpaceDE w:val="0"/>
        <w:ind w:left="142" w:hanging="142"/>
        <w:jc w:val="both"/>
        <w:textAlignment w:val="baseline"/>
        <w:rPr>
          <w:sz w:val="20"/>
          <w:szCs w:val="20"/>
        </w:rPr>
      </w:pPr>
    </w:p>
    <w:p w:rsidR="00BC012A" w:rsidRDefault="00BC012A" w:rsidP="00BC012A">
      <w:pPr>
        <w:widowControl w:val="0"/>
        <w:suppressAutoHyphens/>
        <w:overflowPunct w:val="0"/>
        <w:autoSpaceDE w:val="0"/>
        <w:spacing w:line="360" w:lineRule="auto"/>
      </w:pPr>
      <w:r>
        <w:t>6.    Jednocześnie informujemy, że:</w:t>
      </w:r>
    </w:p>
    <w:p w:rsidR="00BC012A" w:rsidRDefault="00BC012A" w:rsidP="00BC012A">
      <w:pPr>
        <w:widowControl w:val="0"/>
        <w:suppressAutoHyphens/>
        <w:overflowPunct w:val="0"/>
        <w:autoSpaceDE w:val="0"/>
      </w:pPr>
      <w:r>
        <w:t xml:space="preserve">    *  wybór naszej oferty</w:t>
      </w:r>
      <w:r>
        <w:rPr>
          <w:b/>
        </w:rPr>
        <w:t xml:space="preserve"> nie będzie</w:t>
      </w:r>
      <w:r>
        <w:t xml:space="preserve"> prowadzić do powstania u Zamawiającego obowiązku </w:t>
      </w:r>
    </w:p>
    <w:p w:rsidR="00BC012A" w:rsidRDefault="00BC012A" w:rsidP="00BC012A">
      <w:pPr>
        <w:widowControl w:val="0"/>
        <w:suppressAutoHyphens/>
        <w:overflowPunct w:val="0"/>
        <w:autoSpaceDE w:val="0"/>
      </w:pPr>
      <w:r>
        <w:t xml:space="preserve">         podatkowego</w:t>
      </w:r>
      <w:r w:rsidR="00D73058">
        <w:t>,</w:t>
      </w:r>
    </w:p>
    <w:p w:rsidR="00BC012A" w:rsidRDefault="00BC012A" w:rsidP="00BC012A">
      <w:pPr>
        <w:widowControl w:val="0"/>
        <w:suppressAutoHyphens/>
        <w:overflowPunct w:val="0"/>
        <w:autoSpaceDE w:val="0"/>
      </w:pPr>
    </w:p>
    <w:p w:rsidR="00A376A5" w:rsidRDefault="00BC012A" w:rsidP="00BC012A">
      <w:pPr>
        <w:widowControl w:val="0"/>
        <w:suppressAutoHyphens/>
        <w:overflowPunct w:val="0"/>
        <w:autoSpaceDE w:val="0"/>
      </w:pPr>
      <w:r>
        <w:t xml:space="preserve">    *  wybór naszej oferty</w:t>
      </w:r>
      <w:r>
        <w:rPr>
          <w:b/>
        </w:rPr>
        <w:t xml:space="preserve"> będzie</w:t>
      </w:r>
      <w:r>
        <w:t xml:space="preserve"> prowadzić do powstania u Zamawiającego obowiązku </w:t>
      </w:r>
    </w:p>
    <w:p w:rsidR="00A376A5" w:rsidRDefault="00A376A5" w:rsidP="00BC012A">
      <w:pPr>
        <w:widowControl w:val="0"/>
        <w:suppressAutoHyphens/>
        <w:overflowPunct w:val="0"/>
        <w:autoSpaceDE w:val="0"/>
      </w:pPr>
      <w:r>
        <w:t xml:space="preserve">        </w:t>
      </w:r>
      <w:r w:rsidR="00BC012A">
        <w:t>podatkowego</w:t>
      </w:r>
      <w:r>
        <w:t xml:space="preserve"> </w:t>
      </w:r>
      <w:r w:rsidR="00BC012A">
        <w:t xml:space="preserve">w odniesieniu do następujących towarów/usług (w zależności od </w:t>
      </w:r>
    </w:p>
    <w:p w:rsidR="00BC012A" w:rsidRDefault="00A376A5" w:rsidP="00BC012A">
      <w:pPr>
        <w:widowControl w:val="0"/>
        <w:suppressAutoHyphens/>
        <w:overflowPunct w:val="0"/>
        <w:autoSpaceDE w:val="0"/>
      </w:pPr>
      <w:r>
        <w:t xml:space="preserve">        </w:t>
      </w:r>
      <w:r w:rsidR="00BC012A">
        <w:t xml:space="preserve">przedmiotu zamówienia):    </w:t>
      </w:r>
    </w:p>
    <w:p w:rsidR="00BC012A" w:rsidRDefault="00BC012A" w:rsidP="00BC012A">
      <w:pPr>
        <w:widowControl w:val="0"/>
        <w:suppressAutoHyphens/>
        <w:overflowPunct w:val="0"/>
        <w:autoSpaceDE w:val="0"/>
      </w:pPr>
      <w:r>
        <w:lastRenderedPageBreak/>
        <w:t xml:space="preserve">       __________________________________________________________________________ .</w:t>
      </w:r>
    </w:p>
    <w:p w:rsidR="00BC012A" w:rsidRDefault="00BC012A" w:rsidP="00BC012A">
      <w:pPr>
        <w:widowControl w:val="0"/>
        <w:suppressAutoHyphens/>
        <w:overflowPunct w:val="0"/>
        <w:autoSpaceDE w:val="0"/>
      </w:pPr>
    </w:p>
    <w:p w:rsidR="00BC012A" w:rsidRDefault="00BC012A" w:rsidP="00BC012A">
      <w:pPr>
        <w:widowControl w:val="0"/>
        <w:suppressAutoHyphens/>
        <w:overflowPunct w:val="0"/>
        <w:autoSpaceDE w:val="0"/>
        <w:ind w:left="284"/>
      </w:pPr>
      <w:r>
        <w:t>Wartość towaru/ usług(w zależności od przedmiotu zamówienia) powodująca obowiązek podatkowy u Zamawiającego to ____________________ zł netto *.</w:t>
      </w:r>
    </w:p>
    <w:p w:rsidR="00BC012A" w:rsidRDefault="00BC012A" w:rsidP="00BC012A">
      <w:pPr>
        <w:widowControl w:val="0"/>
        <w:suppressAutoHyphens/>
        <w:overflowPunct w:val="0"/>
        <w:autoSpaceDE w:val="0"/>
        <w:ind w:left="284"/>
      </w:pPr>
      <w:r>
        <w:t>Dotyczy Wykonawców, których oferty będą generować obowiązek doliczania wartości podatku VAT do wartości netto oferty, tj. w przypadku:</w:t>
      </w:r>
    </w:p>
    <w:p w:rsidR="00BC012A" w:rsidRDefault="00BC012A" w:rsidP="00BC012A">
      <w:pPr>
        <w:widowControl w:val="0"/>
        <w:suppressAutoHyphens/>
        <w:overflowPunct w:val="0"/>
        <w:autoSpaceDE w:val="0"/>
        <w:ind w:left="284"/>
      </w:pPr>
      <w:r>
        <w:t>- wewnątrzwspólnotowego nabycia towarów,</w:t>
      </w:r>
    </w:p>
    <w:p w:rsidR="00A60BFB" w:rsidRDefault="00BC012A" w:rsidP="00BC012A">
      <w:pPr>
        <w:widowControl w:val="0"/>
        <w:suppressAutoHyphens/>
        <w:overflowPunct w:val="0"/>
        <w:autoSpaceDE w:val="0"/>
        <w:ind w:left="284"/>
      </w:pPr>
      <w:r>
        <w:t>- mechanizmu odwróconego obciążenia, o którym mowa w art. 17 ust. 1 pkt 7 ustawy o</w:t>
      </w:r>
    </w:p>
    <w:p w:rsidR="00BC012A" w:rsidRDefault="00A60BFB" w:rsidP="00BC012A">
      <w:pPr>
        <w:widowControl w:val="0"/>
        <w:suppressAutoHyphens/>
        <w:overflowPunct w:val="0"/>
        <w:autoSpaceDE w:val="0"/>
        <w:ind w:left="284"/>
      </w:pPr>
      <w:r>
        <w:t xml:space="preserve"> </w:t>
      </w:r>
      <w:r w:rsidR="00BC012A">
        <w:t xml:space="preserve"> podatku od towarów i usług,</w:t>
      </w:r>
    </w:p>
    <w:p w:rsidR="00BC012A" w:rsidRDefault="00BC012A" w:rsidP="00BC012A">
      <w:pPr>
        <w:widowControl w:val="0"/>
        <w:suppressAutoHyphens/>
        <w:overflowPunct w:val="0"/>
        <w:autoSpaceDE w:val="0"/>
        <w:ind w:left="284"/>
      </w:pPr>
      <w:r>
        <w:t xml:space="preserve">- importu usług lub importu towarów, z którymi wiąże się obowiązek doliczenia przez   </w:t>
      </w:r>
    </w:p>
    <w:p w:rsidR="00BC012A" w:rsidRDefault="00BC012A" w:rsidP="00BC012A">
      <w:pPr>
        <w:widowControl w:val="0"/>
        <w:suppressAutoHyphens/>
        <w:overflowPunct w:val="0"/>
        <w:autoSpaceDE w:val="0"/>
        <w:ind w:left="284"/>
      </w:pPr>
      <w:r>
        <w:t xml:space="preserve">   zamawiającego przy porównywaniu cen ofertowych podatku VAT</w:t>
      </w:r>
    </w:p>
    <w:p w:rsidR="00BC012A" w:rsidRDefault="00BC012A" w:rsidP="00BC012A">
      <w:pPr>
        <w:widowControl w:val="0"/>
        <w:suppressAutoHyphens/>
        <w:overflowPunct w:val="0"/>
        <w:autoSpaceDE w:val="0"/>
        <w:rPr>
          <w:i/>
        </w:rPr>
      </w:pPr>
      <w:r>
        <w:t xml:space="preserve">        </w:t>
      </w:r>
      <w:r>
        <w:rPr>
          <w:i/>
        </w:rPr>
        <w:t xml:space="preserve">     </w:t>
      </w:r>
    </w:p>
    <w:p w:rsidR="00A376A5" w:rsidRDefault="00BC012A" w:rsidP="00BC012A">
      <w:pPr>
        <w:widowControl w:val="0"/>
        <w:suppressAutoHyphens/>
        <w:overflowPunct w:val="0"/>
        <w:autoSpaceDE w:val="0"/>
        <w:rPr>
          <w:i/>
        </w:rPr>
      </w:pPr>
      <w:r>
        <w:rPr>
          <w:i/>
        </w:rPr>
        <w:t xml:space="preserve">       (</w:t>
      </w:r>
      <w:r>
        <w:rPr>
          <w:b/>
          <w:i/>
        </w:rPr>
        <w:t xml:space="preserve">* </w:t>
      </w:r>
      <w:r>
        <w:rPr>
          <w:i/>
        </w:rPr>
        <w:t xml:space="preserve"> niewłaściwe skreślić, przy czym jeżeli Wykonawca nie skreśli żadnego z wyżej </w:t>
      </w:r>
    </w:p>
    <w:p w:rsidR="00A376A5" w:rsidRDefault="00A376A5" w:rsidP="00BC012A">
      <w:pPr>
        <w:widowControl w:val="0"/>
        <w:suppressAutoHyphens/>
        <w:overflowPunct w:val="0"/>
        <w:autoSpaceDE w:val="0"/>
        <w:rPr>
          <w:i/>
        </w:rPr>
      </w:pPr>
      <w:r>
        <w:rPr>
          <w:i/>
        </w:rPr>
        <w:t xml:space="preserve">         </w:t>
      </w:r>
      <w:r w:rsidR="00BC012A">
        <w:rPr>
          <w:i/>
        </w:rPr>
        <w:t>wymienionych</w:t>
      </w:r>
      <w:r>
        <w:rPr>
          <w:i/>
        </w:rPr>
        <w:t xml:space="preserve"> </w:t>
      </w:r>
      <w:r w:rsidR="00BC012A">
        <w:rPr>
          <w:i/>
        </w:rPr>
        <w:t xml:space="preserve"> punktów przyjmuje się, że złożył oświadczenie o tym, że wybór jego </w:t>
      </w:r>
    </w:p>
    <w:p w:rsidR="00BC012A" w:rsidRDefault="00A376A5" w:rsidP="00BC012A">
      <w:pPr>
        <w:widowControl w:val="0"/>
        <w:suppressAutoHyphens/>
        <w:overflowPunct w:val="0"/>
        <w:autoSpaceDE w:val="0"/>
        <w:rPr>
          <w:i/>
        </w:rPr>
      </w:pPr>
      <w:r>
        <w:rPr>
          <w:i/>
        </w:rPr>
        <w:t xml:space="preserve">         </w:t>
      </w:r>
      <w:r w:rsidR="00BC012A">
        <w:rPr>
          <w:i/>
        </w:rPr>
        <w:t>oferty nie będzie prowadził  do obowiązku podatkowego po stronie Zamawiającego).</w:t>
      </w:r>
    </w:p>
    <w:p w:rsidR="00BC012A" w:rsidRDefault="00BC012A" w:rsidP="00BC012A">
      <w:pPr>
        <w:widowControl w:val="0"/>
        <w:autoSpaceDE w:val="0"/>
        <w:autoSpaceDN w:val="0"/>
        <w:adjustRightInd w:val="0"/>
        <w:jc w:val="both"/>
        <w:rPr>
          <w:sz w:val="20"/>
          <w:szCs w:val="20"/>
        </w:rPr>
      </w:pPr>
    </w:p>
    <w:p w:rsidR="00BC012A" w:rsidRDefault="00BC012A" w:rsidP="00BC012A">
      <w:pPr>
        <w:jc w:val="both"/>
      </w:pPr>
      <w:r>
        <w:t>7.  Zamierzamy powierzyć wykonanie n/w części zamówienia:</w:t>
      </w:r>
    </w:p>
    <w:p w:rsidR="00BC012A" w:rsidRDefault="00BC012A" w:rsidP="00BC012A">
      <w:pPr>
        <w:jc w:val="both"/>
      </w:pPr>
      <w:r>
        <w:t xml:space="preserve"> </w:t>
      </w:r>
    </w:p>
    <w:p w:rsidR="00BC012A" w:rsidRDefault="00BC012A" w:rsidP="00BC012A">
      <w:pPr>
        <w:jc w:val="both"/>
      </w:pPr>
      <w:r>
        <w:t xml:space="preserve">      ___________________________________________________________________________</w:t>
      </w:r>
    </w:p>
    <w:p w:rsidR="00BC012A" w:rsidRDefault="00BC012A" w:rsidP="00BC012A">
      <w:pPr>
        <w:jc w:val="both"/>
      </w:pPr>
      <w:r>
        <w:t xml:space="preserve">     </w:t>
      </w:r>
    </w:p>
    <w:p w:rsidR="00BC012A" w:rsidRDefault="00BC012A" w:rsidP="00BC012A">
      <w:pPr>
        <w:jc w:val="both"/>
      </w:pPr>
      <w:r>
        <w:t xml:space="preserve">      ___________________________________________________________________________</w:t>
      </w:r>
    </w:p>
    <w:p w:rsidR="00BC012A" w:rsidRDefault="00BC012A" w:rsidP="00BC012A">
      <w:pPr>
        <w:jc w:val="both"/>
      </w:pPr>
      <w:r>
        <w:t xml:space="preserve">      następującym podwykonawcom ( o ile jest to wiadome, podać firmy podwykonawców)* </w:t>
      </w:r>
    </w:p>
    <w:p w:rsidR="00BC012A" w:rsidRDefault="00BC012A" w:rsidP="00BC012A">
      <w:pPr>
        <w:jc w:val="both"/>
      </w:pPr>
    </w:p>
    <w:p w:rsidR="00BC012A" w:rsidRDefault="00BC012A" w:rsidP="00BC012A">
      <w:pPr>
        <w:jc w:val="both"/>
      </w:pPr>
      <w:r>
        <w:t xml:space="preserve">      ___________________________________________________________________________</w:t>
      </w:r>
    </w:p>
    <w:p w:rsidR="00BC012A" w:rsidRDefault="00BC012A" w:rsidP="00BC012A">
      <w:pPr>
        <w:jc w:val="both"/>
      </w:pPr>
      <w:r>
        <w:t xml:space="preserve">     </w:t>
      </w:r>
    </w:p>
    <w:p w:rsidR="00BC012A" w:rsidRDefault="00BC012A" w:rsidP="00BC012A">
      <w:pPr>
        <w:jc w:val="both"/>
      </w:pPr>
      <w:r>
        <w:t xml:space="preserve">      ___________________________________________________________________________</w:t>
      </w:r>
    </w:p>
    <w:p w:rsidR="00BC012A" w:rsidRDefault="00BC012A" w:rsidP="00BC012A">
      <w:pPr>
        <w:ind w:left="1080" w:hanging="654"/>
        <w:jc w:val="both"/>
        <w:rPr>
          <w:b/>
          <w:snapToGrid w:val="0"/>
          <w:sz w:val="20"/>
          <w:szCs w:val="20"/>
        </w:rPr>
      </w:pPr>
    </w:p>
    <w:p w:rsidR="00BC012A" w:rsidRDefault="00BC012A" w:rsidP="00BC012A">
      <w:pPr>
        <w:widowControl w:val="0"/>
        <w:tabs>
          <w:tab w:val="left" w:pos="142"/>
        </w:tabs>
        <w:suppressAutoHyphens/>
        <w:overflowPunct w:val="0"/>
        <w:autoSpaceDE w:val="0"/>
        <w:jc w:val="both"/>
        <w:textAlignment w:val="baseline"/>
      </w:pPr>
      <w:r>
        <w:t xml:space="preserve"> 8. Oświadczamy, że sposób reprezentacji spółki cywilnej / konsorcjum * dla potrzeb niniejszego</w:t>
      </w:r>
      <w:r w:rsidR="00A60BFB">
        <w:t xml:space="preserve"> z</w:t>
      </w:r>
      <w:r>
        <w:t xml:space="preserve">amówienia jest następujący: </w:t>
      </w:r>
    </w:p>
    <w:p w:rsidR="00BC012A" w:rsidRDefault="00BC012A" w:rsidP="00BC012A">
      <w:pPr>
        <w:widowControl w:val="0"/>
        <w:tabs>
          <w:tab w:val="left" w:pos="5276"/>
        </w:tabs>
        <w:suppressAutoHyphens/>
        <w:overflowPunct w:val="0"/>
        <w:autoSpaceDE w:val="0"/>
        <w:ind w:left="142"/>
        <w:jc w:val="both"/>
        <w:textAlignment w:val="baseline"/>
      </w:pPr>
      <w:r>
        <w:t>………………………………………………………………………………………………………………………………………………………………………………………………………………………………………………………………………………………………………..……</w:t>
      </w:r>
    </w:p>
    <w:p w:rsidR="00BC012A" w:rsidRDefault="00BC012A" w:rsidP="00BC012A">
      <w:pPr>
        <w:widowControl w:val="0"/>
        <w:tabs>
          <w:tab w:val="left" w:pos="5276"/>
        </w:tabs>
        <w:suppressAutoHyphens/>
        <w:overflowPunct w:val="0"/>
        <w:autoSpaceDE w:val="0"/>
        <w:ind w:left="360" w:hanging="218"/>
        <w:jc w:val="both"/>
        <w:textAlignment w:val="baseline"/>
        <w:rPr>
          <w:i/>
          <w:sz w:val="22"/>
          <w:szCs w:val="22"/>
        </w:rPr>
      </w:pPr>
      <w:r>
        <w:rPr>
          <w:i/>
          <w:sz w:val="22"/>
          <w:szCs w:val="22"/>
        </w:rPr>
        <w:t>(Wypełniają Wykonawcy składający ofertę wspólną – spółki cywilne lub konsorcja)</w:t>
      </w:r>
    </w:p>
    <w:p w:rsidR="00BC012A" w:rsidRDefault="00BC012A" w:rsidP="00BC012A">
      <w:pPr>
        <w:widowControl w:val="0"/>
        <w:autoSpaceDE w:val="0"/>
        <w:autoSpaceDN w:val="0"/>
        <w:adjustRightInd w:val="0"/>
        <w:jc w:val="both"/>
        <w:rPr>
          <w:b/>
          <w:i/>
          <w:sz w:val="16"/>
          <w:szCs w:val="16"/>
        </w:rPr>
      </w:pPr>
      <w:r>
        <w:rPr>
          <w:b/>
          <w:i/>
          <w:sz w:val="20"/>
          <w:szCs w:val="20"/>
        </w:rPr>
        <w:t xml:space="preserve"> </w:t>
      </w:r>
    </w:p>
    <w:p w:rsidR="00BC012A" w:rsidRDefault="00BC012A" w:rsidP="00BC012A">
      <w:pPr>
        <w:widowControl w:val="0"/>
        <w:tabs>
          <w:tab w:val="left" w:pos="284"/>
        </w:tabs>
        <w:suppressAutoHyphens/>
        <w:overflowPunct w:val="0"/>
        <w:autoSpaceDE w:val="0"/>
        <w:ind w:left="426" w:hanging="426"/>
        <w:jc w:val="both"/>
        <w:textAlignment w:val="baseline"/>
      </w:pPr>
      <w:r>
        <w:t xml:space="preserve">9. Zobowiązujemy się, w przypadku wyboru naszej oferty, do wniesienia zabezpieczenia należytego wykonania umowy w wysokości 10 % ceny ofertowej oraz do zawarcia umowy na warunkach, określonych w projekcie umowy stanowiącym załącznik do SIWZ, w terminie i miejscu ustalonym przez Zamawiającego. </w:t>
      </w:r>
    </w:p>
    <w:p w:rsidR="00BC012A" w:rsidRDefault="00BC012A" w:rsidP="00BC012A">
      <w:pPr>
        <w:widowControl w:val="0"/>
        <w:tabs>
          <w:tab w:val="left" w:pos="284"/>
        </w:tabs>
        <w:suppressAutoHyphens/>
        <w:overflowPunct w:val="0"/>
        <w:autoSpaceDE w:val="0"/>
        <w:ind w:left="426" w:hanging="426"/>
        <w:jc w:val="both"/>
        <w:textAlignment w:val="baseline"/>
        <w:rPr>
          <w:sz w:val="20"/>
          <w:szCs w:val="20"/>
        </w:rPr>
      </w:pPr>
    </w:p>
    <w:p w:rsidR="00BC012A" w:rsidRDefault="00BC012A" w:rsidP="00BC012A">
      <w:pPr>
        <w:widowControl w:val="0"/>
        <w:tabs>
          <w:tab w:val="left" w:pos="426"/>
        </w:tabs>
        <w:suppressAutoHyphens/>
        <w:overflowPunct w:val="0"/>
        <w:autoSpaceDE w:val="0"/>
        <w:ind w:left="426" w:hanging="426"/>
        <w:jc w:val="both"/>
        <w:textAlignment w:val="baseline"/>
        <w:rPr>
          <w:b/>
        </w:rPr>
      </w:pPr>
      <w:r>
        <w:rPr>
          <w:b/>
        </w:rPr>
        <w:t>10. Oświadczamy, że informacje i dokumenty zawarte w ofercie na stronach od nr ______ do nr ______ stanowią tajemnicę przedsiębiorstwa w rozumieniu przepisów o zwalczaniu nieuczciwej konkurencji i zastrzegamy, że nie mogą być one udostępniane. Na potwierdzenie powyższego załączamy stosowne wyjaśnienia wskazujące, iż zastrzeżone informacje stanowią tajemnice przedsiębiorstwa z wyłączeniem informacji, o których mowa w art. 86 ust. 4 ustawy Pzp.</w:t>
      </w:r>
    </w:p>
    <w:p w:rsidR="00BC012A" w:rsidRDefault="00BC012A" w:rsidP="00BC012A">
      <w:pPr>
        <w:widowControl w:val="0"/>
        <w:tabs>
          <w:tab w:val="left" w:pos="426"/>
        </w:tabs>
        <w:suppressAutoHyphens/>
        <w:overflowPunct w:val="0"/>
        <w:autoSpaceDE w:val="0"/>
        <w:ind w:left="426" w:hanging="426"/>
        <w:jc w:val="both"/>
        <w:textAlignment w:val="baseline"/>
        <w:rPr>
          <w:b/>
          <w:sz w:val="20"/>
          <w:szCs w:val="20"/>
        </w:rPr>
      </w:pPr>
    </w:p>
    <w:p w:rsidR="00BC012A" w:rsidRDefault="00BC012A" w:rsidP="00BC012A">
      <w:pPr>
        <w:widowControl w:val="0"/>
        <w:tabs>
          <w:tab w:val="left" w:pos="284"/>
        </w:tabs>
        <w:suppressAutoHyphens/>
        <w:overflowPunct w:val="0"/>
        <w:autoSpaceDE w:val="0"/>
        <w:ind w:left="426" w:hanging="426"/>
        <w:jc w:val="both"/>
        <w:textAlignment w:val="baseline"/>
      </w:pPr>
      <w:r>
        <w:lastRenderedPageBreak/>
        <w:t xml:space="preserve">11. Wszelką korespondencję w sprawie niniejszego postępowania należy kierować na poniższy </w:t>
      </w:r>
    </w:p>
    <w:p w:rsidR="00BC012A" w:rsidRDefault="00BC012A" w:rsidP="00BC012A">
      <w:pPr>
        <w:widowControl w:val="0"/>
        <w:tabs>
          <w:tab w:val="left" w:pos="5276"/>
        </w:tabs>
        <w:suppressAutoHyphens/>
        <w:overflowPunct w:val="0"/>
        <w:autoSpaceDE w:val="0"/>
        <w:spacing w:line="276" w:lineRule="auto"/>
        <w:ind w:left="360"/>
        <w:jc w:val="both"/>
        <w:textAlignment w:val="baseline"/>
      </w:pPr>
    </w:p>
    <w:p w:rsidR="00BC012A" w:rsidRDefault="00BC012A" w:rsidP="00BC012A">
      <w:pPr>
        <w:widowControl w:val="0"/>
        <w:tabs>
          <w:tab w:val="left" w:pos="5276"/>
        </w:tabs>
        <w:suppressAutoHyphens/>
        <w:overflowPunct w:val="0"/>
        <w:autoSpaceDE w:val="0"/>
        <w:spacing w:line="480" w:lineRule="auto"/>
        <w:ind w:left="357"/>
        <w:jc w:val="both"/>
        <w:textAlignment w:val="baseline"/>
        <w:rPr>
          <w:lang w:val="en-US"/>
        </w:rPr>
      </w:pPr>
      <w:proofErr w:type="spellStart"/>
      <w:r>
        <w:rPr>
          <w:lang w:val="en-US"/>
        </w:rPr>
        <w:t>adres</w:t>
      </w:r>
      <w:proofErr w:type="spellEnd"/>
      <w:r>
        <w:rPr>
          <w:lang w:val="en-US"/>
        </w:rPr>
        <w:t>:……………………………………………………………………………………………</w:t>
      </w:r>
    </w:p>
    <w:p w:rsidR="00BC012A" w:rsidRDefault="00BC012A" w:rsidP="00BC012A">
      <w:pPr>
        <w:widowControl w:val="0"/>
        <w:tabs>
          <w:tab w:val="left" w:pos="567"/>
        </w:tabs>
        <w:suppressAutoHyphens/>
        <w:overflowPunct w:val="0"/>
        <w:autoSpaceDE w:val="0"/>
        <w:spacing w:line="480" w:lineRule="auto"/>
        <w:ind w:left="357"/>
        <w:jc w:val="both"/>
        <w:textAlignment w:val="baseline"/>
        <w:rPr>
          <w:lang w:val="en-US"/>
        </w:rPr>
      </w:pPr>
      <w:r>
        <w:rPr>
          <w:lang w:val="en-US"/>
        </w:rPr>
        <w:tab/>
        <w:t xml:space="preserve">      ……………………………………………………………………………………………</w:t>
      </w:r>
    </w:p>
    <w:p w:rsidR="00BC012A" w:rsidRDefault="00BC012A" w:rsidP="00BC012A">
      <w:pPr>
        <w:widowControl w:val="0"/>
        <w:tabs>
          <w:tab w:val="left" w:pos="5276"/>
        </w:tabs>
        <w:suppressAutoHyphens/>
        <w:overflowPunct w:val="0"/>
        <w:autoSpaceDE w:val="0"/>
        <w:spacing w:line="480" w:lineRule="auto"/>
        <w:ind w:left="357"/>
        <w:jc w:val="both"/>
        <w:textAlignment w:val="baseline"/>
        <w:rPr>
          <w:lang w:val="en-US"/>
        </w:rPr>
      </w:pPr>
      <w:proofErr w:type="spellStart"/>
      <w:r>
        <w:rPr>
          <w:lang w:val="en-US"/>
        </w:rPr>
        <w:t>tel</w:t>
      </w:r>
      <w:proofErr w:type="spellEnd"/>
      <w:r>
        <w:rPr>
          <w:lang w:val="en-US"/>
        </w:rPr>
        <w:t>/</w:t>
      </w:r>
      <w:proofErr w:type="spellStart"/>
      <w:r>
        <w:rPr>
          <w:lang w:val="en-US"/>
        </w:rPr>
        <w:t>faks</w:t>
      </w:r>
      <w:proofErr w:type="spellEnd"/>
      <w:r>
        <w:rPr>
          <w:lang w:val="en-US"/>
        </w:rPr>
        <w:t>: …………………………………………………………………………………………</w:t>
      </w:r>
    </w:p>
    <w:p w:rsidR="00BC012A" w:rsidRDefault="00BC012A" w:rsidP="00BC012A">
      <w:pPr>
        <w:widowControl w:val="0"/>
        <w:tabs>
          <w:tab w:val="left" w:pos="5276"/>
        </w:tabs>
        <w:suppressAutoHyphens/>
        <w:overflowPunct w:val="0"/>
        <w:autoSpaceDE w:val="0"/>
        <w:spacing w:line="480" w:lineRule="auto"/>
        <w:ind w:left="357"/>
        <w:jc w:val="both"/>
        <w:textAlignment w:val="baseline"/>
        <w:rPr>
          <w:lang w:val="en-US"/>
        </w:rPr>
      </w:pPr>
      <w:r>
        <w:rPr>
          <w:lang w:val="en-US"/>
        </w:rPr>
        <w:t>e-mail: ………………………………………………………………………………………….</w:t>
      </w:r>
    </w:p>
    <w:p w:rsidR="00BC012A" w:rsidRDefault="00BC012A" w:rsidP="00BC012A">
      <w:pPr>
        <w:widowControl w:val="0"/>
        <w:tabs>
          <w:tab w:val="left" w:pos="284"/>
        </w:tabs>
        <w:suppressAutoHyphens/>
        <w:overflowPunct w:val="0"/>
        <w:autoSpaceDE w:val="0"/>
        <w:ind w:left="142" w:hanging="142"/>
        <w:jc w:val="both"/>
        <w:textAlignment w:val="baseline"/>
      </w:pPr>
      <w:r>
        <w:t>12. Załącznikami do niniejszej oferty są:</w:t>
      </w:r>
    </w:p>
    <w:p w:rsidR="00BC012A" w:rsidRDefault="00BC012A" w:rsidP="00BC012A">
      <w:pPr>
        <w:widowControl w:val="0"/>
        <w:tabs>
          <w:tab w:val="left" w:pos="5276"/>
        </w:tabs>
        <w:suppressAutoHyphens/>
        <w:overflowPunct w:val="0"/>
        <w:autoSpaceDE w:val="0"/>
        <w:ind w:left="360"/>
        <w:jc w:val="both"/>
        <w:textAlignment w:val="baseline"/>
        <w:rPr>
          <w:sz w:val="16"/>
          <w:szCs w:val="16"/>
        </w:rPr>
      </w:pPr>
    </w:p>
    <w:p w:rsidR="00BC012A" w:rsidRDefault="00BC012A" w:rsidP="00BC012A">
      <w:pPr>
        <w:widowControl w:val="0"/>
        <w:autoSpaceDE w:val="0"/>
        <w:autoSpaceDN w:val="0"/>
        <w:adjustRightInd w:val="0"/>
        <w:spacing w:line="360" w:lineRule="auto"/>
        <w:jc w:val="both"/>
      </w:pPr>
      <w:r>
        <w:t>(1) ................................................................................</w:t>
      </w:r>
    </w:p>
    <w:p w:rsidR="00BC012A" w:rsidRDefault="00BC012A" w:rsidP="00BC012A">
      <w:pPr>
        <w:widowControl w:val="0"/>
        <w:autoSpaceDE w:val="0"/>
        <w:autoSpaceDN w:val="0"/>
        <w:adjustRightInd w:val="0"/>
        <w:spacing w:line="360" w:lineRule="auto"/>
        <w:jc w:val="both"/>
      </w:pPr>
      <w:r>
        <w:t>(2) ................................................................................</w:t>
      </w:r>
    </w:p>
    <w:p w:rsidR="00BC012A" w:rsidRDefault="00BC012A" w:rsidP="00BC012A">
      <w:pPr>
        <w:widowControl w:val="0"/>
        <w:autoSpaceDE w:val="0"/>
        <w:autoSpaceDN w:val="0"/>
        <w:adjustRightInd w:val="0"/>
        <w:spacing w:line="360" w:lineRule="auto"/>
        <w:jc w:val="both"/>
      </w:pPr>
      <w:r>
        <w:t>(3)  ...............................................................................</w:t>
      </w:r>
    </w:p>
    <w:p w:rsidR="00BC012A" w:rsidRDefault="00BC012A" w:rsidP="00BC012A">
      <w:pPr>
        <w:widowControl w:val="0"/>
        <w:autoSpaceDE w:val="0"/>
        <w:autoSpaceDN w:val="0"/>
        <w:adjustRightInd w:val="0"/>
        <w:spacing w:line="360" w:lineRule="auto"/>
        <w:jc w:val="both"/>
      </w:pPr>
      <w:r>
        <w:t>(4) ................................................................................</w:t>
      </w:r>
    </w:p>
    <w:p w:rsidR="00BC012A" w:rsidRDefault="00BC012A" w:rsidP="00BC012A">
      <w:pPr>
        <w:widowControl w:val="0"/>
        <w:autoSpaceDE w:val="0"/>
        <w:autoSpaceDN w:val="0"/>
        <w:adjustRightInd w:val="0"/>
        <w:spacing w:line="360" w:lineRule="auto"/>
        <w:jc w:val="both"/>
      </w:pPr>
      <w:r>
        <w:t>(5) ................................................................................</w:t>
      </w:r>
    </w:p>
    <w:p w:rsidR="00BC012A" w:rsidRDefault="00BC012A" w:rsidP="00BC012A">
      <w:pPr>
        <w:widowControl w:val="0"/>
        <w:autoSpaceDE w:val="0"/>
        <w:autoSpaceDN w:val="0"/>
        <w:adjustRightInd w:val="0"/>
        <w:spacing w:line="360" w:lineRule="auto"/>
        <w:jc w:val="both"/>
      </w:pPr>
      <w:r>
        <w:t>(6) ................................................................................</w:t>
      </w:r>
    </w:p>
    <w:p w:rsidR="00BC012A" w:rsidRDefault="00BC012A" w:rsidP="00BC012A">
      <w:pPr>
        <w:widowControl w:val="0"/>
        <w:autoSpaceDE w:val="0"/>
        <w:autoSpaceDN w:val="0"/>
        <w:adjustRightInd w:val="0"/>
        <w:spacing w:line="360" w:lineRule="auto"/>
        <w:jc w:val="both"/>
      </w:pPr>
      <w:r>
        <w:t>(7)  ...............................................................................</w:t>
      </w:r>
    </w:p>
    <w:p w:rsidR="00BC012A" w:rsidRDefault="00BC012A" w:rsidP="00BC012A">
      <w:pPr>
        <w:widowControl w:val="0"/>
        <w:autoSpaceDE w:val="0"/>
        <w:autoSpaceDN w:val="0"/>
        <w:adjustRightInd w:val="0"/>
        <w:spacing w:line="360" w:lineRule="auto"/>
        <w:jc w:val="both"/>
      </w:pPr>
      <w:r>
        <w:t>(8) ……………………………………………………</w:t>
      </w:r>
    </w:p>
    <w:p w:rsidR="00BC012A" w:rsidRDefault="00BC012A" w:rsidP="00BC012A">
      <w:pPr>
        <w:widowControl w:val="0"/>
        <w:autoSpaceDE w:val="0"/>
        <w:autoSpaceDN w:val="0"/>
        <w:adjustRightInd w:val="0"/>
        <w:spacing w:line="360" w:lineRule="auto"/>
        <w:jc w:val="both"/>
      </w:pPr>
      <w:r>
        <w:t>(9) ……………………………………………………</w:t>
      </w:r>
    </w:p>
    <w:p w:rsidR="00BC012A" w:rsidRDefault="00BC012A" w:rsidP="00BC012A">
      <w:pPr>
        <w:widowControl w:val="0"/>
        <w:autoSpaceDE w:val="0"/>
        <w:autoSpaceDN w:val="0"/>
        <w:adjustRightInd w:val="0"/>
        <w:jc w:val="both"/>
        <w:rPr>
          <w:b/>
          <w:sz w:val="20"/>
          <w:szCs w:val="20"/>
        </w:rPr>
      </w:pPr>
    </w:p>
    <w:p w:rsidR="00BC012A" w:rsidRDefault="00BC012A" w:rsidP="00BC012A">
      <w:pPr>
        <w:ind w:left="1080" w:hanging="1080"/>
        <w:jc w:val="both"/>
        <w:rPr>
          <w:b/>
          <w:i/>
          <w:snapToGrid w:val="0"/>
          <w:sz w:val="22"/>
          <w:szCs w:val="22"/>
        </w:rPr>
      </w:pPr>
      <w:r>
        <w:rPr>
          <w:b/>
          <w:snapToGrid w:val="0"/>
          <w:sz w:val="22"/>
          <w:szCs w:val="22"/>
        </w:rPr>
        <w:t xml:space="preserve">* </w:t>
      </w:r>
      <w:r>
        <w:rPr>
          <w:b/>
          <w:i/>
          <w:snapToGrid w:val="0"/>
          <w:sz w:val="22"/>
          <w:szCs w:val="22"/>
        </w:rPr>
        <w:t>niepotrzebne skreślić</w:t>
      </w:r>
    </w:p>
    <w:p w:rsidR="00BC012A" w:rsidRDefault="00BC012A" w:rsidP="00BC012A">
      <w:pPr>
        <w:widowControl w:val="0"/>
        <w:autoSpaceDE w:val="0"/>
        <w:autoSpaceDN w:val="0"/>
        <w:adjustRightInd w:val="0"/>
        <w:jc w:val="both"/>
      </w:pPr>
    </w:p>
    <w:p w:rsidR="00BC012A" w:rsidRDefault="00BC012A" w:rsidP="00BC012A">
      <w:pPr>
        <w:widowControl w:val="0"/>
        <w:autoSpaceDE w:val="0"/>
        <w:autoSpaceDN w:val="0"/>
        <w:adjustRightInd w:val="0"/>
        <w:jc w:val="both"/>
      </w:pPr>
    </w:p>
    <w:p w:rsidR="00BC012A" w:rsidRDefault="00BC012A" w:rsidP="00BC012A">
      <w:pPr>
        <w:widowControl w:val="0"/>
        <w:autoSpaceDE w:val="0"/>
        <w:autoSpaceDN w:val="0"/>
        <w:adjustRightInd w:val="0"/>
        <w:jc w:val="both"/>
      </w:pPr>
    </w:p>
    <w:p w:rsidR="00BC012A" w:rsidRDefault="00BC012A" w:rsidP="00BC012A">
      <w:pPr>
        <w:widowControl w:val="0"/>
        <w:autoSpaceDE w:val="0"/>
        <w:autoSpaceDN w:val="0"/>
        <w:adjustRightInd w:val="0"/>
        <w:jc w:val="both"/>
      </w:pPr>
      <w:r>
        <w:t xml:space="preserve">........................................                              ….……….……….................................................                                            </w:t>
      </w:r>
    </w:p>
    <w:p w:rsidR="00BC012A" w:rsidRDefault="00BC012A" w:rsidP="00BC012A">
      <w:pPr>
        <w:widowControl w:val="0"/>
        <w:autoSpaceDE w:val="0"/>
        <w:autoSpaceDN w:val="0"/>
        <w:adjustRightInd w:val="0"/>
        <w:rPr>
          <w:snapToGrid w:val="0"/>
          <w:sz w:val="18"/>
          <w:szCs w:val="18"/>
        </w:rPr>
      </w:pPr>
      <w:r>
        <w:t xml:space="preserve">      </w:t>
      </w:r>
      <w:r>
        <w:rPr>
          <w:sz w:val="18"/>
          <w:szCs w:val="18"/>
        </w:rPr>
        <w:t>Miejscowość,  data</w:t>
      </w:r>
      <w:r>
        <w:rPr>
          <w:sz w:val="18"/>
          <w:szCs w:val="18"/>
        </w:rPr>
        <w:tab/>
      </w:r>
      <w:r>
        <w:rPr>
          <w:sz w:val="18"/>
          <w:szCs w:val="18"/>
        </w:rPr>
        <w:tab/>
        <w:t xml:space="preserve">                              /podpis i pieczęć upełnomocnionego</w:t>
      </w:r>
      <w:r>
        <w:rPr>
          <w:snapToGrid w:val="0"/>
          <w:sz w:val="18"/>
          <w:szCs w:val="18"/>
        </w:rPr>
        <w:t xml:space="preserve">  przedstawiciela Wykonawcy/</w:t>
      </w:r>
      <w:r>
        <w:rPr>
          <w:b/>
          <w:bCs/>
          <w:sz w:val="18"/>
          <w:szCs w:val="18"/>
        </w:rPr>
        <w:t xml:space="preserve">                       </w:t>
      </w:r>
    </w:p>
    <w:p w:rsidR="00BC012A" w:rsidRDefault="00BC012A" w:rsidP="00BC012A">
      <w:pPr>
        <w:rPr>
          <w:b/>
          <w:bCs/>
          <w:sz w:val="32"/>
          <w:szCs w:val="32"/>
        </w:rPr>
      </w:pPr>
    </w:p>
    <w:p w:rsidR="00BC012A" w:rsidRDefault="00BC012A" w:rsidP="00BC012A">
      <w:pPr>
        <w:widowControl w:val="0"/>
        <w:autoSpaceDE w:val="0"/>
        <w:autoSpaceDN w:val="0"/>
        <w:adjustRightInd w:val="0"/>
        <w:jc w:val="center"/>
        <w:rPr>
          <w:b/>
          <w:bCs/>
          <w:sz w:val="32"/>
          <w:szCs w:val="32"/>
        </w:rPr>
      </w:pPr>
    </w:p>
    <w:p w:rsidR="00BC012A" w:rsidRDefault="00BC012A" w:rsidP="00BC012A">
      <w:pPr>
        <w:widowControl w:val="0"/>
        <w:autoSpaceDE w:val="0"/>
        <w:autoSpaceDN w:val="0"/>
        <w:adjustRightInd w:val="0"/>
        <w:jc w:val="center"/>
        <w:rPr>
          <w:b/>
          <w:bCs/>
          <w:sz w:val="32"/>
          <w:szCs w:val="32"/>
        </w:rPr>
      </w:pPr>
    </w:p>
    <w:p w:rsidR="007C302E" w:rsidRDefault="007C302E" w:rsidP="007C302E">
      <w:pPr>
        <w:rPr>
          <w:b/>
          <w:bCs/>
          <w:sz w:val="32"/>
          <w:szCs w:val="32"/>
        </w:rPr>
      </w:pPr>
    </w:p>
    <w:p w:rsidR="00A27610" w:rsidRDefault="00A27610" w:rsidP="007C302E">
      <w:pPr>
        <w:jc w:val="center"/>
        <w:rPr>
          <w:b/>
          <w:sz w:val="32"/>
          <w:szCs w:val="32"/>
        </w:rPr>
      </w:pPr>
    </w:p>
    <w:p w:rsidR="00A27610" w:rsidRDefault="00A27610" w:rsidP="007C302E">
      <w:pPr>
        <w:jc w:val="center"/>
        <w:rPr>
          <w:b/>
          <w:sz w:val="32"/>
          <w:szCs w:val="32"/>
        </w:rPr>
      </w:pPr>
    </w:p>
    <w:p w:rsidR="00A27610" w:rsidRDefault="00A27610" w:rsidP="007C302E">
      <w:pPr>
        <w:jc w:val="center"/>
        <w:rPr>
          <w:b/>
          <w:sz w:val="32"/>
          <w:szCs w:val="32"/>
        </w:rPr>
      </w:pPr>
    </w:p>
    <w:p w:rsidR="00A27610" w:rsidRDefault="00A27610" w:rsidP="007C302E">
      <w:pPr>
        <w:jc w:val="center"/>
        <w:rPr>
          <w:b/>
          <w:sz w:val="32"/>
          <w:szCs w:val="32"/>
        </w:rPr>
      </w:pPr>
    </w:p>
    <w:p w:rsidR="00A27610" w:rsidRDefault="00A27610" w:rsidP="007C302E">
      <w:pPr>
        <w:jc w:val="center"/>
        <w:rPr>
          <w:b/>
          <w:sz w:val="32"/>
          <w:szCs w:val="32"/>
        </w:rPr>
      </w:pPr>
    </w:p>
    <w:p w:rsidR="00A27610" w:rsidRDefault="00A27610" w:rsidP="007C302E">
      <w:pPr>
        <w:jc w:val="center"/>
        <w:rPr>
          <w:b/>
          <w:sz w:val="32"/>
          <w:szCs w:val="32"/>
        </w:rPr>
      </w:pPr>
    </w:p>
    <w:p w:rsidR="00A27610" w:rsidRDefault="00A27610" w:rsidP="007C302E">
      <w:pPr>
        <w:jc w:val="center"/>
        <w:rPr>
          <w:b/>
          <w:sz w:val="32"/>
          <w:szCs w:val="32"/>
        </w:rPr>
      </w:pPr>
    </w:p>
    <w:p w:rsidR="00A27610" w:rsidRDefault="00A27610" w:rsidP="007C302E">
      <w:pPr>
        <w:jc w:val="center"/>
        <w:rPr>
          <w:b/>
          <w:sz w:val="32"/>
          <w:szCs w:val="32"/>
        </w:rPr>
      </w:pPr>
    </w:p>
    <w:p w:rsidR="00A27610" w:rsidRDefault="00A27610" w:rsidP="007C302E">
      <w:pPr>
        <w:jc w:val="center"/>
        <w:rPr>
          <w:b/>
          <w:sz w:val="32"/>
          <w:szCs w:val="32"/>
        </w:rPr>
      </w:pPr>
    </w:p>
    <w:p w:rsidR="00A27610" w:rsidRDefault="00A27610" w:rsidP="007C302E">
      <w:pPr>
        <w:jc w:val="center"/>
        <w:rPr>
          <w:b/>
          <w:sz w:val="32"/>
          <w:szCs w:val="32"/>
        </w:rPr>
      </w:pPr>
    </w:p>
    <w:p w:rsidR="00BC012A" w:rsidRDefault="00BC012A" w:rsidP="007C302E">
      <w:pPr>
        <w:jc w:val="center"/>
        <w:rPr>
          <w:b/>
          <w:sz w:val="32"/>
          <w:szCs w:val="32"/>
        </w:rPr>
      </w:pPr>
      <w:r>
        <w:rPr>
          <w:b/>
          <w:sz w:val="32"/>
          <w:szCs w:val="32"/>
        </w:rPr>
        <w:lastRenderedPageBreak/>
        <w:t>Rozdział 3</w:t>
      </w:r>
    </w:p>
    <w:p w:rsidR="00BC012A" w:rsidRDefault="00BC012A" w:rsidP="00BC012A">
      <w:pPr>
        <w:spacing w:line="360" w:lineRule="auto"/>
        <w:jc w:val="center"/>
        <w:rPr>
          <w:b/>
          <w:sz w:val="28"/>
          <w:szCs w:val="28"/>
        </w:rPr>
      </w:pPr>
    </w:p>
    <w:p w:rsidR="00BC012A" w:rsidRDefault="00BC012A" w:rsidP="00BC012A">
      <w:pPr>
        <w:widowControl w:val="0"/>
        <w:autoSpaceDE w:val="0"/>
        <w:autoSpaceDN w:val="0"/>
        <w:adjustRightInd w:val="0"/>
        <w:rPr>
          <w:b/>
          <w:bCs/>
        </w:rPr>
      </w:pPr>
      <w:r>
        <w:rPr>
          <w:b/>
          <w:bCs/>
        </w:rPr>
        <w:t>Formularze dotyczące spełnienia przez Wykonawców warunków udziału w postępowaniu / wykazania braku podstaw do wykluczenia Wykonawcy z postępowania</w:t>
      </w:r>
    </w:p>
    <w:p w:rsidR="00BC012A" w:rsidRDefault="00BC012A" w:rsidP="00BC012A">
      <w:pPr>
        <w:widowControl w:val="0"/>
        <w:autoSpaceDE w:val="0"/>
        <w:autoSpaceDN w:val="0"/>
        <w:adjustRightInd w:val="0"/>
        <w:rPr>
          <w:b/>
          <w:bCs/>
          <w:sz w:val="32"/>
          <w:szCs w:val="32"/>
        </w:rPr>
      </w:pPr>
    </w:p>
    <w:tbl>
      <w:tblPr>
        <w:tblW w:w="0" w:type="auto"/>
        <w:tblLook w:val="04A0" w:firstRow="1" w:lastRow="0" w:firstColumn="1" w:lastColumn="0" w:noHBand="0" w:noVBand="1"/>
      </w:tblPr>
      <w:tblGrid>
        <w:gridCol w:w="1028"/>
        <w:gridCol w:w="1661"/>
        <w:gridCol w:w="6881"/>
      </w:tblGrid>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
                <w:bCs/>
                <w:i/>
                <w:iCs/>
                <w:sz w:val="10"/>
                <w:szCs w:val="10"/>
              </w:rPr>
            </w:pPr>
            <w:r>
              <w:rPr>
                <w:bCs/>
                <w:iCs/>
              </w:rPr>
              <w:t>Formularz 3.1.</w:t>
            </w:r>
          </w:p>
        </w:tc>
        <w:tc>
          <w:tcPr>
            <w:tcW w:w="7338" w:type="dxa"/>
            <w:vAlign w:val="center"/>
            <w:hideMark/>
          </w:tcPr>
          <w:p w:rsidR="00BC012A" w:rsidRDefault="00BC012A" w:rsidP="00E54FA9">
            <w:pPr>
              <w:widowControl w:val="0"/>
              <w:autoSpaceDE w:val="0"/>
              <w:autoSpaceDN w:val="0"/>
              <w:adjustRightInd w:val="0"/>
              <w:jc w:val="both"/>
              <w:rPr>
                <w:bCs/>
                <w:iCs/>
              </w:rPr>
            </w:pPr>
            <w:r>
              <w:rPr>
                <w:bCs/>
                <w:iCs/>
              </w:rPr>
              <w:t xml:space="preserve">Oświadczenie Wykonawcy składane na podstawie art. 25a ust. 1 ustawy Pzp o braku podstaw do wykluczenia z udziału w postępowaniu – </w:t>
            </w:r>
            <w:r w:rsidR="00E54FA9">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3.2.</w:t>
            </w:r>
          </w:p>
        </w:tc>
        <w:tc>
          <w:tcPr>
            <w:tcW w:w="7338" w:type="dxa"/>
            <w:vAlign w:val="center"/>
            <w:hideMark/>
          </w:tcPr>
          <w:p w:rsidR="00E54FA9" w:rsidRDefault="00BC012A">
            <w:pPr>
              <w:widowControl w:val="0"/>
              <w:autoSpaceDE w:val="0"/>
              <w:autoSpaceDN w:val="0"/>
              <w:adjustRightInd w:val="0"/>
              <w:jc w:val="both"/>
              <w:rPr>
                <w:bCs/>
                <w:iCs/>
              </w:rPr>
            </w:pPr>
            <w:r>
              <w:rPr>
                <w:bCs/>
                <w:iCs/>
              </w:rPr>
              <w:t xml:space="preserve">Oświadczenie Wykonawcy składane na podstawie art. 25a ust. 1 ustawy Pzp o spełnieniu warunków udziału w postępowaniu – </w:t>
            </w:r>
          </w:p>
          <w:p w:rsidR="00BC012A" w:rsidRDefault="00E54FA9" w:rsidP="00E54FA9">
            <w:pPr>
              <w:widowControl w:val="0"/>
              <w:autoSpaceDE w:val="0"/>
              <w:autoSpaceDN w:val="0"/>
              <w:adjustRightInd w:val="0"/>
              <w:jc w:val="both"/>
              <w:rPr>
                <w:bCs/>
                <w:iCs/>
              </w:rPr>
            </w:pPr>
            <w:r>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3.3.</w:t>
            </w:r>
          </w:p>
        </w:tc>
        <w:tc>
          <w:tcPr>
            <w:tcW w:w="7338" w:type="dxa"/>
            <w:vAlign w:val="center"/>
            <w:hideMark/>
          </w:tcPr>
          <w:p w:rsidR="00BC012A" w:rsidRDefault="00BC012A" w:rsidP="00E54FA9">
            <w:pPr>
              <w:widowControl w:val="0"/>
              <w:autoSpaceDE w:val="0"/>
              <w:autoSpaceDN w:val="0"/>
              <w:adjustRightInd w:val="0"/>
              <w:jc w:val="both"/>
              <w:rPr>
                <w:bCs/>
                <w:iCs/>
              </w:rPr>
            </w:pPr>
            <w:r>
              <w:rPr>
                <w:bCs/>
                <w:iCs/>
              </w:rPr>
              <w:t xml:space="preserve">Oświadczenie Wykonawcy o przynależności albo braku przynależności do tej samej grupy kapitałowej, o której mowa w art. 24 ust. 1 pkt 23 ustawy Pzp (propozycja) – </w:t>
            </w:r>
            <w:r w:rsidR="00E54FA9">
              <w:rPr>
                <w:bCs/>
                <w:i/>
                <w:iCs/>
              </w:rPr>
              <w:t>składa</w:t>
            </w:r>
            <w:r w:rsidR="00E54FA9">
              <w:rPr>
                <w:bCs/>
                <w:iCs/>
              </w:rPr>
              <w:t xml:space="preserve"> </w:t>
            </w:r>
            <w:r w:rsidR="00E54FA9">
              <w:rPr>
                <w:bCs/>
                <w:i/>
                <w:iCs/>
              </w:rPr>
              <w:t xml:space="preserve">każdy Wykonawca (bez wezwania) w terminie 3 dni od dnia zamieszczenia na stronie internetowej informacji o której mowa </w:t>
            </w:r>
            <w:r>
              <w:rPr>
                <w:bCs/>
                <w:i/>
                <w:iCs/>
              </w:rPr>
              <w:t>w art. 86 ust. 5 stawy Pzp.</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3.4.</w:t>
            </w:r>
          </w:p>
        </w:tc>
        <w:tc>
          <w:tcPr>
            <w:tcW w:w="7338" w:type="dxa"/>
            <w:vAlign w:val="center"/>
            <w:hideMark/>
          </w:tcPr>
          <w:p w:rsidR="00BC012A" w:rsidRDefault="00BC012A" w:rsidP="00E54FA9">
            <w:pPr>
              <w:widowControl w:val="0"/>
              <w:autoSpaceDE w:val="0"/>
              <w:autoSpaceDN w:val="0"/>
              <w:adjustRightInd w:val="0"/>
              <w:jc w:val="both"/>
              <w:rPr>
                <w:bCs/>
                <w:iCs/>
              </w:rPr>
            </w:pPr>
            <w:r>
              <w:rPr>
                <w:bCs/>
                <w:iCs/>
              </w:rPr>
              <w:t xml:space="preserve">Zobowiązanie do oddania do dyspozycji Wykonawcy niezbędnych zasobów na potrzeby realizacji zamówienia (propozycja) – </w:t>
            </w:r>
            <w:r w:rsidR="00E54FA9">
              <w:rPr>
                <w:bCs/>
                <w:i/>
                <w:iCs/>
              </w:rPr>
              <w:t>każdy Wykonawca składa wraz  z ofertą.</w:t>
            </w:r>
            <w:r w:rsidR="00E54FA9">
              <w:rPr>
                <w:bCs/>
                <w:iCs/>
              </w:rPr>
              <w:t xml:space="preserve"> </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3.5.</w:t>
            </w:r>
          </w:p>
        </w:tc>
        <w:tc>
          <w:tcPr>
            <w:tcW w:w="7338" w:type="dxa"/>
            <w:vAlign w:val="center"/>
            <w:hideMark/>
          </w:tcPr>
          <w:p w:rsidR="00BC012A" w:rsidRDefault="00BC012A" w:rsidP="00E54FA9">
            <w:pPr>
              <w:widowControl w:val="0"/>
              <w:autoSpaceDE w:val="0"/>
              <w:autoSpaceDN w:val="0"/>
              <w:adjustRightInd w:val="0"/>
              <w:jc w:val="both"/>
            </w:pPr>
            <w:r>
              <w:t xml:space="preserve">Wykaz robót budowlanych </w:t>
            </w:r>
            <w:r>
              <w:rPr>
                <w:bCs/>
                <w:iCs/>
              </w:rPr>
              <w:t xml:space="preserve">(propozycja) – </w:t>
            </w:r>
            <w:r w:rsidR="00E54FA9">
              <w:rPr>
                <w:bCs/>
                <w:i/>
                <w:iCs/>
              </w:rPr>
              <w:t>składa tylko Wykonawca wezwany przez Zamawiającego</w:t>
            </w:r>
            <w:r w:rsidR="00E54FA9">
              <w:t>.</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r>
              <w:rPr>
                <w:bCs/>
                <w:iCs/>
              </w:rPr>
              <w:t>Formularz 3.6.</w:t>
            </w:r>
          </w:p>
        </w:tc>
        <w:tc>
          <w:tcPr>
            <w:tcW w:w="7338" w:type="dxa"/>
            <w:vAlign w:val="center"/>
            <w:hideMark/>
          </w:tcPr>
          <w:p w:rsidR="00BC012A" w:rsidRDefault="00BC012A" w:rsidP="00E54FA9">
            <w:pPr>
              <w:widowControl w:val="0"/>
              <w:autoSpaceDE w:val="0"/>
              <w:autoSpaceDN w:val="0"/>
              <w:adjustRightInd w:val="0"/>
              <w:jc w:val="both"/>
              <w:rPr>
                <w:bCs/>
                <w:iCs/>
              </w:rPr>
            </w:pPr>
            <w:r>
              <w:t xml:space="preserve">Wykaz osób, skierowanych przez Wykonawcę do realizacji zamówienia </w:t>
            </w:r>
            <w:r>
              <w:rPr>
                <w:bCs/>
                <w:iCs/>
              </w:rPr>
              <w:t xml:space="preserve">(propozycja) – </w:t>
            </w:r>
            <w:r w:rsidR="00E54FA9">
              <w:rPr>
                <w:bCs/>
                <w:i/>
                <w:iCs/>
              </w:rPr>
              <w:t>składa tylko Wykonawca wezwany przez Zamawiającego</w:t>
            </w:r>
            <w:r w:rsidR="00E54FA9">
              <w:t>.</w:t>
            </w:r>
          </w:p>
        </w:tc>
      </w:tr>
    </w:tbl>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right"/>
        <w:rPr>
          <w:b/>
          <w:bCs/>
        </w:rPr>
      </w:pPr>
    </w:p>
    <w:p w:rsidR="00BC012A" w:rsidRDefault="00BC012A" w:rsidP="00BC012A">
      <w:pPr>
        <w:widowControl w:val="0"/>
        <w:autoSpaceDE w:val="0"/>
        <w:autoSpaceDN w:val="0"/>
        <w:adjustRightInd w:val="0"/>
        <w:jc w:val="right"/>
        <w:rPr>
          <w:b/>
          <w:bCs/>
        </w:rPr>
      </w:pPr>
    </w:p>
    <w:p w:rsidR="00BC012A" w:rsidRDefault="00BC012A" w:rsidP="00CE117F">
      <w:pPr>
        <w:widowControl w:val="0"/>
        <w:autoSpaceDE w:val="0"/>
        <w:autoSpaceDN w:val="0"/>
        <w:adjustRightInd w:val="0"/>
        <w:rPr>
          <w:b/>
          <w:bCs/>
        </w:rPr>
      </w:pPr>
    </w:p>
    <w:p w:rsidR="00947B86" w:rsidRDefault="00BC012A" w:rsidP="00BC012A">
      <w:pPr>
        <w:pStyle w:val="Nagwek1"/>
        <w:ind w:left="6480" w:firstLine="720"/>
        <w:jc w:val="right"/>
        <w:rPr>
          <w:bCs/>
          <w:sz w:val="22"/>
          <w:szCs w:val="22"/>
          <w:u w:val="none"/>
          <w:lang w:val="pl-PL"/>
        </w:rPr>
      </w:pPr>
      <w:r>
        <w:rPr>
          <w:bCs/>
          <w:sz w:val="22"/>
          <w:szCs w:val="22"/>
          <w:u w:val="none"/>
          <w:lang w:val="pl-PL"/>
        </w:rPr>
        <w:lastRenderedPageBreak/>
        <w:t xml:space="preserve">Formularz 3.1. </w:t>
      </w:r>
    </w:p>
    <w:p w:rsidR="00BC012A" w:rsidRDefault="00BC012A" w:rsidP="00BC012A">
      <w:pPr>
        <w:pStyle w:val="Nagwek1"/>
        <w:ind w:left="6480" w:firstLine="720"/>
        <w:jc w:val="right"/>
        <w:rPr>
          <w:bCs/>
          <w:sz w:val="22"/>
          <w:szCs w:val="22"/>
          <w:u w:val="none"/>
          <w:lang w:val="pl-PL"/>
        </w:rPr>
      </w:pPr>
      <w:r>
        <w:rPr>
          <w:bCs/>
          <w:sz w:val="22"/>
          <w:szCs w:val="22"/>
          <w:u w:val="none"/>
          <w:lang w:val="pl-PL"/>
        </w:rPr>
        <w:t>do SIWZ</w:t>
      </w:r>
    </w:p>
    <w:p w:rsidR="00BC012A" w:rsidRDefault="00BC012A" w:rsidP="00BC012A">
      <w:pPr>
        <w:rPr>
          <w:lang w:eastAsia="x-none"/>
        </w:rPr>
      </w:pPr>
    </w:p>
    <w:tbl>
      <w:tblPr>
        <w:tblW w:w="5000" w:type="pct"/>
        <w:tblCellMar>
          <w:left w:w="70" w:type="dxa"/>
          <w:right w:w="70" w:type="dxa"/>
        </w:tblCellMar>
        <w:tblLook w:val="04A0" w:firstRow="1" w:lastRow="0" w:firstColumn="1" w:lastColumn="0" w:noHBand="0" w:noVBand="1"/>
      </w:tblPr>
      <w:tblGrid>
        <w:gridCol w:w="5148"/>
        <w:gridCol w:w="4346"/>
      </w:tblGrid>
      <w:tr w:rsidR="00BC012A" w:rsidTr="00BC012A">
        <w:tc>
          <w:tcPr>
            <w:tcW w:w="2711" w:type="pct"/>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center"/>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2289" w:type="pct"/>
            <w:tcBorders>
              <w:top w:val="single" w:sz="6" w:space="0" w:color="auto"/>
              <w:left w:val="single" w:sz="6" w:space="0" w:color="auto"/>
              <w:bottom w:val="single" w:sz="6" w:space="0" w:color="auto"/>
              <w:right w:val="single" w:sz="6" w:space="0" w:color="auto"/>
            </w:tcBorders>
            <w:vAlign w:val="center"/>
          </w:tcPr>
          <w:p w:rsidR="00BC012A" w:rsidRDefault="00BC012A">
            <w:pPr>
              <w:spacing w:after="120"/>
              <w:jc w:val="center"/>
              <w:rPr>
                <w:b/>
                <w:bCs/>
                <w:sz w:val="32"/>
                <w:szCs w:val="32"/>
                <w:u w:val="single"/>
              </w:rPr>
            </w:pPr>
            <w:r>
              <w:rPr>
                <w:b/>
                <w:bCs/>
                <w:sz w:val="32"/>
                <w:szCs w:val="32"/>
                <w:u w:val="single"/>
              </w:rPr>
              <w:t xml:space="preserve">Oświadczenie Wykonawcy </w:t>
            </w:r>
          </w:p>
          <w:p w:rsidR="00BC012A" w:rsidRDefault="00BC012A">
            <w:pPr>
              <w:spacing w:line="340" w:lineRule="exact"/>
              <w:jc w:val="center"/>
            </w:pPr>
            <w:r>
              <w:t xml:space="preserve">składane na podstawie art. 25a ust. 1               ustawy z dnia 29.01.2004r. </w:t>
            </w:r>
          </w:p>
          <w:p w:rsidR="00BC012A" w:rsidRDefault="00BC012A">
            <w:pPr>
              <w:spacing w:line="340" w:lineRule="exact"/>
              <w:jc w:val="center"/>
            </w:pPr>
            <w:r>
              <w:t xml:space="preserve">Prawo zamówień publicznych                            (Dz. U. z 2015 r., poz. 2164 ze zm.), </w:t>
            </w:r>
          </w:p>
          <w:p w:rsidR="00BC012A" w:rsidRDefault="00BC012A">
            <w:pPr>
              <w:widowControl w:val="0"/>
              <w:autoSpaceDE w:val="0"/>
              <w:autoSpaceDN w:val="0"/>
              <w:adjustRightInd w:val="0"/>
              <w:jc w:val="center"/>
            </w:pPr>
          </w:p>
        </w:tc>
      </w:tr>
    </w:tbl>
    <w:p w:rsidR="00BC012A" w:rsidRDefault="00BC012A" w:rsidP="00BC012A">
      <w:pPr>
        <w:spacing w:after="120"/>
        <w:jc w:val="center"/>
        <w:rPr>
          <w:b/>
          <w:bCs/>
          <w:sz w:val="32"/>
          <w:szCs w:val="32"/>
          <w:u w:val="single"/>
        </w:rPr>
      </w:pPr>
    </w:p>
    <w:p w:rsidR="00BC012A" w:rsidRDefault="00BC012A" w:rsidP="00BC012A">
      <w:pPr>
        <w:spacing w:before="120" w:line="340" w:lineRule="exact"/>
        <w:jc w:val="center"/>
        <w:rPr>
          <w:b/>
          <w:bCs/>
          <w:u w:val="single"/>
        </w:rPr>
      </w:pPr>
      <w:r>
        <w:rPr>
          <w:b/>
          <w:bCs/>
          <w:u w:val="single"/>
        </w:rPr>
        <w:t>DOTYCZĄCE PRZESŁANEK WYKLUCZENIA Z POSTĘPOWANIA</w:t>
      </w:r>
    </w:p>
    <w:p w:rsidR="00BC012A" w:rsidRDefault="00BC012A" w:rsidP="00BC012A">
      <w:pPr>
        <w:spacing w:line="360" w:lineRule="auto"/>
        <w:jc w:val="both"/>
        <w:rPr>
          <w:sz w:val="21"/>
          <w:szCs w:val="21"/>
        </w:rPr>
      </w:pPr>
    </w:p>
    <w:p w:rsidR="00BC012A" w:rsidRDefault="00BC012A" w:rsidP="00BC012A">
      <w:pPr>
        <w:pStyle w:val="Tekstpodstawowy"/>
        <w:rPr>
          <w:sz w:val="24"/>
          <w:szCs w:val="24"/>
          <w:lang w:val="pl-PL"/>
        </w:rPr>
      </w:pPr>
      <w:r>
        <w:rPr>
          <w:sz w:val="24"/>
          <w:szCs w:val="24"/>
          <w:lang w:val="pl-PL"/>
        </w:rPr>
        <w:t>Składając ofertę w przetargu nieograniczonym pn.:</w:t>
      </w:r>
    </w:p>
    <w:p w:rsidR="00CE117F" w:rsidRDefault="00CE117F" w:rsidP="00BC012A">
      <w:pPr>
        <w:pStyle w:val="Tekstpodstawowy"/>
        <w:rPr>
          <w:b/>
          <w:sz w:val="24"/>
          <w:szCs w:val="24"/>
          <w:lang w:val="pl-PL"/>
        </w:rPr>
      </w:pPr>
      <w:r>
        <w:rPr>
          <w:b/>
          <w:sz w:val="24"/>
          <w:szCs w:val="24"/>
          <w:lang w:val="pl-PL"/>
        </w:rPr>
        <w:t>Budowa ulicy Matejki w Skaryszewie</w:t>
      </w:r>
    </w:p>
    <w:p w:rsidR="00BC012A" w:rsidRDefault="00BC012A" w:rsidP="00BC012A">
      <w:pPr>
        <w:pStyle w:val="Tekstpodstawowy"/>
        <w:rPr>
          <w:b/>
          <w:i/>
          <w:sz w:val="24"/>
          <w:szCs w:val="24"/>
          <w:lang w:val="pl-PL"/>
        </w:rPr>
      </w:pPr>
      <w:r>
        <w:rPr>
          <w:sz w:val="24"/>
          <w:szCs w:val="24"/>
        </w:rPr>
        <w:t>prowadzon</w:t>
      </w:r>
      <w:r>
        <w:rPr>
          <w:sz w:val="24"/>
          <w:szCs w:val="24"/>
          <w:lang w:val="pl-PL"/>
        </w:rPr>
        <w:t>ym</w:t>
      </w:r>
      <w:r>
        <w:rPr>
          <w:sz w:val="24"/>
          <w:szCs w:val="24"/>
        </w:rPr>
        <w:t xml:space="preserve"> przez </w:t>
      </w:r>
      <w:r w:rsidR="00CE117F">
        <w:rPr>
          <w:sz w:val="24"/>
          <w:szCs w:val="24"/>
          <w:lang w:val="pl-PL"/>
        </w:rPr>
        <w:t>Gminę Skaryszew</w:t>
      </w:r>
      <w:r>
        <w:rPr>
          <w:sz w:val="24"/>
          <w:szCs w:val="24"/>
        </w:rPr>
        <w:t xml:space="preserve"> </w:t>
      </w:r>
      <w:r>
        <w:rPr>
          <w:i/>
          <w:iCs/>
          <w:sz w:val="24"/>
          <w:szCs w:val="24"/>
        </w:rPr>
        <w:t xml:space="preserve"> </w:t>
      </w:r>
      <w:r>
        <w:rPr>
          <w:sz w:val="24"/>
          <w:szCs w:val="24"/>
        </w:rPr>
        <w:t>oświadczam, co następuje:</w:t>
      </w:r>
    </w:p>
    <w:p w:rsidR="00BC012A" w:rsidRDefault="00BC012A" w:rsidP="00BC012A">
      <w:pPr>
        <w:shd w:val="clear" w:color="auto" w:fill="BFBFBF"/>
        <w:spacing w:before="120" w:after="120" w:line="360" w:lineRule="auto"/>
        <w:jc w:val="both"/>
        <w:rPr>
          <w:b/>
          <w:bCs/>
        </w:rPr>
      </w:pPr>
      <w:r>
        <w:rPr>
          <w:b/>
          <w:bCs/>
        </w:rPr>
        <w:t>OŚWIADCZENIA DOTYCZĄCE WYKONAWCY:</w:t>
      </w:r>
    </w:p>
    <w:p w:rsidR="00BC012A" w:rsidRPr="00CF7CCB" w:rsidRDefault="00BC012A" w:rsidP="00BC012A">
      <w:pPr>
        <w:pStyle w:val="Akapitzlist"/>
        <w:numPr>
          <w:ilvl w:val="0"/>
          <w:numId w:val="6"/>
        </w:numPr>
        <w:suppressAutoHyphens w:val="0"/>
        <w:spacing w:line="360" w:lineRule="auto"/>
        <w:ind w:left="284" w:hanging="284"/>
        <w:jc w:val="both"/>
        <w:rPr>
          <w:rFonts w:ascii="Times New Roman" w:hAnsi="Times New Roman" w:cs="Times New Roman"/>
        </w:rPr>
      </w:pPr>
      <w:r w:rsidRPr="00CF7CCB">
        <w:rPr>
          <w:rFonts w:ascii="Times New Roman" w:hAnsi="Times New Roman" w:cs="Times New Roman"/>
        </w:rPr>
        <w:t xml:space="preserve">Oświadczam, że nie podlegam wykluczeniu z postępowania na podstawie art. 24 ust. 1 </w:t>
      </w:r>
      <w:r w:rsidRPr="00CF7CCB">
        <w:rPr>
          <w:rFonts w:ascii="Times New Roman" w:hAnsi="Times New Roman" w:cs="Times New Roman"/>
        </w:rPr>
        <w:br/>
        <w:t>pkt 12-23 ustawy Pzp.</w:t>
      </w:r>
    </w:p>
    <w:p w:rsidR="00BC012A" w:rsidRPr="00CF7CCB" w:rsidRDefault="00BC012A" w:rsidP="00BC012A">
      <w:pPr>
        <w:pStyle w:val="Akapitzlist"/>
        <w:numPr>
          <w:ilvl w:val="0"/>
          <w:numId w:val="6"/>
        </w:numPr>
        <w:suppressAutoHyphens w:val="0"/>
        <w:spacing w:line="360" w:lineRule="auto"/>
        <w:ind w:left="284" w:hanging="284"/>
        <w:jc w:val="both"/>
        <w:rPr>
          <w:rFonts w:ascii="Times New Roman" w:hAnsi="Times New Roman" w:cs="Times New Roman"/>
        </w:rPr>
      </w:pPr>
      <w:r w:rsidRPr="00CF7CCB">
        <w:rPr>
          <w:rFonts w:ascii="Times New Roman" w:hAnsi="Times New Roman" w:cs="Times New Roman"/>
        </w:rPr>
        <w:t xml:space="preserve">Oświadczam, że nie podlegam wykluczeniu z postępowania na podstawie art. 24 ust. 5 </w:t>
      </w:r>
      <w:r w:rsidRPr="00CF7CCB">
        <w:rPr>
          <w:rFonts w:ascii="Times New Roman" w:hAnsi="Times New Roman" w:cs="Times New Roman"/>
        </w:rPr>
        <w:br/>
        <w:t>pkt 1</w:t>
      </w:r>
      <w:r w:rsidRPr="00CF7CCB">
        <w:rPr>
          <w:rFonts w:ascii="Times New Roman" w:hAnsi="Times New Roman" w:cs="Times New Roman"/>
          <w:lang w:val="pl-PL"/>
        </w:rPr>
        <w:t xml:space="preserve">,2, 4 i 8 </w:t>
      </w:r>
      <w:r w:rsidRPr="00CF7CCB">
        <w:rPr>
          <w:rFonts w:ascii="Times New Roman" w:hAnsi="Times New Roman" w:cs="Times New Roman"/>
        </w:rPr>
        <w:t>ustawy Pzp.</w:t>
      </w:r>
    </w:p>
    <w:p w:rsidR="00BC012A" w:rsidRPr="00CF7CCB" w:rsidRDefault="00BC012A" w:rsidP="00BC012A">
      <w:pPr>
        <w:spacing w:line="360" w:lineRule="auto"/>
        <w:jc w:val="both"/>
        <w:rPr>
          <w:i/>
          <w:iCs/>
          <w:sz w:val="20"/>
          <w:szCs w:val="20"/>
        </w:rPr>
      </w:pPr>
    </w:p>
    <w:p w:rsidR="00BC012A" w:rsidRDefault="00BC012A" w:rsidP="00BC012A">
      <w:pPr>
        <w:pStyle w:val="Normalny1"/>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widowControl w:val="0"/>
        <w:rPr>
          <w:b/>
          <w:bCs/>
          <w:snapToGrid w:val="0"/>
        </w:rPr>
      </w:pPr>
    </w:p>
    <w:p w:rsidR="00BC012A" w:rsidRDefault="00BC012A" w:rsidP="00BC012A">
      <w:pPr>
        <w:widowControl w:val="0"/>
        <w:rPr>
          <w:b/>
          <w:bCs/>
          <w:snapToGrid w:val="0"/>
        </w:rPr>
      </w:pPr>
    </w:p>
    <w:p w:rsidR="00BC012A" w:rsidRDefault="00BC012A" w:rsidP="00BC012A">
      <w:pPr>
        <w:spacing w:line="360" w:lineRule="auto"/>
        <w:jc w:val="both"/>
        <w:rPr>
          <w:i/>
          <w:iCs/>
        </w:rPr>
      </w:pPr>
      <w:r>
        <w:t xml:space="preserve">Oświadczam, że zachodzą w stosunku do mnie podstawy wykluczenia z postępowania na podstawie art. …………. ustawy Pzp </w:t>
      </w:r>
      <w:r>
        <w:rPr>
          <w:i/>
          <w:iCs/>
          <w:sz w:val="20"/>
          <w:szCs w:val="20"/>
        </w:rPr>
        <w:t>(podać mającą zastosowanie podstawę wykluczenia spośród wymienionych w art. 24 ust. 1 pkt 13-14, 16-20 lub art. 24 ust. 5 pkt 1,2,4 i 8 ustawy Pzp)</w:t>
      </w:r>
      <w:r>
        <w:t>.</w:t>
      </w:r>
      <w:r>
        <w:rPr>
          <w:i/>
          <w:iCs/>
        </w:rPr>
        <w:t xml:space="preserve"> </w:t>
      </w:r>
    </w:p>
    <w:p w:rsidR="00BC012A" w:rsidRDefault="00BC012A" w:rsidP="00BC012A">
      <w:pPr>
        <w:spacing w:line="360" w:lineRule="auto"/>
        <w:jc w:val="both"/>
      </w:pPr>
      <w:r>
        <w:t xml:space="preserve">Jednocześnie oświadczam, że w związku z ww. okolicznością, na podstawie art. 24 ust. 8 ustawy Pzp podjąłem następujące środki naprawcze: </w:t>
      </w:r>
    </w:p>
    <w:p w:rsidR="00BC012A" w:rsidRDefault="00BC012A" w:rsidP="00BC012A">
      <w:pPr>
        <w:spacing w:line="360" w:lineRule="auto"/>
        <w:jc w:val="both"/>
      </w:pPr>
      <w:r>
        <w:t>………………………………………………………………………………...……………………………………………………………………………………………………………………….……………..</w:t>
      </w: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pStyle w:val="Normalny1"/>
        <w:spacing w:before="120"/>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w:t>
      </w:r>
      <w:r w:rsidR="009D3D4C">
        <w:rPr>
          <w:i/>
          <w:iCs/>
          <w:sz w:val="20"/>
        </w:rPr>
        <w:t xml:space="preserve">   (podpis i pieczęć Wykonawcy)</w:t>
      </w:r>
    </w:p>
    <w:p w:rsidR="00BC012A" w:rsidRDefault="00BC012A" w:rsidP="00BC012A">
      <w:pPr>
        <w:shd w:val="clear" w:color="auto" w:fill="BFBFBF"/>
        <w:spacing w:line="360" w:lineRule="auto"/>
        <w:jc w:val="both"/>
        <w:rPr>
          <w:b/>
          <w:bCs/>
        </w:rPr>
      </w:pPr>
      <w:r>
        <w:rPr>
          <w:b/>
          <w:bCs/>
        </w:rPr>
        <w:lastRenderedPageBreak/>
        <w:t>OŚWIADCZENIE DOTYCZĄCE PODMIOTU, NA KTÓREGO ZASOBY POWOŁUJE SIĘ WYKONAWCA:</w:t>
      </w:r>
    </w:p>
    <w:p w:rsidR="00BC012A" w:rsidRDefault="00BC012A" w:rsidP="00BC012A">
      <w:pPr>
        <w:spacing w:line="360" w:lineRule="auto"/>
        <w:jc w:val="both"/>
        <w:rPr>
          <w:b/>
          <w:bCs/>
        </w:rPr>
      </w:pPr>
    </w:p>
    <w:p w:rsidR="00CE117F" w:rsidRDefault="00BC012A" w:rsidP="00BC012A">
      <w:pPr>
        <w:spacing w:line="360" w:lineRule="auto"/>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w:t>
      </w:r>
    </w:p>
    <w:p w:rsidR="00BC012A" w:rsidRDefault="00BC012A" w:rsidP="00BC012A">
      <w:pPr>
        <w:spacing w:line="360" w:lineRule="auto"/>
        <w:jc w:val="both"/>
      </w:pPr>
      <w:r>
        <w:rPr>
          <w:i/>
          <w:iCs/>
          <w:sz w:val="20"/>
          <w:szCs w:val="20"/>
        </w:rPr>
        <w:t>(podać pełną nazwę/firmę, adres, a także w zależności od podmiotu: NIP/PESEL, KRS/</w:t>
      </w:r>
      <w:proofErr w:type="spellStart"/>
      <w:r>
        <w:rPr>
          <w:i/>
          <w:iCs/>
          <w:sz w:val="20"/>
          <w:szCs w:val="20"/>
        </w:rPr>
        <w:t>CEiDG</w:t>
      </w:r>
      <w:proofErr w:type="spellEnd"/>
      <w:r>
        <w:rPr>
          <w:i/>
          <w:iCs/>
          <w:sz w:val="20"/>
          <w:szCs w:val="20"/>
        </w:rPr>
        <w:t xml:space="preserve">) </w:t>
      </w:r>
      <w:r>
        <w:rPr>
          <w:i/>
          <w:iCs/>
          <w:sz w:val="20"/>
          <w:szCs w:val="20"/>
        </w:rPr>
        <w:br/>
      </w:r>
      <w:r>
        <w:t>nie zachodzą podstawy wykluczenia z postępowania o udzielenie zamówienia.</w:t>
      </w: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spacing w:line="360" w:lineRule="auto"/>
        <w:jc w:val="both"/>
        <w:rPr>
          <w:b/>
          <w:bCs/>
        </w:rPr>
      </w:pPr>
    </w:p>
    <w:p w:rsidR="00BC012A" w:rsidRDefault="00BC012A" w:rsidP="00BC012A">
      <w:pPr>
        <w:spacing w:line="360" w:lineRule="auto"/>
        <w:jc w:val="both"/>
        <w:rPr>
          <w:b/>
          <w:bCs/>
        </w:rPr>
      </w:pPr>
    </w:p>
    <w:p w:rsidR="00BC012A" w:rsidRDefault="00BC012A" w:rsidP="00BC012A">
      <w:pPr>
        <w:spacing w:line="360" w:lineRule="auto"/>
        <w:jc w:val="both"/>
        <w:rPr>
          <w:b/>
          <w:bCs/>
        </w:rPr>
      </w:pPr>
    </w:p>
    <w:p w:rsidR="00BC012A" w:rsidRDefault="00BC012A" w:rsidP="00BC012A">
      <w:pPr>
        <w:spacing w:line="360" w:lineRule="auto"/>
        <w:jc w:val="both"/>
        <w:rPr>
          <w:b/>
          <w:bCs/>
        </w:rPr>
      </w:pPr>
    </w:p>
    <w:p w:rsidR="00BC012A" w:rsidRDefault="00BC012A" w:rsidP="00BC012A">
      <w:pPr>
        <w:shd w:val="clear" w:color="auto" w:fill="BFBFBF"/>
        <w:spacing w:line="360" w:lineRule="auto"/>
        <w:jc w:val="both"/>
        <w:rPr>
          <w:b/>
          <w:bCs/>
        </w:rPr>
      </w:pPr>
      <w:r>
        <w:rPr>
          <w:b/>
          <w:bCs/>
        </w:rPr>
        <w:t>OŚWIADCZENIE DOTYCZĄCE PODANYCH INFORMACJI:</w:t>
      </w:r>
    </w:p>
    <w:p w:rsidR="00BC012A" w:rsidRDefault="00BC012A" w:rsidP="00BC012A">
      <w:pPr>
        <w:spacing w:line="360" w:lineRule="auto"/>
        <w:jc w:val="both"/>
        <w:rPr>
          <w:b/>
          <w:bCs/>
        </w:rPr>
      </w:pPr>
    </w:p>
    <w:p w:rsidR="00BC012A" w:rsidRDefault="00BC012A" w:rsidP="00BC012A">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spacing w:line="360" w:lineRule="auto"/>
        <w:jc w:val="both"/>
        <w:rPr>
          <w:b/>
          <w:bCs/>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widowControl w:val="0"/>
        <w:rPr>
          <w:b/>
          <w:bCs/>
          <w:snapToGrid w:val="0"/>
          <w:sz w:val="20"/>
          <w:szCs w:val="20"/>
        </w:rPr>
      </w:pPr>
      <w:r>
        <w:rPr>
          <w:b/>
          <w:bCs/>
          <w:snapToGrid w:val="0"/>
          <w:sz w:val="20"/>
          <w:szCs w:val="20"/>
        </w:rPr>
        <w:t>Uwaga !</w:t>
      </w:r>
    </w:p>
    <w:p w:rsidR="00BC012A" w:rsidRDefault="00BC012A" w:rsidP="00BC012A">
      <w:pPr>
        <w:pStyle w:val="Tekstpodstawowywcity"/>
        <w:rPr>
          <w:i/>
          <w:iCs/>
        </w:rPr>
      </w:pPr>
      <w:r>
        <w:rPr>
          <w:i/>
          <w:iCs/>
        </w:rPr>
        <w:t>W przypadku Wykonawców wspólnie ubiegających się o udzielenie zamówienia, ww. oświadczenie winno być przedłożone odrębnie przez każdego Wykonawcę (uczestnika oferty wspólnej).</w:t>
      </w:r>
    </w:p>
    <w:p w:rsidR="00C62F9C" w:rsidRDefault="00BC012A" w:rsidP="00BC012A">
      <w:pPr>
        <w:pStyle w:val="Nagwek1"/>
        <w:ind w:left="6480" w:firstLine="720"/>
        <w:jc w:val="right"/>
        <w:rPr>
          <w:bCs/>
          <w:sz w:val="22"/>
          <w:szCs w:val="22"/>
          <w:u w:val="none"/>
          <w:lang w:val="pl-PL"/>
        </w:rPr>
      </w:pPr>
      <w:r>
        <w:rPr>
          <w:bCs/>
          <w:sz w:val="22"/>
          <w:szCs w:val="22"/>
          <w:u w:val="none"/>
          <w:lang w:val="pl-PL"/>
        </w:rPr>
        <w:lastRenderedPageBreak/>
        <w:t xml:space="preserve">Formularz 3.2. </w:t>
      </w:r>
    </w:p>
    <w:p w:rsidR="00BC012A" w:rsidRDefault="00BC012A" w:rsidP="00BC012A">
      <w:pPr>
        <w:pStyle w:val="Nagwek1"/>
        <w:ind w:left="6480" w:firstLine="720"/>
        <w:jc w:val="right"/>
        <w:rPr>
          <w:bCs/>
          <w:sz w:val="22"/>
          <w:szCs w:val="22"/>
          <w:u w:val="none"/>
          <w:lang w:val="pl-PL"/>
        </w:rPr>
      </w:pPr>
      <w:r>
        <w:rPr>
          <w:bCs/>
          <w:sz w:val="22"/>
          <w:szCs w:val="22"/>
          <w:u w:val="none"/>
          <w:lang w:val="pl-PL"/>
        </w:rPr>
        <w:t>do SIWZ</w:t>
      </w:r>
    </w:p>
    <w:p w:rsidR="00BC012A" w:rsidRDefault="00BC012A" w:rsidP="00BC012A">
      <w:pPr>
        <w:rPr>
          <w:lang w:eastAsia="x-none"/>
        </w:rPr>
      </w:pPr>
    </w:p>
    <w:tbl>
      <w:tblPr>
        <w:tblW w:w="5000" w:type="pct"/>
        <w:tblCellMar>
          <w:left w:w="70" w:type="dxa"/>
          <w:right w:w="70" w:type="dxa"/>
        </w:tblCellMar>
        <w:tblLook w:val="04A0" w:firstRow="1" w:lastRow="0" w:firstColumn="1" w:lastColumn="0" w:noHBand="0" w:noVBand="1"/>
      </w:tblPr>
      <w:tblGrid>
        <w:gridCol w:w="5148"/>
        <w:gridCol w:w="4346"/>
      </w:tblGrid>
      <w:tr w:rsidR="00BC012A" w:rsidTr="00BC012A">
        <w:tc>
          <w:tcPr>
            <w:tcW w:w="2711" w:type="pct"/>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center"/>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2289" w:type="pct"/>
            <w:tcBorders>
              <w:top w:val="single" w:sz="6" w:space="0" w:color="auto"/>
              <w:left w:val="single" w:sz="6" w:space="0" w:color="auto"/>
              <w:bottom w:val="single" w:sz="6" w:space="0" w:color="auto"/>
              <w:right w:val="single" w:sz="6" w:space="0" w:color="auto"/>
            </w:tcBorders>
            <w:vAlign w:val="center"/>
          </w:tcPr>
          <w:p w:rsidR="00BC012A" w:rsidRDefault="00BC012A">
            <w:pPr>
              <w:spacing w:after="120"/>
              <w:jc w:val="center"/>
              <w:rPr>
                <w:b/>
                <w:bCs/>
                <w:sz w:val="32"/>
                <w:szCs w:val="32"/>
                <w:u w:val="single"/>
              </w:rPr>
            </w:pPr>
            <w:r>
              <w:rPr>
                <w:b/>
                <w:bCs/>
                <w:sz w:val="32"/>
                <w:szCs w:val="32"/>
                <w:u w:val="single"/>
              </w:rPr>
              <w:t xml:space="preserve">Oświadczenie Wykonawcy </w:t>
            </w:r>
          </w:p>
          <w:p w:rsidR="00BC012A" w:rsidRDefault="00BC012A">
            <w:pPr>
              <w:spacing w:line="340" w:lineRule="exact"/>
              <w:jc w:val="center"/>
            </w:pPr>
            <w:r>
              <w:t xml:space="preserve">składane na podstawie art. 25a ust. 1               ustawy z dnia 29.01.2004r. </w:t>
            </w:r>
          </w:p>
          <w:p w:rsidR="00BC012A" w:rsidRDefault="00BC012A">
            <w:pPr>
              <w:spacing w:line="340" w:lineRule="exact"/>
              <w:jc w:val="center"/>
            </w:pPr>
            <w:r>
              <w:t xml:space="preserve">Prawo zamówień publicznych                            (Dz. U. z 2015r., poz. 2164 ze zm.), </w:t>
            </w:r>
          </w:p>
          <w:p w:rsidR="00BC012A" w:rsidRDefault="00BC012A">
            <w:pPr>
              <w:widowControl w:val="0"/>
              <w:autoSpaceDE w:val="0"/>
              <w:autoSpaceDN w:val="0"/>
              <w:adjustRightInd w:val="0"/>
              <w:jc w:val="center"/>
            </w:pPr>
          </w:p>
        </w:tc>
      </w:tr>
    </w:tbl>
    <w:p w:rsidR="00BC012A" w:rsidRDefault="00BC012A" w:rsidP="00BC012A">
      <w:pPr>
        <w:spacing w:after="120"/>
        <w:jc w:val="center"/>
        <w:rPr>
          <w:b/>
          <w:bCs/>
          <w:sz w:val="32"/>
          <w:szCs w:val="32"/>
          <w:u w:val="single"/>
        </w:rPr>
      </w:pPr>
    </w:p>
    <w:p w:rsidR="00BC012A" w:rsidRDefault="00BC012A" w:rsidP="00BC012A">
      <w:pPr>
        <w:spacing w:before="120" w:line="340" w:lineRule="exact"/>
        <w:jc w:val="center"/>
        <w:rPr>
          <w:b/>
          <w:bCs/>
          <w:u w:val="single"/>
        </w:rPr>
      </w:pPr>
      <w:r>
        <w:rPr>
          <w:b/>
          <w:bCs/>
          <w:u w:val="single"/>
        </w:rPr>
        <w:t>DOTYCZĄCE SPEŁNIANIA WARUNKÓW UDZIAŁU W POSTĘPOWANIA</w:t>
      </w:r>
    </w:p>
    <w:p w:rsidR="00BC012A" w:rsidRDefault="00BC012A" w:rsidP="00BC012A">
      <w:pPr>
        <w:spacing w:before="120" w:line="340" w:lineRule="exact"/>
        <w:jc w:val="center"/>
        <w:rPr>
          <w:b/>
          <w:bCs/>
          <w:u w:val="single"/>
        </w:rPr>
      </w:pPr>
    </w:p>
    <w:p w:rsidR="00BC012A" w:rsidRDefault="00BC012A" w:rsidP="00BC012A">
      <w:pPr>
        <w:pStyle w:val="Tekstpodstawowy"/>
        <w:jc w:val="both"/>
        <w:rPr>
          <w:sz w:val="24"/>
          <w:szCs w:val="24"/>
          <w:lang w:val="pl-PL"/>
        </w:rPr>
      </w:pPr>
      <w:r>
        <w:rPr>
          <w:sz w:val="24"/>
          <w:szCs w:val="24"/>
          <w:lang w:val="pl-PL"/>
        </w:rPr>
        <w:t>Składając ofertę w przetargu nieograniczonym pn.:</w:t>
      </w:r>
    </w:p>
    <w:p w:rsidR="00947B86" w:rsidRDefault="00947B86" w:rsidP="00947B86">
      <w:pPr>
        <w:pStyle w:val="Tekstpodstawowy"/>
        <w:rPr>
          <w:b/>
          <w:sz w:val="24"/>
          <w:szCs w:val="24"/>
          <w:lang w:val="pl-PL"/>
        </w:rPr>
      </w:pPr>
      <w:r>
        <w:rPr>
          <w:b/>
          <w:sz w:val="24"/>
          <w:szCs w:val="24"/>
          <w:lang w:val="pl-PL"/>
        </w:rPr>
        <w:t>Budowa ulicy Matejki w Skaryszewie</w:t>
      </w:r>
    </w:p>
    <w:p w:rsidR="00947B86" w:rsidRDefault="00947B86" w:rsidP="00947B86">
      <w:pPr>
        <w:pStyle w:val="Tekstpodstawowy"/>
        <w:rPr>
          <w:b/>
          <w:i/>
          <w:sz w:val="24"/>
          <w:szCs w:val="24"/>
          <w:lang w:val="pl-PL"/>
        </w:rPr>
      </w:pPr>
      <w:r>
        <w:rPr>
          <w:sz w:val="24"/>
          <w:szCs w:val="24"/>
        </w:rPr>
        <w:t>prowadzon</w:t>
      </w:r>
      <w:r>
        <w:rPr>
          <w:sz w:val="24"/>
          <w:szCs w:val="24"/>
          <w:lang w:val="pl-PL"/>
        </w:rPr>
        <w:t>ym</w:t>
      </w:r>
      <w:r>
        <w:rPr>
          <w:sz w:val="24"/>
          <w:szCs w:val="24"/>
        </w:rPr>
        <w:t xml:space="preserve"> przez </w:t>
      </w:r>
      <w:r>
        <w:rPr>
          <w:sz w:val="24"/>
          <w:szCs w:val="24"/>
          <w:lang w:val="pl-PL"/>
        </w:rPr>
        <w:t>Gminę Skaryszew</w:t>
      </w:r>
      <w:r>
        <w:rPr>
          <w:sz w:val="24"/>
          <w:szCs w:val="24"/>
        </w:rPr>
        <w:t xml:space="preserve"> </w:t>
      </w:r>
      <w:r>
        <w:rPr>
          <w:i/>
          <w:iCs/>
          <w:sz w:val="24"/>
          <w:szCs w:val="24"/>
        </w:rPr>
        <w:t xml:space="preserve"> </w:t>
      </w:r>
      <w:r>
        <w:rPr>
          <w:sz w:val="24"/>
          <w:szCs w:val="24"/>
        </w:rPr>
        <w:t>oświadczam, co następuje:</w:t>
      </w:r>
    </w:p>
    <w:p w:rsidR="00BC012A" w:rsidRDefault="00BC012A" w:rsidP="00BC012A">
      <w:pPr>
        <w:rPr>
          <w:sz w:val="26"/>
        </w:rPr>
      </w:pPr>
    </w:p>
    <w:p w:rsidR="00BC012A" w:rsidRDefault="00BC012A" w:rsidP="00BC012A">
      <w:pPr>
        <w:ind w:firstLine="709"/>
        <w:jc w:val="both"/>
      </w:pPr>
    </w:p>
    <w:p w:rsidR="00BC012A" w:rsidRDefault="00BC012A" w:rsidP="00BC012A">
      <w:pPr>
        <w:shd w:val="clear" w:color="auto" w:fill="BFBFBF"/>
        <w:spacing w:line="360" w:lineRule="auto"/>
        <w:jc w:val="both"/>
        <w:rPr>
          <w:b/>
          <w:bCs/>
        </w:rPr>
      </w:pPr>
      <w:r>
        <w:rPr>
          <w:b/>
          <w:bCs/>
        </w:rPr>
        <w:t>INFORMACJA DOTYCZĄCA WYKONAWCY:</w:t>
      </w:r>
    </w:p>
    <w:p w:rsidR="00BC012A" w:rsidRDefault="00BC012A" w:rsidP="00BC012A">
      <w:pPr>
        <w:jc w:val="both"/>
        <w:rPr>
          <w:sz w:val="16"/>
          <w:szCs w:val="16"/>
        </w:rPr>
      </w:pPr>
    </w:p>
    <w:p w:rsidR="00BC012A" w:rsidRDefault="00BC012A" w:rsidP="00BC012A">
      <w:pPr>
        <w:spacing w:line="360" w:lineRule="auto"/>
        <w:jc w:val="both"/>
      </w:pPr>
      <w:r>
        <w:t xml:space="preserve">Oświadczam, że spełniam warunki udziału w postępowaniu określone przez Zamawiającego </w:t>
      </w:r>
      <w:r>
        <w:br/>
        <w:t>w pkt  9.2  Instrukcji  dla Wykonawców (Rozdział 1 SIWZ)</w:t>
      </w:r>
    </w:p>
    <w:p w:rsidR="00BC012A" w:rsidRDefault="00BC012A" w:rsidP="00BC012A">
      <w:pPr>
        <w:spacing w:line="360" w:lineRule="auto"/>
        <w:jc w:val="both"/>
        <w:rPr>
          <w:i/>
          <w:iCs/>
          <w:sz w:val="20"/>
          <w:szCs w:val="20"/>
        </w:rPr>
      </w:pPr>
    </w:p>
    <w:p w:rsidR="00BC012A" w:rsidRDefault="00BC012A" w:rsidP="00BC012A">
      <w:pPr>
        <w:pStyle w:val="Normalny1"/>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widowControl w:val="0"/>
        <w:spacing w:before="120"/>
        <w:rPr>
          <w:b/>
          <w:bCs/>
          <w:snapToGrid w:val="0"/>
        </w:rPr>
      </w:pPr>
    </w:p>
    <w:p w:rsidR="00BC012A" w:rsidRDefault="00BC012A" w:rsidP="00BC012A">
      <w:pPr>
        <w:widowControl w:val="0"/>
        <w:spacing w:before="120"/>
        <w:rPr>
          <w:b/>
          <w:bCs/>
          <w:snapToGrid w:val="0"/>
        </w:rPr>
      </w:pPr>
    </w:p>
    <w:p w:rsidR="00BC012A" w:rsidRDefault="00BC012A" w:rsidP="00BC012A">
      <w:pPr>
        <w:widowControl w:val="0"/>
        <w:spacing w:before="120"/>
        <w:rPr>
          <w:b/>
          <w:bCs/>
          <w:snapToGrid w:val="0"/>
        </w:rPr>
      </w:pPr>
    </w:p>
    <w:p w:rsidR="00BC012A" w:rsidRDefault="00BC012A" w:rsidP="00BC012A">
      <w:pPr>
        <w:shd w:val="clear" w:color="auto" w:fill="BFBFBF"/>
        <w:spacing w:line="360" w:lineRule="auto"/>
        <w:jc w:val="both"/>
        <w:rPr>
          <w:b/>
          <w:bCs/>
        </w:rPr>
      </w:pPr>
      <w:r>
        <w:rPr>
          <w:b/>
          <w:bCs/>
        </w:rPr>
        <w:t>INFORMACJA W ZWIAZKU Z POLEGANIEM NA ZASOBACH INNYCH PODMIOTÓW:</w:t>
      </w:r>
    </w:p>
    <w:p w:rsidR="00BC012A" w:rsidRDefault="00BC012A" w:rsidP="00BC012A">
      <w:pPr>
        <w:spacing w:line="360" w:lineRule="auto"/>
        <w:jc w:val="both"/>
      </w:pPr>
      <w:r>
        <w:t>Oświadczam, że w celu wykazania spełniania warunków udziału w postępowaniu, określonych przez zamawiającego w  pkt  9.2  Instrukcji  dla Wykonawców (Rozdział 1 SIWZ), polegam na zasobach następującego/</w:t>
      </w:r>
      <w:proofErr w:type="spellStart"/>
      <w:r>
        <w:t>ych</w:t>
      </w:r>
      <w:proofErr w:type="spellEnd"/>
      <w:r>
        <w:t xml:space="preserve"> podmiotu/ów: ……………………………………………………………………….</w:t>
      </w:r>
    </w:p>
    <w:p w:rsidR="00947B86" w:rsidRDefault="00BC012A" w:rsidP="00947B86">
      <w:pPr>
        <w:spacing w:line="360" w:lineRule="auto"/>
      </w:pPr>
      <w:r>
        <w:t>..……………………………………………………………………………………………………………….……………………………………………………………………………………,</w:t>
      </w:r>
    </w:p>
    <w:p w:rsidR="00BC012A" w:rsidRDefault="00BC012A" w:rsidP="00947B86">
      <w:pPr>
        <w:spacing w:line="360" w:lineRule="auto"/>
      </w:pPr>
      <w:r>
        <w:t xml:space="preserve">w następującym zakresie: </w:t>
      </w:r>
      <w:r w:rsidR="00947B86">
        <w:t>..</w:t>
      </w:r>
      <w:r>
        <w:t>……………………………..……………</w:t>
      </w:r>
      <w:r w:rsidR="00947B86">
        <w:t>…………………</w:t>
      </w:r>
      <w:r>
        <w:t>………</w:t>
      </w:r>
    </w:p>
    <w:p w:rsidR="00BC012A" w:rsidRDefault="00BC012A" w:rsidP="00BC012A">
      <w:pPr>
        <w:spacing w:line="360" w:lineRule="auto"/>
        <w:jc w:val="both"/>
      </w:pPr>
      <w:r>
        <w:lastRenderedPageBreak/>
        <w:t>……………………………………………………………………………………………………………………………………………………………………………………………………</w:t>
      </w:r>
      <w:r w:rsidR="00C62F9C">
        <w:t>…………………………………………………………………………………………………</w:t>
      </w:r>
    </w:p>
    <w:p w:rsidR="00BC012A" w:rsidRDefault="00BC012A" w:rsidP="00BC012A">
      <w:pPr>
        <w:spacing w:line="360" w:lineRule="auto"/>
        <w:jc w:val="both"/>
      </w:pPr>
    </w:p>
    <w:p w:rsidR="00BC012A" w:rsidRDefault="00BC012A" w:rsidP="00BC012A">
      <w:pPr>
        <w:spacing w:line="360" w:lineRule="auto"/>
        <w:jc w:val="both"/>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5B15DD" w:rsidRDefault="005B15DD" w:rsidP="00BC012A">
      <w:pPr>
        <w:pStyle w:val="Normalny1"/>
        <w:spacing w:line="240" w:lineRule="auto"/>
        <w:rPr>
          <w:i/>
          <w:iCs/>
          <w:sz w:val="20"/>
        </w:rPr>
      </w:pPr>
    </w:p>
    <w:p w:rsidR="00BC012A" w:rsidRDefault="00BC012A" w:rsidP="00BC012A">
      <w:pPr>
        <w:shd w:val="clear" w:color="auto" w:fill="BFBFBF"/>
        <w:spacing w:line="360" w:lineRule="auto"/>
        <w:jc w:val="both"/>
        <w:rPr>
          <w:b/>
          <w:bCs/>
        </w:rPr>
      </w:pPr>
      <w:r>
        <w:rPr>
          <w:b/>
          <w:bCs/>
        </w:rPr>
        <w:t>OŚWIADCZENIE DOTYCZĄCE PODANYCH INFORMACJI:</w:t>
      </w:r>
    </w:p>
    <w:p w:rsidR="00BC012A" w:rsidRDefault="00BC012A" w:rsidP="00BC012A">
      <w:pPr>
        <w:spacing w:line="360" w:lineRule="auto"/>
        <w:jc w:val="both"/>
      </w:pPr>
    </w:p>
    <w:p w:rsidR="00BC012A" w:rsidRDefault="00BC012A" w:rsidP="00BC012A">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BC012A">
      <w:pPr>
        <w:spacing w:line="360" w:lineRule="auto"/>
        <w:jc w:val="both"/>
      </w:pPr>
    </w:p>
    <w:p w:rsidR="00BC012A" w:rsidRDefault="00BC012A" w:rsidP="00BC012A">
      <w:pPr>
        <w:spacing w:line="360" w:lineRule="auto"/>
        <w:jc w:val="both"/>
      </w:pPr>
    </w:p>
    <w:p w:rsidR="00BC012A" w:rsidRDefault="00BC012A" w:rsidP="00BC012A">
      <w:pPr>
        <w:spacing w:line="360" w:lineRule="auto"/>
        <w:jc w:val="both"/>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spacing w:line="360" w:lineRule="auto"/>
        <w:jc w:val="both"/>
        <w:rPr>
          <w:rFonts w:ascii="Arial" w:hAnsi="Arial" w:cs="Arial"/>
          <w:sz w:val="21"/>
          <w:szCs w:val="21"/>
        </w:rPr>
      </w:pPr>
    </w:p>
    <w:p w:rsidR="00BC012A" w:rsidRDefault="00BC012A" w:rsidP="00BC012A">
      <w:pPr>
        <w:rPr>
          <w:sz w:val="26"/>
        </w:rPr>
      </w:pPr>
    </w:p>
    <w:p w:rsidR="00BC012A" w:rsidRDefault="00BC012A" w:rsidP="00BC012A">
      <w:pPr>
        <w:tabs>
          <w:tab w:val="left" w:pos="5340"/>
        </w:tabs>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C62F9C">
      <w:pPr>
        <w:widowControl w:val="0"/>
        <w:autoSpaceDE w:val="0"/>
        <w:autoSpaceDN w:val="0"/>
        <w:adjustRightInd w:val="0"/>
      </w:pPr>
    </w:p>
    <w:p w:rsidR="00C62F9C" w:rsidRDefault="00C62F9C" w:rsidP="00C62F9C">
      <w:pPr>
        <w:widowControl w:val="0"/>
        <w:autoSpaceDE w:val="0"/>
        <w:autoSpaceDN w:val="0"/>
        <w:adjustRightInd w:val="0"/>
      </w:pPr>
    </w:p>
    <w:p w:rsidR="00C62F9C" w:rsidRDefault="00C62F9C" w:rsidP="00C62F9C">
      <w:pPr>
        <w:widowControl w:val="0"/>
        <w:autoSpaceDE w:val="0"/>
        <w:autoSpaceDN w:val="0"/>
        <w:adjustRightInd w:val="0"/>
      </w:pPr>
    </w:p>
    <w:p w:rsidR="00C62F9C" w:rsidRDefault="00BC012A" w:rsidP="00BC012A">
      <w:pPr>
        <w:pStyle w:val="Nagwek1"/>
        <w:ind w:left="6480" w:firstLine="720"/>
        <w:jc w:val="right"/>
        <w:rPr>
          <w:bCs/>
          <w:sz w:val="22"/>
          <w:szCs w:val="22"/>
          <w:u w:val="none"/>
          <w:lang w:val="pl-PL"/>
        </w:rPr>
      </w:pPr>
      <w:r>
        <w:rPr>
          <w:bCs/>
          <w:sz w:val="22"/>
          <w:szCs w:val="22"/>
          <w:u w:val="none"/>
          <w:lang w:val="pl-PL"/>
        </w:rPr>
        <w:lastRenderedPageBreak/>
        <w:t xml:space="preserve">Formularz 3.3. </w:t>
      </w:r>
    </w:p>
    <w:p w:rsidR="00BC012A" w:rsidRDefault="00BC012A" w:rsidP="00BC012A">
      <w:pPr>
        <w:pStyle w:val="Nagwek1"/>
        <w:ind w:left="6480" w:firstLine="720"/>
        <w:jc w:val="right"/>
        <w:rPr>
          <w:bCs/>
          <w:sz w:val="22"/>
          <w:szCs w:val="22"/>
          <w:u w:val="none"/>
          <w:lang w:val="pl-PL"/>
        </w:rPr>
      </w:pPr>
      <w:r>
        <w:rPr>
          <w:bCs/>
          <w:sz w:val="22"/>
          <w:szCs w:val="22"/>
          <w:u w:val="none"/>
          <w:lang w:val="pl-PL"/>
        </w:rPr>
        <w:t>do SIWZ</w:t>
      </w:r>
    </w:p>
    <w:p w:rsidR="00BC012A" w:rsidRDefault="00BC012A" w:rsidP="00BC012A">
      <w:pPr>
        <w:widowControl w:val="0"/>
        <w:autoSpaceDE w:val="0"/>
        <w:autoSpaceDN w:val="0"/>
        <w:adjustRightInd w:val="0"/>
        <w:jc w:val="center"/>
      </w:pPr>
    </w:p>
    <w:p w:rsidR="00BC012A" w:rsidRDefault="00BC012A" w:rsidP="00BC012A">
      <w:pPr>
        <w:rPr>
          <w:lang w:eastAsia="x-none"/>
        </w:rPr>
      </w:pPr>
    </w:p>
    <w:tbl>
      <w:tblPr>
        <w:tblW w:w="5000" w:type="pct"/>
        <w:tblCellMar>
          <w:left w:w="70" w:type="dxa"/>
          <w:right w:w="70" w:type="dxa"/>
        </w:tblCellMar>
        <w:tblLook w:val="04A0" w:firstRow="1" w:lastRow="0" w:firstColumn="1" w:lastColumn="0" w:noHBand="0" w:noVBand="1"/>
      </w:tblPr>
      <w:tblGrid>
        <w:gridCol w:w="5148"/>
        <w:gridCol w:w="4346"/>
      </w:tblGrid>
      <w:tr w:rsidR="00BC012A" w:rsidTr="00BC012A">
        <w:tc>
          <w:tcPr>
            <w:tcW w:w="2711" w:type="pct"/>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center"/>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2289" w:type="pct"/>
            <w:tcBorders>
              <w:top w:val="single" w:sz="6" w:space="0" w:color="auto"/>
              <w:left w:val="single" w:sz="6" w:space="0" w:color="auto"/>
              <w:bottom w:val="single" w:sz="6" w:space="0" w:color="auto"/>
              <w:right w:val="single" w:sz="6" w:space="0" w:color="auto"/>
            </w:tcBorders>
            <w:vAlign w:val="center"/>
            <w:hideMark/>
          </w:tcPr>
          <w:p w:rsidR="00BC012A" w:rsidRDefault="00BC012A">
            <w:pPr>
              <w:spacing w:after="120"/>
              <w:jc w:val="center"/>
              <w:rPr>
                <w:b/>
                <w:bCs/>
                <w:sz w:val="32"/>
                <w:szCs w:val="32"/>
                <w:u w:val="single"/>
              </w:rPr>
            </w:pPr>
            <w:r>
              <w:rPr>
                <w:b/>
                <w:bCs/>
                <w:sz w:val="32"/>
                <w:szCs w:val="32"/>
                <w:u w:val="single"/>
              </w:rPr>
              <w:t xml:space="preserve">Oświadczenie Wykonawcy </w:t>
            </w:r>
          </w:p>
          <w:p w:rsidR="00BC012A" w:rsidRDefault="00BC012A">
            <w:pPr>
              <w:spacing w:line="340" w:lineRule="exact"/>
              <w:jc w:val="center"/>
            </w:pPr>
            <w:r>
              <w:t>o przynależności lub braku przynależności do tej samej grupy kapitałowej, o której mowa w art. 24 ust. 1 pkt. 23 ustawy Pzp</w:t>
            </w:r>
          </w:p>
        </w:tc>
      </w:tr>
    </w:tbl>
    <w:p w:rsidR="00BC012A" w:rsidRDefault="00BC012A" w:rsidP="00BC012A">
      <w:pPr>
        <w:spacing w:before="120" w:line="340" w:lineRule="exact"/>
        <w:jc w:val="center"/>
        <w:rPr>
          <w:b/>
          <w:bCs/>
          <w:u w:val="single"/>
        </w:rPr>
      </w:pPr>
    </w:p>
    <w:p w:rsidR="00BC012A" w:rsidRDefault="00BC012A" w:rsidP="00644081">
      <w:pPr>
        <w:pStyle w:val="Tekstpodstawowy"/>
        <w:spacing w:line="360" w:lineRule="auto"/>
        <w:jc w:val="both"/>
        <w:rPr>
          <w:sz w:val="24"/>
          <w:szCs w:val="24"/>
          <w:lang w:val="pl-PL"/>
        </w:rPr>
      </w:pPr>
      <w:r>
        <w:rPr>
          <w:sz w:val="24"/>
          <w:szCs w:val="24"/>
          <w:lang w:val="pl-PL"/>
        </w:rPr>
        <w:t>Składając ofertę w przetargu nieograniczonym pn</w:t>
      </w:r>
      <w:r w:rsidR="00644081">
        <w:rPr>
          <w:sz w:val="24"/>
          <w:szCs w:val="24"/>
          <w:lang w:val="pl-PL"/>
        </w:rPr>
        <w:t>.</w:t>
      </w:r>
      <w:r>
        <w:rPr>
          <w:sz w:val="24"/>
          <w:szCs w:val="24"/>
          <w:lang w:val="pl-PL"/>
        </w:rPr>
        <w:t>:</w:t>
      </w:r>
    </w:p>
    <w:p w:rsidR="00BC012A" w:rsidRDefault="00644081" w:rsidP="00644081">
      <w:pPr>
        <w:pStyle w:val="Tekstpodstawowy"/>
        <w:spacing w:line="360" w:lineRule="auto"/>
        <w:rPr>
          <w:b/>
          <w:sz w:val="24"/>
          <w:szCs w:val="24"/>
          <w:lang w:val="pl-PL"/>
        </w:rPr>
      </w:pPr>
      <w:r>
        <w:rPr>
          <w:b/>
          <w:sz w:val="24"/>
          <w:szCs w:val="24"/>
          <w:lang w:val="pl-PL"/>
        </w:rPr>
        <w:t>Budowa ulicy Matejki w Skaryszewie</w:t>
      </w:r>
    </w:p>
    <w:p w:rsidR="00BC012A" w:rsidRDefault="00BC012A" w:rsidP="00B31075">
      <w:pPr>
        <w:pStyle w:val="Tekstpodstawowy"/>
        <w:jc w:val="both"/>
        <w:rPr>
          <w:b/>
          <w:i/>
          <w:sz w:val="24"/>
          <w:szCs w:val="24"/>
          <w:lang w:val="pl-PL"/>
        </w:rPr>
      </w:pPr>
      <w:r>
        <w:rPr>
          <w:sz w:val="24"/>
          <w:szCs w:val="24"/>
        </w:rPr>
        <w:t>prowadzon</w:t>
      </w:r>
      <w:r>
        <w:rPr>
          <w:sz w:val="24"/>
          <w:szCs w:val="24"/>
          <w:lang w:val="pl-PL"/>
        </w:rPr>
        <w:t>ym</w:t>
      </w:r>
      <w:r>
        <w:rPr>
          <w:sz w:val="24"/>
          <w:szCs w:val="24"/>
        </w:rPr>
        <w:t xml:space="preserve"> przez </w:t>
      </w:r>
      <w:r w:rsidR="00644081">
        <w:rPr>
          <w:sz w:val="24"/>
          <w:szCs w:val="24"/>
          <w:lang w:val="pl-PL"/>
        </w:rPr>
        <w:t>Gminę Skaryszew</w:t>
      </w:r>
      <w:r>
        <w:rPr>
          <w:i/>
          <w:iCs/>
          <w:sz w:val="24"/>
          <w:szCs w:val="24"/>
        </w:rPr>
        <w:t xml:space="preserve"> </w:t>
      </w:r>
      <w:r>
        <w:rPr>
          <w:sz w:val="24"/>
          <w:szCs w:val="24"/>
        </w:rPr>
        <w:t>po zapoznaniu się z informacją o Wykonawcach, którzy zło</w:t>
      </w:r>
      <w:r>
        <w:rPr>
          <w:sz w:val="24"/>
          <w:szCs w:val="24"/>
          <w:lang w:val="pl-PL"/>
        </w:rPr>
        <w:t>ż</w:t>
      </w:r>
      <w:proofErr w:type="spellStart"/>
      <w:r>
        <w:rPr>
          <w:sz w:val="24"/>
          <w:szCs w:val="24"/>
        </w:rPr>
        <w:t>yli</w:t>
      </w:r>
      <w:proofErr w:type="spellEnd"/>
      <w:r>
        <w:rPr>
          <w:sz w:val="24"/>
          <w:szCs w:val="24"/>
        </w:rPr>
        <w:t xml:space="preserve"> oferty w przedmiotowym postępowaniu, oświadczam,  że:</w:t>
      </w:r>
    </w:p>
    <w:p w:rsidR="00BC012A" w:rsidRDefault="00BC012A" w:rsidP="00BC012A">
      <w:pPr>
        <w:pStyle w:val="Normalny1"/>
        <w:spacing w:line="340" w:lineRule="atLeast"/>
        <w:ind w:left="426" w:hanging="426"/>
        <w:jc w:val="both"/>
        <w:rPr>
          <w:iCs/>
          <w:szCs w:val="24"/>
        </w:rPr>
      </w:pPr>
      <w:r>
        <w:rPr>
          <w:b/>
          <w:iCs/>
          <w:sz w:val="52"/>
          <w:szCs w:val="52"/>
        </w:rPr>
        <w:t xml:space="preserve">□ </w:t>
      </w:r>
      <w:r>
        <w:rPr>
          <w:iCs/>
          <w:szCs w:val="24"/>
        </w:rPr>
        <w:t>nie należę do grupy kapitałowej, do której należą inni Wykonawcy składający oferty                             w przedmiotowym postępowaniu (tj. nie zachodzi okoliczność o której mowa w art. 24 ust. 1 pkt 23 ustawy Pzp)</w:t>
      </w:r>
    </w:p>
    <w:p w:rsidR="00BC012A" w:rsidRDefault="00BC012A" w:rsidP="00BC012A">
      <w:pPr>
        <w:pStyle w:val="Normalny1"/>
        <w:spacing w:line="340" w:lineRule="atLeast"/>
        <w:ind w:left="426" w:hanging="426"/>
        <w:jc w:val="both"/>
        <w:rPr>
          <w:iCs/>
          <w:szCs w:val="24"/>
        </w:rPr>
      </w:pPr>
      <w:r>
        <w:rPr>
          <w:b/>
          <w:iCs/>
          <w:sz w:val="52"/>
          <w:szCs w:val="52"/>
        </w:rPr>
        <w:t>□</w:t>
      </w:r>
      <w:r>
        <w:rPr>
          <w:iCs/>
          <w:szCs w:val="24"/>
        </w:rPr>
        <w:t xml:space="preserve"> należę do grupy kapitałowej, do której należą inni Wykonawcy składający oferty                                  w przedmiotowym postępowaniu (tj.  zachodzi okoliczność o której mowa w art. 24 ust. 1 pkt 23 ustawy Pzp), w skład której wchodzą następujące podmioty:</w:t>
      </w:r>
    </w:p>
    <w:p w:rsidR="00BC012A" w:rsidRDefault="00BC012A" w:rsidP="00BC012A">
      <w:pPr>
        <w:pStyle w:val="Normalny1"/>
        <w:spacing w:line="340" w:lineRule="atLeast"/>
        <w:ind w:left="425" w:hanging="425"/>
        <w:jc w:val="both"/>
        <w:rPr>
          <w:rFonts w:eastAsia="Calibri"/>
          <w:szCs w:val="24"/>
        </w:rPr>
      </w:pPr>
    </w:p>
    <w:p w:rsidR="00BC012A" w:rsidRDefault="00BC012A" w:rsidP="00BC012A">
      <w:pPr>
        <w:autoSpaceDE w:val="0"/>
        <w:autoSpaceDN w:val="0"/>
        <w:adjustRightInd w:val="0"/>
        <w:ind w:firstLine="426"/>
        <w:jc w:val="both"/>
        <w:rPr>
          <w:rFonts w:eastAsia="Calibri"/>
        </w:rPr>
      </w:pPr>
      <w:r>
        <w:rPr>
          <w:rFonts w:eastAsia="Calibri"/>
        </w:rPr>
        <w:t>1. nazwa podmiotu ………………………………………………………………………...</w:t>
      </w:r>
    </w:p>
    <w:p w:rsidR="00BC012A" w:rsidRDefault="00BC012A" w:rsidP="00BC012A">
      <w:pPr>
        <w:autoSpaceDE w:val="0"/>
        <w:autoSpaceDN w:val="0"/>
        <w:adjustRightInd w:val="0"/>
        <w:ind w:firstLine="426"/>
        <w:jc w:val="both"/>
        <w:rPr>
          <w:rFonts w:eastAsia="Calibri"/>
        </w:rPr>
      </w:pPr>
    </w:p>
    <w:p w:rsidR="00BC012A" w:rsidRPr="00210F38" w:rsidRDefault="00BC012A" w:rsidP="00210F38">
      <w:pPr>
        <w:autoSpaceDE w:val="0"/>
        <w:autoSpaceDN w:val="0"/>
        <w:adjustRightInd w:val="0"/>
        <w:spacing w:line="360" w:lineRule="auto"/>
        <w:ind w:firstLine="426"/>
        <w:jc w:val="both"/>
        <w:rPr>
          <w:rFonts w:eastAsia="Calibri"/>
        </w:rPr>
      </w:pPr>
      <w:r>
        <w:rPr>
          <w:rFonts w:eastAsia="Calibri"/>
        </w:rPr>
        <w:t>2. nazwa podmiotu …………………</w:t>
      </w:r>
      <w:r w:rsidR="00210F38">
        <w:rPr>
          <w:rFonts w:eastAsia="Calibri"/>
        </w:rPr>
        <w:t>……………………………………………………...</w:t>
      </w:r>
    </w:p>
    <w:p w:rsidR="00BC012A" w:rsidRPr="00210F38" w:rsidRDefault="00BC012A" w:rsidP="00210F38">
      <w:pPr>
        <w:widowControl w:val="0"/>
        <w:spacing w:line="360" w:lineRule="auto"/>
        <w:jc w:val="both"/>
        <w:rPr>
          <w:i/>
          <w:snapToGrid w:val="0"/>
          <w:spacing w:val="-2"/>
          <w:sz w:val="20"/>
          <w:szCs w:val="20"/>
        </w:rPr>
      </w:pPr>
      <w:r>
        <w:rPr>
          <w:i/>
          <w:snapToGrid w:val="0"/>
          <w:spacing w:val="-2"/>
          <w:sz w:val="20"/>
          <w:szCs w:val="20"/>
        </w:rPr>
        <w:t>(postawić z</w:t>
      </w:r>
      <w:r w:rsidR="00210F38">
        <w:rPr>
          <w:i/>
          <w:snapToGrid w:val="0"/>
          <w:spacing w:val="-2"/>
          <w:sz w:val="20"/>
          <w:szCs w:val="20"/>
        </w:rPr>
        <w:t>nak „X” przy właściwym wyborze)</w:t>
      </w:r>
    </w:p>
    <w:p w:rsidR="00BC012A" w:rsidRDefault="00BC012A" w:rsidP="00BC012A">
      <w:pPr>
        <w:autoSpaceDE w:val="0"/>
        <w:autoSpaceDN w:val="0"/>
        <w:adjustRightInd w:val="0"/>
        <w:spacing w:line="340" w:lineRule="atLeast"/>
        <w:jc w:val="both"/>
        <w:rPr>
          <w:rFonts w:eastAsia="Calibri"/>
        </w:rPr>
      </w:pPr>
      <w:r>
        <w:rPr>
          <w:rFonts w:eastAsia="Calibri"/>
        </w:rPr>
        <w:t>Jednocześnie przedstawiam dowody, że powiązania z tymi wykonawcami nie prowadzą do zakłócenia konkurencji w postępowaniu o udzielenie zamówienia:</w:t>
      </w:r>
    </w:p>
    <w:p w:rsidR="00BC012A" w:rsidRDefault="00BC012A" w:rsidP="00BC012A">
      <w:pPr>
        <w:autoSpaceDE w:val="0"/>
        <w:autoSpaceDN w:val="0"/>
        <w:adjustRightInd w:val="0"/>
        <w:spacing w:line="340" w:lineRule="atLeast"/>
        <w:jc w:val="both"/>
        <w:rPr>
          <w:rFonts w:eastAsia="Calibri"/>
        </w:rPr>
      </w:pPr>
      <w:r>
        <w:rPr>
          <w:rFonts w:eastAsia="Calibri"/>
        </w:rPr>
        <w:t>……………………………………………………………………………………</w:t>
      </w:r>
      <w:r w:rsidR="00B31075">
        <w:rPr>
          <w:rFonts w:eastAsia="Calibri"/>
        </w:rPr>
        <w:t>...</w:t>
      </w:r>
      <w:r>
        <w:rPr>
          <w:rFonts w:eastAsia="Calibri"/>
        </w:rPr>
        <w:t>…………………………………………………………………………………………………</w:t>
      </w:r>
      <w:r w:rsidR="00B31075">
        <w:rPr>
          <w:rFonts w:eastAsia="Calibri"/>
        </w:rPr>
        <w:t>..</w:t>
      </w:r>
      <w:r>
        <w:rPr>
          <w:rFonts w:eastAsia="Calibri"/>
        </w:rPr>
        <w:t>……………</w:t>
      </w:r>
    </w:p>
    <w:p w:rsidR="00BC012A" w:rsidRDefault="00BC012A" w:rsidP="00BC012A">
      <w:pPr>
        <w:autoSpaceDE w:val="0"/>
        <w:autoSpaceDN w:val="0"/>
        <w:adjustRightInd w:val="0"/>
        <w:jc w:val="both"/>
        <w:rPr>
          <w:rFonts w:eastAsia="Calibri"/>
        </w:rPr>
      </w:pPr>
    </w:p>
    <w:p w:rsidR="00BC012A" w:rsidRDefault="00BC012A" w:rsidP="00BC012A">
      <w:pPr>
        <w:autoSpaceDE w:val="0"/>
        <w:autoSpaceDN w:val="0"/>
        <w:adjustRightInd w:val="0"/>
        <w:jc w:val="both"/>
        <w:rPr>
          <w:rFonts w:eastAsia="Calibri"/>
        </w:rPr>
      </w:pPr>
    </w:p>
    <w:p w:rsidR="00BC012A" w:rsidRDefault="00BC012A" w:rsidP="00BC012A">
      <w:pPr>
        <w:autoSpaceDE w:val="0"/>
        <w:autoSpaceDN w:val="0"/>
        <w:adjustRightInd w:val="0"/>
        <w:jc w:val="both"/>
        <w:rPr>
          <w:rFonts w:eastAsia="Calibri"/>
        </w:rPr>
      </w:pPr>
    </w:p>
    <w:p w:rsidR="00BC012A" w:rsidRDefault="00BC012A" w:rsidP="00BC012A">
      <w:pPr>
        <w:autoSpaceDE w:val="0"/>
        <w:autoSpaceDN w:val="0"/>
        <w:adjustRightInd w:val="0"/>
        <w:jc w:val="both"/>
        <w:rPr>
          <w:rFonts w:eastAsia="Calibri"/>
        </w:rPr>
      </w:pPr>
    </w:p>
    <w:p w:rsidR="00BC012A" w:rsidRDefault="00BC012A" w:rsidP="00BC012A">
      <w:pPr>
        <w:pStyle w:val="Normalny1"/>
        <w:spacing w:line="240" w:lineRule="auto"/>
      </w:pPr>
      <w:r>
        <w:t xml:space="preserve">..........................................                   </w:t>
      </w:r>
      <w:r>
        <w:rPr>
          <w:sz w:val="20"/>
        </w:rPr>
        <w:t xml:space="preserve">                                </w:t>
      </w:r>
      <w:r>
        <w:t>.............................................................</w:t>
      </w:r>
    </w:p>
    <w:p w:rsidR="00BC012A" w:rsidRDefault="00BC012A" w:rsidP="00BC012A">
      <w:pPr>
        <w:pStyle w:val="Normalny1"/>
        <w:spacing w:line="240" w:lineRule="auto"/>
        <w:rPr>
          <w:i/>
          <w:sz w:val="20"/>
        </w:rPr>
      </w:pPr>
      <w:r>
        <w:rPr>
          <w:i/>
          <w:sz w:val="20"/>
        </w:rPr>
        <w:t xml:space="preserve">      (miejscowość, data)                                                                              (podpis i pieczęć Wykonawcy)</w:t>
      </w:r>
    </w:p>
    <w:p w:rsidR="00BC012A" w:rsidRDefault="00BC012A" w:rsidP="00BC012A">
      <w:pPr>
        <w:ind w:hanging="284"/>
        <w:jc w:val="both"/>
        <w:rPr>
          <w:rFonts w:eastAsia="Calibri"/>
        </w:rPr>
      </w:pPr>
    </w:p>
    <w:p w:rsidR="00BC012A" w:rsidRDefault="00BC012A" w:rsidP="00BC012A">
      <w:pPr>
        <w:autoSpaceDE w:val="0"/>
        <w:autoSpaceDN w:val="0"/>
        <w:adjustRightInd w:val="0"/>
        <w:jc w:val="both"/>
        <w:rPr>
          <w:rFonts w:eastAsia="Calibri"/>
          <w:b/>
          <w:i/>
        </w:rPr>
      </w:pPr>
      <w:r>
        <w:rPr>
          <w:rFonts w:eastAsia="Calibri"/>
          <w:b/>
          <w:i/>
        </w:rPr>
        <w:t>Uwaga!</w:t>
      </w:r>
    </w:p>
    <w:p w:rsidR="00BC012A" w:rsidRPr="00210F38" w:rsidRDefault="00BC012A" w:rsidP="00BC012A">
      <w:pPr>
        <w:tabs>
          <w:tab w:val="left" w:pos="1980"/>
        </w:tabs>
        <w:autoSpaceDE w:val="0"/>
        <w:autoSpaceDN w:val="0"/>
        <w:adjustRightInd w:val="0"/>
        <w:ind w:left="284" w:hanging="284"/>
        <w:jc w:val="both"/>
        <w:rPr>
          <w:i/>
          <w:sz w:val="22"/>
          <w:szCs w:val="22"/>
        </w:rPr>
      </w:pPr>
      <w:r w:rsidRPr="00210F38">
        <w:rPr>
          <w:bCs/>
          <w:i/>
          <w:sz w:val="22"/>
          <w:szCs w:val="22"/>
        </w:rPr>
        <w:t xml:space="preserve">1) Wykonawca </w:t>
      </w:r>
      <w:r w:rsidRPr="00210F38">
        <w:rPr>
          <w:i/>
          <w:sz w:val="22"/>
          <w:szCs w:val="22"/>
        </w:rPr>
        <w:t>przekazuje Zamawiającemu niniejsze oświadczenie</w:t>
      </w:r>
      <w:r w:rsidRPr="00210F38">
        <w:rPr>
          <w:bCs/>
          <w:i/>
          <w:sz w:val="22"/>
          <w:szCs w:val="22"/>
        </w:rPr>
        <w:t xml:space="preserve"> </w:t>
      </w:r>
      <w:r w:rsidRPr="00210F38">
        <w:rPr>
          <w:b/>
          <w:bCs/>
          <w:i/>
          <w:sz w:val="22"/>
          <w:szCs w:val="22"/>
          <w:u w:val="single"/>
        </w:rPr>
        <w:t>w terminie 3 dni</w:t>
      </w:r>
      <w:r w:rsidRPr="00210F38">
        <w:rPr>
          <w:bCs/>
          <w:i/>
          <w:sz w:val="22"/>
          <w:szCs w:val="22"/>
        </w:rPr>
        <w:t xml:space="preserve"> </w:t>
      </w:r>
      <w:r w:rsidRPr="00210F38">
        <w:rPr>
          <w:i/>
          <w:sz w:val="22"/>
          <w:szCs w:val="22"/>
        </w:rPr>
        <w:t>od dnia zamieszczenia na stronie internetowej Zamawiającego informacji z otwarcia ofert, o której mowa w art. 86 ust. 5 ustawy Pzp.</w:t>
      </w:r>
    </w:p>
    <w:p w:rsidR="00BC012A" w:rsidRPr="00210F38" w:rsidRDefault="00BC012A" w:rsidP="00210F38">
      <w:pPr>
        <w:pStyle w:val="Tekstpodstawowywcity"/>
        <w:ind w:left="284" w:hanging="284"/>
        <w:rPr>
          <w:rFonts w:eastAsia="Calibri"/>
          <w:sz w:val="22"/>
          <w:szCs w:val="22"/>
          <w:lang w:val="pl-PL"/>
        </w:rPr>
      </w:pPr>
      <w:r w:rsidRPr="00210F38">
        <w:rPr>
          <w:i/>
          <w:sz w:val="22"/>
          <w:szCs w:val="22"/>
        </w:rPr>
        <w:t>2)  W przypadku Wykonawców wspólnie ubiegających się o udzielenie zamówienia</w:t>
      </w:r>
      <w:r w:rsidRPr="00210F38">
        <w:rPr>
          <w:i/>
          <w:sz w:val="22"/>
          <w:szCs w:val="22"/>
          <w:lang w:val="pl-PL"/>
        </w:rPr>
        <w:t xml:space="preserve"> składa go każdy z członków Konsorcjum lub wspólników spółki cywilnej.</w:t>
      </w:r>
    </w:p>
    <w:p w:rsidR="00BC012A" w:rsidRDefault="00BC012A" w:rsidP="00BC012A">
      <w:pPr>
        <w:pStyle w:val="Nagwek2"/>
        <w:tabs>
          <w:tab w:val="num" w:pos="576"/>
        </w:tabs>
        <w:suppressAutoHyphens/>
        <w:spacing w:line="360" w:lineRule="auto"/>
        <w:ind w:left="576" w:hanging="576"/>
        <w:jc w:val="right"/>
        <w:rPr>
          <w:i w:val="0"/>
          <w:sz w:val="24"/>
        </w:rPr>
      </w:pPr>
      <w:r>
        <w:rPr>
          <w:i w:val="0"/>
          <w:sz w:val="24"/>
        </w:rPr>
        <w:lastRenderedPageBreak/>
        <w:t>Formularz 3.</w:t>
      </w:r>
      <w:r>
        <w:rPr>
          <w:i w:val="0"/>
          <w:sz w:val="24"/>
          <w:lang w:val="pl-PL"/>
        </w:rPr>
        <w:t>4</w:t>
      </w:r>
      <w:r>
        <w:rPr>
          <w:i w:val="0"/>
          <w:sz w:val="24"/>
        </w:rPr>
        <w:t>.</w:t>
      </w:r>
    </w:p>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rPr>
          <w:trHeight w:val="1395"/>
        </w:trPr>
        <w:tc>
          <w:tcPr>
            <w:tcW w:w="5064"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pPr>
            <w:r>
              <w:rPr>
                <w:b/>
                <w:bCs/>
                <w:sz w:val="32"/>
                <w:szCs w:val="32"/>
                <w:lang w:val="x-none"/>
              </w:rPr>
              <w:t xml:space="preserve"> </w:t>
            </w:r>
            <w:r>
              <w:t xml:space="preserve">    Firma (nazwa) adres Wykonawcy, pieczęć</w:t>
            </w:r>
          </w:p>
          <w:p w:rsidR="00BC012A" w:rsidRDefault="00BC012A">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hideMark/>
          </w:tcPr>
          <w:p w:rsidR="00BC012A" w:rsidRDefault="00BC012A">
            <w:pPr>
              <w:jc w:val="center"/>
              <w:rPr>
                <w:rFonts w:eastAsia="Calibri"/>
                <w:b/>
              </w:rPr>
            </w:pPr>
            <w:r>
              <w:rPr>
                <w:rFonts w:eastAsia="Calibri"/>
                <w:b/>
              </w:rPr>
              <w:t>ZOBOWIĄZANIE</w:t>
            </w:r>
          </w:p>
          <w:p w:rsidR="00BC012A" w:rsidRDefault="00BC012A">
            <w:pPr>
              <w:rPr>
                <w:b/>
                <w:sz w:val="32"/>
                <w:szCs w:val="32"/>
              </w:rPr>
            </w:pPr>
            <w:r>
              <w:rPr>
                <w:rFonts w:eastAsia="Calibri"/>
                <w:b/>
              </w:rPr>
              <w:t>do oddania do dyspozycji Wykonawcy niezbędnych zasobów na okres korzystania z nich przy wykonywaniu zamówienia</w:t>
            </w:r>
          </w:p>
        </w:tc>
      </w:tr>
    </w:tbl>
    <w:p w:rsidR="00BC012A" w:rsidRDefault="00BC012A" w:rsidP="00BC012A">
      <w:pPr>
        <w:jc w:val="right"/>
        <w:rPr>
          <w:rFonts w:eastAsia="Calibri"/>
          <w:b/>
        </w:rPr>
      </w:pPr>
    </w:p>
    <w:p w:rsidR="00BC012A" w:rsidRDefault="00BC012A" w:rsidP="00BC012A">
      <w:pPr>
        <w:pStyle w:val="Normalny1"/>
        <w:spacing w:line="340" w:lineRule="atLeast"/>
        <w:ind w:left="426" w:hanging="426"/>
        <w:jc w:val="both"/>
        <w:rPr>
          <w:b/>
          <w:iCs/>
          <w:szCs w:val="24"/>
        </w:rPr>
      </w:pPr>
      <w:r>
        <w:rPr>
          <w:b/>
          <w:iCs/>
          <w:szCs w:val="24"/>
        </w:rPr>
        <w:t xml:space="preserve">PODMIOT UDOSTĘPNIAJĄCY </w:t>
      </w:r>
    </w:p>
    <w:p w:rsidR="00BC012A" w:rsidRDefault="00BC012A" w:rsidP="00BC012A">
      <w:pPr>
        <w:pStyle w:val="Normalny1"/>
        <w:spacing w:line="340" w:lineRule="atLeast"/>
        <w:ind w:left="426" w:hanging="426"/>
        <w:jc w:val="both"/>
        <w:rPr>
          <w:iCs/>
          <w:szCs w:val="24"/>
        </w:rPr>
      </w:pPr>
      <w:r>
        <w:rPr>
          <w:iCs/>
          <w:szCs w:val="24"/>
        </w:rPr>
        <w:t>.......................................................................................................................................................</w:t>
      </w:r>
    </w:p>
    <w:p w:rsidR="00210F38" w:rsidRDefault="00BC012A" w:rsidP="00BC012A">
      <w:pPr>
        <w:pStyle w:val="Normalny1"/>
        <w:spacing w:line="340" w:lineRule="atLeast"/>
        <w:ind w:left="426" w:hanging="426"/>
        <w:jc w:val="both"/>
        <w:rPr>
          <w:iCs/>
          <w:szCs w:val="24"/>
        </w:rPr>
      </w:pPr>
      <w:r>
        <w:rPr>
          <w:iCs/>
          <w:szCs w:val="24"/>
        </w:rPr>
        <w:t>…………………………………………………………………………………………………</w:t>
      </w:r>
    </w:p>
    <w:p w:rsidR="00BC012A" w:rsidRDefault="00BC012A" w:rsidP="00BC012A">
      <w:pPr>
        <w:pStyle w:val="Normalny1"/>
        <w:spacing w:line="340" w:lineRule="atLeast"/>
        <w:ind w:left="426" w:hanging="426"/>
        <w:jc w:val="both"/>
        <w:rPr>
          <w:i/>
          <w:iCs/>
          <w:sz w:val="20"/>
        </w:rPr>
      </w:pPr>
      <w:r>
        <w:rPr>
          <w:i/>
          <w:iCs/>
          <w:sz w:val="20"/>
        </w:rPr>
        <w:t>(nazwa i adres podmiotu udostępniającego zasoby, którego dotyczy niniejsza informacja)</w:t>
      </w:r>
    </w:p>
    <w:p w:rsidR="00BC012A" w:rsidRDefault="00BC012A" w:rsidP="00BC012A">
      <w:pPr>
        <w:pStyle w:val="Normalny1"/>
        <w:spacing w:line="340" w:lineRule="atLeast"/>
        <w:ind w:left="426" w:hanging="426"/>
        <w:jc w:val="both"/>
        <w:rPr>
          <w:iCs/>
          <w:szCs w:val="24"/>
        </w:rPr>
      </w:pPr>
    </w:p>
    <w:p w:rsidR="00BC012A" w:rsidRDefault="00BC012A" w:rsidP="00210F38">
      <w:pPr>
        <w:pStyle w:val="Normalny1"/>
        <w:spacing w:line="340" w:lineRule="atLeast"/>
        <w:rPr>
          <w:iCs/>
          <w:szCs w:val="24"/>
        </w:rPr>
      </w:pPr>
      <w:r>
        <w:rPr>
          <w:iCs/>
          <w:szCs w:val="24"/>
        </w:rPr>
        <w:t>Zobowiązuję się do udostępnienia niezbędnych zasobów do realizacji zamówienia</w:t>
      </w:r>
      <w:r w:rsidR="00210F38">
        <w:rPr>
          <w:iCs/>
          <w:szCs w:val="24"/>
        </w:rPr>
        <w:t xml:space="preserve"> W</w:t>
      </w:r>
      <w:r>
        <w:rPr>
          <w:iCs/>
          <w:szCs w:val="24"/>
        </w:rPr>
        <w:t>ykonawcy :</w:t>
      </w:r>
    </w:p>
    <w:p w:rsidR="00BC012A" w:rsidRPr="0098429E" w:rsidRDefault="00BC012A" w:rsidP="0098429E">
      <w:pPr>
        <w:pStyle w:val="Normalny1"/>
        <w:spacing w:line="360" w:lineRule="auto"/>
        <w:jc w:val="both"/>
        <w:rPr>
          <w:b/>
          <w:szCs w:val="24"/>
        </w:rPr>
      </w:pPr>
      <w:r>
        <w:rPr>
          <w:iCs/>
          <w:szCs w:val="24"/>
        </w:rPr>
        <w:t>……………………………………………………………………………………………………………………………………………………………………………………………………</w:t>
      </w:r>
      <w:r w:rsidR="00844237">
        <w:rPr>
          <w:iCs/>
          <w:szCs w:val="24"/>
        </w:rPr>
        <w:t xml:space="preserve"> </w:t>
      </w:r>
      <w:r>
        <w:rPr>
          <w:iCs/>
          <w:szCs w:val="24"/>
        </w:rPr>
        <w:t xml:space="preserve">ubiegającemu się o udzielenie zamówienia publicznego prowadzonego w trybie przetargu nieograniczonego pn.: </w:t>
      </w:r>
      <w:r w:rsidR="00844237">
        <w:rPr>
          <w:b/>
          <w:szCs w:val="24"/>
        </w:rPr>
        <w:t>Budowa ulicy Matejki w Skaryszewie</w:t>
      </w:r>
    </w:p>
    <w:p w:rsidR="00BC012A" w:rsidRDefault="00BC012A" w:rsidP="00BC012A">
      <w:pPr>
        <w:pStyle w:val="Normalny1"/>
        <w:spacing w:line="340" w:lineRule="atLeast"/>
        <w:ind w:left="426" w:hanging="426"/>
        <w:jc w:val="both"/>
        <w:rPr>
          <w:iCs/>
          <w:szCs w:val="24"/>
        </w:rPr>
      </w:pPr>
      <w:r>
        <w:rPr>
          <w:iCs/>
          <w:szCs w:val="24"/>
        </w:rPr>
        <w:t>1.  Z</w:t>
      </w:r>
      <w:r>
        <w:rPr>
          <w:szCs w:val="24"/>
        </w:rPr>
        <w:t>akres dostępnych Wykonawcy zasobów innego podmiotu</w:t>
      </w:r>
      <w:r>
        <w:rPr>
          <w:iCs/>
          <w:szCs w:val="24"/>
        </w:rPr>
        <w:t xml:space="preserve">: </w:t>
      </w:r>
    </w:p>
    <w:p w:rsidR="00BC012A" w:rsidRDefault="00BC012A" w:rsidP="00844237">
      <w:pPr>
        <w:pStyle w:val="Normalny1"/>
        <w:spacing w:line="340" w:lineRule="atLeast"/>
        <w:jc w:val="both"/>
        <w:rPr>
          <w:iCs/>
          <w:szCs w:val="24"/>
        </w:rPr>
      </w:pPr>
      <w:r>
        <w:rPr>
          <w:iCs/>
          <w:szCs w:val="24"/>
        </w:rPr>
        <w:t>……………………………………………………………..……………………………………………..…………………………………………………………………………………………</w:t>
      </w:r>
      <w:r w:rsidR="00844237">
        <w:rPr>
          <w:iCs/>
          <w:szCs w:val="24"/>
        </w:rPr>
        <w:t>…</w:t>
      </w:r>
      <w:r>
        <w:rPr>
          <w:iCs/>
          <w:szCs w:val="24"/>
        </w:rPr>
        <w:t>………………………………………………………………………………………………</w:t>
      </w:r>
    </w:p>
    <w:p w:rsidR="00BC012A" w:rsidRDefault="00BC012A" w:rsidP="00BC012A">
      <w:pPr>
        <w:pStyle w:val="Normalny1"/>
        <w:spacing w:line="240" w:lineRule="auto"/>
        <w:ind w:left="284" w:hanging="284"/>
        <w:jc w:val="both"/>
        <w:rPr>
          <w:iCs/>
          <w:szCs w:val="24"/>
        </w:rPr>
      </w:pPr>
      <w:r>
        <w:rPr>
          <w:iCs/>
          <w:szCs w:val="24"/>
        </w:rPr>
        <w:t xml:space="preserve">2. </w:t>
      </w:r>
      <w:r>
        <w:rPr>
          <w:szCs w:val="24"/>
        </w:rPr>
        <w:t>Sposób wykorzystania zasobów innego podmiotu, przez Wykonawcę, przy wykonywaniu zamówienia publicznego</w:t>
      </w:r>
      <w:r>
        <w:rPr>
          <w:iCs/>
          <w:szCs w:val="24"/>
        </w:rPr>
        <w:t>:</w:t>
      </w:r>
    </w:p>
    <w:p w:rsidR="00844237" w:rsidRDefault="00BC012A" w:rsidP="00844237">
      <w:pPr>
        <w:pStyle w:val="Normalny1"/>
        <w:spacing w:line="340" w:lineRule="atLeast"/>
        <w:jc w:val="both"/>
        <w:rPr>
          <w:iCs/>
          <w:szCs w:val="24"/>
        </w:rPr>
      </w:pPr>
      <w:r>
        <w:rPr>
          <w:iCs/>
          <w:szCs w:val="24"/>
        </w:rPr>
        <w:t>……………………………………………………………..……………………………………………..……………………………………………………………………………………………………………………………………………………………………………………………</w:t>
      </w:r>
    </w:p>
    <w:p w:rsidR="00BC012A" w:rsidRDefault="00BC012A" w:rsidP="00844237">
      <w:pPr>
        <w:pStyle w:val="Normalny1"/>
        <w:spacing w:line="340" w:lineRule="atLeast"/>
        <w:jc w:val="both"/>
        <w:rPr>
          <w:iCs/>
          <w:szCs w:val="24"/>
        </w:rPr>
      </w:pPr>
      <w:r>
        <w:rPr>
          <w:iCs/>
          <w:szCs w:val="24"/>
        </w:rPr>
        <w:t xml:space="preserve">3. </w:t>
      </w:r>
      <w:r>
        <w:rPr>
          <w:szCs w:val="24"/>
        </w:rPr>
        <w:t>Zakres i okres udziału innego podmiotu przy wykonywaniu zamówienia publicznego:</w:t>
      </w:r>
    </w:p>
    <w:p w:rsidR="00BC012A" w:rsidRDefault="00BC012A" w:rsidP="00844237">
      <w:pPr>
        <w:pStyle w:val="Normalny1"/>
        <w:spacing w:line="340" w:lineRule="atLeast"/>
        <w:jc w:val="both"/>
        <w:rPr>
          <w:iCs/>
          <w:szCs w:val="24"/>
        </w:rPr>
      </w:pPr>
      <w:r>
        <w:rPr>
          <w:iCs/>
          <w:szCs w:val="24"/>
        </w:rPr>
        <w:t>……………………………………………………………..……………………………………………..……………………………………………………………………………………………………………………………………………………………………………………………</w:t>
      </w:r>
      <w:r w:rsidR="00844237">
        <w:rPr>
          <w:iCs/>
          <w:szCs w:val="24"/>
        </w:rPr>
        <w:t>.</w:t>
      </w:r>
    </w:p>
    <w:p w:rsidR="00BC012A" w:rsidRDefault="00BC012A" w:rsidP="00BC012A">
      <w:pPr>
        <w:pStyle w:val="Normalny1"/>
        <w:spacing w:line="240" w:lineRule="auto"/>
        <w:ind w:left="284" w:hanging="284"/>
        <w:jc w:val="both"/>
        <w:rPr>
          <w:szCs w:val="24"/>
        </w:rPr>
      </w:pPr>
      <w:r>
        <w:rPr>
          <w:iCs/>
          <w:szCs w:val="24"/>
        </w:rPr>
        <w:t xml:space="preserve">4. </w:t>
      </w:r>
      <w:r>
        <w:rPr>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98429E" w:rsidRDefault="00BC012A" w:rsidP="0098429E">
      <w:pPr>
        <w:pStyle w:val="Normalny1"/>
        <w:spacing w:line="340" w:lineRule="atLeast"/>
        <w:jc w:val="both"/>
        <w:rPr>
          <w:iCs/>
          <w:szCs w:val="24"/>
        </w:rPr>
      </w:pPr>
      <w:r>
        <w:rPr>
          <w:iCs/>
          <w:szCs w:val="24"/>
        </w:rPr>
        <w:t>………………………………………………………..……………………………………………..…………………………………………………………………………………………………………………………………………………………………………………………………</w:t>
      </w:r>
      <w:r w:rsidR="00844237">
        <w:rPr>
          <w:iCs/>
          <w:szCs w:val="24"/>
        </w:rPr>
        <w:t>.</w:t>
      </w:r>
      <w:r>
        <w:rPr>
          <w:iCs/>
          <w:szCs w:val="24"/>
        </w:rPr>
        <w:t xml:space="preserve"> </w:t>
      </w:r>
    </w:p>
    <w:p w:rsidR="0098429E" w:rsidRDefault="0098429E" w:rsidP="0098429E">
      <w:pPr>
        <w:pStyle w:val="Normalny1"/>
        <w:spacing w:line="340" w:lineRule="atLeast"/>
        <w:jc w:val="both"/>
        <w:rPr>
          <w:iCs/>
          <w:szCs w:val="24"/>
        </w:rPr>
      </w:pPr>
    </w:p>
    <w:p w:rsidR="0098429E" w:rsidRDefault="00BC012A" w:rsidP="0098429E">
      <w:pPr>
        <w:pStyle w:val="Normalny1"/>
        <w:spacing w:line="340" w:lineRule="atLeast"/>
        <w:jc w:val="both"/>
        <w:rPr>
          <w:iCs/>
          <w:szCs w:val="24"/>
        </w:rPr>
      </w:pPr>
      <w:r>
        <w:rPr>
          <w:iCs/>
          <w:szCs w:val="24"/>
        </w:rPr>
        <w:t xml:space="preserve">                                             </w:t>
      </w:r>
      <w:r>
        <w:rPr>
          <w:iCs/>
          <w:szCs w:val="24"/>
        </w:rPr>
        <w:tab/>
      </w:r>
      <w:r>
        <w:rPr>
          <w:iCs/>
          <w:szCs w:val="24"/>
        </w:rPr>
        <w:tab/>
      </w:r>
    </w:p>
    <w:p w:rsidR="0098429E" w:rsidRDefault="0098429E" w:rsidP="0098429E">
      <w:pPr>
        <w:pStyle w:val="Normalny1"/>
        <w:spacing w:line="240" w:lineRule="exact"/>
        <w:jc w:val="both"/>
        <w:rPr>
          <w:iCs/>
          <w:szCs w:val="24"/>
        </w:rPr>
      </w:pPr>
      <w:r>
        <w:rPr>
          <w:iCs/>
          <w:szCs w:val="24"/>
        </w:rPr>
        <w:t xml:space="preserve">                                                                                       …………………………………….</w:t>
      </w:r>
    </w:p>
    <w:p w:rsidR="00BC012A" w:rsidRDefault="00BC012A" w:rsidP="0098429E">
      <w:pPr>
        <w:pStyle w:val="Normalny1"/>
        <w:spacing w:line="240" w:lineRule="exact"/>
        <w:ind w:left="426" w:hanging="426"/>
        <w:jc w:val="both"/>
        <w:rPr>
          <w:i/>
          <w:iCs/>
          <w:sz w:val="20"/>
        </w:rPr>
      </w:pPr>
      <w:r>
        <w:rPr>
          <w:i/>
          <w:iCs/>
          <w:sz w:val="20"/>
        </w:rPr>
        <w:t xml:space="preserve">    </w:t>
      </w:r>
      <w:r>
        <w:rPr>
          <w:i/>
          <w:iCs/>
          <w:sz w:val="20"/>
        </w:rPr>
        <w:tab/>
      </w:r>
      <w:r>
        <w:rPr>
          <w:i/>
          <w:iCs/>
          <w:sz w:val="20"/>
        </w:rPr>
        <w:tab/>
        <w:t xml:space="preserve">                                                                                              </w:t>
      </w:r>
      <w:r w:rsidR="0098429E">
        <w:rPr>
          <w:i/>
          <w:iCs/>
          <w:sz w:val="20"/>
        </w:rPr>
        <w:t xml:space="preserve">        </w:t>
      </w:r>
      <w:r>
        <w:rPr>
          <w:i/>
          <w:iCs/>
          <w:sz w:val="20"/>
        </w:rPr>
        <w:t xml:space="preserve">   Podpis - Podmiot udostępniający</w:t>
      </w:r>
    </w:p>
    <w:p w:rsidR="00136FDF" w:rsidRDefault="00136FDF" w:rsidP="0098429E">
      <w:pPr>
        <w:pStyle w:val="Normalny1"/>
        <w:spacing w:line="240" w:lineRule="exact"/>
        <w:ind w:left="426" w:hanging="426"/>
        <w:jc w:val="both"/>
        <w:rPr>
          <w:i/>
          <w:iCs/>
          <w:sz w:val="20"/>
        </w:rPr>
      </w:pPr>
    </w:p>
    <w:p w:rsidR="00136FDF" w:rsidRDefault="00136FDF" w:rsidP="0098429E">
      <w:pPr>
        <w:pStyle w:val="Normalny1"/>
        <w:spacing w:line="240" w:lineRule="exact"/>
        <w:ind w:left="426" w:hanging="426"/>
        <w:jc w:val="both"/>
        <w:rPr>
          <w:i/>
          <w:iCs/>
          <w:sz w:val="20"/>
        </w:rPr>
      </w:pPr>
    </w:p>
    <w:p w:rsidR="0098429E" w:rsidRDefault="0098429E" w:rsidP="00BC012A">
      <w:pPr>
        <w:widowControl w:val="0"/>
        <w:autoSpaceDE w:val="0"/>
        <w:autoSpaceDN w:val="0"/>
        <w:adjustRightInd w:val="0"/>
        <w:jc w:val="right"/>
        <w:rPr>
          <w:b/>
          <w:bCs/>
        </w:rPr>
      </w:pPr>
    </w:p>
    <w:p w:rsidR="00BC012A" w:rsidRDefault="00BC012A" w:rsidP="00BC012A">
      <w:pPr>
        <w:widowControl w:val="0"/>
        <w:autoSpaceDE w:val="0"/>
        <w:autoSpaceDN w:val="0"/>
        <w:adjustRightInd w:val="0"/>
        <w:jc w:val="right"/>
        <w:rPr>
          <w:b/>
          <w:bCs/>
        </w:rPr>
      </w:pPr>
      <w:r>
        <w:rPr>
          <w:b/>
          <w:bCs/>
        </w:rPr>
        <w:lastRenderedPageBreak/>
        <w:t>Formularz 3.5.</w:t>
      </w:r>
    </w:p>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c>
          <w:tcPr>
            <w:tcW w:w="5064"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pPr>
            <w:r>
              <w:rPr>
                <w:b/>
                <w:bCs/>
                <w:sz w:val="32"/>
                <w:szCs w:val="32"/>
              </w:rPr>
              <w:t xml:space="preserve"> </w:t>
            </w:r>
            <w:r>
              <w:t xml:space="preserve">    Firma (nazwa)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BC012A" w:rsidRDefault="00BC012A">
            <w:pPr>
              <w:tabs>
                <w:tab w:val="left" w:pos="2550"/>
              </w:tabs>
            </w:pPr>
          </w:p>
          <w:p w:rsidR="00BC012A" w:rsidRDefault="00BC012A">
            <w:pPr>
              <w:tabs>
                <w:tab w:val="left" w:pos="2550"/>
              </w:tabs>
            </w:pPr>
            <w:r>
              <w:rPr>
                <w:b/>
                <w:bCs/>
                <w:sz w:val="28"/>
              </w:rPr>
              <w:t>WYKAZ  ROBÓT  BUDOWLANYCH</w:t>
            </w:r>
          </w:p>
          <w:p w:rsidR="00BC012A" w:rsidRDefault="00BC012A">
            <w:pPr>
              <w:widowControl w:val="0"/>
              <w:autoSpaceDE w:val="0"/>
              <w:autoSpaceDN w:val="0"/>
              <w:adjustRightInd w:val="0"/>
              <w:jc w:val="center"/>
              <w:rPr>
                <w:b/>
                <w:bCs/>
                <w:i/>
                <w:iCs/>
                <w:sz w:val="28"/>
                <w:szCs w:val="28"/>
              </w:rPr>
            </w:pPr>
          </w:p>
        </w:tc>
      </w:tr>
    </w:tbl>
    <w:p w:rsidR="00BC012A" w:rsidRDefault="00BC012A" w:rsidP="00BC012A">
      <w:pPr>
        <w:tabs>
          <w:tab w:val="left" w:pos="2550"/>
        </w:tabs>
      </w:pPr>
    </w:p>
    <w:p w:rsidR="00BC012A" w:rsidRDefault="00BC012A" w:rsidP="00BC012A">
      <w:pPr>
        <w:tabs>
          <w:tab w:val="left" w:pos="3135"/>
        </w:tabs>
        <w:jc w:val="both"/>
      </w:pPr>
      <w:r>
        <w:t>Składając ofertę w przetargu nieograniczonym pn.:</w:t>
      </w:r>
    </w:p>
    <w:p w:rsidR="00BC012A" w:rsidRDefault="00A73678" w:rsidP="00BC012A">
      <w:pPr>
        <w:pStyle w:val="Tekstpodstawowy"/>
        <w:rPr>
          <w:b/>
          <w:sz w:val="24"/>
          <w:szCs w:val="24"/>
          <w:lang w:val="pl-PL"/>
        </w:rPr>
      </w:pPr>
      <w:r>
        <w:rPr>
          <w:b/>
          <w:sz w:val="24"/>
          <w:szCs w:val="24"/>
          <w:lang w:val="pl-PL"/>
        </w:rPr>
        <w:t xml:space="preserve">Budowa ulicy Matejki w Skaryszewie </w:t>
      </w:r>
    </w:p>
    <w:p w:rsidR="00BC012A" w:rsidRDefault="00BC012A" w:rsidP="00BC012A">
      <w:pPr>
        <w:pStyle w:val="Tekstpodstawowy21"/>
        <w:jc w:val="both"/>
        <w:rPr>
          <w:b w:val="0"/>
          <w:bCs w:val="0"/>
          <w:i w:val="0"/>
          <w:iCs w:val="0"/>
          <w:lang w:eastAsia="pl-PL"/>
        </w:rPr>
      </w:pPr>
    </w:p>
    <w:p w:rsidR="00BC012A" w:rsidRDefault="00BC012A" w:rsidP="00BC012A">
      <w:pPr>
        <w:pStyle w:val="Tekstpodstawowy21"/>
        <w:jc w:val="both"/>
        <w:rPr>
          <w:b w:val="0"/>
          <w:bCs w:val="0"/>
          <w:i w:val="0"/>
          <w:iCs w:val="0"/>
          <w:lang w:eastAsia="pl-PL"/>
        </w:rPr>
      </w:pPr>
      <w:r>
        <w:rPr>
          <w:b w:val="0"/>
          <w:bCs w:val="0"/>
          <w:i w:val="0"/>
          <w:iCs w:val="0"/>
          <w:lang w:eastAsia="pl-PL"/>
        </w:rPr>
        <w:t>Oświadczamy, że nie wcześniej niż w okresie ostatnich  5 lat przed upływem terminu składania ofert a jeżeli okres działalności jest krótszy – w tym okresie wykonaliśmy (zakończyliśmy), zgodnie z warunkiem określonym w SIWZ, następujące roboty:</w:t>
      </w:r>
    </w:p>
    <w:p w:rsidR="00A73678" w:rsidRDefault="00A73678" w:rsidP="00BC012A">
      <w:pPr>
        <w:pStyle w:val="Tekstpodstawowy21"/>
        <w:jc w:val="both"/>
        <w:rPr>
          <w:b w:val="0"/>
          <w:i w:val="0"/>
        </w:rPr>
      </w:pPr>
    </w:p>
    <w:tbl>
      <w:tblPr>
        <w:tblW w:w="5106" w:type="pct"/>
        <w:tblInd w:w="-214" w:type="dxa"/>
        <w:tblCellMar>
          <w:left w:w="70" w:type="dxa"/>
          <w:right w:w="70" w:type="dxa"/>
        </w:tblCellMar>
        <w:tblLook w:val="04A0" w:firstRow="1" w:lastRow="0" w:firstColumn="1" w:lastColumn="0" w:noHBand="0" w:noVBand="1"/>
      </w:tblPr>
      <w:tblGrid>
        <w:gridCol w:w="365"/>
        <w:gridCol w:w="1741"/>
        <w:gridCol w:w="1540"/>
        <w:gridCol w:w="3106"/>
        <w:gridCol w:w="1218"/>
        <w:gridCol w:w="896"/>
        <w:gridCol w:w="829"/>
      </w:tblGrid>
      <w:tr w:rsidR="00BC012A" w:rsidTr="00BC012A">
        <w:trPr>
          <w:cantSplit/>
          <w:trHeight w:val="427"/>
        </w:trPr>
        <w:tc>
          <w:tcPr>
            <w:tcW w:w="179" w:type="pct"/>
            <w:vMerge w:val="restart"/>
            <w:tcBorders>
              <w:top w:val="single" w:sz="8" w:space="0" w:color="000000"/>
              <w:left w:val="single" w:sz="8" w:space="0" w:color="000000"/>
              <w:bottom w:val="single" w:sz="8" w:space="0" w:color="000000"/>
              <w:right w:val="nil"/>
            </w:tcBorders>
            <w:vAlign w:val="center"/>
            <w:hideMark/>
          </w:tcPr>
          <w:p w:rsidR="00BC012A" w:rsidRDefault="00BC012A">
            <w:pPr>
              <w:tabs>
                <w:tab w:val="left" w:pos="2765"/>
              </w:tabs>
              <w:snapToGrid w:val="0"/>
              <w:ind w:right="-70"/>
              <w:jc w:val="center"/>
              <w:rPr>
                <w:b/>
                <w:bCs/>
                <w:sz w:val="20"/>
                <w:szCs w:val="20"/>
              </w:rPr>
            </w:pPr>
            <w:r>
              <w:rPr>
                <w:b/>
                <w:bCs/>
                <w:sz w:val="20"/>
                <w:szCs w:val="20"/>
              </w:rPr>
              <w:t>Lp.</w:t>
            </w:r>
          </w:p>
        </w:tc>
        <w:tc>
          <w:tcPr>
            <w:tcW w:w="913" w:type="pct"/>
            <w:vMerge w:val="restart"/>
            <w:tcBorders>
              <w:top w:val="single" w:sz="8" w:space="0" w:color="000000"/>
              <w:left w:val="single" w:sz="8" w:space="0" w:color="000000"/>
              <w:bottom w:val="single" w:sz="8" w:space="0" w:color="000000"/>
              <w:right w:val="nil"/>
            </w:tcBorders>
            <w:vAlign w:val="center"/>
            <w:hideMark/>
          </w:tcPr>
          <w:p w:rsidR="00BC012A" w:rsidRDefault="00BC012A">
            <w:pPr>
              <w:tabs>
                <w:tab w:val="left" w:pos="3135"/>
              </w:tabs>
              <w:snapToGrid w:val="0"/>
              <w:jc w:val="center"/>
              <w:rPr>
                <w:b/>
                <w:bCs/>
                <w:sz w:val="20"/>
                <w:szCs w:val="20"/>
              </w:rPr>
            </w:pPr>
            <w:r>
              <w:rPr>
                <w:b/>
                <w:bCs/>
                <w:sz w:val="20"/>
                <w:szCs w:val="20"/>
              </w:rPr>
              <w:t>Nazwa Wykonawcy</w:t>
            </w:r>
          </w:p>
          <w:p w:rsidR="00BC012A" w:rsidRDefault="00BC012A">
            <w:pPr>
              <w:tabs>
                <w:tab w:val="left" w:pos="3135"/>
              </w:tabs>
              <w:snapToGrid w:val="0"/>
              <w:jc w:val="center"/>
              <w:rPr>
                <w:b/>
                <w:bCs/>
                <w:sz w:val="20"/>
                <w:szCs w:val="20"/>
              </w:rPr>
            </w:pPr>
            <w:r>
              <w:rPr>
                <w:b/>
                <w:bCs/>
                <w:sz w:val="20"/>
                <w:szCs w:val="20"/>
              </w:rPr>
              <w:t xml:space="preserve">(podmiotu) </w:t>
            </w:r>
          </w:p>
          <w:p w:rsidR="00BC012A" w:rsidRDefault="00BC012A">
            <w:pPr>
              <w:tabs>
                <w:tab w:val="left" w:pos="3135"/>
              </w:tabs>
              <w:snapToGrid w:val="0"/>
              <w:jc w:val="center"/>
              <w:rPr>
                <w:b/>
                <w:bCs/>
                <w:color w:val="FF0000"/>
                <w:sz w:val="20"/>
                <w:szCs w:val="20"/>
              </w:rPr>
            </w:pPr>
            <w:r>
              <w:rPr>
                <w:b/>
                <w:bCs/>
                <w:sz w:val="20"/>
                <w:szCs w:val="20"/>
              </w:rPr>
              <w:t>wykazującego spełnienie warunku</w:t>
            </w:r>
          </w:p>
        </w:tc>
        <w:tc>
          <w:tcPr>
            <w:tcW w:w="799" w:type="pct"/>
            <w:tcBorders>
              <w:top w:val="single" w:sz="8" w:space="0" w:color="000000"/>
              <w:left w:val="single" w:sz="8" w:space="0" w:color="000000"/>
              <w:bottom w:val="nil"/>
              <w:right w:val="nil"/>
            </w:tcBorders>
          </w:tcPr>
          <w:p w:rsidR="00BC012A" w:rsidRDefault="00BC012A">
            <w:pPr>
              <w:tabs>
                <w:tab w:val="left" w:pos="3135"/>
              </w:tabs>
              <w:snapToGrid w:val="0"/>
              <w:ind w:right="-70"/>
              <w:jc w:val="center"/>
              <w:rPr>
                <w:b/>
                <w:bCs/>
                <w:sz w:val="20"/>
                <w:szCs w:val="20"/>
              </w:rPr>
            </w:pPr>
          </w:p>
        </w:tc>
        <w:tc>
          <w:tcPr>
            <w:tcW w:w="2270" w:type="pct"/>
            <w:gridSpan w:val="2"/>
            <w:tcBorders>
              <w:top w:val="single" w:sz="8" w:space="0" w:color="000000"/>
              <w:left w:val="single" w:sz="8" w:space="0" w:color="000000"/>
              <w:bottom w:val="single" w:sz="4" w:space="0" w:color="auto"/>
              <w:right w:val="nil"/>
            </w:tcBorders>
            <w:vAlign w:val="center"/>
          </w:tcPr>
          <w:p w:rsidR="00BC012A" w:rsidRDefault="00BC012A">
            <w:pPr>
              <w:tabs>
                <w:tab w:val="left" w:pos="3135"/>
              </w:tabs>
              <w:snapToGrid w:val="0"/>
              <w:jc w:val="center"/>
              <w:rPr>
                <w:b/>
                <w:bCs/>
                <w:sz w:val="20"/>
                <w:szCs w:val="20"/>
              </w:rPr>
            </w:pPr>
            <w:r>
              <w:rPr>
                <w:b/>
                <w:bCs/>
                <w:sz w:val="20"/>
                <w:szCs w:val="20"/>
              </w:rPr>
              <w:t xml:space="preserve">Informacje potwierdzające spełnienie warunku </w:t>
            </w:r>
          </w:p>
          <w:p w:rsidR="00BC012A" w:rsidRDefault="00BC012A">
            <w:pPr>
              <w:tabs>
                <w:tab w:val="left" w:pos="3135"/>
              </w:tabs>
              <w:snapToGrid w:val="0"/>
              <w:jc w:val="center"/>
              <w:rPr>
                <w:b/>
                <w:bCs/>
                <w:sz w:val="20"/>
                <w:szCs w:val="20"/>
              </w:rPr>
            </w:pPr>
          </w:p>
        </w:tc>
        <w:tc>
          <w:tcPr>
            <w:tcW w:w="839" w:type="pct"/>
            <w:gridSpan w:val="2"/>
            <w:tcBorders>
              <w:top w:val="single" w:sz="8" w:space="0" w:color="000000"/>
              <w:left w:val="single" w:sz="8" w:space="0" w:color="000000"/>
              <w:bottom w:val="single" w:sz="4" w:space="0" w:color="auto"/>
              <w:right w:val="single" w:sz="4" w:space="0" w:color="auto"/>
            </w:tcBorders>
            <w:vAlign w:val="center"/>
            <w:hideMark/>
          </w:tcPr>
          <w:p w:rsidR="00BC012A" w:rsidRDefault="00BC012A">
            <w:pPr>
              <w:jc w:val="center"/>
              <w:rPr>
                <w:b/>
                <w:sz w:val="20"/>
                <w:szCs w:val="20"/>
              </w:rPr>
            </w:pPr>
            <w:r>
              <w:rPr>
                <w:b/>
                <w:sz w:val="20"/>
                <w:szCs w:val="20"/>
              </w:rPr>
              <w:t>Czas realizacji</w:t>
            </w:r>
          </w:p>
        </w:tc>
      </w:tr>
      <w:tr w:rsidR="00BC012A" w:rsidTr="00BC012A">
        <w:trPr>
          <w:cantSplit/>
          <w:trHeight w:val="581"/>
        </w:trPr>
        <w:tc>
          <w:tcPr>
            <w:tcW w:w="0" w:type="auto"/>
            <w:vMerge/>
            <w:tcBorders>
              <w:top w:val="single" w:sz="8" w:space="0" w:color="000000"/>
              <w:left w:val="single" w:sz="8" w:space="0" w:color="000000"/>
              <w:bottom w:val="single" w:sz="8" w:space="0" w:color="000000"/>
              <w:right w:val="nil"/>
            </w:tcBorders>
            <w:vAlign w:val="center"/>
            <w:hideMark/>
          </w:tcPr>
          <w:p w:rsidR="00BC012A" w:rsidRDefault="00BC012A">
            <w:pPr>
              <w:rPr>
                <w:b/>
                <w:bCs/>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rsidR="00BC012A" w:rsidRDefault="00BC012A">
            <w:pPr>
              <w:rPr>
                <w:b/>
                <w:bCs/>
                <w:color w:val="FF0000"/>
                <w:sz w:val="20"/>
                <w:szCs w:val="20"/>
              </w:rPr>
            </w:pPr>
          </w:p>
        </w:tc>
        <w:tc>
          <w:tcPr>
            <w:tcW w:w="799" w:type="pct"/>
            <w:tcBorders>
              <w:top w:val="nil"/>
              <w:left w:val="single" w:sz="8" w:space="0" w:color="000000"/>
              <w:bottom w:val="nil"/>
              <w:right w:val="nil"/>
            </w:tcBorders>
            <w:hideMark/>
          </w:tcPr>
          <w:p w:rsidR="00BC012A" w:rsidRDefault="00BC012A">
            <w:pPr>
              <w:tabs>
                <w:tab w:val="left" w:pos="3135"/>
              </w:tabs>
              <w:snapToGrid w:val="0"/>
              <w:jc w:val="center"/>
              <w:rPr>
                <w:b/>
                <w:bCs/>
                <w:sz w:val="20"/>
                <w:szCs w:val="20"/>
              </w:rPr>
            </w:pPr>
            <w:r>
              <w:rPr>
                <w:b/>
                <w:bCs/>
                <w:sz w:val="20"/>
                <w:szCs w:val="20"/>
              </w:rPr>
              <w:t>Nazwa i adres Zamawiającego/</w:t>
            </w:r>
          </w:p>
          <w:p w:rsidR="00BC012A" w:rsidRDefault="00BC012A">
            <w:pPr>
              <w:tabs>
                <w:tab w:val="left" w:pos="3135"/>
              </w:tabs>
              <w:snapToGrid w:val="0"/>
              <w:jc w:val="center"/>
              <w:rPr>
                <w:b/>
                <w:bCs/>
                <w:sz w:val="20"/>
                <w:szCs w:val="20"/>
              </w:rPr>
            </w:pPr>
            <w:r>
              <w:rPr>
                <w:b/>
                <w:bCs/>
                <w:sz w:val="20"/>
                <w:szCs w:val="20"/>
              </w:rPr>
              <w:t>Zlecającego</w:t>
            </w:r>
          </w:p>
        </w:tc>
        <w:tc>
          <w:tcPr>
            <w:tcW w:w="1627" w:type="pct"/>
            <w:tcBorders>
              <w:top w:val="single" w:sz="4" w:space="0" w:color="auto"/>
              <w:left w:val="single" w:sz="8" w:space="0" w:color="000000"/>
              <w:bottom w:val="nil"/>
              <w:right w:val="single" w:sz="8" w:space="0" w:color="000000"/>
            </w:tcBorders>
            <w:vAlign w:val="center"/>
          </w:tcPr>
          <w:p w:rsidR="00BC012A" w:rsidRDefault="00BC012A">
            <w:pPr>
              <w:tabs>
                <w:tab w:val="left" w:pos="3135"/>
              </w:tabs>
              <w:snapToGrid w:val="0"/>
              <w:ind w:right="-70"/>
              <w:jc w:val="center"/>
              <w:rPr>
                <w:b/>
                <w:bCs/>
                <w:sz w:val="20"/>
                <w:szCs w:val="20"/>
              </w:rPr>
            </w:pPr>
            <w:r>
              <w:rPr>
                <w:b/>
                <w:bCs/>
                <w:sz w:val="20"/>
                <w:szCs w:val="20"/>
              </w:rPr>
              <w:t xml:space="preserve"> Rodzaj zamówienia ze wskazaniem technologii wykonanej nawierzchni oraz miejsce wykonania</w:t>
            </w:r>
          </w:p>
          <w:p w:rsidR="00BC012A" w:rsidRDefault="00BC012A">
            <w:pPr>
              <w:tabs>
                <w:tab w:val="left" w:pos="3135"/>
              </w:tabs>
              <w:snapToGrid w:val="0"/>
              <w:jc w:val="center"/>
              <w:rPr>
                <w:b/>
                <w:bCs/>
                <w:sz w:val="20"/>
                <w:szCs w:val="20"/>
              </w:rPr>
            </w:pPr>
          </w:p>
        </w:tc>
        <w:tc>
          <w:tcPr>
            <w:tcW w:w="643" w:type="pct"/>
            <w:tcBorders>
              <w:top w:val="single" w:sz="4" w:space="0" w:color="auto"/>
              <w:left w:val="single" w:sz="8" w:space="0" w:color="000000"/>
              <w:bottom w:val="single" w:sz="8" w:space="0" w:color="000000"/>
              <w:right w:val="nil"/>
            </w:tcBorders>
            <w:vAlign w:val="center"/>
            <w:hideMark/>
          </w:tcPr>
          <w:p w:rsidR="00BC012A" w:rsidRDefault="00BC012A">
            <w:pPr>
              <w:tabs>
                <w:tab w:val="left" w:pos="3135"/>
              </w:tabs>
              <w:snapToGrid w:val="0"/>
              <w:jc w:val="center"/>
              <w:rPr>
                <w:b/>
                <w:bCs/>
                <w:sz w:val="20"/>
                <w:szCs w:val="20"/>
              </w:rPr>
            </w:pPr>
            <w:r>
              <w:rPr>
                <w:b/>
                <w:bCs/>
                <w:sz w:val="20"/>
                <w:szCs w:val="20"/>
              </w:rPr>
              <w:t>Wartość zamówienia w złotych (brutto)</w:t>
            </w:r>
          </w:p>
        </w:tc>
        <w:tc>
          <w:tcPr>
            <w:tcW w:w="436" w:type="pct"/>
            <w:tcBorders>
              <w:top w:val="single" w:sz="4" w:space="0" w:color="auto"/>
              <w:left w:val="single" w:sz="8" w:space="0" w:color="000000"/>
              <w:bottom w:val="nil"/>
              <w:right w:val="single" w:sz="4" w:space="0" w:color="auto"/>
            </w:tcBorders>
            <w:vAlign w:val="center"/>
          </w:tcPr>
          <w:p w:rsidR="00BC012A" w:rsidRDefault="00BC012A">
            <w:pPr>
              <w:pStyle w:val="Nagwek1"/>
              <w:snapToGrid w:val="0"/>
              <w:rPr>
                <w:sz w:val="20"/>
                <w:szCs w:val="20"/>
                <w:u w:val="none"/>
              </w:rPr>
            </w:pPr>
            <w:r>
              <w:rPr>
                <w:sz w:val="20"/>
                <w:szCs w:val="20"/>
                <w:u w:val="none"/>
              </w:rPr>
              <w:t>początek</w:t>
            </w:r>
          </w:p>
          <w:p w:rsidR="00BC012A" w:rsidRDefault="00BC012A">
            <w:pPr>
              <w:jc w:val="center"/>
              <w:rPr>
                <w:b/>
                <w:sz w:val="20"/>
                <w:szCs w:val="20"/>
              </w:rPr>
            </w:pPr>
            <w:r>
              <w:rPr>
                <w:b/>
                <w:sz w:val="20"/>
                <w:szCs w:val="20"/>
              </w:rPr>
              <w:t>dzień/</w:t>
            </w:r>
          </w:p>
          <w:p w:rsidR="00BC012A" w:rsidRDefault="00BC012A">
            <w:pPr>
              <w:jc w:val="center"/>
              <w:rPr>
                <w:b/>
                <w:sz w:val="20"/>
                <w:szCs w:val="20"/>
              </w:rPr>
            </w:pPr>
            <w:r>
              <w:rPr>
                <w:b/>
                <w:sz w:val="20"/>
                <w:szCs w:val="20"/>
              </w:rPr>
              <w:t>miesiąc/</w:t>
            </w:r>
          </w:p>
          <w:p w:rsidR="00BC012A" w:rsidRDefault="00BC012A">
            <w:pPr>
              <w:jc w:val="center"/>
              <w:rPr>
                <w:b/>
                <w:sz w:val="20"/>
                <w:szCs w:val="20"/>
              </w:rPr>
            </w:pPr>
            <w:r>
              <w:rPr>
                <w:b/>
                <w:sz w:val="20"/>
                <w:szCs w:val="20"/>
              </w:rPr>
              <w:t>rok</w:t>
            </w:r>
          </w:p>
          <w:p w:rsidR="00BC012A" w:rsidRDefault="00BC012A">
            <w:pPr>
              <w:pStyle w:val="Nagwek1"/>
              <w:snapToGrid w:val="0"/>
              <w:rPr>
                <w:sz w:val="20"/>
                <w:szCs w:val="20"/>
                <w:u w:val="none"/>
              </w:rPr>
            </w:pPr>
          </w:p>
        </w:tc>
        <w:tc>
          <w:tcPr>
            <w:tcW w:w="403" w:type="pct"/>
            <w:tcBorders>
              <w:top w:val="single" w:sz="4" w:space="0" w:color="auto"/>
              <w:left w:val="single" w:sz="4" w:space="0" w:color="auto"/>
              <w:bottom w:val="nil"/>
              <w:right w:val="single" w:sz="4" w:space="0" w:color="auto"/>
            </w:tcBorders>
            <w:vAlign w:val="center"/>
          </w:tcPr>
          <w:p w:rsidR="00BC012A" w:rsidRDefault="00BC012A">
            <w:pPr>
              <w:pStyle w:val="Nagwek1"/>
              <w:snapToGrid w:val="0"/>
              <w:rPr>
                <w:sz w:val="20"/>
                <w:szCs w:val="20"/>
                <w:u w:val="none"/>
              </w:rPr>
            </w:pPr>
            <w:r>
              <w:rPr>
                <w:sz w:val="20"/>
                <w:szCs w:val="20"/>
                <w:u w:val="none"/>
              </w:rPr>
              <w:t>koniec</w:t>
            </w:r>
          </w:p>
          <w:p w:rsidR="00BC012A" w:rsidRDefault="00BC012A">
            <w:pPr>
              <w:jc w:val="center"/>
              <w:rPr>
                <w:b/>
                <w:sz w:val="20"/>
                <w:szCs w:val="20"/>
              </w:rPr>
            </w:pPr>
            <w:r>
              <w:rPr>
                <w:b/>
                <w:sz w:val="20"/>
                <w:szCs w:val="20"/>
              </w:rPr>
              <w:t>dzień/</w:t>
            </w:r>
          </w:p>
          <w:p w:rsidR="00BC012A" w:rsidRDefault="00BC012A">
            <w:pPr>
              <w:jc w:val="center"/>
              <w:rPr>
                <w:b/>
                <w:sz w:val="20"/>
                <w:szCs w:val="20"/>
              </w:rPr>
            </w:pPr>
            <w:r>
              <w:rPr>
                <w:b/>
                <w:sz w:val="20"/>
                <w:szCs w:val="20"/>
              </w:rPr>
              <w:t>miesiąc/</w:t>
            </w:r>
          </w:p>
          <w:p w:rsidR="00BC012A" w:rsidRDefault="00BC012A">
            <w:pPr>
              <w:jc w:val="center"/>
              <w:rPr>
                <w:b/>
                <w:sz w:val="20"/>
                <w:szCs w:val="20"/>
              </w:rPr>
            </w:pPr>
            <w:r>
              <w:rPr>
                <w:b/>
                <w:sz w:val="20"/>
                <w:szCs w:val="20"/>
              </w:rPr>
              <w:t>rok</w:t>
            </w:r>
          </w:p>
          <w:p w:rsidR="00BC012A" w:rsidRDefault="00BC012A">
            <w:pPr>
              <w:pStyle w:val="Nagwek1"/>
              <w:snapToGrid w:val="0"/>
              <w:rPr>
                <w:sz w:val="20"/>
                <w:szCs w:val="20"/>
                <w:u w:val="none"/>
              </w:rPr>
            </w:pPr>
          </w:p>
        </w:tc>
      </w:tr>
      <w:tr w:rsidR="00BC012A" w:rsidTr="00BC012A">
        <w:trPr>
          <w:trHeight w:val="221"/>
        </w:trPr>
        <w:tc>
          <w:tcPr>
            <w:tcW w:w="179"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1</w:t>
            </w:r>
          </w:p>
        </w:tc>
        <w:tc>
          <w:tcPr>
            <w:tcW w:w="913"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2</w:t>
            </w:r>
          </w:p>
        </w:tc>
        <w:tc>
          <w:tcPr>
            <w:tcW w:w="799"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3</w:t>
            </w:r>
          </w:p>
        </w:tc>
        <w:tc>
          <w:tcPr>
            <w:tcW w:w="1627" w:type="pct"/>
            <w:tcBorders>
              <w:top w:val="single" w:sz="8" w:space="0" w:color="000000"/>
              <w:left w:val="single" w:sz="8" w:space="0" w:color="000000"/>
              <w:bottom w:val="single" w:sz="4" w:space="0" w:color="auto"/>
              <w:right w:val="single" w:sz="8" w:space="0" w:color="000000"/>
            </w:tcBorders>
            <w:hideMark/>
          </w:tcPr>
          <w:p w:rsidR="00BC012A" w:rsidRDefault="00BC012A">
            <w:pPr>
              <w:tabs>
                <w:tab w:val="left" w:pos="3135"/>
              </w:tabs>
              <w:snapToGrid w:val="0"/>
              <w:jc w:val="center"/>
              <w:rPr>
                <w:b/>
                <w:sz w:val="20"/>
                <w:szCs w:val="20"/>
              </w:rPr>
            </w:pPr>
            <w:r>
              <w:rPr>
                <w:b/>
                <w:sz w:val="20"/>
                <w:szCs w:val="20"/>
              </w:rPr>
              <w:t>4</w:t>
            </w:r>
          </w:p>
        </w:tc>
        <w:tc>
          <w:tcPr>
            <w:tcW w:w="643"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5</w:t>
            </w:r>
          </w:p>
        </w:tc>
        <w:tc>
          <w:tcPr>
            <w:tcW w:w="436" w:type="pct"/>
            <w:tcBorders>
              <w:top w:val="single" w:sz="8" w:space="0" w:color="000000"/>
              <w:left w:val="single" w:sz="8" w:space="0" w:color="000000"/>
              <w:bottom w:val="single" w:sz="4" w:space="0" w:color="auto"/>
              <w:right w:val="single" w:sz="4" w:space="0" w:color="auto"/>
            </w:tcBorders>
            <w:hideMark/>
          </w:tcPr>
          <w:p w:rsidR="00BC012A" w:rsidRDefault="00BC012A">
            <w:pPr>
              <w:tabs>
                <w:tab w:val="left" w:pos="3135"/>
              </w:tabs>
              <w:snapToGrid w:val="0"/>
              <w:ind w:right="-70"/>
              <w:jc w:val="center"/>
              <w:rPr>
                <w:b/>
                <w:sz w:val="20"/>
                <w:szCs w:val="20"/>
              </w:rPr>
            </w:pPr>
            <w:r>
              <w:rPr>
                <w:b/>
                <w:sz w:val="20"/>
                <w:szCs w:val="20"/>
              </w:rPr>
              <w:t>6</w:t>
            </w:r>
          </w:p>
        </w:tc>
        <w:tc>
          <w:tcPr>
            <w:tcW w:w="403" w:type="pct"/>
            <w:tcBorders>
              <w:top w:val="single" w:sz="8" w:space="0" w:color="000000"/>
              <w:left w:val="single" w:sz="4" w:space="0" w:color="auto"/>
              <w:bottom w:val="single" w:sz="4" w:space="0" w:color="auto"/>
              <w:right w:val="single" w:sz="4" w:space="0" w:color="auto"/>
            </w:tcBorders>
            <w:hideMark/>
          </w:tcPr>
          <w:p w:rsidR="00BC012A" w:rsidRDefault="00BC012A">
            <w:pPr>
              <w:tabs>
                <w:tab w:val="left" w:pos="3135"/>
              </w:tabs>
              <w:snapToGrid w:val="0"/>
              <w:ind w:right="-70"/>
              <w:jc w:val="center"/>
              <w:rPr>
                <w:b/>
                <w:sz w:val="20"/>
                <w:szCs w:val="20"/>
              </w:rPr>
            </w:pPr>
            <w:r>
              <w:rPr>
                <w:b/>
                <w:sz w:val="20"/>
                <w:szCs w:val="20"/>
              </w:rPr>
              <w:t>7</w:t>
            </w:r>
          </w:p>
        </w:tc>
      </w:tr>
      <w:tr w:rsidR="00BC012A" w:rsidTr="00BC012A">
        <w:trPr>
          <w:trHeight w:val="4885"/>
        </w:trPr>
        <w:tc>
          <w:tcPr>
            <w:tcW w:w="179"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tc>
        <w:tc>
          <w:tcPr>
            <w:tcW w:w="913"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tc>
        <w:tc>
          <w:tcPr>
            <w:tcW w:w="799"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tc>
        <w:tc>
          <w:tcPr>
            <w:tcW w:w="1627" w:type="pct"/>
            <w:tcBorders>
              <w:top w:val="single" w:sz="4" w:space="0" w:color="auto"/>
              <w:left w:val="single" w:sz="8" w:space="0" w:color="000000"/>
              <w:bottom w:val="single" w:sz="8" w:space="0" w:color="000000"/>
              <w:right w:val="single" w:sz="8" w:space="0" w:color="000000"/>
            </w:tcBorders>
          </w:tcPr>
          <w:p w:rsidR="00BC012A" w:rsidRDefault="00BC012A">
            <w:pPr>
              <w:tabs>
                <w:tab w:val="left" w:pos="3135"/>
              </w:tabs>
              <w:snapToGrid w:val="0"/>
            </w:pPr>
          </w:p>
        </w:tc>
        <w:tc>
          <w:tcPr>
            <w:tcW w:w="643"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tc>
        <w:tc>
          <w:tcPr>
            <w:tcW w:w="436" w:type="pct"/>
            <w:tcBorders>
              <w:top w:val="single" w:sz="4" w:space="0" w:color="auto"/>
              <w:left w:val="single" w:sz="8" w:space="0" w:color="000000"/>
              <w:bottom w:val="single" w:sz="8" w:space="0" w:color="000000"/>
              <w:right w:val="single" w:sz="4" w:space="0" w:color="auto"/>
            </w:tcBorders>
          </w:tcPr>
          <w:p w:rsidR="00BC012A" w:rsidRDefault="00BC012A">
            <w:pPr>
              <w:tabs>
                <w:tab w:val="left" w:pos="3135"/>
              </w:tabs>
              <w:snapToGrid w:val="0"/>
              <w:ind w:right="-70"/>
            </w:pPr>
          </w:p>
        </w:tc>
        <w:tc>
          <w:tcPr>
            <w:tcW w:w="403" w:type="pct"/>
            <w:tcBorders>
              <w:top w:val="single" w:sz="4" w:space="0" w:color="auto"/>
              <w:left w:val="single" w:sz="4" w:space="0" w:color="auto"/>
              <w:bottom w:val="single" w:sz="8" w:space="0" w:color="000000"/>
              <w:right w:val="single" w:sz="4" w:space="0" w:color="auto"/>
            </w:tcBorders>
          </w:tcPr>
          <w:p w:rsidR="00BC012A" w:rsidRDefault="00BC012A">
            <w:pPr>
              <w:tabs>
                <w:tab w:val="left" w:pos="3135"/>
              </w:tabs>
              <w:snapToGrid w:val="0"/>
              <w:ind w:right="-70"/>
            </w:pPr>
          </w:p>
        </w:tc>
      </w:tr>
    </w:tbl>
    <w:p w:rsidR="00BC012A" w:rsidRDefault="00BC012A" w:rsidP="00BC012A">
      <w:pPr>
        <w:widowControl w:val="0"/>
        <w:autoSpaceDE w:val="0"/>
        <w:autoSpaceDN w:val="0"/>
        <w:adjustRightInd w:val="0"/>
        <w:jc w:val="both"/>
        <w:rPr>
          <w:sz w:val="16"/>
          <w:szCs w:val="16"/>
        </w:rPr>
      </w:pPr>
    </w:p>
    <w:p w:rsidR="00BC012A" w:rsidRDefault="00BC012A" w:rsidP="00BC012A">
      <w:pPr>
        <w:widowControl w:val="0"/>
        <w:tabs>
          <w:tab w:val="left" w:pos="0"/>
        </w:tabs>
        <w:autoSpaceDE w:val="0"/>
        <w:autoSpaceDN w:val="0"/>
        <w:adjustRightInd w:val="0"/>
        <w:jc w:val="both"/>
        <w:rPr>
          <w:bCs/>
          <w:snapToGrid w:val="0"/>
          <w:color w:val="000000"/>
          <w:sz w:val="22"/>
          <w:szCs w:val="22"/>
        </w:rPr>
      </w:pPr>
      <w:r>
        <w:rPr>
          <w:color w:val="000000"/>
          <w:sz w:val="22"/>
          <w:szCs w:val="22"/>
        </w:rPr>
        <w:t>Do wykazu nal</w:t>
      </w:r>
      <w:r>
        <w:rPr>
          <w:bCs/>
          <w:snapToGrid w:val="0"/>
          <w:color w:val="000000"/>
          <w:sz w:val="22"/>
          <w:szCs w:val="22"/>
        </w:rPr>
        <w:t xml:space="preserve">eży załączyć </w:t>
      </w:r>
      <w:r>
        <w:rPr>
          <w:snapToGrid w:val="0"/>
          <w:sz w:val="22"/>
          <w:szCs w:val="22"/>
        </w:rPr>
        <w:t>dowody określające czy wskazane roboty budowlane zostały wykonane należycie, w szczególności czy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bCs/>
          <w:snapToGrid w:val="0"/>
          <w:color w:val="000000"/>
          <w:sz w:val="22"/>
          <w:szCs w:val="22"/>
        </w:rPr>
        <w:t>.</w:t>
      </w:r>
    </w:p>
    <w:p w:rsidR="00BC012A" w:rsidRDefault="00BC012A" w:rsidP="00BC012A">
      <w:pPr>
        <w:tabs>
          <w:tab w:val="left" w:pos="3135"/>
        </w:tabs>
      </w:pPr>
    </w:p>
    <w:p w:rsidR="00BC012A" w:rsidRDefault="00BC012A" w:rsidP="00BC012A">
      <w:pPr>
        <w:tabs>
          <w:tab w:val="left" w:pos="3135"/>
        </w:tabs>
      </w:pPr>
    </w:p>
    <w:p w:rsidR="00BC012A" w:rsidRDefault="00BC012A" w:rsidP="00BC012A">
      <w:pPr>
        <w:tabs>
          <w:tab w:val="left" w:pos="4320"/>
          <w:tab w:val="left" w:pos="9180"/>
        </w:tabs>
        <w:rPr>
          <w:sz w:val="22"/>
          <w:szCs w:val="22"/>
        </w:rPr>
      </w:pPr>
      <w:r>
        <w:rPr>
          <w:sz w:val="22"/>
          <w:szCs w:val="22"/>
        </w:rPr>
        <w:t>...........................................................</w:t>
      </w:r>
      <w:r w:rsidR="002F2F21">
        <w:rPr>
          <w:sz w:val="22"/>
          <w:szCs w:val="22"/>
        </w:rPr>
        <w:t xml:space="preserve">                 </w:t>
      </w:r>
      <w:r>
        <w:rPr>
          <w:sz w:val="22"/>
          <w:szCs w:val="22"/>
        </w:rPr>
        <w:t>…………......................................................................</w:t>
      </w:r>
    </w:p>
    <w:p w:rsidR="002F2F21" w:rsidRDefault="00BC012A" w:rsidP="00BC012A">
      <w:pPr>
        <w:tabs>
          <w:tab w:val="left" w:pos="5400"/>
          <w:tab w:val="left" w:pos="9180"/>
        </w:tabs>
        <w:rPr>
          <w:sz w:val="20"/>
          <w:szCs w:val="20"/>
        </w:rPr>
      </w:pPr>
      <w:r>
        <w:rPr>
          <w:sz w:val="20"/>
          <w:szCs w:val="20"/>
        </w:rPr>
        <w:t xml:space="preserve">          /miejscowość, data/                                         /pieczęć i podpis upełnomocnionego przedstawiciela </w:t>
      </w:r>
    </w:p>
    <w:p w:rsidR="00BC012A" w:rsidRDefault="002F2F21" w:rsidP="0092152B">
      <w:pPr>
        <w:tabs>
          <w:tab w:val="left" w:pos="5400"/>
          <w:tab w:val="left" w:pos="9180"/>
        </w:tabs>
        <w:rPr>
          <w:sz w:val="20"/>
          <w:szCs w:val="20"/>
        </w:rPr>
      </w:pPr>
      <w:r>
        <w:rPr>
          <w:sz w:val="20"/>
          <w:szCs w:val="20"/>
        </w:rPr>
        <w:t xml:space="preserve">                                                                                                                                         </w:t>
      </w:r>
      <w:r w:rsidR="00BC012A">
        <w:rPr>
          <w:sz w:val="20"/>
          <w:szCs w:val="20"/>
        </w:rPr>
        <w:t>wykonawcy(</w:t>
      </w:r>
      <w:proofErr w:type="spellStart"/>
      <w:r w:rsidR="00BC012A">
        <w:rPr>
          <w:sz w:val="20"/>
          <w:szCs w:val="20"/>
        </w:rPr>
        <w:t>ców</w:t>
      </w:r>
      <w:proofErr w:type="spellEnd"/>
      <w:r w:rsidR="00BC012A">
        <w:rPr>
          <w:sz w:val="20"/>
          <w:szCs w:val="20"/>
        </w:rPr>
        <w:t>)/</w:t>
      </w:r>
    </w:p>
    <w:p w:rsidR="00660346" w:rsidRDefault="00660346" w:rsidP="0092152B">
      <w:pPr>
        <w:tabs>
          <w:tab w:val="left" w:pos="5400"/>
          <w:tab w:val="left" w:pos="9180"/>
        </w:tabs>
        <w:rPr>
          <w:sz w:val="20"/>
          <w:szCs w:val="20"/>
        </w:rPr>
      </w:pPr>
    </w:p>
    <w:p w:rsidR="00660346" w:rsidRPr="0092152B" w:rsidRDefault="00660346" w:rsidP="0092152B">
      <w:pPr>
        <w:tabs>
          <w:tab w:val="left" w:pos="5400"/>
          <w:tab w:val="left" w:pos="9180"/>
        </w:tabs>
        <w:rPr>
          <w:sz w:val="20"/>
          <w:szCs w:val="20"/>
        </w:rPr>
      </w:pPr>
    </w:p>
    <w:p w:rsidR="00BC012A" w:rsidRDefault="00BC012A" w:rsidP="00BC012A">
      <w:pPr>
        <w:jc w:val="right"/>
        <w:rPr>
          <w:b/>
        </w:rPr>
      </w:pPr>
      <w:r>
        <w:rPr>
          <w:b/>
        </w:rPr>
        <w:lastRenderedPageBreak/>
        <w:t xml:space="preserve">Formularz 3.6. </w:t>
      </w:r>
    </w:p>
    <w:tbl>
      <w:tblPr>
        <w:tblW w:w="10065" w:type="dxa"/>
        <w:tblInd w:w="-72" w:type="dxa"/>
        <w:tblLayout w:type="fixed"/>
        <w:tblCellMar>
          <w:left w:w="70" w:type="dxa"/>
          <w:right w:w="70" w:type="dxa"/>
        </w:tblCellMar>
        <w:tblLook w:val="04A0" w:firstRow="1" w:lastRow="0" w:firstColumn="1" w:lastColumn="0" w:noHBand="0" w:noVBand="1"/>
      </w:tblPr>
      <w:tblGrid>
        <w:gridCol w:w="5206"/>
        <w:gridCol w:w="4859"/>
      </w:tblGrid>
      <w:tr w:rsidR="00BC012A" w:rsidTr="00BC012A">
        <w:trPr>
          <w:trHeight w:val="1395"/>
        </w:trPr>
        <w:tc>
          <w:tcPr>
            <w:tcW w:w="5206"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pPr>
            <w:r>
              <w:rPr>
                <w:b/>
                <w:bCs/>
                <w:sz w:val="32"/>
                <w:szCs w:val="32"/>
              </w:rPr>
              <w:t xml:space="preserve"> </w:t>
            </w:r>
            <w:r>
              <w:t xml:space="preserve">    Firma (nazwa) adres Wykonawcy, pieczęć</w:t>
            </w:r>
          </w:p>
          <w:p w:rsidR="00BC012A" w:rsidRDefault="00BC012A">
            <w:pPr>
              <w:widowControl w:val="0"/>
              <w:autoSpaceDE w:val="0"/>
              <w:autoSpaceDN w:val="0"/>
              <w:adjustRightInd w:val="0"/>
            </w:pPr>
          </w:p>
        </w:tc>
        <w:tc>
          <w:tcPr>
            <w:tcW w:w="4859" w:type="dxa"/>
            <w:tcBorders>
              <w:top w:val="single" w:sz="6" w:space="0" w:color="auto"/>
              <w:left w:val="single" w:sz="6" w:space="0" w:color="auto"/>
              <w:bottom w:val="single" w:sz="6" w:space="0" w:color="auto"/>
              <w:right w:val="single" w:sz="6" w:space="0" w:color="auto"/>
            </w:tcBorders>
            <w:vAlign w:val="center"/>
            <w:hideMark/>
          </w:tcPr>
          <w:p w:rsidR="00BC012A" w:rsidRDefault="00BC012A">
            <w:pPr>
              <w:jc w:val="center"/>
              <w:rPr>
                <w:b/>
                <w:sz w:val="32"/>
                <w:szCs w:val="32"/>
              </w:rPr>
            </w:pPr>
            <w:r>
              <w:rPr>
                <w:b/>
                <w:sz w:val="32"/>
                <w:szCs w:val="32"/>
              </w:rPr>
              <w:t>Wykaz</w:t>
            </w:r>
          </w:p>
          <w:p w:rsidR="00BC012A" w:rsidRDefault="00BC012A">
            <w:pPr>
              <w:jc w:val="center"/>
              <w:rPr>
                <w:b/>
                <w:sz w:val="32"/>
                <w:szCs w:val="32"/>
              </w:rPr>
            </w:pPr>
            <w:r>
              <w:rPr>
                <w:b/>
                <w:sz w:val="32"/>
                <w:szCs w:val="32"/>
              </w:rPr>
              <w:t>osób, skierowanych przez Wykonawcę do realizacji zamówienia</w:t>
            </w:r>
          </w:p>
        </w:tc>
      </w:tr>
    </w:tbl>
    <w:p w:rsidR="00BC012A" w:rsidRDefault="00BC012A" w:rsidP="00BC012A">
      <w:pPr>
        <w:pStyle w:val="Tekstpodstawowy"/>
        <w:rPr>
          <w:sz w:val="24"/>
          <w:szCs w:val="24"/>
        </w:rPr>
      </w:pPr>
      <w:r>
        <w:rPr>
          <w:sz w:val="24"/>
          <w:szCs w:val="24"/>
        </w:rPr>
        <w:t xml:space="preserve">Składając ofertę w przetargu nieograniczonym pn.: </w:t>
      </w:r>
    </w:p>
    <w:p w:rsidR="00BC012A" w:rsidRDefault="0092152B" w:rsidP="00BC012A">
      <w:pPr>
        <w:pStyle w:val="Tekstpodstawowy"/>
        <w:rPr>
          <w:b/>
          <w:sz w:val="24"/>
          <w:szCs w:val="24"/>
          <w:lang w:val="pl-PL"/>
        </w:rPr>
      </w:pPr>
      <w:r>
        <w:rPr>
          <w:b/>
          <w:sz w:val="24"/>
          <w:szCs w:val="24"/>
          <w:lang w:val="pl-PL"/>
        </w:rPr>
        <w:t>Budowa ulicy Matejki w Skaryszewie</w:t>
      </w:r>
    </w:p>
    <w:p w:rsidR="00BC012A" w:rsidRDefault="00BC012A" w:rsidP="00BC012A">
      <w:pPr>
        <w:pStyle w:val="Tekstpodstawowy21"/>
        <w:jc w:val="both"/>
        <w:rPr>
          <w:b w:val="0"/>
          <w:i w:val="0"/>
        </w:rPr>
      </w:pPr>
      <w:r>
        <w:rPr>
          <w:b w:val="0"/>
          <w:i w:val="0"/>
        </w:rPr>
        <w:t>przedkładamy wykaz osób, skierowanych do realizacji zamówienia zgodnie z warunkami określonymi w SIWZ:</w:t>
      </w:r>
    </w:p>
    <w:tbl>
      <w:tblPr>
        <w:tblW w:w="10065" w:type="dxa"/>
        <w:tblInd w:w="-34" w:type="dxa"/>
        <w:tblLayout w:type="fixed"/>
        <w:tblLook w:val="04A0" w:firstRow="1" w:lastRow="0" w:firstColumn="1" w:lastColumn="0" w:noHBand="0" w:noVBand="1"/>
      </w:tblPr>
      <w:tblGrid>
        <w:gridCol w:w="568"/>
        <w:gridCol w:w="1417"/>
        <w:gridCol w:w="1701"/>
        <w:gridCol w:w="4111"/>
        <w:gridCol w:w="2268"/>
      </w:tblGrid>
      <w:tr w:rsidR="00BC012A" w:rsidTr="00BC012A">
        <w:trPr>
          <w:trHeight w:val="2073"/>
        </w:trPr>
        <w:tc>
          <w:tcPr>
            <w:tcW w:w="568" w:type="dxa"/>
            <w:tcBorders>
              <w:top w:val="single" w:sz="4" w:space="0" w:color="000000"/>
              <w:left w:val="single" w:sz="4" w:space="0" w:color="000000"/>
              <w:bottom w:val="nil"/>
              <w:right w:val="nil"/>
            </w:tcBorders>
            <w:vAlign w:val="center"/>
            <w:hideMark/>
          </w:tcPr>
          <w:p w:rsidR="00BC012A" w:rsidRDefault="00BC012A">
            <w:pPr>
              <w:snapToGrid w:val="0"/>
              <w:jc w:val="center"/>
              <w:rPr>
                <w:b/>
                <w:bCs/>
                <w:sz w:val="20"/>
                <w:szCs w:val="20"/>
              </w:rPr>
            </w:pPr>
            <w:r>
              <w:rPr>
                <w:b/>
                <w:bCs/>
                <w:sz w:val="20"/>
                <w:szCs w:val="20"/>
              </w:rPr>
              <w:t>Lp.</w:t>
            </w:r>
          </w:p>
        </w:tc>
        <w:tc>
          <w:tcPr>
            <w:tcW w:w="1417" w:type="dxa"/>
            <w:tcBorders>
              <w:top w:val="single" w:sz="4" w:space="0" w:color="000000"/>
              <w:left w:val="single" w:sz="4" w:space="0" w:color="000000"/>
              <w:bottom w:val="nil"/>
              <w:right w:val="single" w:sz="4" w:space="0" w:color="000000"/>
            </w:tcBorders>
          </w:tcPr>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r>
              <w:rPr>
                <w:b/>
                <w:bCs/>
                <w:sz w:val="20"/>
                <w:szCs w:val="20"/>
              </w:rPr>
              <w:t>Funkcja</w:t>
            </w:r>
          </w:p>
        </w:tc>
        <w:tc>
          <w:tcPr>
            <w:tcW w:w="1701" w:type="dxa"/>
            <w:tcBorders>
              <w:top w:val="single" w:sz="4" w:space="0" w:color="000000"/>
              <w:left w:val="single" w:sz="4" w:space="0" w:color="000000"/>
              <w:bottom w:val="nil"/>
              <w:right w:val="nil"/>
            </w:tcBorders>
            <w:vAlign w:val="center"/>
            <w:hideMark/>
          </w:tcPr>
          <w:p w:rsidR="00BC012A" w:rsidRDefault="00BC012A">
            <w:pPr>
              <w:snapToGrid w:val="0"/>
              <w:jc w:val="center"/>
              <w:rPr>
                <w:b/>
                <w:bCs/>
                <w:sz w:val="20"/>
                <w:szCs w:val="20"/>
              </w:rPr>
            </w:pPr>
            <w:r>
              <w:rPr>
                <w:b/>
                <w:bCs/>
                <w:sz w:val="20"/>
                <w:szCs w:val="20"/>
              </w:rPr>
              <w:t>Imię i Nazwisko</w:t>
            </w:r>
          </w:p>
        </w:tc>
        <w:tc>
          <w:tcPr>
            <w:tcW w:w="4111" w:type="dxa"/>
            <w:tcBorders>
              <w:top w:val="single" w:sz="4" w:space="0" w:color="000000"/>
              <w:left w:val="single" w:sz="4" w:space="0" w:color="000000"/>
              <w:bottom w:val="nil"/>
              <w:right w:val="single" w:sz="4" w:space="0" w:color="auto"/>
            </w:tcBorders>
            <w:vAlign w:val="center"/>
          </w:tcPr>
          <w:p w:rsidR="00BC012A" w:rsidRDefault="00BC012A">
            <w:pPr>
              <w:snapToGrid w:val="0"/>
              <w:jc w:val="center"/>
              <w:rPr>
                <w:b/>
                <w:bCs/>
                <w:sz w:val="20"/>
                <w:szCs w:val="20"/>
              </w:rPr>
            </w:pPr>
            <w:r>
              <w:rPr>
                <w:b/>
                <w:bCs/>
                <w:sz w:val="20"/>
                <w:szCs w:val="20"/>
              </w:rPr>
              <w:t>Kwalifikacje zawodowe</w:t>
            </w:r>
          </w:p>
          <w:p w:rsidR="00BC012A" w:rsidRDefault="00BC012A">
            <w:pPr>
              <w:snapToGrid w:val="0"/>
              <w:jc w:val="center"/>
              <w:rPr>
                <w:b/>
                <w:bCs/>
                <w:sz w:val="20"/>
                <w:szCs w:val="20"/>
              </w:rPr>
            </w:pPr>
            <w:r>
              <w:rPr>
                <w:b/>
                <w:bCs/>
                <w:sz w:val="20"/>
                <w:szCs w:val="20"/>
              </w:rPr>
              <w:t>(rodzaj posiadanych uprawnień)</w:t>
            </w:r>
          </w:p>
          <w:p w:rsidR="00BC012A" w:rsidRDefault="00BC012A">
            <w:pPr>
              <w:snapToGrid w:val="0"/>
              <w:jc w:val="center"/>
              <w:rPr>
                <w:b/>
                <w:bCs/>
                <w:sz w:val="20"/>
                <w:szCs w:val="20"/>
              </w:rPr>
            </w:pPr>
          </w:p>
        </w:tc>
        <w:tc>
          <w:tcPr>
            <w:tcW w:w="2268" w:type="dxa"/>
            <w:tcBorders>
              <w:top w:val="single" w:sz="4" w:space="0" w:color="auto"/>
              <w:left w:val="single" w:sz="4" w:space="0" w:color="auto"/>
              <w:bottom w:val="nil"/>
              <w:right w:val="single" w:sz="4" w:space="0" w:color="auto"/>
            </w:tcBorders>
            <w:vAlign w:val="center"/>
            <w:hideMark/>
          </w:tcPr>
          <w:p w:rsidR="00BC012A" w:rsidRDefault="00BC012A">
            <w:pPr>
              <w:pStyle w:val="Tekstpodstawowywcity"/>
              <w:ind w:left="-57" w:right="-57"/>
              <w:jc w:val="center"/>
              <w:rPr>
                <w:b/>
                <w:bCs/>
                <w:sz w:val="20"/>
                <w:lang w:val="pl-PL" w:eastAsia="pl-PL"/>
              </w:rPr>
            </w:pPr>
            <w:r>
              <w:rPr>
                <w:b/>
                <w:bCs/>
                <w:sz w:val="20"/>
                <w:lang w:val="pl-PL" w:eastAsia="pl-PL"/>
              </w:rPr>
              <w:t>Informacja o podstawie dysponowania osobą</w:t>
            </w:r>
          </w:p>
        </w:tc>
      </w:tr>
      <w:tr w:rsidR="00BC012A" w:rsidTr="00BC012A">
        <w:tc>
          <w:tcPr>
            <w:tcW w:w="568" w:type="dxa"/>
            <w:tcBorders>
              <w:top w:val="single" w:sz="4" w:space="0" w:color="000000"/>
              <w:left w:val="single" w:sz="4" w:space="0" w:color="000000"/>
              <w:bottom w:val="single" w:sz="4" w:space="0" w:color="000000"/>
              <w:right w:val="nil"/>
            </w:tcBorders>
            <w:hideMark/>
          </w:tcPr>
          <w:p w:rsidR="00BC012A" w:rsidRDefault="00BC012A">
            <w:pPr>
              <w:snapToGrid w:val="0"/>
              <w:jc w:val="center"/>
              <w:rPr>
                <w:bCs/>
                <w:sz w:val="16"/>
                <w:szCs w:val="16"/>
              </w:rPr>
            </w:pPr>
            <w:r>
              <w:rPr>
                <w:bCs/>
                <w:sz w:val="16"/>
                <w:szCs w:val="16"/>
              </w:rPr>
              <w:t>1</w:t>
            </w:r>
          </w:p>
        </w:tc>
        <w:tc>
          <w:tcPr>
            <w:tcW w:w="1417" w:type="dxa"/>
            <w:tcBorders>
              <w:top w:val="single" w:sz="4" w:space="0" w:color="000000"/>
              <w:left w:val="single" w:sz="4" w:space="0" w:color="000000"/>
              <w:bottom w:val="single" w:sz="4" w:space="0" w:color="000000"/>
              <w:right w:val="single" w:sz="4" w:space="0" w:color="000000"/>
            </w:tcBorders>
            <w:hideMark/>
          </w:tcPr>
          <w:p w:rsidR="00BC012A" w:rsidRDefault="00BC012A">
            <w:pPr>
              <w:snapToGrid w:val="0"/>
              <w:jc w:val="center"/>
              <w:rPr>
                <w:bCs/>
                <w:sz w:val="16"/>
                <w:szCs w:val="16"/>
              </w:rPr>
            </w:pPr>
            <w:r>
              <w:rPr>
                <w:bCs/>
                <w:sz w:val="16"/>
                <w:szCs w:val="16"/>
              </w:rPr>
              <w:t>2</w:t>
            </w:r>
          </w:p>
        </w:tc>
        <w:tc>
          <w:tcPr>
            <w:tcW w:w="1701" w:type="dxa"/>
            <w:tcBorders>
              <w:top w:val="single" w:sz="4" w:space="0" w:color="000000"/>
              <w:left w:val="single" w:sz="4" w:space="0" w:color="000000"/>
              <w:bottom w:val="single" w:sz="4" w:space="0" w:color="000000"/>
              <w:right w:val="nil"/>
            </w:tcBorders>
            <w:hideMark/>
          </w:tcPr>
          <w:p w:rsidR="00BC012A" w:rsidRDefault="00BC012A">
            <w:pPr>
              <w:snapToGrid w:val="0"/>
              <w:jc w:val="center"/>
              <w:rPr>
                <w:bCs/>
                <w:sz w:val="16"/>
                <w:szCs w:val="16"/>
              </w:rPr>
            </w:pPr>
            <w:r>
              <w:rPr>
                <w:bCs/>
                <w:sz w:val="16"/>
                <w:szCs w:val="16"/>
              </w:rPr>
              <w:t>3</w:t>
            </w:r>
          </w:p>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pPr>
              <w:tabs>
                <w:tab w:val="center" w:pos="955"/>
                <w:tab w:val="right" w:pos="1910"/>
              </w:tabs>
              <w:snapToGrid w:val="0"/>
              <w:rPr>
                <w:bCs/>
                <w:sz w:val="16"/>
                <w:szCs w:val="16"/>
              </w:rPr>
            </w:pPr>
            <w:r>
              <w:rPr>
                <w:bCs/>
                <w:sz w:val="16"/>
                <w:szCs w:val="16"/>
              </w:rPr>
              <w:tab/>
              <w:t>4</w:t>
            </w:r>
            <w:r>
              <w:rPr>
                <w:bCs/>
                <w:sz w:val="16"/>
                <w:szCs w:val="16"/>
              </w:rPr>
              <w:tab/>
            </w:r>
          </w:p>
        </w:tc>
        <w:tc>
          <w:tcPr>
            <w:tcW w:w="2268" w:type="dxa"/>
            <w:tcBorders>
              <w:top w:val="single" w:sz="4" w:space="0" w:color="000000"/>
              <w:left w:val="single" w:sz="4" w:space="0" w:color="auto"/>
              <w:bottom w:val="single" w:sz="4" w:space="0" w:color="000000"/>
              <w:right w:val="single" w:sz="4" w:space="0" w:color="auto"/>
            </w:tcBorders>
            <w:hideMark/>
          </w:tcPr>
          <w:p w:rsidR="00BC012A" w:rsidRDefault="00BC012A">
            <w:pPr>
              <w:snapToGrid w:val="0"/>
              <w:jc w:val="center"/>
              <w:rPr>
                <w:bCs/>
                <w:sz w:val="16"/>
                <w:szCs w:val="16"/>
              </w:rPr>
            </w:pPr>
            <w:r>
              <w:rPr>
                <w:bCs/>
                <w:sz w:val="16"/>
                <w:szCs w:val="16"/>
              </w:rPr>
              <w:t>5</w:t>
            </w:r>
          </w:p>
        </w:tc>
      </w:tr>
      <w:tr w:rsidR="00BC012A" w:rsidTr="00BC012A">
        <w:trPr>
          <w:trHeight w:val="186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pPr>
              <w:snapToGrid w:val="0"/>
              <w:jc w:val="center"/>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pPr>
              <w:snapToGrid w:val="0"/>
              <w:jc w:val="center"/>
              <w:rPr>
                <w:b/>
                <w:bCs/>
              </w:rPr>
            </w:pPr>
          </w:p>
          <w:p w:rsidR="00BC012A" w:rsidRDefault="00BC012A">
            <w:pPr>
              <w:snapToGrid w:val="0"/>
              <w:rPr>
                <w:b/>
                <w:bCs/>
              </w:rPr>
            </w:pPr>
          </w:p>
          <w:p w:rsidR="00BC012A" w:rsidRDefault="00BC012A">
            <w:pPr>
              <w:snapToGrid w:val="0"/>
              <w:rPr>
                <w:b/>
                <w:bCs/>
              </w:rPr>
            </w:pPr>
            <w:r>
              <w:rPr>
                <w:b/>
                <w:bCs/>
              </w:rPr>
              <w:t>Kierownik budowy</w:t>
            </w:r>
          </w:p>
        </w:tc>
        <w:tc>
          <w:tcPr>
            <w:tcW w:w="1701" w:type="dxa"/>
            <w:tcBorders>
              <w:top w:val="single" w:sz="4" w:space="0" w:color="000000"/>
              <w:left w:val="single" w:sz="4" w:space="0" w:color="000000"/>
              <w:bottom w:val="single" w:sz="4" w:space="0" w:color="000000"/>
              <w:right w:val="nil"/>
            </w:tcBorders>
          </w:tcPr>
          <w:p w:rsidR="00BC012A" w:rsidRDefault="00BC012A">
            <w:pPr>
              <w:snapToGrid w:val="0"/>
              <w:jc w:val="center"/>
              <w:rPr>
                <w:b/>
                <w:bCs/>
              </w:rPr>
            </w:pPr>
          </w:p>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pPr>
              <w:snapToGrid w:val="0"/>
              <w:rPr>
                <w:bCs/>
                <w:sz w:val="22"/>
                <w:szCs w:val="22"/>
              </w:rPr>
            </w:pPr>
            <w:r>
              <w:rPr>
                <w:bCs/>
                <w:sz w:val="22"/>
                <w:szCs w:val="22"/>
              </w:rPr>
              <w:t>Specjalność, zakres:</w:t>
            </w:r>
          </w:p>
          <w:p w:rsidR="00BC012A" w:rsidRDefault="00BC012A">
            <w:pPr>
              <w:snapToGrid w:val="0"/>
              <w:spacing w:line="340" w:lineRule="atLeast"/>
              <w:rPr>
                <w:bCs/>
                <w:sz w:val="22"/>
                <w:szCs w:val="22"/>
              </w:rPr>
            </w:pPr>
            <w:r>
              <w:rPr>
                <w:bCs/>
                <w:sz w:val="22"/>
                <w:szCs w:val="22"/>
              </w:rPr>
              <w:t>……………………………………………………………………………………………………………………………………………………………………………………</w:t>
            </w:r>
          </w:p>
          <w:p w:rsidR="00BC012A" w:rsidRDefault="00BC012A">
            <w:pPr>
              <w:snapToGrid w:val="0"/>
              <w:rPr>
                <w:bCs/>
                <w:sz w:val="20"/>
                <w:szCs w:val="20"/>
              </w:rPr>
            </w:pPr>
            <w:r>
              <w:rPr>
                <w:bCs/>
                <w:sz w:val="20"/>
                <w:szCs w:val="20"/>
              </w:rPr>
              <w:t>(podać zgodnie z decyzją o nadaniu uprawnień)</w:t>
            </w:r>
          </w:p>
        </w:tc>
        <w:tc>
          <w:tcPr>
            <w:tcW w:w="2268" w:type="dxa"/>
            <w:tcBorders>
              <w:top w:val="single" w:sz="4" w:space="0" w:color="000000"/>
              <w:left w:val="single" w:sz="4" w:space="0" w:color="auto"/>
              <w:bottom w:val="single" w:sz="4" w:space="0" w:color="000000"/>
              <w:right w:val="single" w:sz="4" w:space="0" w:color="auto"/>
            </w:tcBorders>
          </w:tcPr>
          <w:p w:rsidR="00BC012A" w:rsidRDefault="00BC012A">
            <w:pPr>
              <w:snapToGrid w:val="0"/>
              <w:jc w:val="center"/>
              <w:rPr>
                <w:bCs/>
              </w:rPr>
            </w:pPr>
          </w:p>
        </w:tc>
      </w:tr>
      <w:tr w:rsidR="00BC012A" w:rsidTr="00BC012A">
        <w:trPr>
          <w:trHeight w:val="183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pPr>
              <w:snapToGrid w:val="0"/>
              <w:jc w:val="center"/>
              <w:rPr>
                <w:bCs/>
              </w:rPr>
            </w:pPr>
            <w:r>
              <w:rPr>
                <w:bCs/>
              </w:rPr>
              <w:t>2.</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pPr>
              <w:snapToGrid w:val="0"/>
              <w:jc w:val="center"/>
              <w:rPr>
                <w:b/>
                <w:bCs/>
              </w:rPr>
            </w:pPr>
          </w:p>
        </w:tc>
        <w:tc>
          <w:tcPr>
            <w:tcW w:w="1701" w:type="dxa"/>
            <w:tcBorders>
              <w:top w:val="single" w:sz="4" w:space="0" w:color="000000"/>
              <w:left w:val="single" w:sz="4" w:space="0" w:color="000000"/>
              <w:bottom w:val="single" w:sz="4" w:space="0" w:color="000000"/>
              <w:right w:val="nil"/>
            </w:tcBorders>
          </w:tcPr>
          <w:p w:rsidR="00BC012A" w:rsidRDefault="00BC012A">
            <w:pPr>
              <w:snapToGrid w:val="0"/>
              <w:jc w:val="center"/>
              <w:rPr>
                <w:b/>
                <w:bCs/>
              </w:rPr>
            </w:pPr>
          </w:p>
        </w:tc>
        <w:tc>
          <w:tcPr>
            <w:tcW w:w="4111" w:type="dxa"/>
            <w:tcBorders>
              <w:top w:val="single" w:sz="4" w:space="0" w:color="000000"/>
              <w:left w:val="single" w:sz="4" w:space="0" w:color="000000"/>
              <w:bottom w:val="single" w:sz="4" w:space="0" w:color="000000"/>
              <w:right w:val="single" w:sz="4" w:space="0" w:color="auto"/>
            </w:tcBorders>
          </w:tcPr>
          <w:p w:rsidR="00BC012A" w:rsidRDefault="00BC012A">
            <w:pPr>
              <w:snapToGrid w:val="0"/>
              <w:rPr>
                <w:bCs/>
                <w:sz w:val="22"/>
                <w:szCs w:val="22"/>
              </w:rPr>
            </w:pPr>
          </w:p>
        </w:tc>
        <w:tc>
          <w:tcPr>
            <w:tcW w:w="2268" w:type="dxa"/>
            <w:tcBorders>
              <w:top w:val="single" w:sz="4" w:space="0" w:color="000000"/>
              <w:left w:val="single" w:sz="4" w:space="0" w:color="auto"/>
              <w:bottom w:val="single" w:sz="4" w:space="0" w:color="auto"/>
              <w:right w:val="single" w:sz="4" w:space="0" w:color="auto"/>
            </w:tcBorders>
          </w:tcPr>
          <w:p w:rsidR="00BC012A" w:rsidRDefault="00BC012A">
            <w:pPr>
              <w:snapToGrid w:val="0"/>
              <w:jc w:val="center"/>
              <w:rPr>
                <w:bCs/>
              </w:rPr>
            </w:pPr>
          </w:p>
        </w:tc>
      </w:tr>
    </w:tbl>
    <w:p w:rsidR="00BC012A" w:rsidRDefault="00BC012A" w:rsidP="00BC012A">
      <w:pPr>
        <w:widowControl w:val="0"/>
        <w:autoSpaceDE w:val="0"/>
        <w:autoSpaceDN w:val="0"/>
        <w:adjustRightInd w:val="0"/>
        <w:rPr>
          <w:sz w:val="16"/>
          <w:szCs w:val="16"/>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keepNext/>
        <w:autoSpaceDE w:val="0"/>
        <w:autoSpaceDN w:val="0"/>
        <w:ind w:right="-108"/>
        <w:jc w:val="center"/>
        <w:outlineLvl w:val="8"/>
        <w:rPr>
          <w:bCs/>
        </w:rPr>
      </w:pPr>
      <w:r>
        <w:rPr>
          <w:b/>
          <w:bCs/>
        </w:rPr>
        <w:t>Uwaga:</w:t>
      </w:r>
    </w:p>
    <w:p w:rsidR="00BC012A" w:rsidRDefault="00BC012A" w:rsidP="00BC012A">
      <w:pPr>
        <w:keepNext/>
        <w:autoSpaceDE w:val="0"/>
        <w:autoSpaceDN w:val="0"/>
        <w:ind w:right="-108"/>
        <w:jc w:val="both"/>
        <w:outlineLvl w:val="8"/>
        <w:rPr>
          <w:bCs/>
        </w:rPr>
      </w:pPr>
      <w:r>
        <w:rPr>
          <w:bCs/>
        </w:rPr>
        <w:t xml:space="preserve">W przypadku, gdy wskazana osoba jest Wykonawcą lub związana jest z Wykonawcą stosunkiem prawnym (np. umowa cywilnoprawna lub umowa o pracę) </w:t>
      </w:r>
      <w:r>
        <w:rPr>
          <w:b/>
          <w:bCs/>
        </w:rPr>
        <w:t xml:space="preserve">w kolumnie 5 </w:t>
      </w:r>
      <w:r>
        <w:rPr>
          <w:bCs/>
        </w:rPr>
        <w:t xml:space="preserve">należy wpisać </w:t>
      </w:r>
      <w:r>
        <w:rPr>
          <w:b/>
          <w:bCs/>
        </w:rPr>
        <w:t>„</w:t>
      </w:r>
      <w:r>
        <w:rPr>
          <w:b/>
          <w:bCs/>
          <w:i/>
        </w:rPr>
        <w:t>zasób własny</w:t>
      </w:r>
      <w:r>
        <w:rPr>
          <w:b/>
          <w:bCs/>
        </w:rPr>
        <w:t>”</w:t>
      </w:r>
      <w:r>
        <w:rPr>
          <w:bCs/>
        </w:rPr>
        <w:t xml:space="preserve">. </w:t>
      </w:r>
    </w:p>
    <w:p w:rsidR="00BC012A" w:rsidRPr="0092152B" w:rsidRDefault="00BC012A" w:rsidP="0092152B">
      <w:pPr>
        <w:keepNext/>
        <w:autoSpaceDE w:val="0"/>
        <w:autoSpaceDN w:val="0"/>
        <w:ind w:right="-108"/>
        <w:jc w:val="both"/>
        <w:outlineLvl w:val="8"/>
        <w:rPr>
          <w:bCs/>
        </w:rPr>
      </w:pPr>
      <w:r>
        <w:rPr>
          <w:bCs/>
        </w:rPr>
        <w:t xml:space="preserve">W przypadku, gdy wskazana osoba jest udostępniona Wykonawcy przez inny podmiot (związana jest z podmiotem udostępniającym zasób stosunkiem prawnym – np. umowa cywilnoprawna lub umowa o pracę) </w:t>
      </w:r>
      <w:r>
        <w:rPr>
          <w:b/>
          <w:bCs/>
        </w:rPr>
        <w:t xml:space="preserve">w kolumnie 5 </w:t>
      </w:r>
      <w:r>
        <w:rPr>
          <w:bCs/>
        </w:rPr>
        <w:t>należy wpisać</w:t>
      </w:r>
      <w:r>
        <w:rPr>
          <w:b/>
          <w:bCs/>
        </w:rPr>
        <w:t xml:space="preserve"> </w:t>
      </w:r>
      <w:r>
        <w:rPr>
          <w:b/>
          <w:bCs/>
          <w:i/>
        </w:rPr>
        <w:t>„zasób udostępniony”</w:t>
      </w:r>
      <w:r>
        <w:rPr>
          <w:b/>
          <w:bCs/>
        </w:rPr>
        <w:t>.</w:t>
      </w: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92152B">
      <w:pPr>
        <w:widowControl w:val="0"/>
        <w:tabs>
          <w:tab w:val="left" w:pos="540"/>
        </w:tabs>
        <w:spacing w:line="240" w:lineRule="atLeast"/>
        <w:jc w:val="both"/>
        <w:rPr>
          <w:sz w:val="22"/>
          <w:szCs w:val="22"/>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tabs>
          <w:tab w:val="left" w:pos="4320"/>
          <w:tab w:val="left" w:pos="9180"/>
        </w:tabs>
      </w:pPr>
      <w:r>
        <w:t>...........................................................</w:t>
      </w:r>
      <w:r w:rsidR="0092152B">
        <w:t xml:space="preserve">          </w:t>
      </w:r>
      <w:r>
        <w:t>................................................................................</w:t>
      </w:r>
    </w:p>
    <w:p w:rsidR="0092152B" w:rsidRDefault="00BC012A" w:rsidP="00BC012A">
      <w:pPr>
        <w:tabs>
          <w:tab w:val="left" w:pos="5400"/>
          <w:tab w:val="left" w:pos="9180"/>
        </w:tabs>
        <w:ind w:firstLine="900"/>
        <w:rPr>
          <w:sz w:val="19"/>
        </w:rPr>
      </w:pPr>
      <w:r>
        <w:rPr>
          <w:sz w:val="19"/>
        </w:rPr>
        <w:t xml:space="preserve">  /miejscowość, data/   </w:t>
      </w:r>
      <w:r>
        <w:rPr>
          <w:sz w:val="20"/>
        </w:rPr>
        <w:t xml:space="preserve">                                  </w:t>
      </w:r>
      <w:r>
        <w:rPr>
          <w:sz w:val="19"/>
        </w:rPr>
        <w:t xml:space="preserve">/pieczęć i podpis upełnomocnionego przedstawiciela </w:t>
      </w:r>
    </w:p>
    <w:p w:rsidR="0092152B" w:rsidRDefault="0092152B" w:rsidP="00DA010A">
      <w:pPr>
        <w:tabs>
          <w:tab w:val="left" w:pos="5400"/>
          <w:tab w:val="left" w:pos="9180"/>
        </w:tabs>
        <w:ind w:firstLine="900"/>
        <w:rPr>
          <w:sz w:val="19"/>
        </w:rPr>
      </w:pPr>
      <w:r>
        <w:rPr>
          <w:sz w:val="19"/>
        </w:rPr>
        <w:t xml:space="preserve">                                                                                                                              </w:t>
      </w:r>
      <w:r w:rsidR="00BC012A">
        <w:rPr>
          <w:sz w:val="19"/>
        </w:rPr>
        <w:t>wykonawcy(</w:t>
      </w:r>
      <w:proofErr w:type="spellStart"/>
      <w:r w:rsidR="00BC012A">
        <w:rPr>
          <w:sz w:val="19"/>
        </w:rPr>
        <w:t>ców</w:t>
      </w:r>
      <w:proofErr w:type="spellEnd"/>
      <w:r w:rsidR="00BC012A">
        <w:rPr>
          <w:sz w:val="19"/>
        </w:rPr>
        <w:t>)/</w:t>
      </w:r>
    </w:p>
    <w:p w:rsidR="00DA010A" w:rsidRPr="00DA010A" w:rsidRDefault="00DA010A" w:rsidP="00DA010A">
      <w:pPr>
        <w:tabs>
          <w:tab w:val="left" w:pos="5400"/>
          <w:tab w:val="left" w:pos="9180"/>
        </w:tabs>
        <w:ind w:firstLine="900"/>
        <w:rPr>
          <w:sz w:val="19"/>
        </w:rPr>
      </w:pPr>
    </w:p>
    <w:p w:rsidR="00BC012A" w:rsidRDefault="00BC012A" w:rsidP="00BC012A">
      <w:pPr>
        <w:keepNext/>
        <w:widowControl w:val="0"/>
        <w:autoSpaceDE w:val="0"/>
        <w:autoSpaceDN w:val="0"/>
        <w:adjustRightInd w:val="0"/>
        <w:jc w:val="center"/>
        <w:rPr>
          <w:b/>
          <w:bCs/>
          <w:sz w:val="32"/>
          <w:szCs w:val="32"/>
        </w:rPr>
      </w:pPr>
      <w:r>
        <w:rPr>
          <w:b/>
          <w:bCs/>
          <w:sz w:val="32"/>
          <w:szCs w:val="32"/>
        </w:rPr>
        <w:lastRenderedPageBreak/>
        <w:t>Tom II</w:t>
      </w:r>
    </w:p>
    <w:p w:rsidR="00BC012A" w:rsidRDefault="00BC012A" w:rsidP="00BC012A">
      <w:pPr>
        <w:widowControl w:val="0"/>
        <w:autoSpaceDE w:val="0"/>
        <w:autoSpaceDN w:val="0"/>
        <w:adjustRightInd w:val="0"/>
        <w:jc w:val="center"/>
        <w:rPr>
          <w:b/>
          <w:bCs/>
          <w:sz w:val="32"/>
          <w:szCs w:val="32"/>
        </w:rPr>
      </w:pPr>
      <w:r>
        <w:rPr>
          <w:b/>
          <w:bCs/>
          <w:sz w:val="32"/>
          <w:szCs w:val="32"/>
        </w:rPr>
        <w:t xml:space="preserve">ISTOTNE POSTANOWIENIA UMOWY </w:t>
      </w:r>
    </w:p>
    <w:p w:rsidR="00BC012A" w:rsidRDefault="00BC012A" w:rsidP="00BC012A">
      <w:pPr>
        <w:widowControl w:val="0"/>
        <w:autoSpaceDE w:val="0"/>
        <w:autoSpaceDN w:val="0"/>
        <w:adjustRightInd w:val="0"/>
        <w:rPr>
          <w:bCs/>
        </w:rPr>
      </w:pPr>
    </w:p>
    <w:p w:rsidR="00BC012A" w:rsidRDefault="00BC012A" w:rsidP="00BC012A">
      <w:pPr>
        <w:widowControl w:val="0"/>
        <w:autoSpaceDE w:val="0"/>
        <w:autoSpaceDN w:val="0"/>
        <w:adjustRightInd w:val="0"/>
        <w:rPr>
          <w:bCs/>
        </w:rPr>
      </w:pPr>
      <w:r>
        <w:rPr>
          <w:bCs/>
        </w:rPr>
        <w:t>umowa zawarta w dniu ……….. roku pomiędzy:</w:t>
      </w:r>
    </w:p>
    <w:p w:rsidR="001E236E" w:rsidRDefault="00DA010A" w:rsidP="00BC012A">
      <w:pPr>
        <w:widowControl w:val="0"/>
        <w:autoSpaceDE w:val="0"/>
        <w:autoSpaceDN w:val="0"/>
        <w:adjustRightInd w:val="0"/>
        <w:spacing w:line="276" w:lineRule="auto"/>
      </w:pPr>
      <w:r>
        <w:rPr>
          <w:b/>
          <w:bCs/>
        </w:rPr>
        <w:t>Gminą Skaryszew, ul. Słowackiego 6, 26-640 Skaryszew</w:t>
      </w:r>
      <w:r w:rsidR="00BC012A">
        <w:rPr>
          <w:b/>
          <w:bCs/>
        </w:rPr>
        <w:t xml:space="preserve"> </w:t>
      </w:r>
      <w:r w:rsidR="00BC012A">
        <w:rPr>
          <w:b/>
          <w:bCs/>
        </w:rPr>
        <w:br/>
      </w:r>
      <w:r w:rsidR="001E236E">
        <w:t>NIP: 7962867409   REGON: 670223385</w:t>
      </w:r>
    </w:p>
    <w:p w:rsidR="00DA010A" w:rsidRDefault="00BC012A" w:rsidP="00BC012A">
      <w:pPr>
        <w:widowControl w:val="0"/>
        <w:autoSpaceDE w:val="0"/>
        <w:autoSpaceDN w:val="0"/>
        <w:adjustRightInd w:val="0"/>
        <w:spacing w:line="276" w:lineRule="auto"/>
        <w:rPr>
          <w:b/>
          <w:bCs/>
        </w:rPr>
      </w:pPr>
      <w:r>
        <w:rPr>
          <w:b/>
          <w:bCs/>
        </w:rPr>
        <w:t>reprezentowany przez</w:t>
      </w:r>
      <w:r w:rsidR="00DA010A">
        <w:rPr>
          <w:b/>
          <w:bCs/>
        </w:rPr>
        <w:t>:</w:t>
      </w:r>
    </w:p>
    <w:p w:rsidR="00DA010A" w:rsidRDefault="00DA010A" w:rsidP="00BC012A">
      <w:pPr>
        <w:widowControl w:val="0"/>
        <w:autoSpaceDE w:val="0"/>
        <w:autoSpaceDN w:val="0"/>
        <w:adjustRightInd w:val="0"/>
        <w:spacing w:line="276" w:lineRule="auto"/>
        <w:rPr>
          <w:b/>
          <w:bCs/>
        </w:rPr>
      </w:pPr>
      <w:r>
        <w:rPr>
          <w:b/>
          <w:bCs/>
        </w:rPr>
        <w:t>Ireneusza Kumięgę – Burmistrza Miasta i Gminy</w:t>
      </w:r>
    </w:p>
    <w:p w:rsidR="00B53613" w:rsidRDefault="00DA010A" w:rsidP="00DA010A">
      <w:pPr>
        <w:widowControl w:val="0"/>
        <w:autoSpaceDE w:val="0"/>
        <w:autoSpaceDN w:val="0"/>
        <w:adjustRightInd w:val="0"/>
        <w:spacing w:line="276" w:lineRule="auto"/>
        <w:rPr>
          <w:bCs/>
        </w:rPr>
      </w:pPr>
      <w:r>
        <w:rPr>
          <w:b/>
          <w:bCs/>
        </w:rPr>
        <w:t>przy kontrasygnacie Marzeny Bienias – Skarbnika Miasta i Gminy</w:t>
      </w:r>
      <w:r w:rsidR="00BC012A">
        <w:rPr>
          <w:bCs/>
        </w:rPr>
        <w:t xml:space="preserve"> </w:t>
      </w:r>
    </w:p>
    <w:p w:rsidR="00BC012A" w:rsidRDefault="00BC012A" w:rsidP="00DA010A">
      <w:pPr>
        <w:widowControl w:val="0"/>
        <w:autoSpaceDE w:val="0"/>
        <w:autoSpaceDN w:val="0"/>
        <w:adjustRightInd w:val="0"/>
        <w:spacing w:line="276" w:lineRule="auto"/>
        <w:rPr>
          <w:bCs/>
        </w:rPr>
      </w:pPr>
      <w:r>
        <w:rPr>
          <w:bCs/>
        </w:rPr>
        <w:t>zwany w dalszej części umowy „ Zamawiającym”</w:t>
      </w:r>
    </w:p>
    <w:p w:rsidR="00BC012A" w:rsidRDefault="00BC012A" w:rsidP="00BC012A">
      <w:pPr>
        <w:widowControl w:val="0"/>
        <w:autoSpaceDE w:val="0"/>
        <w:autoSpaceDN w:val="0"/>
        <w:adjustRightInd w:val="0"/>
        <w:rPr>
          <w:bCs/>
        </w:rPr>
      </w:pPr>
      <w:r>
        <w:rPr>
          <w:bCs/>
        </w:rPr>
        <w:t xml:space="preserve">a </w:t>
      </w:r>
    </w:p>
    <w:p w:rsidR="00BC012A" w:rsidRDefault="00BC012A" w:rsidP="00BC012A">
      <w:pPr>
        <w:widowControl w:val="0"/>
        <w:autoSpaceDE w:val="0"/>
        <w:autoSpaceDN w:val="0"/>
        <w:adjustRightInd w:val="0"/>
        <w:rPr>
          <w:bCs/>
        </w:rPr>
      </w:pPr>
      <w:r>
        <w:rPr>
          <w:bCs/>
        </w:rPr>
        <w:t>……………………………………………………………………………………………….</w:t>
      </w:r>
    </w:p>
    <w:p w:rsidR="00BC012A" w:rsidRDefault="00BC012A" w:rsidP="00BC012A">
      <w:pPr>
        <w:widowControl w:val="0"/>
        <w:autoSpaceDE w:val="0"/>
        <w:autoSpaceDN w:val="0"/>
        <w:adjustRightInd w:val="0"/>
        <w:rPr>
          <w:bCs/>
        </w:rPr>
      </w:pPr>
      <w:r>
        <w:rPr>
          <w:bCs/>
        </w:rPr>
        <w:t>reprezentowanym przez:</w:t>
      </w:r>
    </w:p>
    <w:p w:rsidR="00BC012A" w:rsidRDefault="00BC012A" w:rsidP="00BC012A">
      <w:pPr>
        <w:widowControl w:val="0"/>
        <w:autoSpaceDE w:val="0"/>
        <w:autoSpaceDN w:val="0"/>
        <w:adjustRightInd w:val="0"/>
        <w:rPr>
          <w:bCs/>
        </w:rPr>
      </w:pPr>
      <w:r>
        <w:rPr>
          <w:bCs/>
        </w:rPr>
        <w:t>………………………………………………………</w:t>
      </w:r>
      <w:r w:rsidR="00DA010A">
        <w:rPr>
          <w:bCs/>
        </w:rPr>
        <w:t>…………………</w:t>
      </w:r>
      <w:r>
        <w:rPr>
          <w:bCs/>
        </w:rPr>
        <w:t>……………………</w:t>
      </w:r>
    </w:p>
    <w:p w:rsidR="00BC012A" w:rsidRDefault="00BC012A" w:rsidP="00BC012A">
      <w:pPr>
        <w:widowControl w:val="0"/>
        <w:autoSpaceDE w:val="0"/>
        <w:autoSpaceDN w:val="0"/>
        <w:adjustRightInd w:val="0"/>
        <w:rPr>
          <w:bCs/>
        </w:rPr>
      </w:pPr>
      <w:r>
        <w:rPr>
          <w:bCs/>
        </w:rPr>
        <w:t>zwanym w dalszej części umowy „Wykonawcą”</w:t>
      </w:r>
      <w:r w:rsidR="001B5F2A">
        <w:rPr>
          <w:bCs/>
        </w:rPr>
        <w:t>.</w:t>
      </w:r>
    </w:p>
    <w:p w:rsidR="00BC012A" w:rsidRPr="001B5F2A" w:rsidRDefault="00BC012A" w:rsidP="00C02CA6">
      <w:pPr>
        <w:pStyle w:val="Nagwek9"/>
        <w:ind w:firstLine="708"/>
        <w:jc w:val="left"/>
        <w:rPr>
          <w:b w:val="0"/>
          <w:sz w:val="22"/>
          <w:szCs w:val="22"/>
          <w:lang w:val="pl-PL"/>
        </w:rPr>
      </w:pPr>
      <w:r w:rsidRPr="001B5F2A">
        <w:rPr>
          <w:b w:val="0"/>
          <w:sz w:val="22"/>
          <w:szCs w:val="22"/>
        </w:rPr>
        <w:t>Podstawą zawarcia umowy jest postępowanie przeprowadzone w trybie przetargu nieograniczonego zgodnie z art. 39 ustawy z dnia 29 stycznia 2004 r. Prawo zamówień publicznych</w:t>
      </w:r>
      <w:r w:rsidR="00C02CA6" w:rsidRPr="001B5F2A">
        <w:rPr>
          <w:b w:val="0"/>
          <w:sz w:val="22"/>
          <w:szCs w:val="22"/>
          <w:lang w:val="pl-PL"/>
        </w:rPr>
        <w:t xml:space="preserve"> </w:t>
      </w:r>
      <w:r w:rsidRPr="001B5F2A">
        <w:rPr>
          <w:b w:val="0"/>
          <w:sz w:val="22"/>
          <w:szCs w:val="22"/>
        </w:rPr>
        <w:t>(</w:t>
      </w:r>
      <w:r w:rsidRPr="001B5F2A">
        <w:rPr>
          <w:b w:val="0"/>
          <w:sz w:val="22"/>
          <w:szCs w:val="22"/>
          <w:lang w:val="pl-PL"/>
        </w:rPr>
        <w:t xml:space="preserve">tekst jednolity, </w:t>
      </w:r>
      <w:r w:rsidRPr="001B5F2A">
        <w:rPr>
          <w:b w:val="0"/>
          <w:sz w:val="22"/>
          <w:szCs w:val="22"/>
        </w:rPr>
        <w:t>Dz. U. z 201</w:t>
      </w:r>
      <w:r w:rsidRPr="001B5F2A">
        <w:rPr>
          <w:b w:val="0"/>
          <w:sz w:val="22"/>
          <w:szCs w:val="22"/>
          <w:lang w:val="pl-PL"/>
        </w:rPr>
        <w:t>5</w:t>
      </w:r>
      <w:r w:rsidRPr="001B5F2A">
        <w:rPr>
          <w:b w:val="0"/>
          <w:sz w:val="22"/>
          <w:szCs w:val="22"/>
        </w:rPr>
        <w:t xml:space="preserve"> r. poz. </w:t>
      </w:r>
      <w:r w:rsidRPr="001B5F2A">
        <w:rPr>
          <w:b w:val="0"/>
          <w:sz w:val="22"/>
          <w:szCs w:val="22"/>
          <w:lang w:val="pl-PL"/>
        </w:rPr>
        <w:t>2164 ze zm.).</w:t>
      </w:r>
      <w:r w:rsidRPr="001B5F2A">
        <w:rPr>
          <w:b w:val="0"/>
          <w:sz w:val="22"/>
          <w:szCs w:val="22"/>
        </w:rPr>
        <w:t xml:space="preserve"> </w:t>
      </w:r>
    </w:p>
    <w:p w:rsidR="00BC012A" w:rsidRDefault="00BC012A" w:rsidP="00BC012A">
      <w:pPr>
        <w:widowControl w:val="0"/>
        <w:autoSpaceDE w:val="0"/>
        <w:autoSpaceDN w:val="0"/>
        <w:adjustRightInd w:val="0"/>
        <w:rPr>
          <w:b/>
          <w:bCs/>
        </w:rPr>
      </w:pPr>
    </w:p>
    <w:p w:rsidR="00BC012A" w:rsidRDefault="00BC012A" w:rsidP="00BC012A">
      <w:pPr>
        <w:widowControl w:val="0"/>
        <w:autoSpaceDE w:val="0"/>
        <w:autoSpaceDN w:val="0"/>
        <w:adjustRightInd w:val="0"/>
        <w:jc w:val="center"/>
        <w:rPr>
          <w:b/>
          <w:bCs/>
        </w:rPr>
      </w:pPr>
      <w:r>
        <w:rPr>
          <w:b/>
          <w:bCs/>
        </w:rPr>
        <w:t>§ 1</w:t>
      </w:r>
    </w:p>
    <w:p w:rsidR="00B53613" w:rsidRDefault="00BC012A" w:rsidP="00DA010A">
      <w:pPr>
        <w:jc w:val="both"/>
      </w:pPr>
      <w:r>
        <w:t>1. Zamawiający powierza a Wykonawca przyjmuje do wykonania zadanie pn</w:t>
      </w:r>
      <w:r w:rsidR="00B53613">
        <w:t>.</w:t>
      </w:r>
      <w:r w:rsidR="00DA010A">
        <w:t xml:space="preserve">: </w:t>
      </w:r>
    </w:p>
    <w:p w:rsidR="00DA010A" w:rsidRPr="00B53613" w:rsidRDefault="00DA010A" w:rsidP="00DA010A">
      <w:pPr>
        <w:jc w:val="both"/>
        <w:rPr>
          <w:b/>
        </w:rPr>
      </w:pPr>
      <w:r w:rsidRPr="00B53613">
        <w:rPr>
          <w:b/>
        </w:rPr>
        <w:t xml:space="preserve">Budowa ulicy </w:t>
      </w:r>
      <w:r w:rsidR="00B53613" w:rsidRPr="00B53613">
        <w:rPr>
          <w:b/>
        </w:rPr>
        <w:t>Matejki</w:t>
      </w:r>
      <w:r w:rsidRPr="00B53613">
        <w:rPr>
          <w:b/>
        </w:rPr>
        <w:t xml:space="preserve"> w Skaryszewie</w:t>
      </w:r>
    </w:p>
    <w:p w:rsidR="00BC012A" w:rsidRDefault="00BC012A" w:rsidP="00DA010A">
      <w:pPr>
        <w:jc w:val="both"/>
      </w:pPr>
      <w:r>
        <w:t>Szczegółowy zakres przedmiotu umowy, o którym mowa w ust. 1 oraz warunki jego wykonania określa:</w:t>
      </w:r>
    </w:p>
    <w:p w:rsidR="00BC012A" w:rsidRDefault="00BC012A" w:rsidP="00BC012A">
      <w:pPr>
        <w:ind w:left="360"/>
        <w:jc w:val="both"/>
      </w:pPr>
      <w:r>
        <w:t xml:space="preserve">1) Oferta Wykonawcy i kosztorys ofertowy - załącznik  nr 1 do umowy, </w:t>
      </w:r>
    </w:p>
    <w:p w:rsidR="00BC012A" w:rsidRDefault="00BC012A" w:rsidP="00BC012A">
      <w:pPr>
        <w:ind w:left="360"/>
        <w:jc w:val="both"/>
      </w:pPr>
      <w:r>
        <w:t>2) Specyfikacja Istotnych Warunków Zamówienia (SIWZ),</w:t>
      </w:r>
    </w:p>
    <w:p w:rsidR="00BC012A" w:rsidRDefault="00BC012A" w:rsidP="00BC012A">
      <w:pPr>
        <w:ind w:left="360"/>
        <w:jc w:val="both"/>
      </w:pPr>
      <w:r>
        <w:t>3) Projekt budowlany,</w:t>
      </w:r>
    </w:p>
    <w:p w:rsidR="00BC012A" w:rsidRDefault="00BC012A" w:rsidP="00BC012A">
      <w:pPr>
        <w:ind w:left="360"/>
        <w:jc w:val="both"/>
      </w:pPr>
      <w:r>
        <w:t>4) Szczegółowe  Specyfikacje Techniczne (SST).</w:t>
      </w:r>
    </w:p>
    <w:p w:rsidR="00BC012A" w:rsidRDefault="00BC012A" w:rsidP="00BC012A">
      <w:pPr>
        <w:widowControl w:val="0"/>
        <w:autoSpaceDE w:val="0"/>
        <w:autoSpaceDN w:val="0"/>
        <w:adjustRightInd w:val="0"/>
        <w:rPr>
          <w:b/>
          <w:bCs/>
        </w:rPr>
      </w:pPr>
    </w:p>
    <w:p w:rsidR="00BC012A" w:rsidRDefault="00BC012A" w:rsidP="00BC012A">
      <w:pPr>
        <w:widowControl w:val="0"/>
        <w:autoSpaceDE w:val="0"/>
        <w:autoSpaceDN w:val="0"/>
        <w:adjustRightInd w:val="0"/>
        <w:jc w:val="center"/>
        <w:rPr>
          <w:b/>
          <w:bCs/>
        </w:rPr>
      </w:pPr>
      <w:r>
        <w:rPr>
          <w:b/>
          <w:bCs/>
        </w:rPr>
        <w:t>§ 2</w:t>
      </w:r>
    </w:p>
    <w:p w:rsidR="00BC012A" w:rsidRDefault="00BC012A" w:rsidP="00DA010A">
      <w:pPr>
        <w:widowControl w:val="0"/>
        <w:autoSpaceDE w:val="0"/>
        <w:autoSpaceDN w:val="0"/>
        <w:adjustRightInd w:val="0"/>
        <w:rPr>
          <w:snapToGrid w:val="0"/>
        </w:rPr>
      </w:pPr>
      <w:r>
        <w:rPr>
          <w:snapToGrid w:val="0"/>
        </w:rPr>
        <w:t>1.   Przedmiot umowy wykonany zostanie z materiałów dostarczonych przez Wykonawcę.</w:t>
      </w:r>
    </w:p>
    <w:p w:rsidR="00DA010A" w:rsidRDefault="00BC012A" w:rsidP="00DA010A">
      <w:pPr>
        <w:widowControl w:val="0"/>
        <w:autoSpaceDE w:val="0"/>
        <w:autoSpaceDN w:val="0"/>
        <w:adjustRightInd w:val="0"/>
        <w:rPr>
          <w:snapToGrid w:val="0"/>
        </w:rPr>
      </w:pPr>
      <w:r>
        <w:rPr>
          <w:snapToGrid w:val="0"/>
        </w:rPr>
        <w:t xml:space="preserve">2.   Materiały, o których mowa w ust.1, powinny odpowiadać co do jakości wymaganiom </w:t>
      </w:r>
    </w:p>
    <w:p w:rsidR="00DA010A" w:rsidRDefault="00DA010A" w:rsidP="00DA010A">
      <w:pPr>
        <w:widowControl w:val="0"/>
        <w:autoSpaceDE w:val="0"/>
        <w:autoSpaceDN w:val="0"/>
        <w:adjustRightInd w:val="0"/>
        <w:rPr>
          <w:snapToGrid w:val="0"/>
        </w:rPr>
      </w:pPr>
      <w:r>
        <w:rPr>
          <w:snapToGrid w:val="0"/>
        </w:rPr>
        <w:t xml:space="preserve">      </w:t>
      </w:r>
      <w:r w:rsidR="00BC012A">
        <w:rPr>
          <w:snapToGrid w:val="0"/>
        </w:rPr>
        <w:t xml:space="preserve">określonym  w obowiązujących przepisach o wyrobach budowlanych oraz  wymaganiom </w:t>
      </w:r>
    </w:p>
    <w:p w:rsidR="00BC012A" w:rsidRDefault="00DA010A" w:rsidP="00DA010A">
      <w:pPr>
        <w:widowControl w:val="0"/>
        <w:autoSpaceDE w:val="0"/>
        <w:autoSpaceDN w:val="0"/>
        <w:adjustRightInd w:val="0"/>
        <w:rPr>
          <w:snapToGrid w:val="0"/>
        </w:rPr>
      </w:pPr>
      <w:r>
        <w:rPr>
          <w:snapToGrid w:val="0"/>
        </w:rPr>
        <w:t xml:space="preserve">      </w:t>
      </w:r>
      <w:r w:rsidR="00BC012A">
        <w:rPr>
          <w:snapToGrid w:val="0"/>
        </w:rPr>
        <w:t>określonym w SST.</w:t>
      </w:r>
    </w:p>
    <w:p w:rsidR="00BC012A" w:rsidRDefault="00BC012A" w:rsidP="00DA010A">
      <w:pPr>
        <w:widowControl w:val="0"/>
        <w:autoSpaceDE w:val="0"/>
        <w:autoSpaceDN w:val="0"/>
        <w:adjustRightInd w:val="0"/>
        <w:ind w:left="284" w:hanging="284"/>
      </w:pPr>
      <w:r>
        <w:t xml:space="preserve">3. Materiały pochodzące z rozbiórki nie nadające się do ponownego wbudowania powinny być usunięte z terenu budowy  na składowisko Wykonawcy, bądź na wysypisko odpadów zgodnie                   z obowiązującymi przepisami o odpadach.  </w:t>
      </w:r>
    </w:p>
    <w:p w:rsidR="00BC012A" w:rsidRDefault="00BC012A" w:rsidP="00DA010A">
      <w:pPr>
        <w:widowControl w:val="0"/>
        <w:autoSpaceDE w:val="0"/>
        <w:autoSpaceDN w:val="0"/>
        <w:adjustRightInd w:val="0"/>
        <w:ind w:left="284" w:hanging="284"/>
      </w:pPr>
      <w:r>
        <w:t>4. Materiały pochodzące z rozbiórki nadające się do ponownego wbudowania zostaną przekazane Zamawiającemu. O przydatności materiału oraz miejscu jego składowania decyduje Inspektor Nadzoru.</w:t>
      </w:r>
    </w:p>
    <w:p w:rsidR="00DA010A" w:rsidRDefault="00BC012A" w:rsidP="00DA010A">
      <w:pPr>
        <w:widowControl w:val="0"/>
        <w:autoSpaceDE w:val="0"/>
        <w:autoSpaceDN w:val="0"/>
        <w:adjustRightInd w:val="0"/>
        <w:rPr>
          <w:snapToGrid w:val="0"/>
        </w:rPr>
      </w:pPr>
      <w:r>
        <w:rPr>
          <w:snapToGrid w:val="0"/>
        </w:rPr>
        <w:t>5.  Wykonawca będzie przeprowadzać  badania materiałów oraz pomiary i badania wykonanych</w:t>
      </w:r>
    </w:p>
    <w:p w:rsidR="00BC012A" w:rsidRDefault="00DA010A" w:rsidP="00DA010A">
      <w:pPr>
        <w:widowControl w:val="0"/>
        <w:autoSpaceDE w:val="0"/>
        <w:autoSpaceDN w:val="0"/>
        <w:adjustRightInd w:val="0"/>
      </w:pPr>
      <w:r>
        <w:rPr>
          <w:snapToGrid w:val="0"/>
        </w:rPr>
        <w:t xml:space="preserve">    </w:t>
      </w:r>
      <w:r w:rsidR="00BC012A">
        <w:rPr>
          <w:snapToGrid w:val="0"/>
        </w:rPr>
        <w:t xml:space="preserve"> robót  zgodnie z zasadami  kontroli jakości materiałów i robót określonymi w SST.</w:t>
      </w:r>
    </w:p>
    <w:p w:rsidR="00BC012A" w:rsidRDefault="00BC012A" w:rsidP="00DA010A">
      <w:pPr>
        <w:widowControl w:val="0"/>
        <w:autoSpaceDE w:val="0"/>
        <w:autoSpaceDN w:val="0"/>
        <w:adjustRightInd w:val="0"/>
        <w:rPr>
          <w:b/>
          <w:bCs/>
        </w:rPr>
      </w:pPr>
    </w:p>
    <w:p w:rsidR="00BC012A" w:rsidRDefault="00BC012A" w:rsidP="00BC012A">
      <w:pPr>
        <w:widowControl w:val="0"/>
        <w:autoSpaceDE w:val="0"/>
        <w:autoSpaceDN w:val="0"/>
        <w:adjustRightInd w:val="0"/>
        <w:jc w:val="center"/>
        <w:rPr>
          <w:b/>
          <w:bCs/>
        </w:rPr>
      </w:pPr>
      <w:r>
        <w:rPr>
          <w:b/>
          <w:bCs/>
        </w:rPr>
        <w:t>§ 3</w:t>
      </w:r>
    </w:p>
    <w:p w:rsidR="00BC012A" w:rsidRDefault="00BC012A" w:rsidP="00BC012A">
      <w:pPr>
        <w:widowControl w:val="0"/>
        <w:numPr>
          <w:ilvl w:val="0"/>
          <w:numId w:val="8"/>
        </w:numPr>
        <w:autoSpaceDE w:val="0"/>
        <w:autoSpaceDN w:val="0"/>
        <w:adjustRightInd w:val="0"/>
        <w:jc w:val="both"/>
        <w:rPr>
          <w:b/>
          <w:bCs/>
        </w:rPr>
      </w:pPr>
      <w:r>
        <w:t xml:space="preserve">Przekazanie terenu budowy nastąpi </w:t>
      </w:r>
      <w:r>
        <w:rPr>
          <w:i/>
          <w:color w:val="000000"/>
        </w:rPr>
        <w:t>w ciągu 10 dni od dnia zawarcia umowy</w:t>
      </w:r>
      <w:r>
        <w:rPr>
          <w:color w:val="000000"/>
        </w:rPr>
        <w:t xml:space="preserve">. </w:t>
      </w:r>
      <w:r>
        <w:t>W dniu  przekazania terenu budowy Zamawiający przekaże Wykonawcy dziennik budowy i dokumentacje projektową</w:t>
      </w:r>
      <w:r>
        <w:rPr>
          <w:bCs/>
        </w:rPr>
        <w:t>.</w:t>
      </w:r>
      <w:r>
        <w:rPr>
          <w:b/>
          <w:bCs/>
        </w:rPr>
        <w:t xml:space="preserve"> </w:t>
      </w:r>
    </w:p>
    <w:p w:rsidR="00BC012A" w:rsidRPr="00B53613" w:rsidRDefault="00BC012A" w:rsidP="00B53613">
      <w:pPr>
        <w:widowControl w:val="0"/>
        <w:autoSpaceDE w:val="0"/>
        <w:autoSpaceDN w:val="0"/>
        <w:adjustRightInd w:val="0"/>
        <w:ind w:left="360"/>
        <w:jc w:val="both"/>
        <w:rPr>
          <w:bCs/>
        </w:rPr>
      </w:pPr>
      <w:r>
        <w:rPr>
          <w:bCs/>
        </w:rPr>
        <w:t>Wykonawca przystąpi do</w:t>
      </w:r>
      <w:r>
        <w:rPr>
          <w:b/>
          <w:bCs/>
        </w:rPr>
        <w:t xml:space="preserve"> </w:t>
      </w:r>
      <w:r>
        <w:rPr>
          <w:bCs/>
        </w:rPr>
        <w:t xml:space="preserve">rozpoczęcia robót objętych przedmiotem  umowy w ciągu </w:t>
      </w:r>
      <w:r>
        <w:rPr>
          <w:b/>
          <w:bCs/>
        </w:rPr>
        <w:t>14 dni</w:t>
      </w:r>
      <w:r>
        <w:rPr>
          <w:bCs/>
        </w:rPr>
        <w:t xml:space="preserve"> od</w:t>
      </w:r>
      <w:r w:rsidR="00B53613">
        <w:rPr>
          <w:bCs/>
        </w:rPr>
        <w:t xml:space="preserve"> dnia przekazania placu budowy.</w:t>
      </w:r>
    </w:p>
    <w:p w:rsidR="00BC012A" w:rsidRDefault="00BC012A" w:rsidP="00BC012A">
      <w:pPr>
        <w:widowControl w:val="0"/>
        <w:numPr>
          <w:ilvl w:val="0"/>
          <w:numId w:val="8"/>
        </w:numPr>
        <w:autoSpaceDE w:val="0"/>
        <w:autoSpaceDN w:val="0"/>
        <w:adjustRightInd w:val="0"/>
        <w:jc w:val="both"/>
        <w:rPr>
          <w:b/>
          <w:bCs/>
        </w:rPr>
      </w:pPr>
      <w:r>
        <w:lastRenderedPageBreak/>
        <w:t xml:space="preserve">Wykonawca  zobowiązany jest przedłożyć Zamawiającemu do zatwierdzenia harmonogram rzeczowo – finansowy realizacji zamówienia w terminie </w:t>
      </w:r>
      <w:r>
        <w:rPr>
          <w:b/>
          <w:bCs/>
        </w:rPr>
        <w:t>5  dni</w:t>
      </w:r>
      <w:r>
        <w:t xml:space="preserve"> od daty przekazania terenu budowy.</w:t>
      </w:r>
      <w:r>
        <w:rPr>
          <w:u w:val="single"/>
        </w:rPr>
        <w:t xml:space="preserve"> </w:t>
      </w:r>
    </w:p>
    <w:p w:rsidR="00BC012A" w:rsidRDefault="00BC012A" w:rsidP="00BC012A">
      <w:pPr>
        <w:widowControl w:val="0"/>
        <w:numPr>
          <w:ilvl w:val="0"/>
          <w:numId w:val="8"/>
        </w:numPr>
        <w:autoSpaceDE w:val="0"/>
        <w:autoSpaceDN w:val="0"/>
        <w:adjustRightInd w:val="0"/>
        <w:jc w:val="both"/>
        <w:rPr>
          <w:b/>
          <w:bCs/>
        </w:rPr>
      </w:pPr>
      <w:r>
        <w:t>Przedmiot umowy określony w § 1 będzie realizowany zgodnie z zatwierdzonym przez  Zamawiającego harmonogramem rzeczowo – finansowym.</w:t>
      </w:r>
    </w:p>
    <w:p w:rsidR="00BC012A" w:rsidRDefault="00BC012A" w:rsidP="00BC012A">
      <w:pPr>
        <w:widowControl w:val="0"/>
        <w:shd w:val="clear" w:color="auto" w:fill="FFFFFF"/>
        <w:autoSpaceDE w:val="0"/>
        <w:autoSpaceDN w:val="0"/>
        <w:adjustRightInd w:val="0"/>
        <w:ind w:left="426" w:right="45" w:hanging="426"/>
        <w:jc w:val="both"/>
        <w:rPr>
          <w:b/>
          <w:bCs/>
          <w:color w:val="000000"/>
        </w:rPr>
      </w:pPr>
      <w:r>
        <w:rPr>
          <w:strike/>
        </w:rPr>
        <w:t>4</w:t>
      </w:r>
      <w:r>
        <w:t xml:space="preserve">. Wykonawca zobowiązany jest przedłożyć Zamawiającemu do zatwierdzenia </w:t>
      </w:r>
      <w:r>
        <w:rPr>
          <w:color w:val="000000"/>
        </w:rPr>
        <w:t xml:space="preserve">uaktualniony harmonogram rzeczowo –   finansowy </w:t>
      </w:r>
      <w:r>
        <w:t xml:space="preserve">w terminie </w:t>
      </w:r>
      <w:r>
        <w:rPr>
          <w:b/>
          <w:bCs/>
        </w:rPr>
        <w:t>5  dni</w:t>
      </w:r>
      <w:r>
        <w:t xml:space="preserve"> od dnia wprowadzenia  zmian mających wpływ na zmiany poszczególnych pozycji w harmonogramie rzeczowo – finansowym, jak również terminu zakończenia robót.</w:t>
      </w:r>
      <w:r>
        <w:rPr>
          <w:color w:val="000000"/>
        </w:rPr>
        <w:t xml:space="preserve"> </w:t>
      </w:r>
    </w:p>
    <w:p w:rsidR="00BC012A" w:rsidRDefault="00BC012A" w:rsidP="00BC012A">
      <w:pPr>
        <w:widowControl w:val="0"/>
        <w:autoSpaceDE w:val="0"/>
        <w:autoSpaceDN w:val="0"/>
        <w:adjustRightInd w:val="0"/>
        <w:ind w:left="360"/>
      </w:pPr>
    </w:p>
    <w:p w:rsidR="00BC012A" w:rsidRDefault="00BC012A" w:rsidP="00BC012A">
      <w:pPr>
        <w:widowControl w:val="0"/>
        <w:autoSpaceDE w:val="0"/>
        <w:autoSpaceDN w:val="0"/>
        <w:adjustRightInd w:val="0"/>
        <w:jc w:val="center"/>
        <w:rPr>
          <w:b/>
          <w:bCs/>
        </w:rPr>
      </w:pPr>
      <w:r>
        <w:rPr>
          <w:b/>
          <w:bCs/>
        </w:rPr>
        <w:t>§ 4</w:t>
      </w:r>
    </w:p>
    <w:p w:rsidR="00BC012A" w:rsidRDefault="00BC012A" w:rsidP="00BC012A">
      <w:pPr>
        <w:widowControl w:val="0"/>
        <w:numPr>
          <w:ilvl w:val="0"/>
          <w:numId w:val="9"/>
        </w:numPr>
        <w:autoSpaceDE w:val="0"/>
        <w:autoSpaceDN w:val="0"/>
        <w:adjustRightInd w:val="0"/>
        <w:jc w:val="both"/>
        <w:rPr>
          <w:b/>
        </w:rPr>
      </w:pPr>
      <w:r>
        <w:rPr>
          <w:bCs/>
        </w:rPr>
        <w:t>Strony ustalają, że przedmiot  umowy zostanie wykonany  w  terminie</w:t>
      </w:r>
      <w:r>
        <w:rPr>
          <w:b/>
        </w:rPr>
        <w:t xml:space="preserve"> do dnia ………………...…                 </w:t>
      </w:r>
    </w:p>
    <w:p w:rsidR="00BC012A" w:rsidRDefault="00BC012A" w:rsidP="00BC012A">
      <w:pPr>
        <w:widowControl w:val="0"/>
        <w:numPr>
          <w:ilvl w:val="0"/>
          <w:numId w:val="9"/>
        </w:numPr>
        <w:autoSpaceDE w:val="0"/>
        <w:autoSpaceDN w:val="0"/>
        <w:adjustRightInd w:val="0"/>
        <w:jc w:val="both"/>
        <w:rPr>
          <w:b/>
        </w:rPr>
      </w:pPr>
      <w:r>
        <w:t xml:space="preserve">Za termin wykonania  przedmiotu umowy przyjmuje się dzień pisemnego zgłoszenia Zamawiającemu przez Wykonawcę – </w:t>
      </w:r>
      <w:r>
        <w:rPr>
          <w:u w:val="single"/>
        </w:rPr>
        <w:t>potwierdzonej przez Inspektora Nadzoru</w:t>
      </w:r>
      <w:r>
        <w:t xml:space="preserve"> – gotowości do odbioru przedmiotu umowy wraz z przekazaniem niezbędnej dokumentacji odbiorowej.</w:t>
      </w:r>
    </w:p>
    <w:p w:rsidR="00BC012A" w:rsidRDefault="00BC012A" w:rsidP="00BC012A">
      <w:pPr>
        <w:widowControl w:val="0"/>
        <w:autoSpaceDE w:val="0"/>
        <w:autoSpaceDN w:val="0"/>
        <w:adjustRightInd w:val="0"/>
        <w:ind w:left="360"/>
        <w:jc w:val="both"/>
        <w:rPr>
          <w:b/>
        </w:rPr>
      </w:pPr>
      <w:r>
        <w:t>W skład dokumentów odbiorowych wchodzą między innymi:</w:t>
      </w:r>
    </w:p>
    <w:p w:rsidR="00BC012A" w:rsidRDefault="00BC012A" w:rsidP="00BC012A">
      <w:pPr>
        <w:pStyle w:val="Tekstpodstawowy"/>
        <w:ind w:left="567" w:hanging="141"/>
        <w:jc w:val="both"/>
        <w:rPr>
          <w:sz w:val="24"/>
          <w:szCs w:val="24"/>
        </w:rPr>
      </w:pPr>
      <w:r>
        <w:rPr>
          <w:sz w:val="24"/>
          <w:szCs w:val="24"/>
        </w:rPr>
        <w:t>1</w:t>
      </w:r>
      <w:r>
        <w:rPr>
          <w:sz w:val="24"/>
          <w:szCs w:val="24"/>
          <w:lang w:val="pl-PL"/>
        </w:rPr>
        <w:t xml:space="preserve">) </w:t>
      </w:r>
      <w:r>
        <w:rPr>
          <w:sz w:val="24"/>
          <w:szCs w:val="24"/>
        </w:rPr>
        <w:t>Dziennik budowy,</w:t>
      </w:r>
    </w:p>
    <w:p w:rsidR="00BC012A" w:rsidRDefault="00BC012A" w:rsidP="00BC012A">
      <w:pPr>
        <w:pStyle w:val="Tekstpodstawowy"/>
        <w:ind w:left="567" w:hanging="141"/>
        <w:jc w:val="both"/>
        <w:rPr>
          <w:sz w:val="24"/>
          <w:szCs w:val="24"/>
        </w:rPr>
      </w:pPr>
      <w:r>
        <w:rPr>
          <w:sz w:val="24"/>
          <w:szCs w:val="24"/>
        </w:rPr>
        <w:t>2</w:t>
      </w:r>
      <w:r>
        <w:rPr>
          <w:sz w:val="24"/>
          <w:szCs w:val="24"/>
          <w:lang w:val="pl-PL"/>
        </w:rPr>
        <w:t xml:space="preserve">) </w:t>
      </w:r>
      <w:r>
        <w:rPr>
          <w:sz w:val="24"/>
          <w:szCs w:val="24"/>
        </w:rPr>
        <w:t>Książka obmiaru,</w:t>
      </w:r>
    </w:p>
    <w:p w:rsidR="00BC012A" w:rsidRDefault="00BC012A" w:rsidP="00BC012A">
      <w:pPr>
        <w:pStyle w:val="Tekstpodstawowy"/>
        <w:ind w:left="567" w:hanging="141"/>
        <w:jc w:val="both"/>
        <w:rPr>
          <w:sz w:val="24"/>
          <w:szCs w:val="24"/>
        </w:rPr>
      </w:pPr>
      <w:r>
        <w:rPr>
          <w:sz w:val="24"/>
          <w:szCs w:val="24"/>
        </w:rPr>
        <w:t>3</w:t>
      </w:r>
      <w:r>
        <w:rPr>
          <w:sz w:val="24"/>
          <w:szCs w:val="24"/>
          <w:lang w:val="pl-PL"/>
        </w:rPr>
        <w:t xml:space="preserve">) </w:t>
      </w:r>
      <w:r>
        <w:rPr>
          <w:sz w:val="24"/>
          <w:szCs w:val="24"/>
        </w:rPr>
        <w:t>Operat kolaudacyjny zawierający w szczególności:</w:t>
      </w:r>
    </w:p>
    <w:p w:rsidR="00BC012A" w:rsidRDefault="00BC012A" w:rsidP="00BC012A">
      <w:pPr>
        <w:pStyle w:val="Tekstpodstawowy"/>
        <w:numPr>
          <w:ilvl w:val="0"/>
          <w:numId w:val="10"/>
        </w:numPr>
        <w:ind w:left="567" w:firstLine="0"/>
        <w:jc w:val="both"/>
        <w:rPr>
          <w:sz w:val="24"/>
          <w:szCs w:val="24"/>
        </w:rPr>
      </w:pPr>
      <w:r>
        <w:rPr>
          <w:sz w:val="24"/>
          <w:szCs w:val="24"/>
        </w:rPr>
        <w:t>atesty materiałów,</w:t>
      </w:r>
    </w:p>
    <w:p w:rsidR="00BC012A" w:rsidRDefault="00BC012A" w:rsidP="00BC012A">
      <w:pPr>
        <w:pStyle w:val="Tekstpodstawowy"/>
        <w:numPr>
          <w:ilvl w:val="0"/>
          <w:numId w:val="10"/>
        </w:numPr>
        <w:ind w:left="567" w:firstLine="0"/>
        <w:jc w:val="both"/>
        <w:rPr>
          <w:sz w:val="24"/>
          <w:szCs w:val="24"/>
        </w:rPr>
      </w:pPr>
      <w:r>
        <w:rPr>
          <w:sz w:val="24"/>
          <w:szCs w:val="24"/>
        </w:rPr>
        <w:t>pomiary i badania  wymagane SST,</w:t>
      </w:r>
    </w:p>
    <w:p w:rsidR="00BC012A" w:rsidRDefault="00BC012A" w:rsidP="00BC012A">
      <w:pPr>
        <w:pStyle w:val="Tekstpodstawowy"/>
        <w:numPr>
          <w:ilvl w:val="0"/>
          <w:numId w:val="10"/>
        </w:numPr>
        <w:ind w:left="567" w:firstLine="0"/>
        <w:jc w:val="both"/>
        <w:rPr>
          <w:sz w:val="24"/>
          <w:szCs w:val="24"/>
        </w:rPr>
      </w:pPr>
      <w:r>
        <w:rPr>
          <w:sz w:val="24"/>
          <w:szCs w:val="24"/>
        </w:rPr>
        <w:t>kosztorys  powykonawczy</w:t>
      </w:r>
    </w:p>
    <w:p w:rsidR="00BC012A" w:rsidRDefault="00BC012A" w:rsidP="00BC012A">
      <w:pPr>
        <w:pStyle w:val="Tekstpodstawowy"/>
        <w:ind w:left="567" w:hanging="141"/>
        <w:jc w:val="both"/>
        <w:rPr>
          <w:sz w:val="24"/>
          <w:szCs w:val="24"/>
          <w:lang w:val="pl-PL"/>
        </w:rPr>
      </w:pPr>
      <w:r>
        <w:rPr>
          <w:sz w:val="24"/>
          <w:szCs w:val="24"/>
        </w:rPr>
        <w:t>4</w:t>
      </w:r>
      <w:r>
        <w:rPr>
          <w:sz w:val="24"/>
          <w:szCs w:val="24"/>
          <w:lang w:val="pl-PL"/>
        </w:rPr>
        <w:t xml:space="preserve">) </w:t>
      </w:r>
      <w:r>
        <w:rPr>
          <w:sz w:val="24"/>
          <w:szCs w:val="24"/>
        </w:rPr>
        <w:t xml:space="preserve">Inwentaryzacja powykonawcza (złożona do formatu A4) bądź dokument potwierdzający złożenie inwentaryzacji powykonawczej w Powiatowym  Ośrodku  Dokumentacji Geodezyjnej  </w:t>
      </w:r>
    </w:p>
    <w:p w:rsidR="00BC012A" w:rsidRDefault="00BC012A" w:rsidP="00BC012A">
      <w:pPr>
        <w:pStyle w:val="Tekstpodstawowy"/>
        <w:ind w:left="567" w:hanging="141"/>
        <w:jc w:val="both"/>
        <w:rPr>
          <w:sz w:val="24"/>
          <w:szCs w:val="24"/>
          <w:lang w:val="pl-PL"/>
        </w:rPr>
      </w:pPr>
      <w:r>
        <w:rPr>
          <w:sz w:val="24"/>
          <w:szCs w:val="24"/>
          <w:lang w:val="pl-PL"/>
        </w:rPr>
        <w:t xml:space="preserve">  </w:t>
      </w:r>
      <w:r>
        <w:rPr>
          <w:sz w:val="24"/>
          <w:szCs w:val="24"/>
        </w:rPr>
        <w:t>i Kartograficznej.</w:t>
      </w:r>
    </w:p>
    <w:p w:rsidR="00BC012A" w:rsidRDefault="00BC012A" w:rsidP="00BC012A">
      <w:pPr>
        <w:widowControl w:val="0"/>
        <w:autoSpaceDE w:val="0"/>
        <w:autoSpaceDN w:val="0"/>
        <w:adjustRightInd w:val="0"/>
        <w:jc w:val="both"/>
        <w:rPr>
          <w:bCs/>
        </w:rPr>
      </w:pPr>
      <w:r>
        <w:rPr>
          <w:bCs/>
          <w:color w:val="000000"/>
        </w:rPr>
        <w:t xml:space="preserve">3.  </w:t>
      </w:r>
      <w:r>
        <w:rPr>
          <w:bCs/>
        </w:rPr>
        <w:t>Zamawiający zastrzega sobie możliwość zmiany terminu wykonania umowy w przypadku:</w:t>
      </w:r>
    </w:p>
    <w:p w:rsidR="00BC012A" w:rsidRDefault="00BC012A" w:rsidP="00BC012A">
      <w:pPr>
        <w:widowControl w:val="0"/>
        <w:autoSpaceDE w:val="0"/>
        <w:autoSpaceDN w:val="0"/>
        <w:adjustRightInd w:val="0"/>
        <w:ind w:left="360"/>
        <w:jc w:val="both"/>
        <w:rPr>
          <w:color w:val="000000"/>
        </w:rPr>
      </w:pPr>
      <w:r>
        <w:rPr>
          <w:bCs/>
        </w:rPr>
        <w:t xml:space="preserve">1) konieczności </w:t>
      </w:r>
      <w:r>
        <w:rPr>
          <w:color w:val="000000"/>
        </w:rPr>
        <w:t xml:space="preserve">wykonania robót uwzględnionych w Dokumentacji projektowej, a nie </w:t>
      </w:r>
    </w:p>
    <w:p w:rsidR="00BC012A" w:rsidRDefault="00BC012A" w:rsidP="00BC012A">
      <w:pPr>
        <w:widowControl w:val="0"/>
        <w:autoSpaceDE w:val="0"/>
        <w:autoSpaceDN w:val="0"/>
        <w:adjustRightInd w:val="0"/>
        <w:ind w:left="360"/>
        <w:jc w:val="both"/>
        <w:rPr>
          <w:bCs/>
        </w:rPr>
      </w:pPr>
      <w:r>
        <w:rPr>
          <w:color w:val="000000"/>
        </w:rPr>
        <w:t xml:space="preserve">    wyszczególnionych w  przedmiarze robót i kosztorysie ofertowym,</w:t>
      </w:r>
    </w:p>
    <w:p w:rsidR="00BC012A" w:rsidRDefault="00BC012A" w:rsidP="00BC012A">
      <w:pPr>
        <w:widowControl w:val="0"/>
        <w:autoSpaceDE w:val="0"/>
        <w:autoSpaceDN w:val="0"/>
        <w:adjustRightInd w:val="0"/>
        <w:ind w:left="360" w:hanging="218"/>
        <w:jc w:val="both"/>
        <w:rPr>
          <w:bCs/>
        </w:rPr>
      </w:pPr>
      <w:r>
        <w:rPr>
          <w:bCs/>
        </w:rPr>
        <w:t xml:space="preserve">    2) konieczności wykonania robót zamiennych lub dodatkowych w zakresie niezbędnym do </w:t>
      </w:r>
    </w:p>
    <w:p w:rsidR="00BC012A" w:rsidRDefault="00BC012A" w:rsidP="00BC012A">
      <w:pPr>
        <w:widowControl w:val="0"/>
        <w:autoSpaceDE w:val="0"/>
        <w:autoSpaceDN w:val="0"/>
        <w:adjustRightInd w:val="0"/>
        <w:ind w:left="360"/>
        <w:jc w:val="both"/>
        <w:rPr>
          <w:bCs/>
        </w:rPr>
      </w:pPr>
      <w:r>
        <w:rPr>
          <w:bCs/>
        </w:rPr>
        <w:t xml:space="preserve">    prawidłowego wykonania oraz zakończenia przedmiotu umowy,</w:t>
      </w:r>
    </w:p>
    <w:p w:rsidR="00BC012A" w:rsidRDefault="00BC012A" w:rsidP="00BC012A">
      <w:pPr>
        <w:widowControl w:val="0"/>
        <w:autoSpaceDE w:val="0"/>
        <w:autoSpaceDN w:val="0"/>
        <w:adjustRightInd w:val="0"/>
        <w:ind w:left="360" w:firstLine="66"/>
        <w:jc w:val="both"/>
        <w:rPr>
          <w:bCs/>
        </w:rPr>
      </w:pPr>
      <w:r>
        <w:rPr>
          <w:bCs/>
        </w:rPr>
        <w:t xml:space="preserve">3) niesprzyjających warunków atmosferycznych, uniemożliwiających prowadzenie robót  </w:t>
      </w:r>
    </w:p>
    <w:p w:rsidR="00BC012A" w:rsidRDefault="00BC012A" w:rsidP="00BC012A">
      <w:pPr>
        <w:widowControl w:val="0"/>
        <w:autoSpaceDE w:val="0"/>
        <w:autoSpaceDN w:val="0"/>
        <w:adjustRightInd w:val="0"/>
        <w:ind w:left="142" w:firstLine="66"/>
        <w:jc w:val="both"/>
        <w:rPr>
          <w:bCs/>
        </w:rPr>
      </w:pPr>
      <w:r>
        <w:rPr>
          <w:bCs/>
        </w:rPr>
        <w:t xml:space="preserve">     budowlanych zgodnie z wymaganiami opisanymi w SST (np. ciągłe opady atmosferyczne, </w:t>
      </w:r>
    </w:p>
    <w:p w:rsidR="00BC012A" w:rsidRDefault="00BC012A" w:rsidP="00BC012A">
      <w:pPr>
        <w:widowControl w:val="0"/>
        <w:autoSpaceDE w:val="0"/>
        <w:autoSpaceDN w:val="0"/>
        <w:adjustRightInd w:val="0"/>
        <w:ind w:left="142" w:firstLine="66"/>
        <w:jc w:val="both"/>
        <w:rPr>
          <w:bCs/>
        </w:rPr>
      </w:pPr>
      <w:r>
        <w:rPr>
          <w:bCs/>
        </w:rPr>
        <w:t xml:space="preserve">     długotrwale utrzymująca się niska lub wysoka temperatura powietrza),</w:t>
      </w:r>
    </w:p>
    <w:p w:rsidR="00BC012A" w:rsidRDefault="00BC012A" w:rsidP="00BC012A">
      <w:pPr>
        <w:widowControl w:val="0"/>
        <w:autoSpaceDE w:val="0"/>
        <w:autoSpaceDN w:val="0"/>
        <w:adjustRightInd w:val="0"/>
        <w:ind w:left="567" w:hanging="141"/>
        <w:jc w:val="both"/>
        <w:rPr>
          <w:bCs/>
        </w:rPr>
      </w:pPr>
      <w:r>
        <w:rPr>
          <w:bCs/>
        </w:rPr>
        <w:t>4) działania siły wyższej tj. niezależnego od stron losowego zdarzenia zewnętrznego, które było niemożliwe do przewidzenia w momencie zawarcia umowy i któremu nie można było zapobiec mimo dochowania należytej staranności (np. huragan, powódź lub inne kataklizmy),</w:t>
      </w:r>
    </w:p>
    <w:p w:rsidR="00BC012A" w:rsidRDefault="00BC012A" w:rsidP="00BC012A">
      <w:pPr>
        <w:widowControl w:val="0"/>
        <w:autoSpaceDE w:val="0"/>
        <w:autoSpaceDN w:val="0"/>
        <w:adjustRightInd w:val="0"/>
        <w:ind w:left="567" w:hanging="141"/>
        <w:jc w:val="both"/>
        <w:rPr>
          <w:bCs/>
        </w:rPr>
      </w:pPr>
      <w:r>
        <w:rPr>
          <w:bCs/>
        </w:rPr>
        <w:t>5) przyczyn technicznych (np. kolizje z nie zinwentaryzowanym uzbrojeniem podziemnym lub innymi obiektami bądź niewypałami/niewybuchami, konieczność wykonania wykopalisk archeologicznych, kolizje z planowanymi lub równolegle prowadzonymi przez inne podmioty robotami),</w:t>
      </w:r>
    </w:p>
    <w:p w:rsidR="00BC012A" w:rsidRDefault="00BC012A" w:rsidP="00BC012A">
      <w:pPr>
        <w:widowControl w:val="0"/>
        <w:autoSpaceDE w:val="0"/>
        <w:autoSpaceDN w:val="0"/>
        <w:adjustRightInd w:val="0"/>
        <w:ind w:left="567" w:hanging="141"/>
        <w:jc w:val="both"/>
        <w:rPr>
          <w:bCs/>
        </w:rPr>
      </w:pPr>
      <w:r>
        <w:rPr>
          <w:bCs/>
        </w:rPr>
        <w:t>6) konieczności wprowadzenia do przedmiotu umowy i do dokumentacji zmian sposobu realizacji umowy, przez co niemożliwe jest dotrzymanie terminu realizacji przedmiotu umowy,</w:t>
      </w:r>
    </w:p>
    <w:p w:rsidR="00BC012A" w:rsidRDefault="00BC012A" w:rsidP="00BC012A">
      <w:pPr>
        <w:widowControl w:val="0"/>
        <w:autoSpaceDE w:val="0"/>
        <w:autoSpaceDN w:val="0"/>
        <w:adjustRightInd w:val="0"/>
        <w:ind w:left="567" w:hanging="141"/>
        <w:jc w:val="both"/>
        <w:rPr>
          <w:bCs/>
        </w:rPr>
      </w:pPr>
      <w:r>
        <w:rPr>
          <w:bCs/>
        </w:rPr>
        <w:t>7) inne przyczyny zewnętrzne niezależne od Zamawiającego oraz Wykonawcy skutkujące brakiem możliwości prowadzenia robót lub wykonywania innych czynności przewidzianych umową, które spowodowały niezawinione i niemożliwe do uniknięcia przez Wykonawcę opóźnienie/ przeszkodę w prowadzeniu robót,</w:t>
      </w:r>
    </w:p>
    <w:p w:rsidR="00BC012A" w:rsidRDefault="00BC012A" w:rsidP="00FA0E93">
      <w:pPr>
        <w:widowControl w:val="0"/>
        <w:autoSpaceDE w:val="0"/>
        <w:autoSpaceDN w:val="0"/>
        <w:adjustRightInd w:val="0"/>
        <w:ind w:left="567" w:hanging="141"/>
        <w:jc w:val="both"/>
        <w:rPr>
          <w:bCs/>
        </w:rPr>
      </w:pPr>
      <w:r>
        <w:rPr>
          <w:bCs/>
        </w:rPr>
        <w:lastRenderedPageBreak/>
        <w:t xml:space="preserve">8) zawarcia umowy z Wykonawcą po upływie pierwotnego terminu związania ofertą </w:t>
      </w:r>
      <w:r>
        <w:rPr>
          <w:bCs/>
        </w:rPr>
        <w:br/>
        <w:t>w szczególności: w wyniku przedłużającego się postępowania przetargowego, czy możliwych i koniecznych działań zmierzających do zabezpieczenia dodatkowych środków finansowych na inwestycję - o czas jaki minął od upływu pierwotnego terminu związania</w:t>
      </w:r>
      <w:r w:rsidR="00FA0E93">
        <w:rPr>
          <w:bCs/>
        </w:rPr>
        <w:t xml:space="preserve"> ofertą do dnia zawarcia umowy.</w:t>
      </w:r>
    </w:p>
    <w:p w:rsidR="00BC012A" w:rsidRDefault="00BC012A" w:rsidP="00BC012A">
      <w:pPr>
        <w:widowControl w:val="0"/>
        <w:autoSpaceDE w:val="0"/>
        <w:autoSpaceDN w:val="0"/>
        <w:adjustRightInd w:val="0"/>
        <w:ind w:left="284" w:hanging="284"/>
        <w:jc w:val="both"/>
        <w:rPr>
          <w:bCs/>
        </w:rPr>
      </w:pPr>
      <w:r>
        <w:rPr>
          <w:b/>
          <w:color w:val="000000"/>
        </w:rPr>
        <w:t>4. Konieczność przedłużenia terminu umowy w przypadku wystąpienia okoliczności, o których mowa w pkt 1-7 potwierdza  Inspektor Nadzoru po złożeniu przez  Wykonawcę w trakcie  realizacji robót pisemnego wniosku z uzasadnieniem konieczności zmiany terminu oraz   podania   okresu o jaki termin powinien zostać przedłużony.</w:t>
      </w:r>
    </w:p>
    <w:p w:rsidR="00BC012A" w:rsidRDefault="00BC012A" w:rsidP="00BC012A">
      <w:pPr>
        <w:widowControl w:val="0"/>
        <w:autoSpaceDE w:val="0"/>
        <w:autoSpaceDN w:val="0"/>
        <w:adjustRightInd w:val="0"/>
        <w:ind w:left="284"/>
        <w:jc w:val="both"/>
        <w:rPr>
          <w:bCs/>
        </w:rPr>
      </w:pPr>
      <w:r>
        <w:rPr>
          <w:bCs/>
        </w:rPr>
        <w:t>Wstrzymanie robót musi być potwierdzone w dzienniku budowy i zaakceptowane przez Inspektora Nadzoru,</w:t>
      </w:r>
    </w:p>
    <w:p w:rsidR="00BC012A" w:rsidRDefault="00BC012A" w:rsidP="00BC012A">
      <w:pPr>
        <w:widowControl w:val="0"/>
        <w:autoSpaceDE w:val="0"/>
        <w:autoSpaceDN w:val="0"/>
        <w:adjustRightInd w:val="0"/>
        <w:ind w:left="284"/>
        <w:jc w:val="both"/>
        <w:rPr>
          <w:color w:val="000000"/>
        </w:rPr>
      </w:pPr>
      <w:r>
        <w:rPr>
          <w:color w:val="000000"/>
        </w:rPr>
        <w:t>Zła organizacja pracy oraz niewielki zakres zmian ilościowych robót nie uzasadniają przedłużenia terminu umowy.</w:t>
      </w:r>
    </w:p>
    <w:p w:rsidR="00BC012A" w:rsidRDefault="00BC012A" w:rsidP="00BC012A">
      <w:pPr>
        <w:widowControl w:val="0"/>
        <w:shd w:val="clear" w:color="auto" w:fill="FFFFFF"/>
        <w:autoSpaceDE w:val="0"/>
        <w:autoSpaceDN w:val="0"/>
        <w:adjustRightInd w:val="0"/>
        <w:ind w:right="79"/>
        <w:jc w:val="center"/>
        <w:rPr>
          <w:b/>
          <w:bCs/>
          <w:color w:val="000000"/>
        </w:rPr>
      </w:pPr>
    </w:p>
    <w:p w:rsidR="00BC012A" w:rsidRDefault="00BC012A" w:rsidP="00BC012A">
      <w:pPr>
        <w:widowControl w:val="0"/>
        <w:shd w:val="clear" w:color="auto" w:fill="FFFFFF"/>
        <w:autoSpaceDE w:val="0"/>
        <w:autoSpaceDN w:val="0"/>
        <w:adjustRightInd w:val="0"/>
        <w:ind w:right="79"/>
        <w:jc w:val="center"/>
        <w:rPr>
          <w:b/>
          <w:bCs/>
          <w:color w:val="000000"/>
        </w:rPr>
      </w:pPr>
      <w:r>
        <w:rPr>
          <w:b/>
          <w:bCs/>
          <w:color w:val="000000"/>
        </w:rPr>
        <w:t>§ 5</w:t>
      </w:r>
    </w:p>
    <w:p w:rsidR="00BC012A" w:rsidRDefault="00BC012A" w:rsidP="00BC012A">
      <w:pPr>
        <w:numPr>
          <w:ilvl w:val="0"/>
          <w:numId w:val="11"/>
        </w:numPr>
        <w:jc w:val="both"/>
        <w:rPr>
          <w:color w:val="000000"/>
        </w:rPr>
      </w:pPr>
      <w:r>
        <w:t xml:space="preserve">Za wykonanie przedmiotu  umowy w zakresie ustalonym  w § l strony ustalają  </w:t>
      </w:r>
      <w:r w:rsidRPr="00657D18">
        <w:rPr>
          <w:b/>
        </w:rPr>
        <w:t xml:space="preserve">wynagrodzenie  </w:t>
      </w:r>
      <w:r w:rsidRPr="00657D18">
        <w:rPr>
          <w:b/>
          <w:color w:val="000000"/>
        </w:rPr>
        <w:t xml:space="preserve">  kosztorysowe</w:t>
      </w:r>
      <w:r>
        <w:rPr>
          <w:color w:val="000000"/>
        </w:rPr>
        <w:t xml:space="preserve"> w wysokości:</w:t>
      </w:r>
    </w:p>
    <w:p w:rsidR="00BE00F9" w:rsidRDefault="00BE00F9" w:rsidP="00BE00F9">
      <w:pPr>
        <w:ind w:left="360"/>
        <w:jc w:val="both"/>
      </w:pPr>
      <w:r>
        <w:t xml:space="preserve">netto ……………….zł, </w:t>
      </w:r>
      <w:r w:rsidR="00867A5E">
        <w:t>(</w:t>
      </w:r>
      <w:r>
        <w:t>słownie</w:t>
      </w:r>
      <w:r w:rsidR="00867A5E">
        <w:t xml:space="preserve"> złotych</w:t>
      </w:r>
      <w:r>
        <w:t>:</w:t>
      </w:r>
      <w:r w:rsidR="00867A5E">
        <w:t xml:space="preserve">  ……………………………………………………)</w:t>
      </w:r>
    </w:p>
    <w:p w:rsidR="00867A5E" w:rsidRDefault="00867A5E" w:rsidP="00BE00F9">
      <w:pPr>
        <w:ind w:left="360"/>
        <w:jc w:val="both"/>
      </w:pPr>
      <w:r>
        <w:rPr>
          <w:color w:val="000000"/>
        </w:rPr>
        <w:t xml:space="preserve">podatek VAT ……………zł, </w:t>
      </w:r>
      <w:r>
        <w:t>(słownie złotych:  ……………………………………...………)</w:t>
      </w:r>
    </w:p>
    <w:p w:rsidR="00867A5E" w:rsidRDefault="00867A5E" w:rsidP="00BE00F9">
      <w:pPr>
        <w:ind w:left="360"/>
        <w:jc w:val="both"/>
        <w:rPr>
          <w:color w:val="000000"/>
        </w:rPr>
      </w:pPr>
      <w:r>
        <w:t>brutto …………..… zł, (słownie złotych:  ……………………………………………………)</w:t>
      </w:r>
    </w:p>
    <w:p w:rsidR="00BC012A" w:rsidRDefault="00BC012A" w:rsidP="00BC012A">
      <w:pPr>
        <w:numPr>
          <w:ilvl w:val="0"/>
          <w:numId w:val="11"/>
        </w:numPr>
        <w:jc w:val="both"/>
        <w:rPr>
          <w:color w:val="000000"/>
        </w:rPr>
      </w:pPr>
      <w:r>
        <w:rPr>
          <w:snapToGrid w:val="0"/>
        </w:rPr>
        <w:t>Wynagrodzenie określone w ust.1 niniejszego paragrafu może ulec zmianie w przypadku:</w:t>
      </w:r>
    </w:p>
    <w:p w:rsidR="00BC012A" w:rsidRDefault="00BC012A" w:rsidP="00BC012A">
      <w:pPr>
        <w:widowControl w:val="0"/>
        <w:autoSpaceDE w:val="0"/>
        <w:autoSpaceDN w:val="0"/>
        <w:adjustRightInd w:val="0"/>
        <w:ind w:left="360" w:hanging="218"/>
        <w:jc w:val="both"/>
        <w:rPr>
          <w:bCs/>
        </w:rPr>
      </w:pPr>
      <w:r>
        <w:rPr>
          <w:snapToGrid w:val="0"/>
        </w:rPr>
        <w:t xml:space="preserve">1) wystąpienia </w:t>
      </w:r>
      <w:r>
        <w:rPr>
          <w:bCs/>
        </w:rPr>
        <w:t xml:space="preserve">robót zamiennych lub dodatkowych w zakresie niezbędnym do </w:t>
      </w:r>
    </w:p>
    <w:p w:rsidR="00BC012A" w:rsidRDefault="00BC012A" w:rsidP="00BC012A">
      <w:pPr>
        <w:ind w:left="360" w:hanging="218"/>
        <w:jc w:val="both"/>
        <w:rPr>
          <w:color w:val="000000"/>
        </w:rPr>
      </w:pPr>
      <w:r>
        <w:rPr>
          <w:bCs/>
        </w:rPr>
        <w:t xml:space="preserve">    prawidłowego wykonania oraz zakończenia przedmiotu umowy</w:t>
      </w:r>
      <w:r>
        <w:rPr>
          <w:snapToGrid w:val="0"/>
        </w:rPr>
        <w:t>,</w:t>
      </w:r>
    </w:p>
    <w:p w:rsidR="00BC012A" w:rsidRDefault="00BC012A" w:rsidP="00BC012A">
      <w:pPr>
        <w:ind w:left="360" w:hanging="218"/>
        <w:jc w:val="both"/>
        <w:rPr>
          <w:snapToGrid w:val="0"/>
        </w:rPr>
      </w:pPr>
      <w:r>
        <w:rPr>
          <w:snapToGrid w:val="0"/>
        </w:rPr>
        <w:t xml:space="preserve">2) wykonania robót  wynikających z dokumentacji projektowej a nie wyszczególnionych </w:t>
      </w:r>
    </w:p>
    <w:p w:rsidR="00BC012A" w:rsidRDefault="00BC012A" w:rsidP="00BC012A">
      <w:pPr>
        <w:ind w:left="360" w:hanging="218"/>
        <w:jc w:val="both"/>
        <w:rPr>
          <w:color w:val="000000"/>
        </w:rPr>
      </w:pPr>
      <w:r>
        <w:rPr>
          <w:snapToGrid w:val="0"/>
        </w:rPr>
        <w:t xml:space="preserve">     w przedmiarze robót i kosztorysie ofertowym,</w:t>
      </w:r>
    </w:p>
    <w:p w:rsidR="00BC012A" w:rsidRDefault="00BC012A" w:rsidP="00BC012A">
      <w:pPr>
        <w:ind w:left="360" w:hanging="218"/>
        <w:jc w:val="both"/>
        <w:rPr>
          <w:color w:val="000000"/>
        </w:rPr>
      </w:pPr>
      <w:r>
        <w:rPr>
          <w:snapToGrid w:val="0"/>
        </w:rPr>
        <w:t>3) wprowadzenia urzędowej zmiany stawki podatku VAT,</w:t>
      </w:r>
    </w:p>
    <w:p w:rsidR="00BC012A" w:rsidRDefault="00BC012A" w:rsidP="00BC012A">
      <w:pPr>
        <w:ind w:left="360" w:hanging="218"/>
        <w:jc w:val="both"/>
        <w:rPr>
          <w:color w:val="000000"/>
        </w:rPr>
      </w:pPr>
      <w:r>
        <w:rPr>
          <w:snapToGrid w:val="0"/>
        </w:rPr>
        <w:t xml:space="preserve">4) zmiany ilości robót  w poszczególnych pozycjach kosztorysu ofertowego, </w:t>
      </w:r>
    </w:p>
    <w:p w:rsidR="00DA010A" w:rsidRDefault="00BC012A" w:rsidP="00BC012A">
      <w:pPr>
        <w:widowControl w:val="0"/>
        <w:shd w:val="clear" w:color="auto" w:fill="FFFFFF"/>
        <w:autoSpaceDE w:val="0"/>
        <w:autoSpaceDN w:val="0"/>
        <w:adjustRightInd w:val="0"/>
        <w:ind w:left="360" w:right="45" w:hanging="218"/>
        <w:jc w:val="both"/>
        <w:rPr>
          <w:color w:val="000000"/>
        </w:rPr>
      </w:pPr>
      <w:r>
        <w:rPr>
          <w:color w:val="000000"/>
        </w:rPr>
        <w:t>5) zaniechania części robót, które nie będą miały wpływu na wykonanie zamówienia zgodnie</w:t>
      </w:r>
    </w:p>
    <w:p w:rsidR="00BC012A" w:rsidRDefault="00DA010A" w:rsidP="00BC012A">
      <w:pPr>
        <w:widowControl w:val="0"/>
        <w:shd w:val="clear" w:color="auto" w:fill="FFFFFF"/>
        <w:autoSpaceDE w:val="0"/>
        <w:autoSpaceDN w:val="0"/>
        <w:adjustRightInd w:val="0"/>
        <w:ind w:left="360" w:right="45" w:hanging="218"/>
        <w:jc w:val="both"/>
        <w:rPr>
          <w:color w:val="000000"/>
        </w:rPr>
      </w:pPr>
      <w:r>
        <w:rPr>
          <w:color w:val="000000"/>
        </w:rPr>
        <w:t xml:space="preserve"> </w:t>
      </w:r>
      <w:r w:rsidR="00BC012A">
        <w:rPr>
          <w:color w:val="000000"/>
        </w:rPr>
        <w:t xml:space="preserve"> </w:t>
      </w:r>
      <w:r>
        <w:rPr>
          <w:color w:val="000000"/>
        </w:rPr>
        <w:t xml:space="preserve">  </w:t>
      </w:r>
      <w:r w:rsidR="00BC012A">
        <w:rPr>
          <w:color w:val="000000"/>
        </w:rPr>
        <w:t>ze sztuk</w:t>
      </w:r>
      <w:r>
        <w:rPr>
          <w:color w:val="000000"/>
        </w:rPr>
        <w:t>ą</w:t>
      </w:r>
      <w:r w:rsidR="00BC012A">
        <w:rPr>
          <w:color w:val="000000"/>
        </w:rPr>
        <w:t xml:space="preserve"> budowlana,</w:t>
      </w:r>
    </w:p>
    <w:p w:rsidR="00BC012A" w:rsidRDefault="00BC012A" w:rsidP="00BC012A">
      <w:pPr>
        <w:widowControl w:val="0"/>
        <w:shd w:val="clear" w:color="auto" w:fill="FFFFFF"/>
        <w:autoSpaceDE w:val="0"/>
        <w:autoSpaceDN w:val="0"/>
        <w:adjustRightInd w:val="0"/>
        <w:ind w:left="360" w:right="45" w:hanging="218"/>
        <w:jc w:val="both"/>
        <w:rPr>
          <w:color w:val="000000"/>
        </w:rPr>
      </w:pPr>
      <w:r>
        <w:rPr>
          <w:color w:val="000000"/>
        </w:rPr>
        <w:t>6) stwierdzenia wad lub braków w dokumentacji uniemożliwiających realizacje niniejszej umowy,</w:t>
      </w:r>
    </w:p>
    <w:p w:rsidR="00BC012A" w:rsidRDefault="00BC012A" w:rsidP="00BC012A">
      <w:pPr>
        <w:widowControl w:val="0"/>
        <w:shd w:val="clear" w:color="auto" w:fill="FFFFFF"/>
        <w:autoSpaceDE w:val="0"/>
        <w:autoSpaceDN w:val="0"/>
        <w:adjustRightInd w:val="0"/>
        <w:ind w:left="360" w:right="45" w:hanging="218"/>
        <w:jc w:val="both"/>
        <w:rPr>
          <w:color w:val="000000"/>
        </w:rPr>
      </w:pPr>
      <w:r>
        <w:rPr>
          <w:color w:val="000000"/>
        </w:rPr>
        <w:t>7) wprowadzenia do dokumentacji projektowej zmian, które będą wymagały akceptacji przez projektanta i zamawiającego oraz będą niezbędne do prawidłowej realizacji przedmiotu zamówienia,</w:t>
      </w:r>
    </w:p>
    <w:p w:rsidR="00BC012A" w:rsidRDefault="00BC012A" w:rsidP="00BC012A">
      <w:pPr>
        <w:numPr>
          <w:ilvl w:val="0"/>
          <w:numId w:val="11"/>
        </w:numPr>
        <w:jc w:val="both"/>
        <w:rPr>
          <w:color w:val="000000"/>
        </w:rPr>
      </w:pPr>
      <w:r>
        <w:rPr>
          <w:color w:val="000000"/>
        </w:rPr>
        <w:t>Ceny jednostkowe podane w kosztorysie ofertowym będą obowiązywać na czas realizacji tej umowy i nie podlegają waloryzacji .  (jest ten zapis w SIWZ )</w:t>
      </w:r>
    </w:p>
    <w:p w:rsidR="00BC012A" w:rsidRDefault="00BC012A" w:rsidP="00BC012A">
      <w:pPr>
        <w:ind w:left="426" w:hanging="426"/>
        <w:jc w:val="both"/>
        <w:rPr>
          <w:i/>
          <w:color w:val="000000"/>
        </w:rPr>
      </w:pPr>
      <w:r>
        <w:rPr>
          <w:color w:val="000000"/>
        </w:rPr>
        <w:t xml:space="preserve">4. Ostateczne wynagrodzenie Wykonawcy za wykonanie robót zostanie ustalone w oparciu o kosztorys powykonawczy za faktycznie wykonane ilości jednostek obmiarowych i cen jednostkowych podanych w kosztorysie ofertowym </w:t>
      </w:r>
      <w:r>
        <w:rPr>
          <w:i/>
          <w:color w:val="000000"/>
        </w:rPr>
        <w:t xml:space="preserve">z uwzględnieniem zasad określonych w § 6  i </w:t>
      </w:r>
      <w:r w:rsidR="00BB7634">
        <w:rPr>
          <w:i/>
          <w:color w:val="000000"/>
        </w:rPr>
        <w:t xml:space="preserve"> </w:t>
      </w:r>
      <w:r>
        <w:rPr>
          <w:i/>
          <w:color w:val="000000"/>
        </w:rPr>
        <w:t>§ 8 niniejszej umowy.</w:t>
      </w:r>
    </w:p>
    <w:p w:rsidR="00BC012A" w:rsidRDefault="00BC012A" w:rsidP="00BC012A">
      <w:pPr>
        <w:ind w:left="426" w:hanging="426"/>
        <w:jc w:val="both"/>
        <w:rPr>
          <w:color w:val="000000"/>
        </w:rPr>
      </w:pPr>
      <w:r>
        <w:rPr>
          <w:color w:val="000000"/>
        </w:rPr>
        <w:t>5. Zwiększenie wynagrodzenia ponad kwotę podaną w ust. 1 niniejszego paragrafu wymaga sporządzenia aneksu do umowy.</w:t>
      </w:r>
    </w:p>
    <w:p w:rsidR="00DA010A" w:rsidRDefault="00BC012A" w:rsidP="00BC012A">
      <w:pPr>
        <w:jc w:val="both"/>
        <w:rPr>
          <w:color w:val="000000"/>
        </w:rPr>
      </w:pPr>
      <w:r>
        <w:rPr>
          <w:color w:val="000000"/>
        </w:rPr>
        <w:t xml:space="preserve">6. Wynagrodzenie Wykonawcy  rozliczone będzie na podstawie faktur VAT wystawionych </w:t>
      </w:r>
    </w:p>
    <w:p w:rsidR="00BC012A" w:rsidRDefault="00DA010A" w:rsidP="00BC012A">
      <w:pPr>
        <w:jc w:val="both"/>
        <w:rPr>
          <w:color w:val="000000"/>
        </w:rPr>
      </w:pPr>
      <w:r>
        <w:rPr>
          <w:color w:val="000000"/>
        </w:rPr>
        <w:t xml:space="preserve">    </w:t>
      </w:r>
      <w:r w:rsidR="00BC012A">
        <w:rPr>
          <w:color w:val="000000"/>
        </w:rPr>
        <w:t>przez  Wykonawcę na:</w:t>
      </w:r>
    </w:p>
    <w:p w:rsidR="00BC012A" w:rsidRDefault="00BC012A" w:rsidP="00BC012A">
      <w:pPr>
        <w:widowControl w:val="0"/>
        <w:ind w:left="360"/>
        <w:jc w:val="both"/>
        <w:rPr>
          <w:b/>
        </w:rPr>
      </w:pPr>
      <w:r>
        <w:rPr>
          <w:b/>
        </w:rPr>
        <w:t>Nabywca:</w:t>
      </w:r>
    </w:p>
    <w:p w:rsidR="00BC012A" w:rsidRDefault="00885DDA" w:rsidP="00BC012A">
      <w:pPr>
        <w:spacing w:line="276" w:lineRule="auto"/>
        <w:ind w:left="360"/>
        <w:jc w:val="both"/>
      </w:pPr>
      <w:r>
        <w:t>Gmina Skaryszew, ul. Słowackiego 6, 26-640 Skaryszew</w:t>
      </w:r>
    </w:p>
    <w:p w:rsidR="00AE10A2" w:rsidRDefault="00AE10A2" w:rsidP="00BC012A">
      <w:pPr>
        <w:widowControl w:val="0"/>
        <w:ind w:left="360"/>
        <w:jc w:val="both"/>
      </w:pPr>
      <w:r>
        <w:t>NIP: 7962867409   REGON: 670223385</w:t>
      </w:r>
    </w:p>
    <w:p w:rsidR="00BC012A" w:rsidRDefault="00BC012A" w:rsidP="007D5ED1">
      <w:pPr>
        <w:widowControl w:val="0"/>
        <w:ind w:left="360"/>
        <w:jc w:val="both"/>
      </w:pPr>
      <w:r>
        <w:rPr>
          <w:b/>
        </w:rPr>
        <w:t>Odbiorca /Płatnik:</w:t>
      </w:r>
      <w:r w:rsidR="007D5ED1">
        <w:rPr>
          <w:b/>
        </w:rPr>
        <w:t xml:space="preserve"> </w:t>
      </w:r>
      <w:r w:rsidR="00885DDA">
        <w:t>Gmina Skaryszew, ul. Słowackiego 6, 26-640 Skaryszew</w:t>
      </w:r>
    </w:p>
    <w:p w:rsidR="00BC012A" w:rsidRDefault="00BC012A" w:rsidP="00BC012A">
      <w:pPr>
        <w:widowControl w:val="0"/>
        <w:shd w:val="clear" w:color="auto" w:fill="FFFFFF"/>
        <w:autoSpaceDE w:val="0"/>
        <w:autoSpaceDN w:val="0"/>
        <w:adjustRightInd w:val="0"/>
        <w:rPr>
          <w:b/>
          <w:bCs/>
          <w:color w:val="000000"/>
          <w:sz w:val="25"/>
          <w:szCs w:val="25"/>
        </w:rPr>
      </w:pPr>
    </w:p>
    <w:p w:rsidR="001F3546" w:rsidRDefault="001F3546" w:rsidP="00BC012A">
      <w:pPr>
        <w:widowControl w:val="0"/>
        <w:shd w:val="clear" w:color="auto" w:fill="FFFFFF"/>
        <w:autoSpaceDE w:val="0"/>
        <w:autoSpaceDN w:val="0"/>
        <w:adjustRightInd w:val="0"/>
        <w:jc w:val="center"/>
        <w:rPr>
          <w:b/>
          <w:bCs/>
          <w:color w:val="000000"/>
          <w:sz w:val="25"/>
          <w:szCs w:val="25"/>
        </w:rPr>
      </w:pPr>
    </w:p>
    <w:p w:rsidR="00BC012A" w:rsidRDefault="00BC012A" w:rsidP="00BC012A">
      <w:pPr>
        <w:widowControl w:val="0"/>
        <w:shd w:val="clear" w:color="auto" w:fill="FFFFFF"/>
        <w:autoSpaceDE w:val="0"/>
        <w:autoSpaceDN w:val="0"/>
        <w:adjustRightInd w:val="0"/>
        <w:jc w:val="center"/>
        <w:rPr>
          <w:b/>
          <w:bCs/>
          <w:color w:val="000000"/>
          <w:sz w:val="25"/>
          <w:szCs w:val="25"/>
        </w:rPr>
      </w:pPr>
      <w:r>
        <w:rPr>
          <w:b/>
          <w:bCs/>
          <w:color w:val="000000"/>
          <w:sz w:val="25"/>
          <w:szCs w:val="25"/>
        </w:rPr>
        <w:lastRenderedPageBreak/>
        <w:t>§ 6</w:t>
      </w:r>
    </w:p>
    <w:p w:rsidR="00BC012A"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 xml:space="preserve">Zamawiający dopuszcza fakturowanie częściowe do wysokości </w:t>
      </w:r>
      <w:r w:rsidRPr="00BB7634">
        <w:rPr>
          <w:color w:val="000000"/>
        </w:rPr>
        <w:t>70%</w:t>
      </w:r>
      <w:r>
        <w:rPr>
          <w:color w:val="000000"/>
        </w:rPr>
        <w:t xml:space="preserve"> wynagrodzenia, o którym mowa w § 5 ust. 1 umowy. </w:t>
      </w:r>
    </w:p>
    <w:p w:rsidR="00BC012A"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 xml:space="preserve"> Faktury częściowe mogą być wystawiane nie częściej niż raz w miesiącu na podstawie potwierdzonych przez Inspektora Nadzoru n/w dokumentów: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 xml:space="preserve">- protokołu odbioru robót częściowych,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 xml:space="preserve">- kosztorysu robót wykonanych w danym okresie,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 zestawienie ilości i wartości wykonanych robót sporządzonego w rachunku narastającym.</w:t>
      </w:r>
    </w:p>
    <w:p w:rsidR="003419E5"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 xml:space="preserve">Pierwsza faktura może być wystawiona na kwotę stanowiącą co najmniej </w:t>
      </w:r>
      <w:r w:rsidR="004F0BC5">
        <w:rPr>
          <w:color w:val="000000"/>
        </w:rPr>
        <w:t>2</w:t>
      </w:r>
      <w:r>
        <w:rPr>
          <w:color w:val="000000"/>
        </w:rPr>
        <w:t xml:space="preserve">0 % wartości </w:t>
      </w:r>
    </w:p>
    <w:p w:rsidR="00BC012A" w:rsidRDefault="003419E5" w:rsidP="003419E5">
      <w:pPr>
        <w:widowControl w:val="0"/>
        <w:shd w:val="clear" w:color="auto" w:fill="FFFFFF"/>
        <w:autoSpaceDE w:val="0"/>
        <w:autoSpaceDN w:val="0"/>
        <w:adjustRightInd w:val="0"/>
        <w:jc w:val="both"/>
        <w:rPr>
          <w:color w:val="000000"/>
        </w:rPr>
      </w:pPr>
      <w:r>
        <w:rPr>
          <w:color w:val="000000"/>
        </w:rPr>
        <w:t xml:space="preserve">     </w:t>
      </w:r>
      <w:r w:rsidR="00BC012A">
        <w:rPr>
          <w:color w:val="000000"/>
        </w:rPr>
        <w:t xml:space="preserve">wynagrodzenia, o którym mowa w § 5 ust.1 umowy. </w:t>
      </w:r>
    </w:p>
    <w:p w:rsidR="003419E5"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Rozliczenie końcowe za wykonanie przedmiotu umowy n</w:t>
      </w:r>
      <w:r w:rsidR="003419E5">
        <w:rPr>
          <w:color w:val="000000"/>
        </w:rPr>
        <w:t xml:space="preserve">astąpi na podstawie faktury VAT </w:t>
      </w:r>
    </w:p>
    <w:p w:rsidR="00BC012A" w:rsidRDefault="003419E5" w:rsidP="003419E5">
      <w:pPr>
        <w:widowControl w:val="0"/>
        <w:shd w:val="clear" w:color="auto" w:fill="FFFFFF"/>
        <w:autoSpaceDE w:val="0"/>
        <w:autoSpaceDN w:val="0"/>
        <w:adjustRightInd w:val="0"/>
        <w:jc w:val="both"/>
        <w:rPr>
          <w:color w:val="000000"/>
        </w:rPr>
      </w:pPr>
      <w:r>
        <w:rPr>
          <w:color w:val="000000"/>
        </w:rPr>
        <w:t xml:space="preserve">     </w:t>
      </w:r>
      <w:r w:rsidR="00BC012A">
        <w:rPr>
          <w:color w:val="000000"/>
        </w:rPr>
        <w:t xml:space="preserve">wystawionej przez Wykonawcę w oparciu o: </w:t>
      </w:r>
    </w:p>
    <w:p w:rsidR="00BC012A" w:rsidRDefault="00BC012A" w:rsidP="00BC012A">
      <w:pPr>
        <w:widowControl w:val="0"/>
        <w:shd w:val="clear" w:color="auto" w:fill="FFFFFF"/>
        <w:autoSpaceDE w:val="0"/>
        <w:autoSpaceDN w:val="0"/>
        <w:adjustRightInd w:val="0"/>
        <w:ind w:left="360" w:hanging="218"/>
        <w:jc w:val="both"/>
        <w:rPr>
          <w:color w:val="000000"/>
        </w:rPr>
      </w:pPr>
      <w:r>
        <w:rPr>
          <w:color w:val="000000"/>
        </w:rPr>
        <w:t xml:space="preserve">     - kosztorys robót wykonanych w danym okresie ( w przypadku fakturowania częściowego), </w:t>
      </w:r>
    </w:p>
    <w:p w:rsidR="00BC012A" w:rsidRDefault="00657D18" w:rsidP="00657D18">
      <w:pPr>
        <w:pStyle w:val="Akapitzlist1"/>
        <w:widowControl w:val="0"/>
        <w:shd w:val="clear" w:color="auto" w:fill="FFFFFF"/>
        <w:suppressAutoHyphens w:val="0"/>
        <w:autoSpaceDE w:val="0"/>
        <w:autoSpaceDN w:val="0"/>
        <w:adjustRightInd w:val="0"/>
        <w:ind w:left="0"/>
        <w:jc w:val="both"/>
        <w:rPr>
          <w:color w:val="000000"/>
        </w:rPr>
      </w:pPr>
      <w:r>
        <w:rPr>
          <w:color w:val="000000"/>
        </w:rPr>
        <w:t xml:space="preserve">       - </w:t>
      </w:r>
      <w:r w:rsidR="00BC012A">
        <w:rPr>
          <w:color w:val="000000"/>
        </w:rPr>
        <w:t xml:space="preserve">kosztorys powykonawczy zadania, </w:t>
      </w:r>
    </w:p>
    <w:p w:rsidR="00BC012A" w:rsidRDefault="00657D18" w:rsidP="00657D18">
      <w:pPr>
        <w:pStyle w:val="Akapitzlist1"/>
        <w:widowControl w:val="0"/>
        <w:shd w:val="clear" w:color="auto" w:fill="FFFFFF"/>
        <w:suppressAutoHyphens w:val="0"/>
        <w:autoSpaceDE w:val="0"/>
        <w:autoSpaceDN w:val="0"/>
        <w:adjustRightInd w:val="0"/>
        <w:ind w:left="426"/>
        <w:jc w:val="both"/>
        <w:rPr>
          <w:color w:val="000000"/>
        </w:rPr>
      </w:pPr>
      <w:r>
        <w:rPr>
          <w:color w:val="000000"/>
        </w:rPr>
        <w:t xml:space="preserve"> - </w:t>
      </w:r>
      <w:r w:rsidR="00BC012A">
        <w:rPr>
          <w:color w:val="000000"/>
        </w:rPr>
        <w:t>protokół odbioru końcowego przedmiotu umowy,</w:t>
      </w:r>
    </w:p>
    <w:p w:rsidR="00BC012A" w:rsidRDefault="00657D18" w:rsidP="00657D18">
      <w:pPr>
        <w:pStyle w:val="Akapitzlist1"/>
        <w:widowControl w:val="0"/>
        <w:shd w:val="clear" w:color="auto" w:fill="FFFFFF"/>
        <w:suppressAutoHyphens w:val="0"/>
        <w:autoSpaceDE w:val="0"/>
        <w:autoSpaceDN w:val="0"/>
        <w:adjustRightInd w:val="0"/>
        <w:ind w:left="426"/>
        <w:jc w:val="both"/>
        <w:rPr>
          <w:color w:val="000000"/>
        </w:rPr>
      </w:pPr>
      <w:r>
        <w:rPr>
          <w:color w:val="000000"/>
        </w:rPr>
        <w:t xml:space="preserve"> - </w:t>
      </w:r>
      <w:r w:rsidR="00BC012A">
        <w:rPr>
          <w:color w:val="000000"/>
        </w:rPr>
        <w:t>zestawienie wartości wykonanych robót sporządzone narastająco.</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Dołączone do faktury dokumenty muszą być sprawdzone przez Inspektora Nadzoru i zatwierdzone przez Zamawiającego.</w:t>
      </w:r>
    </w:p>
    <w:p w:rsidR="00BC012A"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 xml:space="preserve">Faktury płatne będą z konta Zamawiającego w ciągu 30 dni licząc od daty jej otrzymania </w:t>
      </w:r>
      <w:r>
        <w:rPr>
          <w:color w:val="000000"/>
          <w:u w:val="single"/>
        </w:rPr>
        <w:t>pod warunkiem uregulowania (zapłaty) przez Wykonawcę wszelkich zobowiązań wobec podwykonawców</w:t>
      </w:r>
      <w:r>
        <w:rPr>
          <w:color w:val="000000"/>
        </w:rPr>
        <w:t>.</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Datą zapłaty jest dzień wydania polecenia przelewu bankowego przez Zamawiającego.</w:t>
      </w:r>
    </w:p>
    <w:p w:rsidR="00BC012A" w:rsidRDefault="00BC012A" w:rsidP="00BC012A">
      <w:pPr>
        <w:widowControl w:val="0"/>
        <w:shd w:val="clear" w:color="auto" w:fill="FFFFFF"/>
        <w:autoSpaceDE w:val="0"/>
        <w:autoSpaceDN w:val="0"/>
        <w:adjustRightInd w:val="0"/>
        <w:ind w:left="426" w:right="48" w:hanging="426"/>
        <w:jc w:val="both"/>
        <w:rPr>
          <w:color w:val="000000"/>
        </w:rPr>
      </w:pPr>
      <w:r>
        <w:rPr>
          <w:color w:val="000000"/>
        </w:rPr>
        <w:t>6. W przypadku zatrudnienia przez Wykonawcę do realizacji zamówienia Podwykonawców,    wykonawca zobowiązany jest załączyć każdorazowo do wystawionych przez siebie faktur:</w:t>
      </w:r>
    </w:p>
    <w:p w:rsidR="004F0BC5" w:rsidRDefault="00BC012A" w:rsidP="003F10CF">
      <w:pPr>
        <w:widowControl w:val="0"/>
        <w:shd w:val="clear" w:color="auto" w:fill="FFFFFF"/>
        <w:autoSpaceDE w:val="0"/>
        <w:autoSpaceDN w:val="0"/>
        <w:adjustRightInd w:val="0"/>
        <w:ind w:left="425" w:right="48" w:hanging="141"/>
        <w:jc w:val="both"/>
        <w:rPr>
          <w:color w:val="000000"/>
        </w:rPr>
      </w:pPr>
      <w:r>
        <w:rPr>
          <w:color w:val="000000"/>
        </w:rPr>
        <w:t xml:space="preserve">1)  kopię wystawionych przez Podwykonawców faktur i dowodów zapłaty zobowiązań </w:t>
      </w:r>
    </w:p>
    <w:p w:rsidR="00BC012A" w:rsidRDefault="004F0BC5" w:rsidP="003F10CF">
      <w:pPr>
        <w:widowControl w:val="0"/>
        <w:shd w:val="clear" w:color="auto" w:fill="FFFFFF"/>
        <w:autoSpaceDE w:val="0"/>
        <w:autoSpaceDN w:val="0"/>
        <w:adjustRightInd w:val="0"/>
        <w:ind w:left="425" w:right="48" w:hanging="141"/>
        <w:jc w:val="both"/>
        <w:rPr>
          <w:color w:val="000000"/>
        </w:rPr>
      </w:pPr>
      <w:r>
        <w:rPr>
          <w:color w:val="000000"/>
        </w:rPr>
        <w:t xml:space="preserve">     </w:t>
      </w:r>
      <w:r w:rsidR="00BC012A">
        <w:rPr>
          <w:color w:val="000000"/>
        </w:rPr>
        <w:t xml:space="preserve">wobec Podwykonawców wynikających z tych faktur, </w:t>
      </w:r>
    </w:p>
    <w:p w:rsidR="00A51CCF" w:rsidRDefault="00BC012A" w:rsidP="003F10CF">
      <w:pPr>
        <w:widowControl w:val="0"/>
        <w:shd w:val="clear" w:color="auto" w:fill="FFFFFF"/>
        <w:autoSpaceDE w:val="0"/>
        <w:autoSpaceDN w:val="0"/>
        <w:adjustRightInd w:val="0"/>
        <w:ind w:left="709" w:right="48" w:hanging="709"/>
        <w:jc w:val="both"/>
        <w:rPr>
          <w:color w:val="000000"/>
        </w:rPr>
      </w:pPr>
      <w:r>
        <w:rPr>
          <w:color w:val="000000"/>
        </w:rPr>
        <w:t xml:space="preserve">     2)</w:t>
      </w:r>
      <w:r w:rsidR="004F0BC5">
        <w:rPr>
          <w:color w:val="000000"/>
        </w:rPr>
        <w:t xml:space="preserve"> </w:t>
      </w:r>
      <w:r>
        <w:rPr>
          <w:color w:val="000000"/>
        </w:rPr>
        <w:t>oświadczenie Podwykonawców że Wykonawca nie  zalega z żadnymi zobowi</w:t>
      </w:r>
      <w:r w:rsidR="00A51CCF">
        <w:rPr>
          <w:color w:val="000000"/>
        </w:rPr>
        <w:t xml:space="preserve">ązaniami </w:t>
      </w:r>
    </w:p>
    <w:p w:rsidR="00A51CCF" w:rsidRDefault="00A51CCF" w:rsidP="003F10CF">
      <w:pPr>
        <w:widowControl w:val="0"/>
        <w:shd w:val="clear" w:color="auto" w:fill="FFFFFF"/>
        <w:autoSpaceDE w:val="0"/>
        <w:autoSpaceDN w:val="0"/>
        <w:adjustRightInd w:val="0"/>
        <w:ind w:left="709" w:right="48" w:hanging="709"/>
        <w:jc w:val="both"/>
        <w:rPr>
          <w:color w:val="000000"/>
        </w:rPr>
      </w:pPr>
      <w:r>
        <w:rPr>
          <w:color w:val="000000"/>
        </w:rPr>
        <w:t xml:space="preserve">         </w:t>
      </w:r>
      <w:r w:rsidR="00BC012A">
        <w:rPr>
          <w:color w:val="000000"/>
        </w:rPr>
        <w:t xml:space="preserve">w stosunku do Podwykonawców, wynikającymi z umowy Podwykonawstwa, złożone nie </w:t>
      </w:r>
    </w:p>
    <w:p w:rsidR="00BC012A" w:rsidRDefault="00A51CCF" w:rsidP="003F10CF">
      <w:pPr>
        <w:widowControl w:val="0"/>
        <w:shd w:val="clear" w:color="auto" w:fill="FFFFFF"/>
        <w:autoSpaceDE w:val="0"/>
        <w:autoSpaceDN w:val="0"/>
        <w:adjustRightInd w:val="0"/>
        <w:ind w:left="709" w:right="48" w:hanging="709"/>
        <w:jc w:val="both"/>
        <w:rPr>
          <w:color w:val="000000"/>
        </w:rPr>
      </w:pPr>
      <w:r>
        <w:rPr>
          <w:color w:val="000000"/>
        </w:rPr>
        <w:t xml:space="preserve">         </w:t>
      </w:r>
      <w:r w:rsidR="00BC012A">
        <w:rPr>
          <w:color w:val="000000"/>
        </w:rPr>
        <w:t>wcześniej niż w dniu wystawienia danej faktury przez Wykonawcę.</w:t>
      </w:r>
    </w:p>
    <w:p w:rsidR="00BC012A" w:rsidRDefault="00BC012A" w:rsidP="003F10CF">
      <w:pPr>
        <w:widowControl w:val="0"/>
        <w:shd w:val="clear" w:color="auto" w:fill="FFFFFF"/>
        <w:autoSpaceDE w:val="0"/>
        <w:autoSpaceDN w:val="0"/>
        <w:adjustRightInd w:val="0"/>
        <w:ind w:left="426" w:right="48" w:hanging="426"/>
        <w:jc w:val="both"/>
      </w:pPr>
      <w:r>
        <w:rPr>
          <w:color w:val="000000"/>
        </w:rPr>
        <w:t xml:space="preserve">7.   </w:t>
      </w:r>
      <w:r>
        <w:t xml:space="preserve"> W przypadku nie przedstawienia przez Wykonawcę wszelkich dowodów zapłaty, o których mowa w ust. 6, wstrzymuje się wypłatę należnego wynagrodzenia za odebrane roboty budowlane w części równej sumie kwot wynikających z nieprzedstawionych dowodów zapłaty.</w:t>
      </w:r>
    </w:p>
    <w:p w:rsidR="00E45C35" w:rsidRDefault="00E45C35" w:rsidP="003F10CF">
      <w:pPr>
        <w:widowControl w:val="0"/>
        <w:numPr>
          <w:ilvl w:val="0"/>
          <w:numId w:val="31"/>
        </w:numPr>
        <w:shd w:val="clear" w:color="auto" w:fill="FFFFFF"/>
        <w:autoSpaceDE w:val="0"/>
        <w:autoSpaceDN w:val="0"/>
        <w:adjustRightInd w:val="0"/>
        <w:ind w:right="48"/>
        <w:jc w:val="both"/>
      </w:pPr>
      <w:r>
        <w:t xml:space="preserve">W przypadku uchylania się przez Wykonawcę, </w:t>
      </w:r>
      <w:r w:rsidR="00EC73EB">
        <w:t>P</w:t>
      </w:r>
      <w:r>
        <w:t xml:space="preserve">odwykonawcę lub dalszego podwykonawcę </w:t>
      </w:r>
    </w:p>
    <w:p w:rsidR="00E45C35" w:rsidRDefault="00E45C35" w:rsidP="003015EC">
      <w:pPr>
        <w:widowControl w:val="0"/>
        <w:shd w:val="clear" w:color="auto" w:fill="FFFFFF"/>
        <w:autoSpaceDE w:val="0"/>
        <w:autoSpaceDN w:val="0"/>
        <w:adjustRightInd w:val="0"/>
        <w:ind w:left="360" w:right="48"/>
        <w:jc w:val="both"/>
      </w:pPr>
      <w:r>
        <w:t>zamówienia</w:t>
      </w:r>
      <w:r w:rsidR="00EC73EB">
        <w:t>,</w:t>
      </w:r>
      <w:r>
        <w:t xml:space="preserve"> od obowiązku zapłaty</w:t>
      </w:r>
      <w:r w:rsidR="00EC73EB">
        <w:t>,</w:t>
      </w:r>
      <w:r>
        <w:t xml:space="preserve"> Zamawiający dokona bezpośredniej zapłaty wymagalnego </w:t>
      </w:r>
      <w:r w:rsidR="003015EC">
        <w:t>w</w:t>
      </w:r>
      <w:r>
        <w:t xml:space="preserve">ynagrodzenia przysługującego odpowiedniemu </w:t>
      </w:r>
      <w:r w:rsidR="00EC73EB">
        <w:t>P</w:t>
      </w:r>
      <w:r>
        <w:t xml:space="preserve">odwykonawcy, który zawarł zaakceptowaną przez </w:t>
      </w:r>
      <w:r w:rsidR="00EC73EB">
        <w:t>Z</w:t>
      </w:r>
      <w:r>
        <w:t>amawiającego umowę o podwykonawstwo.</w:t>
      </w:r>
    </w:p>
    <w:p w:rsidR="00E45C35" w:rsidRDefault="00E45C35" w:rsidP="003F10CF">
      <w:pPr>
        <w:widowControl w:val="0"/>
        <w:numPr>
          <w:ilvl w:val="0"/>
          <w:numId w:val="31"/>
        </w:numPr>
        <w:shd w:val="clear" w:color="auto" w:fill="FFFFFF"/>
        <w:autoSpaceDE w:val="0"/>
        <w:autoSpaceDN w:val="0"/>
        <w:adjustRightInd w:val="0"/>
        <w:ind w:right="48"/>
        <w:jc w:val="both"/>
      </w:pPr>
      <w:r>
        <w:t xml:space="preserve"> Wynagrodzenie o którym mowa w ust. 8  niniejszego paragrafu, dotyczy wyłącznie </w:t>
      </w:r>
      <w:r w:rsidR="003419E5">
        <w:t xml:space="preserve">      </w:t>
      </w:r>
      <w:r>
        <w:t xml:space="preserve">należności powstałych po zaakceptowaniu przez </w:t>
      </w:r>
      <w:r w:rsidR="00EC73EB">
        <w:t>Z</w:t>
      </w:r>
      <w:r>
        <w:t>amawiającego umowy o</w:t>
      </w:r>
      <w:r w:rsidR="003F10CF">
        <w:t xml:space="preserve"> </w:t>
      </w:r>
      <w:r w:rsidR="003419E5">
        <w:t xml:space="preserve">  </w:t>
      </w:r>
      <w:r>
        <w:t xml:space="preserve"> </w:t>
      </w:r>
      <w:r w:rsidR="003419E5">
        <w:t xml:space="preserve">   </w:t>
      </w:r>
      <w:r>
        <w:t>podwykonawstwo.</w:t>
      </w:r>
    </w:p>
    <w:p w:rsidR="00E45C35" w:rsidRDefault="00E45C35" w:rsidP="003F10CF">
      <w:pPr>
        <w:widowControl w:val="0"/>
        <w:numPr>
          <w:ilvl w:val="0"/>
          <w:numId w:val="31"/>
        </w:numPr>
        <w:shd w:val="clear" w:color="auto" w:fill="FFFFFF"/>
        <w:autoSpaceDE w:val="0"/>
        <w:autoSpaceDN w:val="0"/>
        <w:adjustRightInd w:val="0"/>
        <w:ind w:right="48"/>
        <w:jc w:val="both"/>
      </w:pPr>
      <w:r>
        <w:t>Bezpośrednia zapłata obejmuje wyłącznie należne wynagrodzenie, bez odsetek, należnych</w:t>
      </w:r>
    </w:p>
    <w:p w:rsidR="00E45C35" w:rsidRDefault="003419E5" w:rsidP="003F10CF">
      <w:pPr>
        <w:widowControl w:val="0"/>
        <w:shd w:val="clear" w:color="auto" w:fill="FFFFFF"/>
        <w:autoSpaceDE w:val="0"/>
        <w:autoSpaceDN w:val="0"/>
        <w:adjustRightInd w:val="0"/>
        <w:ind w:right="48"/>
        <w:jc w:val="both"/>
      </w:pPr>
      <w:r>
        <w:t xml:space="preserve">    </w:t>
      </w:r>
      <w:r w:rsidR="00E45C35">
        <w:t>odpowiedniemu podwykonawcy.</w:t>
      </w:r>
    </w:p>
    <w:p w:rsidR="00E45C35" w:rsidRDefault="00E45C35" w:rsidP="003F10CF">
      <w:pPr>
        <w:widowControl w:val="0"/>
        <w:numPr>
          <w:ilvl w:val="0"/>
          <w:numId w:val="31"/>
        </w:numPr>
        <w:shd w:val="clear" w:color="auto" w:fill="FFFFFF"/>
        <w:autoSpaceDE w:val="0"/>
        <w:autoSpaceDN w:val="0"/>
        <w:adjustRightInd w:val="0"/>
        <w:ind w:right="48"/>
        <w:jc w:val="both"/>
      </w:pPr>
      <w:r>
        <w:t xml:space="preserve">Przed dokonaniem bezpośredniej zapłaty </w:t>
      </w:r>
      <w:r w:rsidR="00EC73EB">
        <w:t>Z</w:t>
      </w:r>
      <w:r>
        <w:t xml:space="preserve">amawiający jest obowiązany umożliwić </w:t>
      </w:r>
    </w:p>
    <w:p w:rsidR="003419E5" w:rsidRDefault="003419E5" w:rsidP="003F10CF">
      <w:pPr>
        <w:widowControl w:val="0"/>
        <w:shd w:val="clear" w:color="auto" w:fill="FFFFFF"/>
        <w:autoSpaceDE w:val="0"/>
        <w:autoSpaceDN w:val="0"/>
        <w:adjustRightInd w:val="0"/>
        <w:ind w:right="48"/>
        <w:jc w:val="both"/>
      </w:pPr>
      <w:r>
        <w:t xml:space="preserve">    </w:t>
      </w:r>
      <w:r w:rsidR="00EC73EB">
        <w:t>W</w:t>
      </w:r>
      <w:r w:rsidR="00E45C35">
        <w:t xml:space="preserve">ykonawcy zgłoszenie pisemnych uwag dotyczących zasadności bezpośredniej zapłaty </w:t>
      </w:r>
    </w:p>
    <w:p w:rsidR="003419E5" w:rsidRDefault="003419E5" w:rsidP="003F10CF">
      <w:pPr>
        <w:widowControl w:val="0"/>
        <w:shd w:val="clear" w:color="auto" w:fill="FFFFFF"/>
        <w:autoSpaceDE w:val="0"/>
        <w:autoSpaceDN w:val="0"/>
        <w:adjustRightInd w:val="0"/>
        <w:ind w:right="48"/>
        <w:jc w:val="both"/>
      </w:pPr>
      <w:r>
        <w:t xml:space="preserve">    </w:t>
      </w:r>
      <w:r w:rsidR="00E45C35">
        <w:t xml:space="preserve">wynagrodzenia odpowiedniemu </w:t>
      </w:r>
      <w:r w:rsidR="00EC73EB">
        <w:t>P</w:t>
      </w:r>
      <w:r w:rsidR="00E45C35">
        <w:t>odwykonawcy, o których mowa w ust. 8 niniejszego</w:t>
      </w:r>
    </w:p>
    <w:p w:rsidR="00E45C35" w:rsidRDefault="003419E5" w:rsidP="003F10CF">
      <w:pPr>
        <w:widowControl w:val="0"/>
        <w:shd w:val="clear" w:color="auto" w:fill="FFFFFF"/>
        <w:autoSpaceDE w:val="0"/>
        <w:autoSpaceDN w:val="0"/>
        <w:adjustRightInd w:val="0"/>
        <w:ind w:right="48"/>
        <w:jc w:val="both"/>
      </w:pPr>
      <w:r>
        <w:t xml:space="preserve">   </w:t>
      </w:r>
      <w:r w:rsidR="00E45C35">
        <w:t xml:space="preserve"> paragrafu w terminie 7 dni od dnia doręczenia tej informacji.</w:t>
      </w:r>
    </w:p>
    <w:p w:rsidR="00E45C35" w:rsidRDefault="00E45C35" w:rsidP="003F10CF">
      <w:pPr>
        <w:widowControl w:val="0"/>
        <w:numPr>
          <w:ilvl w:val="0"/>
          <w:numId w:val="31"/>
        </w:numPr>
        <w:shd w:val="clear" w:color="auto" w:fill="FFFFFF"/>
        <w:autoSpaceDE w:val="0"/>
        <w:autoSpaceDN w:val="0"/>
        <w:adjustRightInd w:val="0"/>
        <w:ind w:right="48"/>
        <w:jc w:val="both"/>
      </w:pPr>
      <w:r>
        <w:t xml:space="preserve">W przypadku dokonania bezpośredniej zapłaty odpowiedniemu </w:t>
      </w:r>
      <w:r w:rsidR="00EC73EB">
        <w:t>P</w:t>
      </w:r>
      <w:r>
        <w:t xml:space="preserve">odwykonawcy, o którym </w:t>
      </w:r>
    </w:p>
    <w:p w:rsidR="003419E5" w:rsidRDefault="003419E5" w:rsidP="003F10CF">
      <w:pPr>
        <w:widowControl w:val="0"/>
        <w:shd w:val="clear" w:color="auto" w:fill="FFFFFF"/>
        <w:autoSpaceDE w:val="0"/>
        <w:autoSpaceDN w:val="0"/>
        <w:adjustRightInd w:val="0"/>
        <w:ind w:right="48"/>
        <w:jc w:val="both"/>
      </w:pPr>
      <w:r>
        <w:t xml:space="preserve">     m</w:t>
      </w:r>
      <w:r w:rsidR="00E45C35">
        <w:t xml:space="preserve">owa w ust. 8 niniejszego paragrafu </w:t>
      </w:r>
      <w:r w:rsidR="00EC73EB">
        <w:t>Z</w:t>
      </w:r>
      <w:r w:rsidR="00E45C35">
        <w:t>amawiający potrąca kwotę wypłaconego</w:t>
      </w:r>
    </w:p>
    <w:p w:rsidR="00E45C35" w:rsidRDefault="003419E5" w:rsidP="003F10CF">
      <w:pPr>
        <w:widowControl w:val="0"/>
        <w:shd w:val="clear" w:color="auto" w:fill="FFFFFF"/>
        <w:autoSpaceDE w:val="0"/>
        <w:autoSpaceDN w:val="0"/>
        <w:adjustRightInd w:val="0"/>
        <w:ind w:right="48"/>
        <w:jc w:val="both"/>
      </w:pPr>
      <w:r>
        <w:t xml:space="preserve">    </w:t>
      </w:r>
      <w:r w:rsidR="00E45C35">
        <w:t xml:space="preserve"> wynagrodzenia z wynagrodzenia należnego </w:t>
      </w:r>
      <w:r w:rsidR="00EC73EB">
        <w:t>W</w:t>
      </w:r>
      <w:r w:rsidR="00E45C35">
        <w:t>ykonawcy.</w:t>
      </w:r>
    </w:p>
    <w:p w:rsidR="00E14872" w:rsidRDefault="00E14872" w:rsidP="003F10CF">
      <w:pPr>
        <w:widowControl w:val="0"/>
        <w:shd w:val="clear" w:color="auto" w:fill="FFFFFF"/>
        <w:autoSpaceDE w:val="0"/>
        <w:autoSpaceDN w:val="0"/>
        <w:adjustRightInd w:val="0"/>
        <w:ind w:right="48"/>
        <w:jc w:val="both"/>
      </w:pPr>
    </w:p>
    <w:p w:rsidR="00E45C35" w:rsidRDefault="00E45C35" w:rsidP="003F10CF">
      <w:pPr>
        <w:widowControl w:val="0"/>
        <w:numPr>
          <w:ilvl w:val="0"/>
          <w:numId w:val="31"/>
        </w:numPr>
        <w:shd w:val="clear" w:color="auto" w:fill="FFFFFF"/>
        <w:autoSpaceDE w:val="0"/>
        <w:autoSpaceDN w:val="0"/>
        <w:adjustRightInd w:val="0"/>
        <w:ind w:right="48"/>
        <w:jc w:val="both"/>
      </w:pPr>
      <w:r>
        <w:lastRenderedPageBreak/>
        <w:t xml:space="preserve">Zapłata przez Zamawiającego na rzecz Podwykonawcy dokonana będzie w terminie 30 dni </w:t>
      </w:r>
    </w:p>
    <w:p w:rsidR="00E45C35" w:rsidRDefault="00E45C35" w:rsidP="003F10CF">
      <w:pPr>
        <w:widowControl w:val="0"/>
        <w:shd w:val="clear" w:color="auto" w:fill="FFFFFF"/>
        <w:autoSpaceDE w:val="0"/>
        <w:autoSpaceDN w:val="0"/>
        <w:adjustRightInd w:val="0"/>
        <w:ind w:right="48"/>
        <w:jc w:val="both"/>
      </w:pPr>
      <w:r>
        <w:t>od dnia zgłoszenia roszczenia.</w:t>
      </w:r>
    </w:p>
    <w:p w:rsidR="00BC012A" w:rsidRDefault="00BC012A" w:rsidP="00E45C35">
      <w:pPr>
        <w:widowControl w:val="0"/>
        <w:shd w:val="clear" w:color="auto" w:fill="FFFFFF"/>
        <w:autoSpaceDE w:val="0"/>
        <w:autoSpaceDN w:val="0"/>
        <w:adjustRightInd w:val="0"/>
        <w:ind w:right="48"/>
        <w:jc w:val="center"/>
        <w:rPr>
          <w:b/>
          <w:bCs/>
          <w:color w:val="000000"/>
        </w:rPr>
      </w:pPr>
      <w:r>
        <w:rPr>
          <w:b/>
          <w:bCs/>
          <w:color w:val="000000"/>
        </w:rPr>
        <w:t>§ 7</w:t>
      </w:r>
    </w:p>
    <w:p w:rsidR="00BC012A" w:rsidRDefault="00BC012A" w:rsidP="00BC012A">
      <w:pPr>
        <w:widowControl w:val="0"/>
        <w:shd w:val="clear" w:color="auto" w:fill="FFFFFF"/>
        <w:autoSpaceDE w:val="0"/>
        <w:autoSpaceDN w:val="0"/>
        <w:adjustRightInd w:val="0"/>
        <w:ind w:left="284" w:right="45" w:hanging="284"/>
        <w:jc w:val="both"/>
        <w:rPr>
          <w:b/>
          <w:bCs/>
          <w:color w:val="000000"/>
        </w:rPr>
      </w:pPr>
      <w:r>
        <w:rPr>
          <w:bCs/>
        </w:rPr>
        <w:t>1. Zamawiający ma prawo, jeżeli jest to niezbędne do wykonania przedmiotu niniejszej umowy polecać Wykonawcy:</w:t>
      </w:r>
    </w:p>
    <w:p w:rsidR="00BC012A" w:rsidRDefault="00BC012A" w:rsidP="00BC012A">
      <w:pPr>
        <w:widowControl w:val="0"/>
        <w:shd w:val="clear" w:color="auto" w:fill="FFFFFF"/>
        <w:autoSpaceDE w:val="0"/>
        <w:autoSpaceDN w:val="0"/>
        <w:adjustRightInd w:val="0"/>
        <w:ind w:left="426" w:right="45" w:hanging="284"/>
        <w:jc w:val="both"/>
        <w:rPr>
          <w:b/>
          <w:bCs/>
          <w:color w:val="000000"/>
        </w:rPr>
      </w:pPr>
      <w:r>
        <w:rPr>
          <w:bCs/>
        </w:rPr>
        <w:t>1) wykonanie robót dodatkowych, nieobjętych zamówieniem podstawowym,  niezbędnych do  prawidłowego   wykonania przedmiotu zamówienia o  którym   mowa w § 1 umowy,</w:t>
      </w:r>
    </w:p>
    <w:p w:rsidR="00BC012A" w:rsidRDefault="00BC012A" w:rsidP="00BC012A">
      <w:pPr>
        <w:widowControl w:val="0"/>
        <w:shd w:val="clear" w:color="auto" w:fill="FFFFFF"/>
        <w:autoSpaceDE w:val="0"/>
        <w:autoSpaceDN w:val="0"/>
        <w:adjustRightInd w:val="0"/>
        <w:ind w:left="426" w:right="45" w:hanging="284"/>
        <w:jc w:val="both"/>
        <w:rPr>
          <w:b/>
          <w:bCs/>
          <w:color w:val="000000"/>
        </w:rPr>
      </w:pPr>
      <w:r>
        <w:rPr>
          <w:bCs/>
        </w:rPr>
        <w:t xml:space="preserve">2) </w:t>
      </w:r>
      <w:r>
        <w:rPr>
          <w:color w:val="000000"/>
        </w:rPr>
        <w:t xml:space="preserve">wykonanie robót uwzględnionych w Dokumentacji projektowej, a nie   wyszczególnionych w  przedmiarze robót i kosztorysie ofertowym, </w:t>
      </w:r>
    </w:p>
    <w:p w:rsidR="00BC012A" w:rsidRDefault="00BC012A" w:rsidP="00BC012A">
      <w:pPr>
        <w:widowControl w:val="0"/>
        <w:shd w:val="clear" w:color="auto" w:fill="FFFFFF"/>
        <w:autoSpaceDE w:val="0"/>
        <w:autoSpaceDN w:val="0"/>
        <w:adjustRightInd w:val="0"/>
        <w:ind w:left="426" w:right="45" w:hanging="284"/>
        <w:jc w:val="both"/>
        <w:rPr>
          <w:b/>
          <w:bCs/>
          <w:color w:val="000000"/>
        </w:rPr>
      </w:pPr>
      <w:r>
        <w:rPr>
          <w:color w:val="000000"/>
        </w:rPr>
        <w:t>3)  wykonanie rozwiązań zamiennych zatwierdzonych przez projektanta, w stosunku   do rozwiązań   ujętych w dokumentacji projektowej,</w:t>
      </w:r>
    </w:p>
    <w:p w:rsidR="00BC012A" w:rsidRDefault="00BC012A" w:rsidP="00BC012A">
      <w:pPr>
        <w:widowControl w:val="0"/>
        <w:shd w:val="clear" w:color="auto" w:fill="FFFFFF"/>
        <w:autoSpaceDE w:val="0"/>
        <w:autoSpaceDN w:val="0"/>
        <w:adjustRightInd w:val="0"/>
        <w:ind w:left="426" w:right="45" w:hanging="284"/>
        <w:jc w:val="both"/>
        <w:rPr>
          <w:b/>
          <w:bCs/>
          <w:color w:val="000000"/>
        </w:rPr>
      </w:pPr>
      <w:r>
        <w:rPr>
          <w:color w:val="000000"/>
        </w:rPr>
        <w:t>4) wykonanie robót  polegających na zmianie ilości robót w poszczególnych pozycjach  kosztorysu ofertowego,</w:t>
      </w:r>
    </w:p>
    <w:p w:rsidR="00BC012A" w:rsidRDefault="00BC012A" w:rsidP="00BC012A">
      <w:pPr>
        <w:widowControl w:val="0"/>
        <w:shd w:val="clear" w:color="auto" w:fill="FFFFFF"/>
        <w:autoSpaceDE w:val="0"/>
        <w:autoSpaceDN w:val="0"/>
        <w:adjustRightInd w:val="0"/>
        <w:ind w:left="426" w:right="45" w:hanging="284"/>
        <w:jc w:val="both"/>
        <w:rPr>
          <w:color w:val="000000"/>
        </w:rPr>
      </w:pPr>
      <w:r>
        <w:rPr>
          <w:color w:val="000000"/>
        </w:rPr>
        <w:t xml:space="preserve">5) zaniechania części robót, które nie będą miały wpływu na wykonanie zamówienia zgodnie </w:t>
      </w:r>
    </w:p>
    <w:p w:rsidR="00BC012A" w:rsidRDefault="00BC012A" w:rsidP="00BC012A">
      <w:pPr>
        <w:widowControl w:val="0"/>
        <w:shd w:val="clear" w:color="auto" w:fill="FFFFFF"/>
        <w:autoSpaceDE w:val="0"/>
        <w:autoSpaceDN w:val="0"/>
        <w:adjustRightInd w:val="0"/>
        <w:ind w:left="426" w:right="45" w:hanging="284"/>
        <w:jc w:val="both"/>
        <w:rPr>
          <w:color w:val="000000"/>
        </w:rPr>
      </w:pPr>
      <w:r>
        <w:rPr>
          <w:color w:val="000000"/>
        </w:rPr>
        <w:t xml:space="preserve">    z zasadami wiedzy technicznej,</w:t>
      </w:r>
    </w:p>
    <w:p w:rsidR="00BC012A" w:rsidRDefault="00BC012A" w:rsidP="00BC012A">
      <w:pPr>
        <w:widowControl w:val="0"/>
        <w:shd w:val="clear" w:color="auto" w:fill="FFFFFF"/>
        <w:autoSpaceDE w:val="0"/>
        <w:autoSpaceDN w:val="0"/>
        <w:adjustRightInd w:val="0"/>
        <w:ind w:left="426" w:right="48" w:hanging="427"/>
        <w:jc w:val="both"/>
      </w:pPr>
      <w:r>
        <w:t xml:space="preserve">   - Wykonawca zobowiązany jest wykonać każde z powyższych poleceń.</w:t>
      </w:r>
    </w:p>
    <w:p w:rsidR="00BC012A" w:rsidRDefault="00BC012A" w:rsidP="00BC012A">
      <w:pPr>
        <w:ind w:left="284" w:hanging="284"/>
        <w:jc w:val="both"/>
      </w:pPr>
      <w:r>
        <w:t xml:space="preserve">2. Wydane przez Zamawiającego polecenia, o których mowa w ust. 1 nie unieważniają </w:t>
      </w:r>
      <w:r>
        <w:br/>
        <w:t>w jakiejkolwiek mierze umowy, a skutki tych poleceń mogą stanowić podstawę do zmiany</w:t>
      </w:r>
      <w:r>
        <w:br/>
        <w:t>– na wniosek Wykonawcy – terminu zakończenia robót, o którym mowa w § 4 ust. 1</w:t>
      </w:r>
      <w:r>
        <w:br/>
        <w:t>niniejszej umowy oraz zmiany wynagrodzenia,  zgodnie z postanowieniami § 8.</w:t>
      </w:r>
    </w:p>
    <w:p w:rsidR="00BC012A" w:rsidRDefault="00BC012A" w:rsidP="00BC012A">
      <w:pPr>
        <w:widowControl w:val="0"/>
        <w:shd w:val="clear" w:color="auto" w:fill="FFFFFF"/>
        <w:autoSpaceDE w:val="0"/>
        <w:autoSpaceDN w:val="0"/>
        <w:adjustRightInd w:val="0"/>
        <w:ind w:left="284" w:right="45" w:hanging="284"/>
        <w:jc w:val="both"/>
        <w:rPr>
          <w:color w:val="000000"/>
        </w:rPr>
      </w:pPr>
      <w:r>
        <w:rPr>
          <w:color w:val="000000"/>
        </w:rPr>
        <w:t xml:space="preserve">3. Zmiany, o których mowa w ust. 1. wymagają zgody Inspektora   Nadzoru  oraz  akceptacji Zamawiającego, a jeżeli dotyczą zmian w dokumentacji projektowej również zgody projektanta. </w:t>
      </w:r>
    </w:p>
    <w:p w:rsidR="00BC012A" w:rsidRDefault="00BC012A" w:rsidP="00BC012A">
      <w:pPr>
        <w:widowControl w:val="0"/>
        <w:shd w:val="clear" w:color="auto" w:fill="FFFFFF"/>
        <w:autoSpaceDE w:val="0"/>
        <w:autoSpaceDN w:val="0"/>
        <w:adjustRightInd w:val="0"/>
        <w:ind w:left="34"/>
        <w:jc w:val="center"/>
        <w:rPr>
          <w:b/>
          <w:bCs/>
          <w:color w:val="000000"/>
        </w:rPr>
      </w:pPr>
    </w:p>
    <w:p w:rsidR="00BC012A" w:rsidRDefault="00BC012A" w:rsidP="00BC012A">
      <w:pPr>
        <w:widowControl w:val="0"/>
        <w:shd w:val="clear" w:color="auto" w:fill="FFFFFF"/>
        <w:autoSpaceDE w:val="0"/>
        <w:autoSpaceDN w:val="0"/>
        <w:adjustRightInd w:val="0"/>
        <w:ind w:left="34"/>
        <w:jc w:val="center"/>
        <w:rPr>
          <w:b/>
          <w:bCs/>
        </w:rPr>
      </w:pPr>
      <w:r>
        <w:rPr>
          <w:b/>
          <w:bCs/>
          <w:color w:val="000000"/>
        </w:rPr>
        <w:t>§ 8</w:t>
      </w:r>
    </w:p>
    <w:p w:rsidR="00BC012A" w:rsidRDefault="00BC012A" w:rsidP="00BC012A">
      <w:pPr>
        <w:widowControl w:val="0"/>
        <w:numPr>
          <w:ilvl w:val="0"/>
          <w:numId w:val="14"/>
        </w:numPr>
        <w:shd w:val="clear" w:color="auto" w:fill="FFFFFF"/>
        <w:autoSpaceDE w:val="0"/>
        <w:autoSpaceDN w:val="0"/>
        <w:adjustRightInd w:val="0"/>
        <w:jc w:val="both"/>
        <w:rPr>
          <w:b/>
          <w:bCs/>
        </w:rPr>
      </w:pPr>
      <w:r>
        <w:rPr>
          <w:color w:val="000000"/>
        </w:rPr>
        <w:t>Jeżeli roboty wynikające z poleceń wprowadzonych zgodnie z postanowieniami § 7 ust. l niniejszej umowy, odpowiadają  opisowi pozycji w kosztorysie ofertowym Wykonawcy, cena jednostkowa określona w kosztorysie ofertowym Wykonawcy, używana jest  do  wyliczenia  wysokości  wynagrodzenia.</w:t>
      </w:r>
    </w:p>
    <w:p w:rsidR="00BC012A" w:rsidRDefault="00BC012A" w:rsidP="00BC012A">
      <w:pPr>
        <w:widowControl w:val="0"/>
        <w:numPr>
          <w:ilvl w:val="0"/>
          <w:numId w:val="14"/>
        </w:numPr>
        <w:shd w:val="clear" w:color="auto" w:fill="FFFFFF"/>
        <w:autoSpaceDE w:val="0"/>
        <w:autoSpaceDN w:val="0"/>
        <w:adjustRightInd w:val="0"/>
        <w:jc w:val="both"/>
        <w:rPr>
          <w:b/>
          <w:bCs/>
        </w:rPr>
      </w:pPr>
      <w:r>
        <w:rPr>
          <w:color w:val="000000"/>
        </w:rPr>
        <w:t>Jeżeli roboty wynikające z poleceń wprowadzonych postanowieniami § 7 ust.  l niniejszej umowy, nie odpowiadają   opisowi   pozycji   w   kosztorysie ofertowym,   Wykonawca   powinien przedłożyć  do  akceptacji  Zamawiającego   kalkulację   ceny jednostkowej  tych robót, z uwzględnieniem średnich cen rynkowych nie wyższych   od   średnich     publikowanych</w:t>
      </w:r>
      <w:r w:rsidR="004F47F9">
        <w:rPr>
          <w:color w:val="000000"/>
        </w:rPr>
        <w:t xml:space="preserve"> </w:t>
      </w:r>
      <w:r>
        <w:rPr>
          <w:color w:val="000000"/>
        </w:rPr>
        <w:t>w    wydawnictwie     „</w:t>
      </w:r>
      <w:proofErr w:type="spellStart"/>
      <w:r>
        <w:rPr>
          <w:color w:val="000000"/>
        </w:rPr>
        <w:t>Sekocenbud</w:t>
      </w:r>
      <w:proofErr w:type="spellEnd"/>
      <w:r>
        <w:rPr>
          <w:color w:val="000000"/>
        </w:rPr>
        <w:t>" dla województwa mazowieckiego    w    miesiącu,</w:t>
      </w:r>
      <w:r w:rsidR="004F47F9">
        <w:rPr>
          <w:color w:val="000000"/>
        </w:rPr>
        <w:t xml:space="preserve"> </w:t>
      </w:r>
      <w:r>
        <w:rPr>
          <w:color w:val="000000"/>
        </w:rPr>
        <w:t>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BC012A" w:rsidRDefault="00BC012A" w:rsidP="00BC012A">
      <w:pPr>
        <w:widowControl w:val="0"/>
        <w:numPr>
          <w:ilvl w:val="0"/>
          <w:numId w:val="14"/>
        </w:numPr>
        <w:shd w:val="clear" w:color="auto" w:fill="FFFFFF"/>
        <w:autoSpaceDE w:val="0"/>
        <w:autoSpaceDN w:val="0"/>
        <w:adjustRightInd w:val="0"/>
        <w:jc w:val="both"/>
        <w:rPr>
          <w:b/>
          <w:bCs/>
        </w:rPr>
      </w:pPr>
      <w:r>
        <w:rPr>
          <w:color w:val="000000"/>
        </w:rPr>
        <w:t>Jeżeli cena jednostkowa przedłożona przez Wykonawcę do akceptacji Zamawiającemu będzie skalkulowana niezgodnie z postanowieniami ust. 2, Zamawiający wprowadzi korektę ceny opartą na własnych wyliczeniach.</w:t>
      </w:r>
    </w:p>
    <w:p w:rsidR="00BC012A" w:rsidRDefault="00BC012A" w:rsidP="00BC012A">
      <w:pPr>
        <w:widowControl w:val="0"/>
        <w:numPr>
          <w:ilvl w:val="0"/>
          <w:numId w:val="14"/>
        </w:numPr>
        <w:shd w:val="clear" w:color="auto" w:fill="FFFFFF"/>
        <w:autoSpaceDE w:val="0"/>
        <w:autoSpaceDN w:val="0"/>
        <w:adjustRightInd w:val="0"/>
        <w:jc w:val="both"/>
        <w:rPr>
          <w:b/>
          <w:bCs/>
        </w:rPr>
      </w:pPr>
      <w:r>
        <w:rPr>
          <w:color w:val="000000"/>
        </w:rPr>
        <w:t>Wykonawca powinien dokonać wyliczeń wartości robót, o których mowa w ust. 2 oraz przedstawić Zamawiającemu do akceptacji wysokość wynagrodzenia wynikającą ze zmian przed rozpoczęciem robót wynikających z tych zmian.</w:t>
      </w:r>
    </w:p>
    <w:p w:rsidR="00BC012A" w:rsidRDefault="00BC012A" w:rsidP="00BC012A">
      <w:pPr>
        <w:widowControl w:val="0"/>
        <w:shd w:val="clear" w:color="auto" w:fill="FFFFFF"/>
        <w:autoSpaceDE w:val="0"/>
        <w:autoSpaceDN w:val="0"/>
        <w:adjustRightInd w:val="0"/>
        <w:ind w:right="45"/>
        <w:jc w:val="center"/>
        <w:rPr>
          <w:b/>
          <w:bCs/>
          <w:color w:val="000000"/>
        </w:rPr>
      </w:pPr>
    </w:p>
    <w:p w:rsidR="00BC012A" w:rsidRPr="00BB7634" w:rsidRDefault="00BC012A" w:rsidP="00657D18">
      <w:pPr>
        <w:widowControl w:val="0"/>
        <w:shd w:val="clear" w:color="auto" w:fill="FFFFFF"/>
        <w:autoSpaceDE w:val="0"/>
        <w:autoSpaceDN w:val="0"/>
        <w:adjustRightInd w:val="0"/>
        <w:ind w:right="45"/>
        <w:jc w:val="center"/>
        <w:rPr>
          <w:b/>
          <w:bCs/>
          <w:color w:val="000000"/>
        </w:rPr>
      </w:pPr>
      <w:r w:rsidRPr="00BB7634">
        <w:rPr>
          <w:b/>
          <w:bCs/>
          <w:color w:val="000000"/>
        </w:rPr>
        <w:t>§ 9</w:t>
      </w:r>
    </w:p>
    <w:p w:rsidR="00BC012A" w:rsidRPr="00BB7634" w:rsidRDefault="00BC012A" w:rsidP="00BC012A">
      <w:pPr>
        <w:numPr>
          <w:ilvl w:val="0"/>
          <w:numId w:val="15"/>
        </w:numPr>
        <w:ind w:left="426" w:hanging="426"/>
        <w:jc w:val="both"/>
      </w:pPr>
      <w:r w:rsidRPr="00BB7634">
        <w:t>Zamawiający dopuszcza  możliwość zlecenia przez Wykonawcę wykonania części robót będących przedmiotem umowy podwykonawcom, o ile Wykonawca zamiar zlecenia robót podwykonawcy</w:t>
      </w:r>
      <w:r w:rsidR="00BE00F9" w:rsidRPr="00BB7634">
        <w:t xml:space="preserve"> </w:t>
      </w:r>
      <w:r w:rsidRPr="00BB7634">
        <w:t>zgłosi Zamawiającemu.</w:t>
      </w:r>
    </w:p>
    <w:p w:rsidR="00BC012A" w:rsidRPr="00BB7634" w:rsidRDefault="00BC012A" w:rsidP="00BC012A">
      <w:pPr>
        <w:numPr>
          <w:ilvl w:val="0"/>
          <w:numId w:val="15"/>
        </w:numPr>
        <w:ind w:left="426" w:hanging="426"/>
        <w:jc w:val="both"/>
      </w:pPr>
      <w:r w:rsidRPr="00BB7634">
        <w:lastRenderedPageBreak/>
        <w:t>Wykonawca, podwykonawca lub dalszy podwykonawca zamówienia zamierzający zawrzeć umowę o podwykonawstwo, której przedmiotem są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Zamawiającemu przysługuje prawo wniesienia w terminie 14 dni od dnia przedłożenia projektu umowy, zastrzeżeń w formie pisemnej do projektu umowy o podwykonawstwo, której przedmiotem są roboty budowlane w przypadku gdy:</w:t>
      </w:r>
    </w:p>
    <w:p w:rsidR="00BC012A" w:rsidRPr="00BB7634" w:rsidRDefault="00BC012A" w:rsidP="00BC012A">
      <w:pPr>
        <w:ind w:left="709" w:hanging="283"/>
        <w:jc w:val="both"/>
        <w:rPr>
          <w:rFonts w:ascii="Times-Bold" w:hAnsi="Times-Bold" w:cs="Times-Bold"/>
          <w:bCs/>
        </w:rPr>
      </w:pPr>
      <w:r w:rsidRPr="00BB7634">
        <w:rPr>
          <w:rFonts w:ascii="Times-Bold" w:hAnsi="Times-Bold" w:cs="Times-Bold"/>
          <w:bCs/>
        </w:rPr>
        <w:t xml:space="preserve">1) termin  zapłaty wynagrodzenia podwykonawcy lub dalszemu podwykonawcy przewidziany w umowie o </w:t>
      </w:r>
      <w:r w:rsidR="00657D18" w:rsidRPr="00BB7634">
        <w:rPr>
          <w:rFonts w:ascii="Times-Bold" w:hAnsi="Times-Bold" w:cs="Times-Bold"/>
          <w:bCs/>
        </w:rPr>
        <w:t>podwykonawstwo</w:t>
      </w:r>
      <w:r w:rsidRPr="00BB7634">
        <w:rPr>
          <w:rFonts w:ascii="Times-Bold" w:hAnsi="Times-Bold" w:cs="Times-Bold"/>
          <w:bCs/>
        </w:rPr>
        <w:t xml:space="preserve"> jest dłuższy niż 30 dni od dnia doręczenia Wykonawcy, podwykonawcy lub dalszemu podwykonawcy faktury lub rachunku, potwierdzających wykonanie zleconej podwykonawcy lub dalszemu podwykonawcy dostawy, usługi lub roboty budowlanej,</w:t>
      </w:r>
    </w:p>
    <w:p w:rsidR="00BC012A" w:rsidRPr="00BB7634" w:rsidRDefault="00BC012A" w:rsidP="00BC012A">
      <w:pPr>
        <w:ind w:left="709" w:hanging="283"/>
        <w:jc w:val="both"/>
        <w:rPr>
          <w:rFonts w:ascii="Times-Bold" w:hAnsi="Times-Bold" w:cs="Times-Bold"/>
          <w:bCs/>
        </w:rPr>
      </w:pPr>
      <w:r w:rsidRPr="00BB7634">
        <w:rPr>
          <w:rFonts w:ascii="Times-Bold" w:hAnsi="Times-Bold" w:cs="Times-Bold"/>
          <w:bCs/>
        </w:rPr>
        <w:t xml:space="preserve">2) przedmiot umowy dotyczący </w:t>
      </w:r>
      <w:r w:rsidR="00657D18" w:rsidRPr="00BB7634">
        <w:rPr>
          <w:rFonts w:ascii="Times-Bold" w:hAnsi="Times-Bold" w:cs="Times-Bold"/>
          <w:bCs/>
        </w:rPr>
        <w:t>podwykonawstwa</w:t>
      </w:r>
      <w:r w:rsidRPr="00BB7634">
        <w:rPr>
          <w:rFonts w:ascii="Times-Bold" w:hAnsi="Times-Bold" w:cs="Times-Bold"/>
          <w:bCs/>
        </w:rPr>
        <w:t xml:space="preserve">  bądź dalszego </w:t>
      </w:r>
      <w:r w:rsidR="00657D18" w:rsidRPr="00BB7634">
        <w:rPr>
          <w:rFonts w:ascii="Times-Bold" w:hAnsi="Times-Bold" w:cs="Times-Bold"/>
          <w:bCs/>
        </w:rPr>
        <w:t>podwykonawstwa</w:t>
      </w:r>
      <w:r w:rsidRPr="00BB7634">
        <w:rPr>
          <w:rFonts w:ascii="Times-Bold" w:hAnsi="Times-Bold" w:cs="Times-Bold"/>
          <w:bCs/>
        </w:rPr>
        <w:t xml:space="preserve"> nie będzie tożsamy z przedmiotem  niniejszego zamówienia,</w:t>
      </w:r>
    </w:p>
    <w:p w:rsidR="00BC012A" w:rsidRPr="00BB7634" w:rsidRDefault="00BC012A" w:rsidP="00BC012A">
      <w:pPr>
        <w:ind w:left="709" w:hanging="709"/>
        <w:jc w:val="both"/>
        <w:rPr>
          <w:bCs/>
          <w:color w:val="000000"/>
        </w:rPr>
      </w:pPr>
      <w:r w:rsidRPr="00BB7634">
        <w:rPr>
          <w:rFonts w:ascii="Times-Bold" w:hAnsi="Times-Bold" w:cs="Times-Bold"/>
          <w:bCs/>
        </w:rPr>
        <w:t xml:space="preserve">       3) termin wykonania umowy o </w:t>
      </w:r>
      <w:r w:rsidR="00657D18" w:rsidRPr="00BB7634">
        <w:rPr>
          <w:rFonts w:ascii="Times-Bold" w:hAnsi="Times-Bold" w:cs="Times-Bold"/>
          <w:bCs/>
        </w:rPr>
        <w:t>podwykonawstwo</w:t>
      </w:r>
      <w:r w:rsidRPr="00BB7634">
        <w:rPr>
          <w:rFonts w:ascii="Times-Bold" w:hAnsi="Times-Bold" w:cs="Times-Bold"/>
          <w:bCs/>
        </w:rPr>
        <w:t xml:space="preserve"> wykracza poza termin wykonania wskazany  w  </w:t>
      </w:r>
      <w:r w:rsidRPr="00BB7634">
        <w:rPr>
          <w:bCs/>
          <w:color w:val="000000"/>
        </w:rPr>
        <w:t>§ 4 ust.1,</w:t>
      </w:r>
    </w:p>
    <w:p w:rsidR="00BC012A" w:rsidRPr="00BB7634" w:rsidRDefault="00BC012A" w:rsidP="00BC012A">
      <w:pPr>
        <w:ind w:left="709" w:hanging="709"/>
        <w:jc w:val="both"/>
        <w:rPr>
          <w:bCs/>
          <w:color w:val="000000"/>
        </w:rPr>
      </w:pPr>
      <w:r w:rsidRPr="00BB7634">
        <w:rPr>
          <w:bCs/>
          <w:color w:val="000000"/>
        </w:rPr>
        <w:t xml:space="preserve">       4)  umowa zawiera zapisy uzależniające dokonanie zapłaty na rzecz podwykonawcy od odbioru robót przez Zamawiającego lub od zapłaty należności Wykonawcy przez Zamawiającego, </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Niezgłoszenie zastrzeżeń w formie pisemnej, o których mowa w ust. 3,  w ciągu 14 dni do przedłożonego przez wykonawcę projektu umowy o podwykonawstwo, której przedmiotem są roboty budowlane uważa się za akceptację projektu umowy przez Zamawiającego.</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 xml:space="preserve">Wykonawca, podwykonawca lub dalszy podwykonawca zamówienia  na roboty budowlane przedkłada zamawiającemu poświadczoną za zgodność z oryginałem kopię zawartej umowy                  o podwykonawstwo, której przedmiotem są roboty budowlane w terminie 14 dni od  dnia jej zawarcia. </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Zamawiającemu przysługuje prawo złożenia sprzeciwu w formie pisemnej do umowy                                      o podwykonawstwo, której przedmiotem są roboty budowlane   w terminie 14 dni od dnia jej przełożenia Zamawiającemu w przypadkach, o których mowa w ust. 3.</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Wykonawca, podwykonawca lub dalszy podwykonawca zamówienia na roboty budowlane, przedkłada Zamawiającemu poświadczoną za zgodność z oryginałem kopię zawartej umowy                  o podwykonawstwo, której przedmiotem są dostawy lub usługi, w terminie 14 dni od dnia jej zawarcia,  z wyłączeniem umów o podwykonawstwo o wartości mniejszej niż 0,5% wartości umowy w sprawie zamówienia publicznego. Wyłączenie nie dotyczy umów o wartości większej niż 50 000 zł.</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W przypadku, o którym mowa w ust. 7 niniejszego paragrafu, jeżeli termin zapłaty wynagrodzenia jest dłuższy niż określony w ust. 3 pkt. 1), Zamawiający informuje o tym Wykonawcę i wzywa go do doprowadzenia do zmiany tej umowy pod rygorem wystąpienia o zapłatę kary umownej.</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w:t>
      </w:r>
    </w:p>
    <w:p w:rsidR="00BC012A" w:rsidRPr="00BB7634" w:rsidRDefault="00BC012A" w:rsidP="00BC012A">
      <w:pPr>
        <w:numPr>
          <w:ilvl w:val="0"/>
          <w:numId w:val="15"/>
        </w:numPr>
        <w:ind w:left="426" w:hanging="426"/>
        <w:jc w:val="both"/>
        <w:rPr>
          <w:rFonts w:ascii="Times-Bold" w:hAnsi="Times-Bold" w:cs="Times-Bold"/>
          <w:bCs/>
        </w:rPr>
      </w:pPr>
      <w:r w:rsidRPr="00BB7634">
        <w:rPr>
          <w:color w:val="000000"/>
        </w:rPr>
        <w:t>Jakakolwiek przerwa w realizacji przedmiotu umowy wynikająca z braku podwykonawcy będzie traktowana jako przerwa  z przyczyn zależnych od Wykonawcy  i nie może stanowić podstawy do zmiany terminu zakończenia umowy.</w:t>
      </w:r>
    </w:p>
    <w:p w:rsidR="00BC012A" w:rsidRPr="00BB7634" w:rsidRDefault="00BC012A" w:rsidP="00BC012A">
      <w:pPr>
        <w:numPr>
          <w:ilvl w:val="0"/>
          <w:numId w:val="15"/>
        </w:numPr>
        <w:ind w:left="426" w:hanging="426"/>
        <w:jc w:val="both"/>
        <w:rPr>
          <w:rFonts w:ascii="Times-Bold" w:hAnsi="Times-Bold" w:cs="Times-Bold"/>
          <w:bCs/>
        </w:rPr>
      </w:pPr>
      <w:r w:rsidRPr="00BB7634">
        <w:rPr>
          <w:color w:val="000000"/>
        </w:rPr>
        <w:lastRenderedPageBreak/>
        <w:t>Zmiana podwykonawcy wymaga pisemneg</w:t>
      </w:r>
      <w:r w:rsidRPr="00BB7634">
        <w:rPr>
          <w:rFonts w:ascii="Times-Bold" w:hAnsi="Times-Bold" w:cs="Times-Bold"/>
          <w:bCs/>
        </w:rPr>
        <w:t xml:space="preserve">o </w:t>
      </w:r>
      <w:r w:rsidRPr="00BB7634">
        <w:rPr>
          <w:color w:val="000000"/>
        </w:rPr>
        <w:t>powiadomienia Zamawiającego oraz rozliczenia    wykonanych  robót z  dotychczasowym  podwykonawcą.</w:t>
      </w:r>
    </w:p>
    <w:p w:rsidR="00BC012A" w:rsidRPr="00BB7634" w:rsidRDefault="00BC012A" w:rsidP="00BC012A">
      <w:pPr>
        <w:numPr>
          <w:ilvl w:val="0"/>
          <w:numId w:val="15"/>
        </w:numPr>
        <w:ind w:left="426" w:hanging="426"/>
        <w:jc w:val="both"/>
        <w:rPr>
          <w:rFonts w:ascii="Times-Bold" w:hAnsi="Times-Bold" w:cs="Times-Bold"/>
          <w:bCs/>
        </w:rPr>
      </w:pPr>
      <w:r w:rsidRPr="00BB7634">
        <w:rPr>
          <w:color w:val="000000"/>
        </w:rPr>
        <w:t>Zatrudnienie dodatkowego podwykonawcy, zmiana podwykonawcy lub zmiana zakresu prac powierzonych podwykonawcom możliwa jest wyłącznie po uzyskaniu w formie pisemnej zgody Zamawiającego.</w:t>
      </w:r>
    </w:p>
    <w:p w:rsidR="00BC012A" w:rsidRDefault="00BC012A" w:rsidP="00BC012A">
      <w:pPr>
        <w:widowControl w:val="0"/>
        <w:shd w:val="clear" w:color="auto" w:fill="FFFFFF"/>
        <w:autoSpaceDE w:val="0"/>
        <w:autoSpaceDN w:val="0"/>
        <w:adjustRightInd w:val="0"/>
        <w:ind w:left="144"/>
        <w:jc w:val="center"/>
        <w:rPr>
          <w:b/>
          <w:bCs/>
        </w:rPr>
      </w:pPr>
      <w:r w:rsidRPr="00BB7634">
        <w:rPr>
          <w:b/>
          <w:bCs/>
          <w:color w:val="000000"/>
        </w:rPr>
        <w:t>§ 10</w:t>
      </w:r>
    </w:p>
    <w:p w:rsidR="00BC012A" w:rsidRDefault="00BC012A" w:rsidP="00BC012A">
      <w:pPr>
        <w:widowControl w:val="0"/>
        <w:numPr>
          <w:ilvl w:val="0"/>
          <w:numId w:val="16"/>
        </w:numPr>
        <w:shd w:val="clear" w:color="auto" w:fill="FFFFFF"/>
        <w:tabs>
          <w:tab w:val="left" w:pos="466"/>
        </w:tabs>
        <w:autoSpaceDE w:val="0"/>
        <w:autoSpaceDN w:val="0"/>
        <w:adjustRightInd w:val="0"/>
        <w:jc w:val="both"/>
      </w:pPr>
      <w:r>
        <w:rPr>
          <w:color w:val="000000"/>
        </w:rPr>
        <w:t>Do obowiązków Zamawiającego należy:</w:t>
      </w:r>
    </w:p>
    <w:p w:rsidR="00BC012A" w:rsidRDefault="00BC012A" w:rsidP="00BC012A">
      <w:pPr>
        <w:widowControl w:val="0"/>
        <w:shd w:val="clear" w:color="auto" w:fill="FFFFFF"/>
        <w:tabs>
          <w:tab w:val="left" w:pos="466"/>
        </w:tabs>
        <w:autoSpaceDE w:val="0"/>
        <w:autoSpaceDN w:val="0"/>
        <w:adjustRightInd w:val="0"/>
        <w:ind w:left="360"/>
        <w:jc w:val="both"/>
      </w:pPr>
      <w:r>
        <w:rPr>
          <w:color w:val="000000"/>
        </w:rPr>
        <w:t>1) przekazanie Wykonawcy w terminie określonym § 3 ust. 1</w:t>
      </w:r>
    </w:p>
    <w:p w:rsidR="00BC012A" w:rsidRDefault="00BC012A" w:rsidP="00BC012A">
      <w:pPr>
        <w:widowControl w:val="0"/>
        <w:numPr>
          <w:ilvl w:val="0"/>
          <w:numId w:val="17"/>
        </w:numPr>
        <w:shd w:val="clear" w:color="auto" w:fill="FFFFFF"/>
        <w:tabs>
          <w:tab w:val="left" w:pos="466"/>
        </w:tabs>
        <w:autoSpaceDE w:val="0"/>
        <w:autoSpaceDN w:val="0"/>
        <w:adjustRightInd w:val="0"/>
        <w:ind w:left="851"/>
        <w:jc w:val="both"/>
      </w:pPr>
      <w:r>
        <w:rPr>
          <w:color w:val="000000"/>
        </w:rPr>
        <w:t>terenu budowy,</w:t>
      </w:r>
    </w:p>
    <w:p w:rsidR="00BC012A" w:rsidRDefault="00BC012A" w:rsidP="00BC012A">
      <w:pPr>
        <w:widowControl w:val="0"/>
        <w:numPr>
          <w:ilvl w:val="0"/>
          <w:numId w:val="17"/>
        </w:numPr>
        <w:shd w:val="clear" w:color="auto" w:fill="FFFFFF"/>
        <w:tabs>
          <w:tab w:val="left" w:pos="466"/>
        </w:tabs>
        <w:autoSpaceDE w:val="0"/>
        <w:autoSpaceDN w:val="0"/>
        <w:adjustRightInd w:val="0"/>
        <w:ind w:left="851"/>
        <w:jc w:val="both"/>
      </w:pPr>
      <w:r>
        <w:rPr>
          <w:color w:val="000000"/>
        </w:rPr>
        <w:t xml:space="preserve">dziennika budowy </w:t>
      </w:r>
    </w:p>
    <w:p w:rsidR="00BC012A" w:rsidRDefault="00BC012A" w:rsidP="00BC012A">
      <w:pPr>
        <w:widowControl w:val="0"/>
        <w:numPr>
          <w:ilvl w:val="0"/>
          <w:numId w:val="17"/>
        </w:numPr>
        <w:shd w:val="clear" w:color="auto" w:fill="FFFFFF"/>
        <w:tabs>
          <w:tab w:val="left" w:pos="466"/>
        </w:tabs>
        <w:autoSpaceDE w:val="0"/>
        <w:autoSpaceDN w:val="0"/>
        <w:adjustRightInd w:val="0"/>
        <w:ind w:left="851"/>
        <w:jc w:val="both"/>
      </w:pPr>
      <w:r>
        <w:rPr>
          <w:color w:val="000000"/>
        </w:rPr>
        <w:t>dokumentacji projektowej wraz z niezbędnymi uzgodnieniami,</w:t>
      </w:r>
    </w:p>
    <w:p w:rsidR="00BC012A" w:rsidRDefault="00BC012A" w:rsidP="00BC012A">
      <w:pPr>
        <w:widowControl w:val="0"/>
        <w:shd w:val="clear" w:color="auto" w:fill="FFFFFF"/>
        <w:tabs>
          <w:tab w:val="left" w:pos="466"/>
        </w:tabs>
        <w:autoSpaceDE w:val="0"/>
        <w:autoSpaceDN w:val="0"/>
        <w:adjustRightInd w:val="0"/>
        <w:ind w:left="360"/>
        <w:jc w:val="both"/>
      </w:pPr>
      <w:r>
        <w:rPr>
          <w:color w:val="000000"/>
        </w:rPr>
        <w:t>2) zapewnienie nadzoru inwestorskiego</w:t>
      </w:r>
    </w:p>
    <w:p w:rsidR="00BC012A" w:rsidRDefault="00BC012A" w:rsidP="00BC012A">
      <w:pPr>
        <w:widowControl w:val="0"/>
        <w:numPr>
          <w:ilvl w:val="0"/>
          <w:numId w:val="16"/>
        </w:numPr>
        <w:shd w:val="clear" w:color="auto" w:fill="FFFFFF"/>
        <w:tabs>
          <w:tab w:val="left" w:pos="466"/>
        </w:tabs>
        <w:autoSpaceDE w:val="0"/>
        <w:autoSpaceDN w:val="0"/>
        <w:adjustRightInd w:val="0"/>
        <w:jc w:val="both"/>
      </w:pPr>
      <w:r>
        <w:rPr>
          <w:color w:val="000000"/>
        </w:rPr>
        <w:t>Do obowiązków Wykonawcy należy w szczególności:</w:t>
      </w:r>
    </w:p>
    <w:p w:rsidR="00BC012A" w:rsidRDefault="00BC012A" w:rsidP="00BC012A">
      <w:pPr>
        <w:widowControl w:val="0"/>
        <w:shd w:val="clear" w:color="auto" w:fill="FFFFFF"/>
        <w:tabs>
          <w:tab w:val="left" w:pos="709"/>
        </w:tabs>
        <w:autoSpaceDE w:val="0"/>
        <w:autoSpaceDN w:val="0"/>
        <w:adjustRightInd w:val="0"/>
        <w:ind w:left="360" w:hanging="218"/>
        <w:jc w:val="both"/>
        <w:rPr>
          <w:color w:val="000000"/>
        </w:rPr>
      </w:pPr>
      <w:r>
        <w:rPr>
          <w:color w:val="000000"/>
        </w:rPr>
        <w:t xml:space="preserve">1) </w:t>
      </w:r>
      <w:r>
        <w:t xml:space="preserve">wykonanie czynności wymienionych w art. 22 ustawy z dnia 7 lipca 1994. </w:t>
      </w:r>
      <w:r w:rsidR="00657D18">
        <w:t>P</w:t>
      </w:r>
      <w:r>
        <w:t xml:space="preserve">rawo budowlane  </w:t>
      </w:r>
      <w:r>
        <w:br/>
        <w:t xml:space="preserve">  (Dz. U. z 2016 r. poz. 290 ze zm.),   </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 xml:space="preserve">2) kompleksowe wykonanie przedmiotu umowy zgodnie z dokumentacją, o której mowa w § 1,  </w:t>
      </w:r>
      <w:r>
        <w:rPr>
          <w:color w:val="000000"/>
        </w:rPr>
        <w:br/>
        <w:t>i odpowiednimi przepisami prawa,</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3) oznaczenie i zabezpieczenie terenu budowy, zapewnienie warunków bezpieczeństwa w  trakcie   wykonywania robót,</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4) zabezpieczenie znajdującego się na terenie budowy sprzętu i materiałów przed kradzieżą, uszkodzeniem, i zniszczeniem,</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5) stała współpraca z Zamawiającym w zakresie realizacji przedmiotu umowy,</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6) kontrola jakości materiałów i robót zgodnie z postanowieniami  SST,</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7) realizacja zaleceń wpisanych do dziennika budowy,</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8) skompletowanie i przedstawienie Inspektorowi Nadzoru dokumentów pozwalających na  ocenę   prawidłowego wykonania  przedmiotu zamówienia,</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9) utrzymanie ładu i porządku na terenie budowy, a po zakończeniu robót usunięcie poza teren budowy wszelkich urządzeń tymczasowego zaplecza, oraz pozostawienie całego terenu budowy  czystego i nadającego się do użytkowania,</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10) informowanie Inspektora  Nadzoru o terminie   robót  ulegających zakryciu, oraz terminie   odbioru  robót  zanikających   w  terminach i w zakresie  określonym w  SST,</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11) informowanie Inspektora Nadzoru o problemach lub okolicznościach  mogących wpłynąć  na  jakość robót lub termin zakończenia robót,</w:t>
      </w:r>
    </w:p>
    <w:p w:rsidR="00BC012A" w:rsidRDefault="00BC012A" w:rsidP="00BC012A">
      <w:pPr>
        <w:widowControl w:val="0"/>
        <w:shd w:val="clear" w:color="auto" w:fill="FFFFFF"/>
        <w:tabs>
          <w:tab w:val="left" w:pos="709"/>
        </w:tabs>
        <w:autoSpaceDE w:val="0"/>
        <w:autoSpaceDN w:val="0"/>
        <w:adjustRightInd w:val="0"/>
        <w:ind w:left="360" w:hanging="218"/>
        <w:jc w:val="both"/>
        <w:rPr>
          <w:color w:val="000000"/>
        </w:rPr>
      </w:pPr>
      <w:r>
        <w:rPr>
          <w:color w:val="000000"/>
        </w:rPr>
        <w:t>12) niezwłoczne informowanie Zamawiającego o zaistniałych na  terenie budowy kontrolach  i wypadkach,</w:t>
      </w:r>
    </w:p>
    <w:p w:rsidR="00BC012A" w:rsidRDefault="00BC012A" w:rsidP="00BC012A">
      <w:pPr>
        <w:tabs>
          <w:tab w:val="left" w:pos="426"/>
        </w:tabs>
        <w:ind w:left="567" w:hanging="567"/>
        <w:jc w:val="both"/>
      </w:pPr>
      <w:r>
        <w:rPr>
          <w:color w:val="000000"/>
        </w:rPr>
        <w:t xml:space="preserve">  13) </w:t>
      </w:r>
      <w:r>
        <w:t xml:space="preserve">opracowanie na własny koszt </w:t>
      </w:r>
      <w:r>
        <w:rPr>
          <w:iCs/>
        </w:rPr>
        <w:t xml:space="preserve">projektu czasowej organizacji ruchu na czas budowy,         uzyskanie wymaganych prawem opinii oraz uzyskanie zatwierdzenia, </w:t>
      </w:r>
    </w:p>
    <w:p w:rsidR="00BC012A" w:rsidRDefault="00BC012A" w:rsidP="00BC012A">
      <w:pPr>
        <w:widowControl w:val="0"/>
        <w:shd w:val="clear" w:color="auto" w:fill="FFFFFF"/>
        <w:tabs>
          <w:tab w:val="left" w:pos="709"/>
        </w:tabs>
        <w:autoSpaceDE w:val="0"/>
        <w:autoSpaceDN w:val="0"/>
        <w:adjustRightInd w:val="0"/>
        <w:ind w:left="360" w:hanging="218"/>
        <w:jc w:val="both"/>
        <w:rPr>
          <w:color w:val="000000"/>
        </w:rPr>
      </w:pPr>
      <w:r>
        <w:rPr>
          <w:color w:val="000000"/>
        </w:rPr>
        <w:t>14) oznakowanie terenu zgodnie z zatwierdzonym projektem czasowej organizacji ruchu,</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15) opracowywanie i uaktualnianie harmonogramu rzeczowo – finansowego robót,</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16) usuwanie wad stwierdzonych w okresie gwarancji jakości i rękojmi za wady,</w:t>
      </w:r>
    </w:p>
    <w:p w:rsidR="00BC012A" w:rsidRDefault="00BC012A" w:rsidP="00BC012A">
      <w:pPr>
        <w:widowControl w:val="0"/>
        <w:shd w:val="clear" w:color="auto" w:fill="FFFFFF"/>
        <w:tabs>
          <w:tab w:val="left" w:pos="709"/>
        </w:tabs>
        <w:autoSpaceDE w:val="0"/>
        <w:autoSpaceDN w:val="0"/>
        <w:adjustRightInd w:val="0"/>
        <w:ind w:left="360" w:hanging="218"/>
        <w:jc w:val="both"/>
        <w:rPr>
          <w:color w:val="000000"/>
        </w:rPr>
      </w:pPr>
      <w:r>
        <w:rPr>
          <w:color w:val="000000"/>
        </w:rPr>
        <w:t>17) odpowiedzialność za ewentualne szkody wobec Zamawiającego oraz osób trzecich w  wynikłe na skutek prowadzenia robót lub innych działań wykonawcy,</w:t>
      </w:r>
    </w:p>
    <w:p w:rsidR="00BC012A" w:rsidRDefault="00BC012A" w:rsidP="00BC012A">
      <w:pPr>
        <w:widowControl w:val="0"/>
        <w:numPr>
          <w:ilvl w:val="0"/>
          <w:numId w:val="16"/>
        </w:numPr>
        <w:shd w:val="clear" w:color="auto" w:fill="FFFFFF"/>
        <w:tabs>
          <w:tab w:val="left" w:pos="466"/>
        </w:tabs>
        <w:autoSpaceDE w:val="0"/>
        <w:autoSpaceDN w:val="0"/>
        <w:adjustRightInd w:val="0"/>
        <w:jc w:val="both"/>
      </w:pPr>
      <w:r>
        <w:rPr>
          <w:color w:val="000000"/>
        </w:rPr>
        <w:t>Wykonawca ponosi odpowiedzialność za:</w:t>
      </w:r>
    </w:p>
    <w:p w:rsidR="00BC012A" w:rsidRDefault="00BC012A" w:rsidP="00BC012A">
      <w:pPr>
        <w:widowControl w:val="0"/>
        <w:shd w:val="clear" w:color="auto" w:fill="FFFFFF"/>
        <w:tabs>
          <w:tab w:val="left" w:pos="426"/>
        </w:tabs>
        <w:autoSpaceDE w:val="0"/>
        <w:autoSpaceDN w:val="0"/>
        <w:adjustRightInd w:val="0"/>
        <w:ind w:left="360" w:hanging="218"/>
        <w:jc w:val="both"/>
      </w:pPr>
      <w:r>
        <w:rPr>
          <w:color w:val="000000"/>
        </w:rPr>
        <w:t>1) uszkodzenie i zniszczenie instalacji naniesionych na planie uzbrojenia terenu oraz tych instalacji, których istnienie można było przewidzieć w trakcje realizacji robót,</w:t>
      </w:r>
    </w:p>
    <w:p w:rsidR="00BC012A" w:rsidRDefault="00BC012A" w:rsidP="00BC012A">
      <w:pPr>
        <w:widowControl w:val="0"/>
        <w:shd w:val="clear" w:color="auto" w:fill="FFFFFF"/>
        <w:tabs>
          <w:tab w:val="left" w:pos="426"/>
        </w:tabs>
        <w:autoSpaceDE w:val="0"/>
        <w:autoSpaceDN w:val="0"/>
        <w:adjustRightInd w:val="0"/>
        <w:ind w:left="360" w:hanging="218"/>
        <w:jc w:val="both"/>
      </w:pPr>
      <w:r>
        <w:rPr>
          <w:color w:val="000000"/>
        </w:rPr>
        <w:t>2) uszkodzenia i zniszczenia spowodowane z przyczyn leżących po stronie Wykonawcy na terenie sąsiadującym z terenem budowy przekazanym Wykonawcy,</w:t>
      </w:r>
    </w:p>
    <w:p w:rsidR="00BC012A" w:rsidRDefault="00BC012A" w:rsidP="00BC012A">
      <w:pPr>
        <w:widowControl w:val="0"/>
        <w:shd w:val="clear" w:color="auto" w:fill="FFFFFF"/>
        <w:tabs>
          <w:tab w:val="left" w:pos="426"/>
        </w:tabs>
        <w:autoSpaceDE w:val="0"/>
        <w:autoSpaceDN w:val="0"/>
        <w:adjustRightInd w:val="0"/>
        <w:ind w:left="360" w:hanging="218"/>
        <w:jc w:val="both"/>
      </w:pPr>
      <w:r>
        <w:rPr>
          <w:color w:val="000000"/>
        </w:rPr>
        <w:t>3) szkody i zniszczenia spowodowane na skutek zdarzeń losowych i innych powstałe przed odbiorem końcowym przedmiotu umowy,</w:t>
      </w:r>
    </w:p>
    <w:p w:rsidR="00BC012A" w:rsidRDefault="00BC012A" w:rsidP="00BC012A">
      <w:pPr>
        <w:widowControl w:val="0"/>
        <w:shd w:val="clear" w:color="auto" w:fill="FFFFFF"/>
        <w:tabs>
          <w:tab w:val="left" w:pos="426"/>
        </w:tabs>
        <w:autoSpaceDE w:val="0"/>
        <w:autoSpaceDN w:val="0"/>
        <w:adjustRightInd w:val="0"/>
        <w:ind w:left="360" w:hanging="218"/>
        <w:jc w:val="both"/>
        <w:rPr>
          <w:color w:val="000000"/>
        </w:rPr>
      </w:pPr>
      <w:r>
        <w:rPr>
          <w:color w:val="000000"/>
        </w:rPr>
        <w:t xml:space="preserve">4) uszkodzenie i zniszczenie  znaków geodezyjnych znajdujących się w obrębie realizowanej </w:t>
      </w:r>
      <w:r>
        <w:rPr>
          <w:color w:val="000000"/>
        </w:rPr>
        <w:lastRenderedPageBreak/>
        <w:t>inwestycji,</w:t>
      </w:r>
    </w:p>
    <w:p w:rsidR="00BC012A" w:rsidRDefault="00BC012A" w:rsidP="00BC012A">
      <w:r>
        <w:t>Z tytułu powstałych szkód oraz ich naprawy Wykonawcy nie przysługują żadne dodatkowe roszczenia.</w:t>
      </w:r>
    </w:p>
    <w:p w:rsidR="00BC012A" w:rsidRDefault="00BC012A" w:rsidP="00BC012A">
      <w:pPr>
        <w:widowControl w:val="0"/>
        <w:shd w:val="clear" w:color="auto" w:fill="FFFFFF"/>
        <w:autoSpaceDE w:val="0"/>
        <w:autoSpaceDN w:val="0"/>
        <w:adjustRightInd w:val="0"/>
        <w:jc w:val="center"/>
        <w:rPr>
          <w:b/>
          <w:bCs/>
          <w:color w:val="000000"/>
        </w:rPr>
      </w:pPr>
    </w:p>
    <w:p w:rsidR="00BC012A" w:rsidRDefault="00BC012A" w:rsidP="00BC012A">
      <w:pPr>
        <w:widowControl w:val="0"/>
        <w:shd w:val="clear" w:color="auto" w:fill="FFFFFF"/>
        <w:autoSpaceDE w:val="0"/>
        <w:autoSpaceDN w:val="0"/>
        <w:adjustRightInd w:val="0"/>
        <w:jc w:val="center"/>
        <w:rPr>
          <w:b/>
          <w:bCs/>
        </w:rPr>
      </w:pPr>
      <w:r>
        <w:rPr>
          <w:b/>
          <w:bCs/>
          <w:color w:val="000000"/>
        </w:rPr>
        <w:t xml:space="preserve">§ 11 </w:t>
      </w:r>
    </w:p>
    <w:p w:rsidR="00BC012A" w:rsidRDefault="00BC012A" w:rsidP="00BC012A">
      <w:pPr>
        <w:ind w:left="284" w:hanging="284"/>
        <w:jc w:val="both"/>
      </w:pPr>
      <w:r>
        <w:t>1. Wobec przyjęcia przez Zamawiającego w przetargu zastosowania art. 29 ust. 3a) ustawy Prawo zamówień publicznych klauzuli społecznej (opisanej w pkt. 4.9 SIWZ) Wykonawca przez cały okres wykonywania przedmiotu umowy zobowiązany jest zatrudniać na podstawie umowy o pracę osoby świadczące pracę związaną z wykonywaniem czynności w trakcie realizacji przedmiotu umowy.</w:t>
      </w:r>
    </w:p>
    <w:p w:rsidR="00BC012A" w:rsidRDefault="00BC012A" w:rsidP="00BC012A">
      <w:pPr>
        <w:ind w:left="284" w:hanging="284"/>
        <w:jc w:val="both"/>
      </w:pPr>
      <w:r>
        <w:t>2. Wykonawca w terminie 3 dni od daty zawarcia umowy zobowiązany jest do złożenia pisemnego oświadczenia o wykonaniu obowiązku określonego w ust. 1, z zastrzeżeniem postanowień ust. 3.</w:t>
      </w:r>
    </w:p>
    <w:p w:rsidR="00BC012A" w:rsidRDefault="00BC012A" w:rsidP="00BC012A">
      <w:pPr>
        <w:ind w:left="284" w:hanging="284"/>
        <w:jc w:val="both"/>
      </w:pPr>
      <w:r>
        <w:t xml:space="preserve">3. Wykonawca zobowiązany jest do złożenia wraz z fakturą VAT pisemnego oświadczenia </w:t>
      </w:r>
      <w:r>
        <w:br/>
        <w:t xml:space="preserve">o wykonaniu obowiązku określonego w ust. 1. </w:t>
      </w:r>
    </w:p>
    <w:p w:rsidR="00BC012A" w:rsidRDefault="00BC012A" w:rsidP="00BC012A">
      <w:pPr>
        <w:ind w:left="426" w:hanging="426"/>
        <w:jc w:val="both"/>
      </w:pPr>
      <w:r>
        <w:t>4. Zamawiający dopuszcza zmiany osób podlegających zatrudnieniu zgodnie z wymogami określonymi w ust. 1. Zmiany te nie stanowią zmian umowy.</w:t>
      </w:r>
    </w:p>
    <w:p w:rsidR="00BC012A" w:rsidRDefault="00BC012A" w:rsidP="00BC012A">
      <w:pPr>
        <w:ind w:left="284" w:hanging="284"/>
        <w:jc w:val="both"/>
      </w:pPr>
      <w:r>
        <w:t>5. Z tytułu niespełnienia wymagań w zakresie zatrudnienia w/w osób w związku z realizacją zatrudnienia, Wykonawca zapłaci Zamawiającemu kar</w:t>
      </w:r>
      <w:r w:rsidR="00444B01">
        <w:t>ę</w:t>
      </w:r>
      <w:r>
        <w:t xml:space="preserve"> umown</w:t>
      </w:r>
      <w:r w:rsidR="00444B01">
        <w:t>ą</w:t>
      </w:r>
      <w:r>
        <w:t xml:space="preserve"> za nie przedstawienie w terminie informacji o których mowa w </w:t>
      </w:r>
      <w:r w:rsidR="00444B01">
        <w:t>ust. 2</w:t>
      </w:r>
      <w:r>
        <w:t xml:space="preserve"> w wysokości</w:t>
      </w:r>
      <w:r w:rsidR="00444B01">
        <w:t xml:space="preserve"> -</w:t>
      </w:r>
      <w:r>
        <w:t xml:space="preserve"> </w:t>
      </w:r>
      <w:r w:rsidR="00444B01">
        <w:t>100</w:t>
      </w:r>
      <w:r>
        <w:t>0</w:t>
      </w:r>
      <w:r w:rsidR="00444B01">
        <w:t>zł</w:t>
      </w:r>
      <w:r>
        <w:t>, za każdy dzień opóźnienia.</w:t>
      </w:r>
    </w:p>
    <w:p w:rsidR="00BC012A" w:rsidRDefault="00BC012A" w:rsidP="00BC012A">
      <w:pPr>
        <w:ind w:left="284" w:hanging="284"/>
        <w:jc w:val="both"/>
      </w:pPr>
      <w:r>
        <w:t>6. Zamawiający może w każdym czasie zawiadomić Państwową Inspekcję Pracy celem przeprowadzenia kontroli, czy osoby wykonujące czynności wskazane w ust. 1 są zatrudnione na podstawie umowy o pracę.</w:t>
      </w:r>
    </w:p>
    <w:p w:rsidR="002D757C" w:rsidRDefault="002D757C" w:rsidP="00BC012A">
      <w:pPr>
        <w:widowControl w:val="0"/>
        <w:shd w:val="clear" w:color="auto" w:fill="FFFFFF"/>
        <w:autoSpaceDE w:val="0"/>
        <w:autoSpaceDN w:val="0"/>
        <w:adjustRightInd w:val="0"/>
        <w:jc w:val="center"/>
        <w:rPr>
          <w:b/>
          <w:bCs/>
          <w:color w:val="000000"/>
        </w:rPr>
      </w:pPr>
    </w:p>
    <w:p w:rsidR="00BC012A" w:rsidRDefault="00BC012A" w:rsidP="00BC012A">
      <w:pPr>
        <w:widowControl w:val="0"/>
        <w:shd w:val="clear" w:color="auto" w:fill="FFFFFF"/>
        <w:autoSpaceDE w:val="0"/>
        <w:autoSpaceDN w:val="0"/>
        <w:adjustRightInd w:val="0"/>
        <w:jc w:val="center"/>
        <w:rPr>
          <w:b/>
          <w:bCs/>
        </w:rPr>
      </w:pPr>
      <w:r>
        <w:rPr>
          <w:b/>
          <w:bCs/>
          <w:color w:val="000000"/>
        </w:rPr>
        <w:t>§ 12</w:t>
      </w:r>
    </w:p>
    <w:p w:rsidR="00BC012A" w:rsidRDefault="00BC012A" w:rsidP="00BC012A">
      <w:pPr>
        <w:widowControl w:val="0"/>
        <w:numPr>
          <w:ilvl w:val="0"/>
          <w:numId w:val="18"/>
        </w:numPr>
        <w:shd w:val="clear" w:color="auto" w:fill="FFFFFF"/>
        <w:tabs>
          <w:tab w:val="left" w:pos="562"/>
        </w:tabs>
        <w:autoSpaceDE w:val="0"/>
        <w:autoSpaceDN w:val="0"/>
        <w:adjustRightInd w:val="0"/>
        <w:ind w:left="357" w:right="29" w:hanging="357"/>
        <w:jc w:val="both"/>
      </w:pPr>
      <w:r>
        <w:rPr>
          <w:color w:val="000000"/>
        </w:rPr>
        <w:t>Wykonawca zobowiązany jest skierować do wykonania  robót osoby posiadające odpowiednie kwalifikacje zawodowe.</w:t>
      </w:r>
    </w:p>
    <w:p w:rsidR="00BC012A" w:rsidRDefault="00BC012A" w:rsidP="00BC012A">
      <w:pPr>
        <w:widowControl w:val="0"/>
        <w:numPr>
          <w:ilvl w:val="0"/>
          <w:numId w:val="18"/>
        </w:numPr>
        <w:shd w:val="clear" w:color="auto" w:fill="FFFFFF"/>
        <w:tabs>
          <w:tab w:val="left" w:pos="562"/>
        </w:tabs>
        <w:autoSpaceDE w:val="0"/>
        <w:autoSpaceDN w:val="0"/>
        <w:adjustRightInd w:val="0"/>
        <w:ind w:left="357" w:right="29" w:hanging="357"/>
        <w:jc w:val="both"/>
      </w:pPr>
      <w:r>
        <w:rPr>
          <w:color w:val="000000"/>
        </w:rPr>
        <w:t xml:space="preserve">Przedstawicielem Wykonawcy na budowie jest kierownik budowy w osobie </w:t>
      </w:r>
      <w:r w:rsidRPr="00F22B43">
        <w:rPr>
          <w:color w:val="000000"/>
        </w:rPr>
        <w:t>……………………</w:t>
      </w:r>
      <w:r>
        <w:rPr>
          <w:color w:val="000000"/>
        </w:rPr>
        <w:t>posiadający uprawnienia budowlane nr …………………………</w:t>
      </w:r>
      <w:r w:rsidR="00790740">
        <w:rPr>
          <w:color w:val="000000"/>
        </w:rPr>
        <w:t>……</w:t>
      </w:r>
      <w:r>
        <w:rPr>
          <w:color w:val="000000"/>
        </w:rPr>
        <w:t>….</w:t>
      </w:r>
    </w:p>
    <w:p w:rsidR="00BC012A" w:rsidRDefault="00BC012A" w:rsidP="00BC012A">
      <w:pPr>
        <w:widowControl w:val="0"/>
        <w:numPr>
          <w:ilvl w:val="0"/>
          <w:numId w:val="18"/>
        </w:numPr>
        <w:shd w:val="clear" w:color="auto" w:fill="FFFFFF"/>
        <w:tabs>
          <w:tab w:val="left" w:pos="427"/>
        </w:tabs>
        <w:autoSpaceDE w:val="0"/>
        <w:autoSpaceDN w:val="0"/>
        <w:adjustRightInd w:val="0"/>
        <w:ind w:left="357" w:hanging="357"/>
        <w:jc w:val="both"/>
        <w:rPr>
          <w:color w:val="000000"/>
        </w:rPr>
      </w:pPr>
      <w:r>
        <w:rPr>
          <w:color w:val="000000"/>
        </w:rPr>
        <w:t>Osoba wskazana w ust. 2 będzie działać w granicach określonych w ustawie</w:t>
      </w:r>
      <w:r>
        <w:rPr>
          <w:color w:val="000000"/>
        </w:rPr>
        <w:br/>
      </w:r>
      <w:r w:rsidR="00FF67F4">
        <w:rPr>
          <w:color w:val="000000"/>
        </w:rPr>
        <w:t>P</w:t>
      </w:r>
      <w:r>
        <w:rPr>
          <w:color w:val="000000"/>
        </w:rPr>
        <w:t>rawo budowlane.</w:t>
      </w:r>
    </w:p>
    <w:p w:rsidR="00BC012A" w:rsidRDefault="00BC012A" w:rsidP="00BC012A">
      <w:pPr>
        <w:widowControl w:val="0"/>
        <w:numPr>
          <w:ilvl w:val="0"/>
          <w:numId w:val="18"/>
        </w:numPr>
        <w:shd w:val="clear" w:color="auto" w:fill="FFFFFF"/>
        <w:tabs>
          <w:tab w:val="left" w:pos="562"/>
        </w:tabs>
        <w:autoSpaceDE w:val="0"/>
        <w:autoSpaceDN w:val="0"/>
        <w:adjustRightInd w:val="0"/>
        <w:ind w:left="357" w:right="5" w:hanging="357"/>
        <w:jc w:val="both"/>
      </w:pPr>
      <w:r>
        <w:rPr>
          <w:color w:val="000000"/>
        </w:rPr>
        <w:t xml:space="preserve">Zamawiający dopuszcza zmianę kierownika budowy, z tym, że osoba wskazana na to stanowisko musi spełniać wymagania określone w SIWZ. </w:t>
      </w:r>
    </w:p>
    <w:p w:rsidR="00BC012A" w:rsidRDefault="00BC012A" w:rsidP="00BC012A">
      <w:pPr>
        <w:widowControl w:val="0"/>
        <w:numPr>
          <w:ilvl w:val="0"/>
          <w:numId w:val="18"/>
        </w:numPr>
        <w:shd w:val="clear" w:color="auto" w:fill="FFFFFF"/>
        <w:tabs>
          <w:tab w:val="left" w:pos="562"/>
        </w:tabs>
        <w:autoSpaceDE w:val="0"/>
        <w:autoSpaceDN w:val="0"/>
        <w:adjustRightInd w:val="0"/>
        <w:ind w:right="5"/>
        <w:jc w:val="both"/>
      </w:pPr>
      <w:r>
        <w:rPr>
          <w:color w:val="000000"/>
        </w:rPr>
        <w:t xml:space="preserve">Zmiana kierownika budowy wymaga formy pisemnej. Zamawiający zaakceptuje taką zmianę </w:t>
      </w:r>
    </w:p>
    <w:p w:rsidR="00BC012A" w:rsidRDefault="00BC012A" w:rsidP="00BC012A">
      <w:pPr>
        <w:widowControl w:val="0"/>
        <w:shd w:val="clear" w:color="auto" w:fill="FFFFFF"/>
        <w:tabs>
          <w:tab w:val="left" w:pos="562"/>
        </w:tabs>
        <w:autoSpaceDE w:val="0"/>
        <w:autoSpaceDN w:val="0"/>
        <w:adjustRightInd w:val="0"/>
        <w:ind w:left="360" w:right="5"/>
        <w:jc w:val="both"/>
        <w:rPr>
          <w:color w:val="000000"/>
        </w:rPr>
      </w:pPr>
      <w:r>
        <w:rPr>
          <w:color w:val="000000"/>
        </w:rPr>
        <w:t xml:space="preserve">w terminie </w:t>
      </w:r>
      <w:r>
        <w:rPr>
          <w:b/>
          <w:bCs/>
          <w:color w:val="000000"/>
        </w:rPr>
        <w:t>5 dni</w:t>
      </w:r>
      <w:r>
        <w:rPr>
          <w:color w:val="000000"/>
        </w:rPr>
        <w:t xml:space="preserve"> od daty przedłożenia propozycji.</w:t>
      </w:r>
    </w:p>
    <w:p w:rsidR="00BC012A" w:rsidRDefault="00BC012A" w:rsidP="00BC012A">
      <w:pPr>
        <w:widowControl w:val="0"/>
        <w:numPr>
          <w:ilvl w:val="0"/>
          <w:numId w:val="18"/>
        </w:numPr>
        <w:shd w:val="clear" w:color="auto" w:fill="FFFFFF"/>
        <w:autoSpaceDE w:val="0"/>
        <w:autoSpaceDN w:val="0"/>
        <w:adjustRightInd w:val="0"/>
        <w:jc w:val="both"/>
        <w:rPr>
          <w:color w:val="000000"/>
        </w:rPr>
      </w:pPr>
      <w:r>
        <w:rPr>
          <w:color w:val="000000"/>
        </w:rPr>
        <w:t>Zaakceptowana przez Zamawiającego zmiana kierownika budowy winna być dokonana wpisem do dziennika budowy i nie wymaga aneksu do niniejszej umowy.</w:t>
      </w:r>
    </w:p>
    <w:p w:rsidR="00BC012A" w:rsidRDefault="00BC012A" w:rsidP="00BC012A">
      <w:pPr>
        <w:widowControl w:val="0"/>
        <w:numPr>
          <w:ilvl w:val="0"/>
          <w:numId w:val="18"/>
        </w:numPr>
        <w:shd w:val="clear" w:color="auto" w:fill="FFFFFF"/>
        <w:autoSpaceDE w:val="0"/>
        <w:autoSpaceDN w:val="0"/>
        <w:adjustRightInd w:val="0"/>
        <w:jc w:val="both"/>
        <w:rPr>
          <w:color w:val="000000"/>
        </w:rPr>
      </w:pPr>
      <w:r>
        <w:rPr>
          <w:color w:val="000000"/>
        </w:rPr>
        <w:t>Skierowanie, bez akceptacji Zamawiającego, do kierowania budową innej osoby może stanowić podstawę odstąpienia od umowy przez Zamawiającego z winy Wykonawcy.</w:t>
      </w:r>
    </w:p>
    <w:p w:rsidR="00BC012A" w:rsidRDefault="00BC012A" w:rsidP="00BC012A">
      <w:pPr>
        <w:widowControl w:val="0"/>
        <w:shd w:val="clear" w:color="auto" w:fill="FFFFFF"/>
        <w:autoSpaceDE w:val="0"/>
        <w:autoSpaceDN w:val="0"/>
        <w:adjustRightInd w:val="0"/>
        <w:ind w:left="19"/>
        <w:jc w:val="center"/>
        <w:rPr>
          <w:b/>
          <w:bCs/>
          <w:color w:val="000000"/>
        </w:rPr>
      </w:pPr>
    </w:p>
    <w:p w:rsidR="00BC012A" w:rsidRDefault="00BC012A" w:rsidP="00BC012A">
      <w:pPr>
        <w:widowControl w:val="0"/>
        <w:shd w:val="clear" w:color="auto" w:fill="FFFFFF"/>
        <w:autoSpaceDE w:val="0"/>
        <w:autoSpaceDN w:val="0"/>
        <w:adjustRightInd w:val="0"/>
        <w:ind w:left="19"/>
        <w:jc w:val="center"/>
        <w:rPr>
          <w:b/>
          <w:bCs/>
        </w:rPr>
      </w:pPr>
      <w:r>
        <w:rPr>
          <w:b/>
          <w:bCs/>
          <w:color w:val="000000"/>
        </w:rPr>
        <w:t>§ 13</w:t>
      </w:r>
    </w:p>
    <w:p w:rsidR="00BC012A" w:rsidRDefault="00BC012A" w:rsidP="00BC012A">
      <w:pPr>
        <w:widowControl w:val="0"/>
        <w:shd w:val="clear" w:color="auto" w:fill="FFFFFF"/>
        <w:autoSpaceDE w:val="0"/>
        <w:autoSpaceDN w:val="0"/>
        <w:adjustRightInd w:val="0"/>
        <w:ind w:left="24" w:right="58"/>
        <w:jc w:val="both"/>
        <w:rPr>
          <w:color w:val="000000"/>
        </w:rPr>
      </w:pPr>
      <w:r>
        <w:rPr>
          <w:color w:val="000000"/>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BC012A" w:rsidRDefault="00BC012A" w:rsidP="00BC012A">
      <w:pPr>
        <w:widowControl w:val="0"/>
        <w:shd w:val="clear" w:color="auto" w:fill="FFFFFF"/>
        <w:autoSpaceDE w:val="0"/>
        <w:autoSpaceDN w:val="0"/>
        <w:adjustRightInd w:val="0"/>
        <w:ind w:left="24" w:right="58"/>
        <w:jc w:val="both"/>
        <w:rPr>
          <w:color w:val="000000"/>
        </w:rPr>
      </w:pPr>
    </w:p>
    <w:p w:rsidR="00BC012A" w:rsidRDefault="00BC012A" w:rsidP="00BC012A">
      <w:pPr>
        <w:widowControl w:val="0"/>
        <w:shd w:val="clear" w:color="auto" w:fill="FFFFFF"/>
        <w:autoSpaceDE w:val="0"/>
        <w:autoSpaceDN w:val="0"/>
        <w:adjustRightInd w:val="0"/>
        <w:ind w:right="34"/>
        <w:jc w:val="center"/>
        <w:rPr>
          <w:b/>
          <w:bCs/>
        </w:rPr>
      </w:pPr>
      <w:r>
        <w:rPr>
          <w:b/>
          <w:bCs/>
          <w:color w:val="000000"/>
        </w:rPr>
        <w:t>§ 14</w:t>
      </w:r>
    </w:p>
    <w:p w:rsidR="00BC012A" w:rsidRDefault="00BC012A" w:rsidP="00BC012A">
      <w:pPr>
        <w:widowControl w:val="0"/>
        <w:numPr>
          <w:ilvl w:val="0"/>
          <w:numId w:val="19"/>
        </w:numPr>
        <w:shd w:val="clear" w:color="auto" w:fill="FFFFFF"/>
        <w:tabs>
          <w:tab w:val="left" w:pos="389"/>
        </w:tabs>
        <w:autoSpaceDE w:val="0"/>
        <w:autoSpaceDN w:val="0"/>
        <w:adjustRightInd w:val="0"/>
        <w:jc w:val="both"/>
      </w:pPr>
      <w:r>
        <w:rPr>
          <w:color w:val="000000"/>
        </w:rPr>
        <w:t>Zamawiający wyznacza do pełnienia nadzoru inwestorskiego ………………………….</w:t>
      </w:r>
      <w:r>
        <w:t xml:space="preserve"> </w:t>
      </w:r>
      <w:r>
        <w:rPr>
          <w:color w:val="000000"/>
        </w:rPr>
        <w:t>posiadającego uprawnienia budowlane ………………………….……………………</w:t>
      </w:r>
      <w:r w:rsidR="00F22B43">
        <w:rPr>
          <w:color w:val="000000"/>
        </w:rPr>
        <w:t>………</w:t>
      </w:r>
      <w:r>
        <w:rPr>
          <w:color w:val="000000"/>
        </w:rPr>
        <w:t>.</w:t>
      </w:r>
    </w:p>
    <w:p w:rsidR="00BC012A" w:rsidRDefault="00BC012A" w:rsidP="00BC012A">
      <w:pPr>
        <w:widowControl w:val="0"/>
        <w:numPr>
          <w:ilvl w:val="0"/>
          <w:numId w:val="19"/>
        </w:numPr>
        <w:shd w:val="clear" w:color="auto" w:fill="FFFFFF"/>
        <w:tabs>
          <w:tab w:val="left" w:pos="389"/>
        </w:tabs>
        <w:autoSpaceDE w:val="0"/>
        <w:autoSpaceDN w:val="0"/>
        <w:adjustRightInd w:val="0"/>
        <w:jc w:val="both"/>
      </w:pPr>
      <w:r>
        <w:rPr>
          <w:color w:val="000000"/>
        </w:rPr>
        <w:lastRenderedPageBreak/>
        <w:t xml:space="preserve">Osoba wskazana w ust. l będzie działać w granicach umocowania określonego w ustawie </w:t>
      </w:r>
      <w:r w:rsidR="00444B01">
        <w:rPr>
          <w:color w:val="000000"/>
        </w:rPr>
        <w:t>P</w:t>
      </w:r>
      <w:r>
        <w:rPr>
          <w:color w:val="000000"/>
        </w:rPr>
        <w:t>rawo   budowlane.</w:t>
      </w:r>
    </w:p>
    <w:p w:rsidR="00BC012A" w:rsidRDefault="00BC012A" w:rsidP="00BC012A">
      <w:pPr>
        <w:widowControl w:val="0"/>
        <w:numPr>
          <w:ilvl w:val="0"/>
          <w:numId w:val="19"/>
        </w:numPr>
        <w:shd w:val="clear" w:color="auto" w:fill="FFFFFF"/>
        <w:tabs>
          <w:tab w:val="left" w:pos="389"/>
        </w:tabs>
        <w:autoSpaceDE w:val="0"/>
        <w:autoSpaceDN w:val="0"/>
        <w:adjustRightInd w:val="0"/>
        <w:jc w:val="both"/>
        <w:rPr>
          <w:b/>
          <w:bCs/>
          <w:color w:val="000000"/>
        </w:rPr>
      </w:pPr>
      <w:r>
        <w:rPr>
          <w:color w:val="000000"/>
        </w:rPr>
        <w:t>Zamawiający zastrzega sobie prawo zmiany osoby wskazanej w ust. l. O dokonaniu zmiany Zamawiający powiadomi na piśmie Wykonawcę.</w:t>
      </w:r>
      <w:r>
        <w:t xml:space="preserve"> </w:t>
      </w:r>
      <w:r>
        <w:rPr>
          <w:color w:val="000000"/>
        </w:rPr>
        <w:t>Zmiana ta winna być dokonana wpisem do dziennika budowy i nie wymaga aneksu do niniejszej   umowy.</w:t>
      </w:r>
      <w:r>
        <w:rPr>
          <w:b/>
          <w:bCs/>
          <w:color w:val="000000"/>
        </w:rPr>
        <w:t xml:space="preserve"> </w:t>
      </w:r>
    </w:p>
    <w:p w:rsidR="00BC012A" w:rsidRDefault="00BC012A" w:rsidP="00BC012A">
      <w:pPr>
        <w:widowControl w:val="0"/>
        <w:shd w:val="clear" w:color="auto" w:fill="FFFFFF"/>
        <w:autoSpaceDE w:val="0"/>
        <w:autoSpaceDN w:val="0"/>
        <w:adjustRightInd w:val="0"/>
        <w:ind w:right="43"/>
        <w:jc w:val="center"/>
        <w:rPr>
          <w:b/>
          <w:bCs/>
          <w:color w:val="000000"/>
        </w:rPr>
      </w:pPr>
    </w:p>
    <w:p w:rsidR="00BC012A" w:rsidRDefault="00BC012A" w:rsidP="00BC012A">
      <w:pPr>
        <w:widowControl w:val="0"/>
        <w:shd w:val="clear" w:color="auto" w:fill="FFFFFF"/>
        <w:autoSpaceDE w:val="0"/>
        <w:autoSpaceDN w:val="0"/>
        <w:adjustRightInd w:val="0"/>
        <w:ind w:right="43"/>
        <w:jc w:val="center"/>
        <w:rPr>
          <w:b/>
          <w:bCs/>
        </w:rPr>
      </w:pPr>
      <w:r>
        <w:rPr>
          <w:b/>
          <w:bCs/>
          <w:color w:val="000000"/>
        </w:rPr>
        <w:t>§ 15</w:t>
      </w:r>
    </w:p>
    <w:p w:rsidR="00BC012A" w:rsidRDefault="00BC012A" w:rsidP="00BC012A">
      <w:pPr>
        <w:widowControl w:val="0"/>
        <w:shd w:val="clear" w:color="auto" w:fill="FFFFFF"/>
        <w:tabs>
          <w:tab w:val="left" w:pos="360"/>
        </w:tabs>
        <w:autoSpaceDE w:val="0"/>
        <w:autoSpaceDN w:val="0"/>
        <w:adjustRightInd w:val="0"/>
        <w:jc w:val="both"/>
        <w:rPr>
          <w:color w:val="000000"/>
        </w:rPr>
      </w:pPr>
      <w:r>
        <w:rPr>
          <w:color w:val="000000"/>
        </w:rPr>
        <w:t>Roboty podlegają następującym etapom odbioru:</w:t>
      </w:r>
    </w:p>
    <w:p w:rsidR="00BC012A" w:rsidRDefault="00BC012A" w:rsidP="00BC012A">
      <w:pPr>
        <w:widowControl w:val="0"/>
        <w:numPr>
          <w:ilvl w:val="0"/>
          <w:numId w:val="20"/>
        </w:numPr>
        <w:shd w:val="clear" w:color="auto" w:fill="FFFFFF"/>
        <w:tabs>
          <w:tab w:val="left" w:pos="360"/>
        </w:tabs>
        <w:autoSpaceDE w:val="0"/>
        <w:autoSpaceDN w:val="0"/>
        <w:adjustRightInd w:val="0"/>
        <w:jc w:val="both"/>
      </w:pPr>
      <w:r>
        <w:rPr>
          <w:color w:val="000000"/>
        </w:rPr>
        <w:t xml:space="preserve">Odbiór robót zanikających i ulegających zakryciu – bez zbędnej zwłoki lecz nie dłużej </w:t>
      </w:r>
      <w:r>
        <w:rPr>
          <w:b/>
          <w:color w:val="000000"/>
        </w:rPr>
        <w:t>niż 3 dni</w:t>
      </w:r>
      <w:r>
        <w:rPr>
          <w:color w:val="000000"/>
        </w:rPr>
        <w:t xml:space="preserve">  od dnia powiadomienia o odbiorze Inspektora Nadzoru</w:t>
      </w:r>
      <w:r w:rsidR="00444B01">
        <w:rPr>
          <w:color w:val="000000"/>
        </w:rPr>
        <w:t xml:space="preserve"> inwestorskiego</w:t>
      </w:r>
      <w:r>
        <w:rPr>
          <w:color w:val="000000"/>
        </w:rPr>
        <w:t xml:space="preserve">. </w:t>
      </w:r>
    </w:p>
    <w:p w:rsidR="00BC012A" w:rsidRDefault="00BC012A" w:rsidP="00BC012A">
      <w:pPr>
        <w:widowControl w:val="0"/>
        <w:numPr>
          <w:ilvl w:val="0"/>
          <w:numId w:val="20"/>
        </w:numPr>
        <w:shd w:val="clear" w:color="auto" w:fill="FFFFFF"/>
        <w:tabs>
          <w:tab w:val="left" w:pos="360"/>
        </w:tabs>
        <w:autoSpaceDE w:val="0"/>
        <w:autoSpaceDN w:val="0"/>
        <w:adjustRightInd w:val="0"/>
        <w:jc w:val="both"/>
        <w:rPr>
          <w:color w:val="000000"/>
        </w:rPr>
      </w:pPr>
      <w:r>
        <w:rPr>
          <w:color w:val="000000"/>
        </w:rPr>
        <w:t xml:space="preserve">Odbiór częściowy – bez zbędnej zwłoki lecz nie dłużej </w:t>
      </w:r>
      <w:r>
        <w:rPr>
          <w:b/>
          <w:color w:val="000000"/>
        </w:rPr>
        <w:t>niż 3 dni</w:t>
      </w:r>
      <w:r>
        <w:rPr>
          <w:color w:val="000000"/>
        </w:rPr>
        <w:t xml:space="preserve"> od dnia powiadomienia o odbiorze Inspektora Nadzoru</w:t>
      </w:r>
      <w:r w:rsidR="00444B01">
        <w:rPr>
          <w:color w:val="000000"/>
        </w:rPr>
        <w:t xml:space="preserve"> inwestorskiego</w:t>
      </w:r>
      <w:r>
        <w:rPr>
          <w:color w:val="000000"/>
        </w:rPr>
        <w:t>.</w:t>
      </w:r>
    </w:p>
    <w:p w:rsidR="00BC012A" w:rsidRDefault="00BC012A" w:rsidP="00BC012A">
      <w:pPr>
        <w:widowControl w:val="0"/>
        <w:numPr>
          <w:ilvl w:val="0"/>
          <w:numId w:val="20"/>
        </w:numPr>
        <w:shd w:val="clear" w:color="auto" w:fill="FFFFFF"/>
        <w:tabs>
          <w:tab w:val="left" w:pos="360"/>
        </w:tabs>
        <w:autoSpaceDE w:val="0"/>
        <w:autoSpaceDN w:val="0"/>
        <w:adjustRightInd w:val="0"/>
        <w:jc w:val="both"/>
      </w:pPr>
      <w:r>
        <w:rPr>
          <w:color w:val="000000"/>
        </w:rPr>
        <w:t xml:space="preserve">Odbiór końcowy   </w:t>
      </w:r>
      <w:r>
        <w:t xml:space="preserve">w ciągu </w:t>
      </w:r>
      <w:r>
        <w:rPr>
          <w:b/>
          <w:bCs/>
        </w:rPr>
        <w:t>21 dni</w:t>
      </w:r>
      <w:r>
        <w:t xml:space="preserve"> od daty  powiadomienia  Zamawiającego przez Wykonawcę o wykonaniu zamówienia  i potwierdzeniu   gotowości odbioru przez Inspektora   Nadzoru.</w:t>
      </w:r>
    </w:p>
    <w:p w:rsidR="00BC012A" w:rsidRDefault="00BC012A" w:rsidP="00BC012A">
      <w:pPr>
        <w:widowControl w:val="0"/>
        <w:numPr>
          <w:ilvl w:val="0"/>
          <w:numId w:val="20"/>
        </w:numPr>
        <w:shd w:val="clear" w:color="auto" w:fill="FFFFFF"/>
        <w:tabs>
          <w:tab w:val="left" w:pos="360"/>
        </w:tabs>
        <w:autoSpaceDE w:val="0"/>
        <w:autoSpaceDN w:val="0"/>
        <w:adjustRightInd w:val="0"/>
        <w:jc w:val="both"/>
      </w:pPr>
      <w:r>
        <w:rPr>
          <w:u w:val="single"/>
        </w:rPr>
        <w:t>Za termin wykonania zamówienia przyjmuje się dzień pisemnego zgłoszenia Zamawiającemu przez Wykonawcę gotowości do odbioru przedmiotu umowy wraz z przekazaniem pełnej dokumentacji odbiorowej.</w:t>
      </w:r>
    </w:p>
    <w:p w:rsidR="00BC012A" w:rsidRDefault="00BC012A" w:rsidP="00BC012A">
      <w:pPr>
        <w:widowControl w:val="0"/>
        <w:shd w:val="clear" w:color="auto" w:fill="FFFFFF"/>
        <w:autoSpaceDE w:val="0"/>
        <w:autoSpaceDN w:val="0"/>
        <w:adjustRightInd w:val="0"/>
        <w:ind w:left="360"/>
        <w:jc w:val="both"/>
        <w:rPr>
          <w:u w:val="single"/>
        </w:rPr>
      </w:pPr>
      <w:r>
        <w:rPr>
          <w:b/>
          <w:u w:val="single"/>
        </w:rPr>
        <w:t>Pisemne zgłoszenie gotowości do odbioru dla swej skuteczności musi zawierać adnotację Inspektora Nadzoru</w:t>
      </w:r>
      <w:r w:rsidR="00444B01">
        <w:rPr>
          <w:b/>
          <w:u w:val="single"/>
        </w:rPr>
        <w:t xml:space="preserve"> inwestorskiego</w:t>
      </w:r>
      <w:r>
        <w:rPr>
          <w:b/>
          <w:u w:val="single"/>
        </w:rPr>
        <w:t xml:space="preserve"> o sprawdzeniu i zatwierdzeniu dokumentów odbiorowych.</w:t>
      </w:r>
      <w:r w:rsidR="00A44CC8">
        <w:rPr>
          <w:b/>
          <w:u w:val="single"/>
        </w:rPr>
        <w:t xml:space="preserve"> </w:t>
      </w:r>
      <w:r>
        <w:rPr>
          <w:u w:val="single"/>
        </w:rPr>
        <w:t xml:space="preserve">Wyznacza  się  </w:t>
      </w:r>
      <w:r w:rsidR="00657D18">
        <w:rPr>
          <w:u w:val="single"/>
        </w:rPr>
        <w:t>7</w:t>
      </w:r>
      <w:r>
        <w:rPr>
          <w:u w:val="single"/>
        </w:rPr>
        <w:t xml:space="preserve"> dniowy termin na sprawdzenie  przez Inspektora Nadzoru dokumentów związanych z realizacją przedmiotu umowy.</w:t>
      </w:r>
    </w:p>
    <w:p w:rsidR="00BC012A" w:rsidRDefault="00BC012A" w:rsidP="00BC012A">
      <w:pPr>
        <w:widowControl w:val="0"/>
        <w:shd w:val="clear" w:color="auto" w:fill="FFFFFF"/>
        <w:tabs>
          <w:tab w:val="left" w:pos="360"/>
        </w:tabs>
        <w:autoSpaceDE w:val="0"/>
        <w:autoSpaceDN w:val="0"/>
        <w:adjustRightInd w:val="0"/>
        <w:ind w:left="360"/>
        <w:jc w:val="both"/>
        <w:rPr>
          <w:u w:val="single"/>
        </w:rPr>
      </w:pPr>
      <w:r>
        <w:rPr>
          <w:u w:val="single"/>
        </w:rPr>
        <w:t>W przypadku ustalenia  przez  Inspektora Nadzoru, że roboty nie zostały ukończone lub dokumenty odbiorowe są  wadliwe lub niekompletne Inspektor Nadzoru  wskazując przyczyn</w:t>
      </w:r>
      <w:r w:rsidR="00444B01">
        <w:rPr>
          <w:u w:val="single"/>
        </w:rPr>
        <w:t>y</w:t>
      </w:r>
      <w:r>
        <w:rPr>
          <w:u w:val="single"/>
        </w:rPr>
        <w:t xml:space="preserve"> odmawia potwierdzenia gotowości do odbioru. </w:t>
      </w:r>
    </w:p>
    <w:p w:rsidR="00BC012A" w:rsidRDefault="00BC012A" w:rsidP="00BC012A">
      <w:pPr>
        <w:widowControl w:val="0"/>
        <w:numPr>
          <w:ilvl w:val="0"/>
          <w:numId w:val="20"/>
        </w:numPr>
        <w:shd w:val="clear" w:color="auto" w:fill="FFFFFF"/>
        <w:tabs>
          <w:tab w:val="left" w:pos="360"/>
        </w:tabs>
        <w:autoSpaceDE w:val="0"/>
        <w:autoSpaceDN w:val="0"/>
        <w:adjustRightInd w:val="0"/>
        <w:jc w:val="both"/>
        <w:rPr>
          <w:color w:val="000000"/>
        </w:rPr>
      </w:pPr>
      <w:r>
        <w:rPr>
          <w:color w:val="000000"/>
        </w:rPr>
        <w:t xml:space="preserve">Odbiór częściowy robót polega na sprawdzeniu i ocenie jakości i ilości robót objętych tym  odbiorem. Odbioru dokonuje Inspektor Nadzoru nie </w:t>
      </w:r>
      <w:r>
        <w:rPr>
          <w:b/>
          <w:color w:val="000000"/>
        </w:rPr>
        <w:t>częściej niż raz w miesiącu</w:t>
      </w:r>
      <w:r>
        <w:rPr>
          <w:color w:val="000000"/>
        </w:rPr>
        <w:t>. Odbiór wykonanych robót dokumentowany jest stosownym protokołem</w:t>
      </w:r>
    </w:p>
    <w:p w:rsidR="00BC012A" w:rsidRDefault="00BC012A" w:rsidP="00BC012A">
      <w:pPr>
        <w:widowControl w:val="0"/>
        <w:numPr>
          <w:ilvl w:val="0"/>
          <w:numId w:val="20"/>
        </w:numPr>
        <w:shd w:val="clear" w:color="auto" w:fill="FFFFFF"/>
        <w:tabs>
          <w:tab w:val="left" w:pos="360"/>
        </w:tabs>
        <w:autoSpaceDE w:val="0"/>
        <w:autoSpaceDN w:val="0"/>
        <w:adjustRightInd w:val="0"/>
        <w:jc w:val="both"/>
        <w:rPr>
          <w:color w:val="000000"/>
        </w:rPr>
      </w:pPr>
      <w:r>
        <w:rPr>
          <w:color w:val="000000"/>
        </w:rPr>
        <w:t>Odbiór końcowy dotyczy odbioru wykonania całego przedmiotu umowy.</w:t>
      </w:r>
    </w:p>
    <w:p w:rsidR="00BC012A" w:rsidRDefault="00BC012A" w:rsidP="00BC012A">
      <w:pPr>
        <w:widowControl w:val="0"/>
        <w:numPr>
          <w:ilvl w:val="0"/>
          <w:numId w:val="20"/>
        </w:numPr>
        <w:shd w:val="clear" w:color="auto" w:fill="FFFFFF"/>
        <w:tabs>
          <w:tab w:val="left" w:pos="360"/>
        </w:tabs>
        <w:autoSpaceDE w:val="0"/>
        <w:autoSpaceDN w:val="0"/>
        <w:adjustRightInd w:val="0"/>
        <w:jc w:val="both"/>
        <w:rPr>
          <w:color w:val="000000"/>
        </w:rPr>
      </w:pPr>
      <w:r>
        <w:rPr>
          <w:color w:val="000000"/>
        </w:rPr>
        <w:t>Z czynności odbioru  końcowego będzie spisany protokół zawierający wszelkie ustalenia dokonane  w toku odbioru oraz terminy wyznaczone na  usunięcie stwierdzonych   w trakcie odbioru wad.</w:t>
      </w:r>
    </w:p>
    <w:p w:rsidR="00BC012A" w:rsidRDefault="00BC012A" w:rsidP="00BC012A">
      <w:pPr>
        <w:widowControl w:val="0"/>
        <w:shd w:val="clear" w:color="auto" w:fill="FFFFFF"/>
        <w:autoSpaceDE w:val="0"/>
        <w:autoSpaceDN w:val="0"/>
        <w:adjustRightInd w:val="0"/>
        <w:ind w:right="19"/>
        <w:jc w:val="center"/>
        <w:rPr>
          <w:b/>
          <w:bCs/>
          <w:color w:val="000000"/>
        </w:rPr>
      </w:pPr>
    </w:p>
    <w:p w:rsidR="00BC012A" w:rsidRDefault="00BC012A" w:rsidP="00BC012A">
      <w:pPr>
        <w:widowControl w:val="0"/>
        <w:shd w:val="clear" w:color="auto" w:fill="FFFFFF"/>
        <w:autoSpaceDE w:val="0"/>
        <w:autoSpaceDN w:val="0"/>
        <w:adjustRightInd w:val="0"/>
        <w:ind w:right="19"/>
        <w:jc w:val="center"/>
        <w:rPr>
          <w:b/>
          <w:bCs/>
        </w:rPr>
      </w:pPr>
      <w:r>
        <w:rPr>
          <w:b/>
          <w:bCs/>
          <w:color w:val="000000"/>
        </w:rPr>
        <w:t>§ 16</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Wykonawca gwarantuje wykonanie przedmiotu umowy jakościowo dobrze, zgodnie z obowiązującymi przepisami prawa, bez wad, które pomniejszą wartość robót lub uczynią obiekt nieprzydatnym do użytkowania zgodnie z przeznaczeniem.</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 xml:space="preserve">Wykonawca udziela Zamawiającemu … lata/lat gwarancji jakości i rękojmi za wady na całość wykonanych robót. Bieg okresu gwarancji rozpoczyna się od dnia następnego po dokonaniu odbioru końcowego.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W przypadku stwierdzenia przy odbiorze końcowym wad od dnia potwierdzenia usunięcia wad  stwierdzonych przy odbiorze końcowym przedmiotu umowy.</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Okres rękojmi za wady biegnie równolegle z okresem udzielonej gwarancji jakości. Roszczenia z tytułu rękojmi za wady i gwarancji jakości mogą być dochodzone także po upływie terminu ich obowiązania jeżeli Zamawiający zgłosił Wykonawcy istnienie wady w okresie ich obowiązywania.</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W okresie  trwania gwarancji jakości i rękojmi za wady przeglądy gwarancyjne będą się odbywały   w następujących terminach:</w:t>
      </w:r>
    </w:p>
    <w:p w:rsidR="00BC012A" w:rsidRDefault="00BC012A" w:rsidP="00BC012A">
      <w:pPr>
        <w:widowControl w:val="0"/>
        <w:numPr>
          <w:ilvl w:val="0"/>
          <w:numId w:val="22"/>
        </w:numPr>
        <w:shd w:val="clear" w:color="auto" w:fill="FFFFFF"/>
        <w:tabs>
          <w:tab w:val="left" w:pos="365"/>
        </w:tabs>
        <w:autoSpaceDE w:val="0"/>
        <w:autoSpaceDN w:val="0"/>
        <w:adjustRightInd w:val="0"/>
        <w:ind w:hanging="654"/>
        <w:jc w:val="both"/>
        <w:rPr>
          <w:color w:val="000000"/>
        </w:rPr>
      </w:pPr>
      <w:r>
        <w:rPr>
          <w:color w:val="000000"/>
        </w:rPr>
        <w:t>na każde żądanie Zamawiającego w przypadku stwierdzenia przez Zamawiającego wad,</w:t>
      </w:r>
    </w:p>
    <w:p w:rsidR="00BC012A" w:rsidRDefault="00BC012A" w:rsidP="00BC012A">
      <w:pPr>
        <w:widowControl w:val="0"/>
        <w:numPr>
          <w:ilvl w:val="0"/>
          <w:numId w:val="22"/>
        </w:numPr>
        <w:shd w:val="clear" w:color="auto" w:fill="FFFFFF"/>
        <w:tabs>
          <w:tab w:val="left" w:pos="365"/>
        </w:tabs>
        <w:autoSpaceDE w:val="0"/>
        <w:autoSpaceDN w:val="0"/>
        <w:adjustRightInd w:val="0"/>
        <w:ind w:hanging="654"/>
        <w:jc w:val="both"/>
        <w:rPr>
          <w:color w:val="000000"/>
        </w:rPr>
      </w:pPr>
      <w:r>
        <w:rPr>
          <w:color w:val="000000"/>
        </w:rPr>
        <w:lastRenderedPageBreak/>
        <w:t>na jeden miesiąc przed zakończeniem okresu rękojmi za wady,</w:t>
      </w:r>
    </w:p>
    <w:p w:rsidR="00BC012A" w:rsidRDefault="00BC012A" w:rsidP="00BC012A">
      <w:pPr>
        <w:widowControl w:val="0"/>
        <w:numPr>
          <w:ilvl w:val="0"/>
          <w:numId w:val="22"/>
        </w:numPr>
        <w:shd w:val="clear" w:color="auto" w:fill="FFFFFF"/>
        <w:tabs>
          <w:tab w:val="left" w:pos="365"/>
        </w:tabs>
        <w:autoSpaceDE w:val="0"/>
        <w:autoSpaceDN w:val="0"/>
        <w:adjustRightInd w:val="0"/>
        <w:ind w:hanging="654"/>
        <w:jc w:val="both"/>
        <w:rPr>
          <w:color w:val="000000"/>
        </w:rPr>
      </w:pPr>
      <w:r>
        <w:rPr>
          <w:color w:val="000000"/>
        </w:rPr>
        <w:t>na jeden miesiąc przed zakończeniem okresu udzielonej gwarancji jakości,</w:t>
      </w:r>
    </w:p>
    <w:p w:rsidR="00BC012A" w:rsidRDefault="00BC012A" w:rsidP="00BC012A">
      <w:pPr>
        <w:widowControl w:val="0"/>
        <w:numPr>
          <w:ilvl w:val="0"/>
          <w:numId w:val="22"/>
        </w:numPr>
        <w:shd w:val="clear" w:color="auto" w:fill="FFFFFF"/>
        <w:tabs>
          <w:tab w:val="left" w:pos="365"/>
        </w:tabs>
        <w:autoSpaceDE w:val="0"/>
        <w:autoSpaceDN w:val="0"/>
        <w:adjustRightInd w:val="0"/>
        <w:ind w:hanging="654"/>
        <w:jc w:val="both"/>
        <w:rPr>
          <w:color w:val="000000"/>
        </w:rPr>
      </w:pPr>
      <w:r>
        <w:rPr>
          <w:color w:val="000000"/>
        </w:rPr>
        <w:t>na uzasadniony wniosek Wykonawcy.</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W każdym przypadku koszt przygotowania organizacji przeglądów ponosi Wykonawca.</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W przypadku niestawienia się Wykonawcy w ustalonym miejscu i terminie przeglądu Zamawiający uprawniony jest do dokonania przeglądu jednostronnie.</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 xml:space="preserve">Wykonawca zobowiązuje się do niezwłocznego (w terminie nie dłuższym niż 5 dni od daty przeglądu)  usunięcia ujawnionych i wskazanych przez Zamawiającego wad.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Termin przystąpienia do usuwania wad w technicznie uzasadnionych przypadkach może zostać wydłużony za zgodą Zamawiającego.</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Wykonawca nie może odmówić usunięcia wad bez względu na związane z tym koszty.</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Jeżeli Wykonawca nie usunie wad w terminie wskazanym przez Zamawiającego, to Zamawiający może:</w:t>
      </w:r>
    </w:p>
    <w:p w:rsidR="00BC012A" w:rsidRDefault="00BC012A" w:rsidP="00BC012A">
      <w:pPr>
        <w:widowControl w:val="0"/>
        <w:shd w:val="clear" w:color="auto" w:fill="FFFFFF"/>
        <w:tabs>
          <w:tab w:val="left" w:pos="365"/>
        </w:tabs>
        <w:autoSpaceDE w:val="0"/>
        <w:autoSpaceDN w:val="0"/>
        <w:adjustRightInd w:val="0"/>
        <w:ind w:left="360" w:hanging="218"/>
        <w:jc w:val="both"/>
        <w:rPr>
          <w:color w:val="000000"/>
        </w:rPr>
      </w:pPr>
      <w:r>
        <w:rPr>
          <w:color w:val="000000"/>
        </w:rPr>
        <w:t>1) usunąć je na koszt Wykonawcy z zachowaniem swoich praw wynikających z gwarancji jakości lub rękojmi za wady,</w:t>
      </w:r>
    </w:p>
    <w:p w:rsidR="00BC012A" w:rsidRDefault="00BC012A" w:rsidP="00BC012A">
      <w:pPr>
        <w:widowControl w:val="0"/>
        <w:shd w:val="clear" w:color="auto" w:fill="FFFFFF"/>
        <w:tabs>
          <w:tab w:val="left" w:pos="365"/>
        </w:tabs>
        <w:autoSpaceDE w:val="0"/>
        <w:autoSpaceDN w:val="0"/>
        <w:adjustRightInd w:val="0"/>
        <w:ind w:left="360" w:hanging="218"/>
        <w:jc w:val="both"/>
        <w:rPr>
          <w:color w:val="000000"/>
        </w:rPr>
      </w:pPr>
      <w:r>
        <w:rPr>
          <w:color w:val="000000"/>
        </w:rPr>
        <w:t>2) naliczyć wykonawcy karę umowną w wysokości 0,1% wynagrodzenia netto Wykonawcy o którym  mowa w § 5 ust. 1  za każdy dzień opóźnienia licząc od dnia wyznaczonego na usunięcie wad.</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Uszkodzenia, które uwidoczniły się w okresie gwarancji  i zostały naprawione podlegają na nowo   gwarancji na okres wyszczególniony  w ust. 2.</w:t>
      </w:r>
    </w:p>
    <w:p w:rsidR="00BC012A" w:rsidRPr="006242AC" w:rsidRDefault="00BC012A" w:rsidP="006242AC">
      <w:pPr>
        <w:widowControl w:val="0"/>
        <w:numPr>
          <w:ilvl w:val="0"/>
          <w:numId w:val="21"/>
        </w:numPr>
        <w:shd w:val="clear" w:color="auto" w:fill="FFFFFF"/>
        <w:tabs>
          <w:tab w:val="left" w:pos="365"/>
        </w:tabs>
        <w:autoSpaceDE w:val="0"/>
        <w:autoSpaceDN w:val="0"/>
        <w:adjustRightInd w:val="0"/>
        <w:jc w:val="both"/>
        <w:rPr>
          <w:color w:val="000000"/>
        </w:rPr>
      </w:pPr>
      <w: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braku dołożenia należytej staranności przez   Wykonawcę przy wykonaniu przedmiotu umowy.</w:t>
      </w:r>
    </w:p>
    <w:p w:rsidR="00BC012A" w:rsidRDefault="00BC012A" w:rsidP="00BC012A">
      <w:pPr>
        <w:widowControl w:val="0"/>
        <w:shd w:val="clear" w:color="auto" w:fill="FFFFFF"/>
        <w:autoSpaceDE w:val="0"/>
        <w:autoSpaceDN w:val="0"/>
        <w:adjustRightInd w:val="0"/>
        <w:ind w:left="34"/>
        <w:jc w:val="center"/>
        <w:rPr>
          <w:b/>
          <w:bCs/>
          <w:color w:val="000000"/>
        </w:rPr>
      </w:pPr>
    </w:p>
    <w:p w:rsidR="00BC012A" w:rsidRDefault="00BC012A" w:rsidP="00BC012A">
      <w:pPr>
        <w:widowControl w:val="0"/>
        <w:shd w:val="clear" w:color="auto" w:fill="FFFFFF"/>
        <w:autoSpaceDE w:val="0"/>
        <w:autoSpaceDN w:val="0"/>
        <w:adjustRightInd w:val="0"/>
        <w:ind w:left="34"/>
        <w:jc w:val="center"/>
        <w:rPr>
          <w:b/>
          <w:bCs/>
        </w:rPr>
      </w:pPr>
      <w:r>
        <w:rPr>
          <w:b/>
          <w:bCs/>
          <w:color w:val="000000"/>
        </w:rPr>
        <w:t>§ 17</w:t>
      </w:r>
    </w:p>
    <w:p w:rsidR="00BC012A" w:rsidRDefault="00BC012A" w:rsidP="00BC012A">
      <w:pPr>
        <w:widowControl w:val="0"/>
        <w:numPr>
          <w:ilvl w:val="0"/>
          <w:numId w:val="23"/>
        </w:numPr>
        <w:tabs>
          <w:tab w:val="left" w:pos="360"/>
        </w:tabs>
        <w:autoSpaceDE w:val="0"/>
        <w:autoSpaceDN w:val="0"/>
        <w:adjustRightInd w:val="0"/>
        <w:jc w:val="both"/>
        <w:rPr>
          <w:i/>
        </w:rPr>
      </w:pPr>
      <w:r>
        <w:t xml:space="preserve">Ustala się zabezpieczenie należytego wykonania umowy w </w:t>
      </w:r>
      <w:r>
        <w:rPr>
          <w:b/>
          <w:bCs/>
        </w:rPr>
        <w:t>wysokości  10 % wynagrodzenia</w:t>
      </w:r>
      <w:r>
        <w:t xml:space="preserve"> </w:t>
      </w:r>
      <w:r>
        <w:rPr>
          <w:b/>
        </w:rPr>
        <w:t>brutto</w:t>
      </w:r>
      <w:r>
        <w:t xml:space="preserve"> (zaokrąglonego do pełnych złotych)  o którym mowa w § 5 ust. 1 tj. w wysokości</w:t>
      </w:r>
      <w:r>
        <w:rPr>
          <w:b/>
          <w:bCs/>
        </w:rPr>
        <w:t xml:space="preserve"> </w:t>
      </w:r>
      <w:r>
        <w:rPr>
          <w:bCs/>
        </w:rPr>
        <w:t xml:space="preserve">……………….. </w:t>
      </w:r>
      <w:r>
        <w:rPr>
          <w:b/>
          <w:bCs/>
        </w:rPr>
        <w:t xml:space="preserve">zł  </w:t>
      </w:r>
      <w:r>
        <w:rPr>
          <w:i/>
        </w:rPr>
        <w:t>(słownie</w:t>
      </w:r>
      <w:r w:rsidR="00B93FA0">
        <w:rPr>
          <w:i/>
        </w:rPr>
        <w:t xml:space="preserve"> złotych</w:t>
      </w:r>
      <w:r>
        <w:rPr>
          <w:i/>
        </w:rPr>
        <w:t>: ………………………</w:t>
      </w:r>
      <w:r w:rsidR="00B93FA0">
        <w:rPr>
          <w:i/>
        </w:rPr>
        <w:t>………………….</w:t>
      </w:r>
      <w:r>
        <w:rPr>
          <w:i/>
        </w:rPr>
        <w:t>……).</w:t>
      </w:r>
    </w:p>
    <w:p w:rsidR="00BC012A" w:rsidRDefault="00BC012A" w:rsidP="00BC012A">
      <w:pPr>
        <w:widowControl w:val="0"/>
        <w:numPr>
          <w:ilvl w:val="0"/>
          <w:numId w:val="23"/>
        </w:numPr>
        <w:tabs>
          <w:tab w:val="left" w:pos="360"/>
        </w:tabs>
        <w:autoSpaceDE w:val="0"/>
        <w:autoSpaceDN w:val="0"/>
        <w:adjustRightInd w:val="0"/>
        <w:jc w:val="both"/>
      </w:pPr>
      <w:r>
        <w:t xml:space="preserve">W dniu zawarcia umowy Wykonawca wniósł Zamawiającemu pełną kwotę ustalonego w ust. 1 zabezpieczenia należytego wykonania umowy w formie </w:t>
      </w:r>
      <w:r>
        <w:rPr>
          <w:i/>
        </w:rPr>
        <w:t>………………</w:t>
      </w:r>
      <w:r w:rsidR="008B76CF">
        <w:rPr>
          <w:i/>
        </w:rPr>
        <w:t>…</w:t>
      </w:r>
      <w:r>
        <w:rPr>
          <w:i/>
        </w:rPr>
        <w:t>……………………</w:t>
      </w:r>
    </w:p>
    <w:p w:rsidR="00BC012A" w:rsidRDefault="00BC012A" w:rsidP="00BC012A">
      <w:pPr>
        <w:widowControl w:val="0"/>
        <w:tabs>
          <w:tab w:val="left" w:pos="360"/>
        </w:tabs>
        <w:autoSpaceDE w:val="0"/>
        <w:autoSpaceDN w:val="0"/>
        <w:adjustRightInd w:val="0"/>
        <w:ind w:left="360"/>
        <w:jc w:val="both"/>
      </w:pPr>
      <w:r>
        <w:t>na okres trwający dłużej o 30 dni niż zabezpieczone zobowiązanie:</w:t>
      </w:r>
    </w:p>
    <w:p w:rsidR="00BC012A" w:rsidRDefault="00BC012A" w:rsidP="00BC012A">
      <w:pPr>
        <w:widowControl w:val="0"/>
        <w:tabs>
          <w:tab w:val="left" w:pos="426"/>
        </w:tabs>
        <w:autoSpaceDE w:val="0"/>
        <w:autoSpaceDN w:val="0"/>
        <w:adjustRightInd w:val="0"/>
        <w:ind w:left="426" w:hanging="426"/>
        <w:jc w:val="both"/>
      </w:pPr>
      <w:r>
        <w:t xml:space="preserve">  1) w trakcie realizacji umowy Wykonawca może dokonać zmiany formy zabezpieczenia należytego wykonania umowy, w trybie określonym w art. 149 ustawy prawo zamówień publicznych, </w:t>
      </w:r>
      <w:r>
        <w:br/>
        <w:t>z zachowaniem ciągłości zabezpieczenia i bez zmniejszenia jego wysokości. Zmiana formy zabezpieczenia należytego wykonania umowy nie stanowi zmiany treści umowy.</w:t>
      </w:r>
    </w:p>
    <w:p w:rsidR="00BC012A" w:rsidRDefault="00BC012A" w:rsidP="00BC012A">
      <w:pPr>
        <w:pStyle w:val="Tytu"/>
        <w:ind w:left="426" w:hanging="426"/>
        <w:jc w:val="both"/>
        <w:rPr>
          <w:b w:val="0"/>
          <w:sz w:val="24"/>
          <w:szCs w:val="24"/>
          <w:lang w:val="pl-PL"/>
        </w:rPr>
      </w:pPr>
      <w:r>
        <w:rPr>
          <w:b w:val="0"/>
          <w:sz w:val="24"/>
          <w:szCs w:val="24"/>
          <w:lang w:val="pl-PL"/>
        </w:rPr>
        <w:t xml:space="preserve">  </w:t>
      </w:r>
      <w:r>
        <w:rPr>
          <w:b w:val="0"/>
          <w:sz w:val="24"/>
          <w:szCs w:val="24"/>
        </w:rPr>
        <w:t>2</w:t>
      </w:r>
      <w:r>
        <w:rPr>
          <w:b w:val="0"/>
          <w:sz w:val="24"/>
          <w:szCs w:val="24"/>
          <w:lang w:val="pl-PL"/>
        </w:rPr>
        <w:t xml:space="preserve">) </w:t>
      </w:r>
      <w:r>
        <w:rPr>
          <w:b w:val="0"/>
          <w:sz w:val="24"/>
          <w:szCs w:val="24"/>
        </w:rPr>
        <w:t xml:space="preserve">Wykonawca jest zobowiązany przedłużyć termin  obowiązywania  dotychczasowego  </w:t>
      </w:r>
      <w:r>
        <w:rPr>
          <w:b w:val="0"/>
          <w:sz w:val="24"/>
          <w:szCs w:val="24"/>
          <w:lang w:val="pl-PL"/>
        </w:rPr>
        <w:t xml:space="preserve"> </w:t>
      </w:r>
      <w:r>
        <w:rPr>
          <w:b w:val="0"/>
          <w:sz w:val="24"/>
          <w:szCs w:val="24"/>
        </w:rPr>
        <w:t>zabezpieczenia lub wnieść nowe zabezpieczenie na przedłużony okres obowiązywania umowy</w:t>
      </w:r>
      <w:r>
        <w:rPr>
          <w:b w:val="0"/>
          <w:sz w:val="24"/>
          <w:szCs w:val="24"/>
          <w:lang w:val="pl-PL"/>
        </w:rPr>
        <w:t xml:space="preserve"> w</w:t>
      </w:r>
      <w:r>
        <w:rPr>
          <w:b w:val="0"/>
          <w:sz w:val="24"/>
          <w:szCs w:val="24"/>
        </w:rPr>
        <w:t xml:space="preserve"> przypadku  przedłużenia terminu zakończenia robót poza okres obowiązywania </w:t>
      </w:r>
      <w:r>
        <w:rPr>
          <w:b w:val="0"/>
          <w:sz w:val="24"/>
          <w:szCs w:val="24"/>
          <w:lang w:val="pl-PL"/>
        </w:rPr>
        <w:t xml:space="preserve"> </w:t>
      </w:r>
      <w:r>
        <w:rPr>
          <w:b w:val="0"/>
          <w:sz w:val="24"/>
          <w:szCs w:val="24"/>
        </w:rPr>
        <w:t>wniesionego zabezpieczenia  należytego wykonania umowy</w:t>
      </w:r>
      <w:r>
        <w:rPr>
          <w:b w:val="0"/>
          <w:sz w:val="24"/>
          <w:szCs w:val="24"/>
          <w:lang w:val="pl-PL"/>
        </w:rPr>
        <w:t xml:space="preserve"> oraz stwierdzenia wad istotnych  w dacie odbioru końcowego, na okres równy okresowi ich usunięcia.</w:t>
      </w:r>
    </w:p>
    <w:p w:rsidR="00BC012A" w:rsidRDefault="00BC012A" w:rsidP="00BC012A">
      <w:pPr>
        <w:pStyle w:val="Tytu"/>
        <w:ind w:left="426" w:hanging="426"/>
        <w:jc w:val="both"/>
        <w:rPr>
          <w:b w:val="0"/>
          <w:iCs/>
          <w:sz w:val="24"/>
          <w:szCs w:val="24"/>
        </w:rPr>
      </w:pPr>
      <w:r>
        <w:rPr>
          <w:b w:val="0"/>
          <w:sz w:val="24"/>
          <w:szCs w:val="24"/>
        </w:rPr>
        <w:t xml:space="preserve"> </w:t>
      </w:r>
      <w:r>
        <w:rPr>
          <w:b w:val="0"/>
          <w:sz w:val="24"/>
          <w:szCs w:val="24"/>
          <w:lang w:val="pl-PL"/>
        </w:rPr>
        <w:t xml:space="preserve">     </w:t>
      </w:r>
      <w:r>
        <w:rPr>
          <w:b w:val="0"/>
          <w:sz w:val="24"/>
          <w:szCs w:val="24"/>
        </w:rPr>
        <w:t xml:space="preserve"> Nowy  dokument   należy  dostarczyć najpóźniej w dniu   podpisania   aneksu  zmieniającego       termin  zakończenia robót.</w:t>
      </w:r>
    </w:p>
    <w:p w:rsidR="00BC012A" w:rsidRDefault="00BC012A" w:rsidP="00BC012A">
      <w:pPr>
        <w:widowControl w:val="0"/>
        <w:autoSpaceDE w:val="0"/>
        <w:autoSpaceDN w:val="0"/>
        <w:adjustRightInd w:val="0"/>
        <w:jc w:val="both"/>
      </w:pPr>
      <w:r>
        <w:t xml:space="preserve">3. Zabezpieczenie należytego wykonania umowy będzie zwrócone Wykonawcy w terminach                      </w:t>
      </w:r>
    </w:p>
    <w:p w:rsidR="00BC012A" w:rsidRDefault="00BC012A" w:rsidP="00BC012A">
      <w:pPr>
        <w:widowControl w:val="0"/>
        <w:autoSpaceDE w:val="0"/>
        <w:autoSpaceDN w:val="0"/>
        <w:adjustRightInd w:val="0"/>
        <w:jc w:val="both"/>
      </w:pPr>
      <w:r>
        <w:t xml:space="preserve">    i wysokościach jak niżej:</w:t>
      </w:r>
    </w:p>
    <w:p w:rsidR="00BC012A" w:rsidRDefault="00BC012A" w:rsidP="00BC012A">
      <w:pPr>
        <w:widowControl w:val="0"/>
        <w:autoSpaceDE w:val="0"/>
        <w:autoSpaceDN w:val="0"/>
        <w:adjustRightInd w:val="0"/>
        <w:ind w:left="360" w:hanging="218"/>
        <w:jc w:val="both"/>
      </w:pPr>
      <w:r>
        <w:t>1)</w:t>
      </w:r>
      <w:r>
        <w:rPr>
          <w:b/>
        </w:rPr>
        <w:t xml:space="preserve"> 70% </w:t>
      </w:r>
      <w:r>
        <w:t>ustalonej wartości zabezpieczenia tj. kwota …………………..</w:t>
      </w:r>
      <w:r>
        <w:rPr>
          <w:b/>
        </w:rPr>
        <w:t xml:space="preserve"> złotych</w:t>
      </w:r>
      <w:r>
        <w:t xml:space="preserve">  gwarantującej  należyte wykonanie przedmiotu umowy, zostanie zwolniona w terminie 30 dni po zakończeniu odbioru końcowego robót i stwierdzeniu przez zamawiającego wykonanie ich w </w:t>
      </w:r>
      <w:r>
        <w:lastRenderedPageBreak/>
        <w:t xml:space="preserve">sposób należyty, bez  jakichkolwiek wad i usterek, które stanowiłyby podstawę roszczeń Zamawiającego do Wykonawcy. </w:t>
      </w:r>
    </w:p>
    <w:p w:rsidR="00BC012A" w:rsidRDefault="00BC012A" w:rsidP="00BC012A">
      <w:pPr>
        <w:widowControl w:val="0"/>
        <w:autoSpaceDE w:val="0"/>
        <w:autoSpaceDN w:val="0"/>
        <w:adjustRightInd w:val="0"/>
        <w:ind w:left="360" w:hanging="218"/>
        <w:jc w:val="both"/>
      </w:pPr>
      <w:r>
        <w:t>2)</w:t>
      </w:r>
      <w:r>
        <w:rPr>
          <w:b/>
        </w:rPr>
        <w:t xml:space="preserve"> 30% </w:t>
      </w:r>
      <w:r>
        <w:t>wartości zabezpieczenia tj. kwota ………………………..</w:t>
      </w:r>
      <w:r>
        <w:rPr>
          <w:b/>
        </w:rPr>
        <w:t xml:space="preserve"> złotych</w:t>
      </w:r>
      <w:r>
        <w:t xml:space="preserve"> zabezpieczająca roszczenia  Zamawiającego z tytułu  rękojmi  za wady zwrócona zostanie nie później niż                    w ciągu 15 dni po upływie  okresu rękojmi  za wady.</w:t>
      </w:r>
    </w:p>
    <w:p w:rsidR="00BC012A" w:rsidRDefault="00BC012A" w:rsidP="00BC012A">
      <w:pPr>
        <w:widowControl w:val="0"/>
        <w:autoSpaceDE w:val="0"/>
        <w:autoSpaceDN w:val="0"/>
        <w:adjustRightInd w:val="0"/>
        <w:jc w:val="both"/>
      </w:pPr>
      <w:r>
        <w:t xml:space="preserve">4. W przypadku nie wniesienia  przez Wykonawcę zabezpieczenia z tytułu rękojmi za wady     </w:t>
      </w:r>
    </w:p>
    <w:p w:rsidR="00BC012A" w:rsidRDefault="00BC012A" w:rsidP="00BC012A">
      <w:pPr>
        <w:widowControl w:val="0"/>
        <w:autoSpaceDE w:val="0"/>
        <w:autoSpaceDN w:val="0"/>
        <w:adjustRightInd w:val="0"/>
        <w:jc w:val="both"/>
      </w:pPr>
      <w:r>
        <w:t xml:space="preserve">     Zamawiający kwotę  o której mowa ust. 3 pkt. 2)  zatrzyma z faktury końcowej. </w:t>
      </w:r>
    </w:p>
    <w:p w:rsidR="00BC012A" w:rsidRDefault="00BC012A" w:rsidP="00BC012A">
      <w:pPr>
        <w:widowControl w:val="0"/>
        <w:autoSpaceDE w:val="0"/>
        <w:autoSpaceDN w:val="0"/>
        <w:adjustRightInd w:val="0"/>
        <w:ind w:left="284" w:hanging="284"/>
        <w:jc w:val="both"/>
      </w:pPr>
      <w:r>
        <w:t>5. Zamawiający może wstrzymać się ze zwrotem zabezpieczenia roszczeń z tytułu okresu rękojmi, o której mowa w ust. 3 pkt. 2), w przypadku kiedy Wykonawca nie usunął w terminie stwierdzonych  w trakcie odbioru pogwarancyjnego wad lub jest w trakcie ich usuwania.</w:t>
      </w:r>
    </w:p>
    <w:p w:rsidR="00BC012A" w:rsidRDefault="00BC012A" w:rsidP="00BC012A">
      <w:pPr>
        <w:widowControl w:val="0"/>
        <w:shd w:val="clear" w:color="auto" w:fill="FFFFFF"/>
        <w:autoSpaceDE w:val="0"/>
        <w:autoSpaceDN w:val="0"/>
        <w:adjustRightInd w:val="0"/>
        <w:ind w:right="3686"/>
        <w:jc w:val="center"/>
        <w:rPr>
          <w:b/>
          <w:bCs/>
          <w:color w:val="000000"/>
        </w:rPr>
      </w:pPr>
      <w:r>
        <w:rPr>
          <w:b/>
          <w:bCs/>
          <w:color w:val="000000"/>
        </w:rPr>
        <w:t xml:space="preserve">                                                       </w:t>
      </w:r>
    </w:p>
    <w:p w:rsidR="00BC012A" w:rsidRDefault="00BC012A" w:rsidP="00BC012A">
      <w:pPr>
        <w:widowControl w:val="0"/>
        <w:shd w:val="clear" w:color="auto" w:fill="FFFFFF"/>
        <w:autoSpaceDE w:val="0"/>
        <w:autoSpaceDN w:val="0"/>
        <w:adjustRightInd w:val="0"/>
        <w:ind w:right="3686"/>
        <w:jc w:val="center"/>
        <w:rPr>
          <w:b/>
          <w:bCs/>
          <w:color w:val="000000"/>
        </w:rPr>
      </w:pPr>
      <w:r>
        <w:rPr>
          <w:b/>
          <w:bCs/>
          <w:color w:val="000000"/>
        </w:rPr>
        <w:t xml:space="preserve">                                                         § 18</w:t>
      </w:r>
    </w:p>
    <w:p w:rsidR="00BC012A" w:rsidRDefault="00BC012A" w:rsidP="00BC012A">
      <w:pPr>
        <w:widowControl w:val="0"/>
        <w:numPr>
          <w:ilvl w:val="0"/>
          <w:numId w:val="24"/>
        </w:numPr>
        <w:shd w:val="clear" w:color="auto" w:fill="FFFFFF"/>
        <w:autoSpaceDE w:val="0"/>
        <w:autoSpaceDN w:val="0"/>
        <w:adjustRightInd w:val="0"/>
        <w:ind w:right="3686"/>
        <w:jc w:val="both"/>
      </w:pPr>
      <w:r>
        <w:rPr>
          <w:color w:val="000000"/>
        </w:rPr>
        <w:t>Wykonawca zapłaci Zamawiającemu kary umowne:</w:t>
      </w:r>
      <w:r>
        <w:t xml:space="preserve"> </w:t>
      </w:r>
    </w:p>
    <w:p w:rsidR="00BC012A" w:rsidRDefault="00BC012A" w:rsidP="00BC012A">
      <w:pPr>
        <w:widowControl w:val="0"/>
        <w:shd w:val="clear" w:color="auto" w:fill="FFFFFF"/>
        <w:autoSpaceDE w:val="0"/>
        <w:autoSpaceDN w:val="0"/>
        <w:adjustRightInd w:val="0"/>
        <w:ind w:left="567" w:right="1" w:hanging="283"/>
        <w:jc w:val="both"/>
      </w:pPr>
      <w:r>
        <w:rPr>
          <w:color w:val="000000"/>
        </w:rPr>
        <w:t>1) za opóźnienie  w wykonaniu przedmiotu umowy w wysokości 0,2%  wynagrodzenia</w:t>
      </w:r>
      <w:r>
        <w:t xml:space="preserve">  netto, o którym mowa w § 5 ust. 1 umowy, za każdy dzień opóźnienia, </w:t>
      </w:r>
    </w:p>
    <w:p w:rsidR="00BC012A" w:rsidRDefault="00BC012A" w:rsidP="00BC012A">
      <w:pPr>
        <w:widowControl w:val="0"/>
        <w:shd w:val="clear" w:color="auto" w:fill="FFFFFF"/>
        <w:autoSpaceDE w:val="0"/>
        <w:autoSpaceDN w:val="0"/>
        <w:adjustRightInd w:val="0"/>
        <w:ind w:left="567" w:right="1" w:hanging="283"/>
        <w:jc w:val="both"/>
        <w:rPr>
          <w:color w:val="000000"/>
        </w:rPr>
      </w:pPr>
      <w:r>
        <w:rPr>
          <w:color w:val="000000"/>
        </w:rPr>
        <w:t xml:space="preserve">2) za opóźnienie  w usunięciu wad stwierdzonych przy odbiorze końcowym, w wysokości 0,2%   wynagrodzenia netto, o którym mowa w § 5 ust.1   umowy, za każdy dzień opóźnienia, </w:t>
      </w:r>
    </w:p>
    <w:p w:rsidR="00BC012A" w:rsidRDefault="00BC012A" w:rsidP="00BC012A">
      <w:pPr>
        <w:widowControl w:val="0"/>
        <w:shd w:val="clear" w:color="auto" w:fill="FFFFFF"/>
        <w:autoSpaceDE w:val="0"/>
        <w:autoSpaceDN w:val="0"/>
        <w:adjustRightInd w:val="0"/>
        <w:ind w:left="567" w:right="1" w:hanging="283"/>
        <w:jc w:val="both"/>
        <w:rPr>
          <w:color w:val="000000"/>
        </w:rPr>
      </w:pPr>
      <w:r>
        <w:rPr>
          <w:color w:val="000000"/>
        </w:rPr>
        <w:t xml:space="preserve">3) z tytułu odstąpienia od umowy z przyczyn leżących po stronie Wykonawcy –  w wysokości 20 % wynagrodzenia netto, o którym mowa w § 5 ust.1  umowy, </w:t>
      </w:r>
    </w:p>
    <w:p w:rsidR="00BC012A" w:rsidRDefault="00BC012A" w:rsidP="00BC012A">
      <w:pPr>
        <w:widowControl w:val="0"/>
        <w:shd w:val="clear" w:color="auto" w:fill="FFFFFF"/>
        <w:autoSpaceDE w:val="0"/>
        <w:autoSpaceDN w:val="0"/>
        <w:adjustRightInd w:val="0"/>
        <w:ind w:left="567" w:right="1" w:hanging="283"/>
        <w:jc w:val="both"/>
        <w:rPr>
          <w:color w:val="000000"/>
        </w:rPr>
      </w:pPr>
      <w:r>
        <w:rPr>
          <w:color w:val="000000"/>
        </w:rPr>
        <w:t>4) jeżeli roboty objęte przedmiotem niniejszej umowy będzie wykonywał podmiot inny niż Wykonawca lub inny Podwykonawca czy też dalszy Podwykonawca zaakceptowany przez Zamawiającego - karę umowną w wysokości 10 % wynagrodzenia netto, o którym mowa w § 5 ust.1  umowy,</w:t>
      </w:r>
    </w:p>
    <w:p w:rsidR="00BC012A" w:rsidRPr="004401E0" w:rsidRDefault="00BC012A" w:rsidP="00BC012A">
      <w:pPr>
        <w:widowControl w:val="0"/>
        <w:shd w:val="clear" w:color="auto" w:fill="FFFFFF"/>
        <w:autoSpaceDE w:val="0"/>
        <w:autoSpaceDN w:val="0"/>
        <w:adjustRightInd w:val="0"/>
        <w:ind w:right="1" w:firstLine="284"/>
        <w:jc w:val="both"/>
        <w:rPr>
          <w:rStyle w:val="Odwoaniedokomentarza"/>
          <w:sz w:val="24"/>
          <w:szCs w:val="24"/>
        </w:rPr>
      </w:pPr>
      <w:r w:rsidRPr="004401E0">
        <w:rPr>
          <w:rStyle w:val="Odwoaniedokomentarza"/>
          <w:sz w:val="24"/>
          <w:szCs w:val="24"/>
        </w:rPr>
        <w:t>5) w wysokości 3 000 zł z tytułu:</w:t>
      </w:r>
    </w:p>
    <w:p w:rsidR="00BC012A" w:rsidRPr="004401E0" w:rsidRDefault="00BC012A" w:rsidP="00BC012A">
      <w:pPr>
        <w:widowControl w:val="0"/>
        <w:shd w:val="clear" w:color="auto" w:fill="FFFFFF"/>
        <w:autoSpaceDE w:val="0"/>
        <w:autoSpaceDN w:val="0"/>
        <w:adjustRightInd w:val="0"/>
        <w:ind w:left="851" w:right="1" w:hanging="284"/>
        <w:jc w:val="both"/>
        <w:rPr>
          <w:rStyle w:val="Odwoaniedokomentarza"/>
          <w:sz w:val="24"/>
          <w:szCs w:val="24"/>
        </w:rPr>
      </w:pPr>
      <w:r w:rsidRPr="004401E0">
        <w:rPr>
          <w:rStyle w:val="Odwoaniedokomentarza"/>
          <w:sz w:val="24"/>
          <w:szCs w:val="24"/>
        </w:rPr>
        <w:t>a) braku zapłaty lub nieterminowej zapłaty wynagrodzenia należnego podwykonawcom lub dalszym podwykonawcom,</w:t>
      </w:r>
    </w:p>
    <w:p w:rsidR="00BC012A" w:rsidRDefault="00BC012A" w:rsidP="00BC012A">
      <w:pPr>
        <w:widowControl w:val="0"/>
        <w:shd w:val="clear" w:color="auto" w:fill="FFFFFF"/>
        <w:autoSpaceDE w:val="0"/>
        <w:autoSpaceDN w:val="0"/>
        <w:adjustRightInd w:val="0"/>
        <w:ind w:left="993" w:right="1" w:hanging="426"/>
        <w:jc w:val="both"/>
      </w:pPr>
      <w:r w:rsidRPr="004401E0">
        <w:rPr>
          <w:rStyle w:val="Odwoaniedokomentarza"/>
          <w:sz w:val="24"/>
          <w:szCs w:val="24"/>
        </w:rPr>
        <w:t>b)</w:t>
      </w:r>
      <w:r>
        <w:rPr>
          <w:rStyle w:val="Odwoaniedokomentarza"/>
        </w:rPr>
        <w:t xml:space="preserve"> </w:t>
      </w:r>
      <w:r>
        <w:t xml:space="preserve">nieprzedłożenia przed rozpoczęciem robót do zaakceptowania projektu umowy </w:t>
      </w:r>
      <w:r>
        <w:br/>
        <w:t>o podwykonawstwo, której  przedmiotem są roboty budowlane lub projektu jej zmiany,</w:t>
      </w:r>
    </w:p>
    <w:p w:rsidR="00BC012A" w:rsidRDefault="00BC012A" w:rsidP="00BC012A">
      <w:pPr>
        <w:widowControl w:val="0"/>
        <w:shd w:val="clear" w:color="auto" w:fill="FFFFFF"/>
        <w:autoSpaceDE w:val="0"/>
        <w:autoSpaceDN w:val="0"/>
        <w:adjustRightInd w:val="0"/>
        <w:ind w:left="993" w:right="1" w:hanging="426"/>
        <w:jc w:val="both"/>
      </w:pPr>
      <w:r>
        <w:t>c) nieprzedłożenia poświadczonej za zgodność z oryginałem kopii umowy o podwykonawstwo lub jej zmiany,</w:t>
      </w:r>
    </w:p>
    <w:p w:rsidR="00BC012A" w:rsidRDefault="00BC012A" w:rsidP="00BC012A">
      <w:pPr>
        <w:widowControl w:val="0"/>
        <w:shd w:val="clear" w:color="auto" w:fill="FFFFFF"/>
        <w:autoSpaceDE w:val="0"/>
        <w:autoSpaceDN w:val="0"/>
        <w:adjustRightInd w:val="0"/>
        <w:ind w:left="993" w:right="1" w:hanging="426"/>
        <w:jc w:val="both"/>
      </w:pPr>
      <w:r>
        <w:t xml:space="preserve">d) braku zmiany umowy o </w:t>
      </w:r>
      <w:r w:rsidR="004401E0">
        <w:t>podwykonawstwo</w:t>
      </w:r>
      <w:r>
        <w:t xml:space="preserve"> w zakresie terminu zapłaty,</w:t>
      </w:r>
    </w:p>
    <w:p w:rsidR="00BC012A" w:rsidRDefault="00BC012A" w:rsidP="00BC012A">
      <w:pPr>
        <w:widowControl w:val="0"/>
        <w:shd w:val="clear" w:color="auto" w:fill="FFFFFF"/>
        <w:autoSpaceDE w:val="0"/>
        <w:autoSpaceDN w:val="0"/>
        <w:adjustRightInd w:val="0"/>
        <w:ind w:left="567" w:right="1" w:hanging="283"/>
        <w:jc w:val="both"/>
        <w:rPr>
          <w:color w:val="000000"/>
        </w:rPr>
      </w:pPr>
      <w:r>
        <w:t>6) jeżeli czynności zastrzeżone dla kierownika budowy będzie wykonywała inna osoba niż zaakceptowana przez Zamawiającego - w wysokości 1% wynagrodzenia netto,  o  którym   mowa w § 5 ust. 1 umowy,</w:t>
      </w:r>
    </w:p>
    <w:p w:rsidR="00BC012A" w:rsidRDefault="00BC012A" w:rsidP="00BC012A">
      <w:pPr>
        <w:widowControl w:val="0"/>
        <w:shd w:val="clear" w:color="auto" w:fill="FFFFFF"/>
        <w:autoSpaceDE w:val="0"/>
        <w:autoSpaceDN w:val="0"/>
        <w:adjustRightInd w:val="0"/>
        <w:ind w:right="1" w:firstLine="284"/>
        <w:jc w:val="both"/>
        <w:rPr>
          <w:color w:val="000000"/>
        </w:rPr>
      </w:pPr>
      <w:r>
        <w:rPr>
          <w:color w:val="000000"/>
        </w:rPr>
        <w:t xml:space="preserve">7) za brak oznakowania lub oznakowanie niezgodne z zatwierdzonym projektem organizacji    </w:t>
      </w:r>
    </w:p>
    <w:p w:rsidR="00BC012A" w:rsidRDefault="00BC012A" w:rsidP="00BC012A">
      <w:pPr>
        <w:widowControl w:val="0"/>
        <w:shd w:val="clear" w:color="auto" w:fill="FFFFFF"/>
        <w:autoSpaceDE w:val="0"/>
        <w:autoSpaceDN w:val="0"/>
        <w:adjustRightInd w:val="0"/>
        <w:ind w:right="1" w:firstLine="284"/>
        <w:jc w:val="both"/>
        <w:rPr>
          <w:color w:val="000000"/>
        </w:rPr>
      </w:pPr>
      <w:r>
        <w:rPr>
          <w:color w:val="000000"/>
        </w:rPr>
        <w:t xml:space="preserve">    ruchu na czas robót:</w:t>
      </w:r>
    </w:p>
    <w:p w:rsidR="00BC012A" w:rsidRDefault="00BC012A" w:rsidP="00BC012A">
      <w:pPr>
        <w:widowControl w:val="0"/>
        <w:numPr>
          <w:ilvl w:val="0"/>
          <w:numId w:val="25"/>
        </w:numPr>
        <w:shd w:val="clear" w:color="auto" w:fill="FFFFFF"/>
        <w:autoSpaceDE w:val="0"/>
        <w:autoSpaceDN w:val="0"/>
        <w:adjustRightInd w:val="0"/>
        <w:ind w:left="851" w:right="1" w:hanging="284"/>
        <w:jc w:val="both"/>
        <w:rPr>
          <w:color w:val="000000"/>
        </w:rPr>
      </w:pPr>
      <w:r>
        <w:rPr>
          <w:color w:val="000000"/>
        </w:rPr>
        <w:t>za stwierdzone po raz pierwszy przez kontrolującego uchybienia w wysokości</w:t>
      </w:r>
      <w:r>
        <w:rPr>
          <w:color w:val="000000"/>
        </w:rPr>
        <w:br/>
        <w:t>l 000,00 zł,</w:t>
      </w:r>
    </w:p>
    <w:p w:rsidR="00BC012A" w:rsidRDefault="00BC012A" w:rsidP="00BC012A">
      <w:pPr>
        <w:widowControl w:val="0"/>
        <w:numPr>
          <w:ilvl w:val="0"/>
          <w:numId w:val="25"/>
        </w:numPr>
        <w:shd w:val="clear" w:color="auto" w:fill="FFFFFF"/>
        <w:autoSpaceDE w:val="0"/>
        <w:autoSpaceDN w:val="0"/>
        <w:adjustRightInd w:val="0"/>
        <w:ind w:left="851" w:right="1" w:hanging="284"/>
        <w:jc w:val="both"/>
        <w:rPr>
          <w:color w:val="000000"/>
        </w:rPr>
      </w:pPr>
      <w:r>
        <w:rPr>
          <w:color w:val="000000"/>
        </w:rPr>
        <w:t>za każde następne stwierdzenie uchybienia w wysokości 5 000,00 zł,</w:t>
      </w:r>
    </w:p>
    <w:p w:rsidR="00BC012A" w:rsidRDefault="00BC012A" w:rsidP="00BC012A">
      <w:pPr>
        <w:widowControl w:val="0"/>
        <w:shd w:val="clear" w:color="auto" w:fill="FFFFFF"/>
        <w:autoSpaceDE w:val="0"/>
        <w:autoSpaceDN w:val="0"/>
        <w:adjustRightInd w:val="0"/>
        <w:ind w:left="567" w:right="1" w:hanging="283"/>
        <w:jc w:val="both"/>
        <w:rPr>
          <w:color w:val="000000"/>
        </w:rPr>
      </w:pPr>
      <w:r>
        <w:rPr>
          <w:color w:val="000000"/>
        </w:rPr>
        <w:t>8) w przypadku wystąpienia w wykonywanych robotach wad nie dających się usunąć, potwierdzonych przez Inspektora Nadzoru, a umożliwiających eksploatację obiektu, Wykonawca zapłaci karę umowną w wysokości 10% wartości brutto wadliwie wykonanego elementu,</w:t>
      </w:r>
    </w:p>
    <w:p w:rsidR="00BC012A" w:rsidRDefault="00BC012A" w:rsidP="00BC012A">
      <w:pPr>
        <w:widowControl w:val="0"/>
        <w:shd w:val="clear" w:color="auto" w:fill="FFFFFF"/>
        <w:autoSpaceDE w:val="0"/>
        <w:autoSpaceDN w:val="0"/>
        <w:adjustRightInd w:val="0"/>
        <w:ind w:left="567" w:right="1" w:hanging="283"/>
        <w:jc w:val="both"/>
        <w:rPr>
          <w:color w:val="000000"/>
        </w:rPr>
      </w:pPr>
      <w:r>
        <w:rPr>
          <w:b/>
          <w:color w:val="000000"/>
        </w:rPr>
        <w:t xml:space="preserve">9) w przypadku wstrzymania robót bez </w:t>
      </w:r>
      <w:r>
        <w:rPr>
          <w:color w:val="000000"/>
        </w:rPr>
        <w:t xml:space="preserve"> </w:t>
      </w:r>
      <w:r>
        <w:rPr>
          <w:b/>
          <w:color w:val="000000"/>
        </w:rPr>
        <w:t xml:space="preserve">zgody Zamawiającego na okres dłuższy niż  10 dni w wysokości 0,1 % wynagrodzenia  netto określonego w § 5 ust. 1 umowy </w:t>
      </w:r>
      <w:r>
        <w:rPr>
          <w:color w:val="000000"/>
        </w:rPr>
        <w:t xml:space="preserve"> </w:t>
      </w:r>
      <w:r>
        <w:rPr>
          <w:b/>
          <w:color w:val="000000"/>
        </w:rPr>
        <w:t>za każdy następny dzień.</w:t>
      </w:r>
    </w:p>
    <w:p w:rsidR="00BC012A" w:rsidRDefault="00BC012A" w:rsidP="00BC012A">
      <w:pPr>
        <w:ind w:left="284" w:hanging="284"/>
        <w:jc w:val="both"/>
        <w:rPr>
          <w:b/>
          <w:bCs/>
          <w:color w:val="000000"/>
        </w:rPr>
      </w:pPr>
      <w:r>
        <w:rPr>
          <w:color w:val="000000"/>
        </w:rPr>
        <w:lastRenderedPageBreak/>
        <w:t xml:space="preserve">2. Kary umowne wymienione w </w:t>
      </w:r>
      <w:r>
        <w:rPr>
          <w:bCs/>
          <w:color w:val="000000"/>
        </w:rPr>
        <w:t xml:space="preserve">§ 18 ust. 1 obciążające Wykonawcę naliczane będą łącznie </w:t>
      </w:r>
      <w:r>
        <w:rPr>
          <w:bCs/>
          <w:color w:val="000000"/>
        </w:rPr>
        <w:br/>
        <w:t xml:space="preserve">  tj.  z każdego tytułu w przypadku jego zaistnienia.</w:t>
      </w:r>
    </w:p>
    <w:p w:rsidR="00BC012A" w:rsidRDefault="00BC012A" w:rsidP="00BC012A">
      <w:pPr>
        <w:widowControl w:val="0"/>
        <w:shd w:val="clear" w:color="auto" w:fill="FFFFFF"/>
        <w:tabs>
          <w:tab w:val="left" w:pos="350"/>
        </w:tabs>
        <w:autoSpaceDE w:val="0"/>
        <w:autoSpaceDN w:val="0"/>
        <w:adjustRightInd w:val="0"/>
        <w:jc w:val="both"/>
      </w:pPr>
      <w:r>
        <w:rPr>
          <w:color w:val="000000"/>
        </w:rPr>
        <w:t>3.  Zamawiający zapłaci Wykonawcy kary umowne z tytułu:</w:t>
      </w:r>
    </w:p>
    <w:p w:rsidR="00BC012A" w:rsidRDefault="00BC012A" w:rsidP="00BC012A">
      <w:pPr>
        <w:widowControl w:val="0"/>
        <w:shd w:val="clear" w:color="auto" w:fill="FFFFFF"/>
        <w:autoSpaceDE w:val="0"/>
        <w:autoSpaceDN w:val="0"/>
        <w:adjustRightInd w:val="0"/>
        <w:ind w:left="360" w:right="62" w:hanging="218"/>
        <w:jc w:val="both"/>
        <w:rPr>
          <w:color w:val="000000"/>
        </w:rPr>
      </w:pPr>
      <w:r>
        <w:rPr>
          <w:color w:val="000000"/>
        </w:rPr>
        <w:t>1) odstąpienia od umowy przez Zamawiającego - w wysokości 10 % wynagrodzenia netto, o którym mowa w § 5 ust.1 umowy. Kary nie obowiązują  jeżeli odstąpienie od umowy nastąpi z przyczyn zależnych od  Wykonawcy,</w:t>
      </w:r>
    </w:p>
    <w:p w:rsidR="00BC012A" w:rsidRDefault="00BC012A" w:rsidP="00BC012A">
      <w:pPr>
        <w:widowControl w:val="0"/>
        <w:shd w:val="clear" w:color="auto" w:fill="FFFFFF"/>
        <w:autoSpaceDE w:val="0"/>
        <w:autoSpaceDN w:val="0"/>
        <w:adjustRightInd w:val="0"/>
        <w:ind w:left="360" w:right="62" w:hanging="218"/>
        <w:jc w:val="both"/>
        <w:rPr>
          <w:color w:val="000000"/>
        </w:rPr>
      </w:pPr>
      <w:r>
        <w:rPr>
          <w:color w:val="000000"/>
        </w:rPr>
        <w:t xml:space="preserve">2) w razie zwłoki w zapłacie wynagrodzenia przez Zamawiającego, Wykonawcy przysługują odsetki w ustawowej wysokości. </w:t>
      </w:r>
    </w:p>
    <w:p w:rsidR="00BC012A" w:rsidRDefault="00BC012A" w:rsidP="004401E0">
      <w:pPr>
        <w:widowControl w:val="0"/>
        <w:shd w:val="clear" w:color="auto" w:fill="FFFFFF"/>
        <w:tabs>
          <w:tab w:val="left" w:pos="350"/>
        </w:tabs>
        <w:autoSpaceDE w:val="0"/>
        <w:autoSpaceDN w:val="0"/>
        <w:adjustRightInd w:val="0"/>
        <w:ind w:left="426" w:hanging="426"/>
        <w:jc w:val="both"/>
        <w:rPr>
          <w:color w:val="000000"/>
        </w:rPr>
      </w:pPr>
      <w:r>
        <w:rPr>
          <w:color w:val="000000"/>
        </w:rPr>
        <w:t>4.  Zamawiający zastrzega sobie prawo do odszkodowania  do wysokości rzeczywiście poniesionej szkody i utraconych korzyści, także w przypadku odstąpienia od umowy przez Zamawiającego</w:t>
      </w:r>
      <w:r w:rsidR="004401E0">
        <w:rPr>
          <w:color w:val="000000"/>
        </w:rPr>
        <w:t xml:space="preserve"> </w:t>
      </w:r>
      <w:r>
        <w:rPr>
          <w:color w:val="000000"/>
        </w:rPr>
        <w:t>z przyczyn za które Wykonawca ponosi odpowiedzialność.</w:t>
      </w:r>
    </w:p>
    <w:p w:rsidR="00BC012A" w:rsidRDefault="00BC012A" w:rsidP="00BC012A">
      <w:pPr>
        <w:ind w:left="180" w:hanging="180"/>
        <w:jc w:val="center"/>
        <w:rPr>
          <w:b/>
          <w:bCs/>
          <w:color w:val="000000"/>
        </w:rPr>
      </w:pPr>
    </w:p>
    <w:p w:rsidR="00BC012A" w:rsidRDefault="00BC012A" w:rsidP="00BC012A">
      <w:pPr>
        <w:ind w:left="180" w:hanging="180"/>
        <w:jc w:val="center"/>
        <w:rPr>
          <w:b/>
          <w:bCs/>
          <w:color w:val="000000"/>
        </w:rPr>
      </w:pPr>
      <w:r>
        <w:rPr>
          <w:b/>
          <w:bCs/>
          <w:color w:val="000000"/>
        </w:rPr>
        <w:t>§ 19</w:t>
      </w:r>
    </w:p>
    <w:p w:rsidR="00BC012A" w:rsidRDefault="00BC012A" w:rsidP="00BC012A">
      <w:pPr>
        <w:numPr>
          <w:ilvl w:val="0"/>
          <w:numId w:val="26"/>
        </w:numPr>
        <w:jc w:val="both"/>
        <w:rPr>
          <w:bCs/>
        </w:rPr>
      </w:pPr>
      <w:r>
        <w:rPr>
          <w:bCs/>
        </w:rPr>
        <w:t xml:space="preserve">Zamawiający może odstąpić od umowy w przypadkach przewidzianych przepisami ustawy – prawo   zamówień publicznych oraz kodeksu cywilnego. </w:t>
      </w:r>
    </w:p>
    <w:p w:rsidR="00BC012A" w:rsidRDefault="00BC012A" w:rsidP="00BC012A">
      <w:pPr>
        <w:numPr>
          <w:ilvl w:val="0"/>
          <w:numId w:val="26"/>
        </w:numPr>
        <w:jc w:val="both"/>
        <w:rPr>
          <w:bCs/>
        </w:rPr>
      </w:pPr>
      <w:r>
        <w:rPr>
          <w:bCs/>
        </w:rPr>
        <w:t>Zamawiający może ponadto odstąpić od umowy, jeżeli Wykonawca narusza w sposób podstawowy jej postanowienia.</w:t>
      </w:r>
    </w:p>
    <w:p w:rsidR="00BC012A" w:rsidRDefault="00BC012A" w:rsidP="00BC012A">
      <w:pPr>
        <w:ind w:left="360" w:hanging="218"/>
        <w:jc w:val="both"/>
        <w:rPr>
          <w:bCs/>
        </w:rPr>
      </w:pPr>
      <w:r>
        <w:rPr>
          <w:bCs/>
        </w:rPr>
        <w:t xml:space="preserve">1) Do podstawowych naruszeń umowy, zalicza się w szczególności następujące przypadki: </w:t>
      </w:r>
    </w:p>
    <w:p w:rsidR="00BC012A" w:rsidRDefault="00BC012A" w:rsidP="00BC012A">
      <w:pPr>
        <w:numPr>
          <w:ilvl w:val="0"/>
          <w:numId w:val="27"/>
        </w:numPr>
        <w:ind w:left="567" w:hanging="283"/>
        <w:jc w:val="both"/>
        <w:rPr>
          <w:bCs/>
        </w:rPr>
      </w:pPr>
      <w:r>
        <w:rPr>
          <w:bCs/>
        </w:rPr>
        <w:t>Wykonawca bez zgody Zamawiającego wstrzymuje roboty na okres dłuższy niż 30 dni,</w:t>
      </w:r>
    </w:p>
    <w:p w:rsidR="00BC012A" w:rsidRDefault="00BC012A" w:rsidP="00BC012A">
      <w:pPr>
        <w:numPr>
          <w:ilvl w:val="0"/>
          <w:numId w:val="27"/>
        </w:numPr>
        <w:ind w:left="567" w:hanging="283"/>
        <w:jc w:val="both"/>
        <w:rPr>
          <w:bCs/>
        </w:rPr>
      </w:pPr>
      <w:r>
        <w:rPr>
          <w:bCs/>
        </w:rPr>
        <w:t>Wykonawca popadł w stan likwidacji,</w:t>
      </w:r>
    </w:p>
    <w:p w:rsidR="00BC012A" w:rsidRDefault="00BC012A" w:rsidP="00BC012A">
      <w:pPr>
        <w:numPr>
          <w:ilvl w:val="0"/>
          <w:numId w:val="27"/>
        </w:numPr>
        <w:ind w:left="567" w:hanging="283"/>
        <w:jc w:val="both"/>
        <w:rPr>
          <w:bCs/>
        </w:rPr>
      </w:pPr>
      <w:r>
        <w:rPr>
          <w:bCs/>
        </w:rPr>
        <w:t>Wykonawca nie stawił się na przekazanie placu budowy w wyznaczonym przez Zamawiającego terminie, nie rozpoczął robót bez uzasadnionych przyczyn, lub nie kontynuuje ich pomimo   wezwania Zamawiającego złożonego na piśmie,</w:t>
      </w:r>
    </w:p>
    <w:p w:rsidR="00BC012A" w:rsidRDefault="00BC012A" w:rsidP="00BC012A">
      <w:pPr>
        <w:numPr>
          <w:ilvl w:val="0"/>
          <w:numId w:val="27"/>
        </w:numPr>
        <w:ind w:left="567" w:hanging="283"/>
        <w:jc w:val="both"/>
        <w:rPr>
          <w:bCs/>
        </w:rPr>
      </w:pPr>
      <w:r>
        <w:rPr>
          <w:bCs/>
        </w:rPr>
        <w:t xml:space="preserve"> co najmniej dwukrotnie naliczono kary umowne za nienależyte wykonanie przedmiotu zamówienia,</w:t>
      </w:r>
    </w:p>
    <w:p w:rsidR="00BC012A" w:rsidRDefault="00BC012A" w:rsidP="00BC012A">
      <w:pPr>
        <w:numPr>
          <w:ilvl w:val="0"/>
          <w:numId w:val="27"/>
        </w:numPr>
        <w:ind w:left="567" w:hanging="283"/>
        <w:jc w:val="both"/>
        <w:rPr>
          <w:bCs/>
        </w:rPr>
      </w:pPr>
      <w:r>
        <w:rPr>
          <w:bCs/>
        </w:rPr>
        <w:t xml:space="preserve"> Wykonawca realizuje przedmiot umowy niezgodnie z jej postanowieniami, w szczególności, realizuje roboty w sposób niezgodny z dokumentacją, SST, wskazaniami zamawiającego, gdy niezgodnie z warunkami umowy zleca wykonanie części lub całości robót podwykonawcy  (np. gdy zleca podwykonawcy zakres robót nie wskazany w ofercie, gdy zleca wykonanie robót  podwykonawcy bez zgody Zamawiającego), skierował, bez akceptacji Zamawiającego, do kierowania robotami inne osoby niż wskazane w ofercie wykonawcy, </w:t>
      </w:r>
    </w:p>
    <w:p w:rsidR="00BC012A" w:rsidRDefault="00BC012A" w:rsidP="00BC012A">
      <w:pPr>
        <w:numPr>
          <w:ilvl w:val="0"/>
          <w:numId w:val="27"/>
        </w:numPr>
        <w:ind w:left="567" w:hanging="283"/>
        <w:jc w:val="both"/>
        <w:rPr>
          <w:bCs/>
        </w:rPr>
      </w:pPr>
      <w:r>
        <w:rPr>
          <w:bCs/>
        </w:rPr>
        <w:t xml:space="preserve"> co najmniej trzykrotnie Zamawiający dokonał bezpośredniej zapłaty podwykonawcy lub dalszemu podwykonawcy, o których mowa w </w:t>
      </w:r>
      <w:r>
        <w:rPr>
          <w:color w:val="000000"/>
        </w:rPr>
        <w:t>§ 6 ust. 8,</w:t>
      </w:r>
    </w:p>
    <w:p w:rsidR="00BC012A" w:rsidRDefault="00BC012A" w:rsidP="00BC012A">
      <w:pPr>
        <w:numPr>
          <w:ilvl w:val="0"/>
          <w:numId w:val="27"/>
        </w:numPr>
        <w:ind w:left="567" w:hanging="283"/>
        <w:jc w:val="both"/>
        <w:rPr>
          <w:bCs/>
        </w:rPr>
      </w:pPr>
      <w:r>
        <w:rPr>
          <w:bCs/>
        </w:rPr>
        <w:t xml:space="preserve"> konieczność dokonania przez Zamawiającego bezpośrednich zapłat odpowiedniemu podwykonawcy na sumę większą niż 5 % wartości umowy.</w:t>
      </w:r>
    </w:p>
    <w:p w:rsidR="00BC012A" w:rsidRDefault="00BC012A" w:rsidP="00BC012A">
      <w:pPr>
        <w:numPr>
          <w:ilvl w:val="0"/>
          <w:numId w:val="26"/>
        </w:numPr>
        <w:jc w:val="both"/>
        <w:rPr>
          <w:bCs/>
        </w:rPr>
      </w:pPr>
      <w:r>
        <w:rPr>
          <w:bCs/>
        </w:rPr>
        <w:t xml:space="preserve">W przypadku odstąpienia przez Zamawiającego, Wykonawca ma obowiązek wstrzymania realizacji    robót budowlanych w trybie natychmiastowym oraz zabezpieczenia terenu budowy. </w:t>
      </w:r>
    </w:p>
    <w:p w:rsidR="00BC012A" w:rsidRDefault="00BC012A" w:rsidP="00BC012A">
      <w:pPr>
        <w:numPr>
          <w:ilvl w:val="0"/>
          <w:numId w:val="26"/>
        </w:numPr>
        <w:jc w:val="both"/>
        <w:rPr>
          <w:bCs/>
        </w:rPr>
      </w:pPr>
      <w:r>
        <w:rPr>
          <w:bCs/>
        </w:rPr>
        <w:t xml:space="preserve">Odstąpienie od umowy może nastąpić w terminie 30 od powzięcia informacji o wystąpieniu przesłanek  wymienionych w ust. 1 i 2. </w:t>
      </w:r>
    </w:p>
    <w:p w:rsidR="00BC012A" w:rsidRDefault="00BC012A" w:rsidP="00BC012A">
      <w:pPr>
        <w:numPr>
          <w:ilvl w:val="0"/>
          <w:numId w:val="26"/>
        </w:numPr>
        <w:jc w:val="both"/>
        <w:rPr>
          <w:bCs/>
        </w:rPr>
      </w:pPr>
      <w:r>
        <w:rPr>
          <w:bCs/>
        </w:rPr>
        <w:t>Wykonawca zobowiązany jest do wykonania i dostarczenia Zamawiającemu inwentaryzacji robót według stanu na dzień odstąpienia. Dokonana inwentaryzacja, zatwierdzona przez Inspektora nadzoru stanowi podstawę rozliczenia między stronami.</w:t>
      </w:r>
    </w:p>
    <w:p w:rsidR="00BC012A" w:rsidRDefault="00BC012A" w:rsidP="00BC012A">
      <w:pPr>
        <w:numPr>
          <w:ilvl w:val="0"/>
          <w:numId w:val="26"/>
        </w:numPr>
        <w:jc w:val="both"/>
      </w:pPr>
      <w:r>
        <w:t xml:space="preserve">Zamawiający w przypadku odstąpienia od umowy  przez Zamawiającego </w:t>
      </w:r>
      <w:r>
        <w:rPr>
          <w:color w:val="000000"/>
        </w:rPr>
        <w:t>z winy Wykonawcy skorzysta  z  instytucji kar umownych, o których mowa w  § 18 oraz gwarancji o których mowa  w  § 16 i § 17.</w:t>
      </w:r>
    </w:p>
    <w:p w:rsidR="00BC012A" w:rsidRDefault="00BC012A" w:rsidP="00BC012A">
      <w:pPr>
        <w:widowControl w:val="0"/>
        <w:shd w:val="clear" w:color="auto" w:fill="FFFFFF"/>
        <w:autoSpaceDE w:val="0"/>
        <w:autoSpaceDN w:val="0"/>
        <w:adjustRightInd w:val="0"/>
        <w:ind w:left="360" w:right="62" w:hanging="218"/>
        <w:jc w:val="center"/>
        <w:rPr>
          <w:b/>
          <w:color w:val="000000"/>
        </w:rPr>
      </w:pPr>
      <w:r>
        <w:rPr>
          <w:b/>
          <w:color w:val="000000"/>
        </w:rPr>
        <w:t>§ 20</w:t>
      </w:r>
    </w:p>
    <w:p w:rsidR="00BC012A" w:rsidRDefault="00BC012A" w:rsidP="00BC012A">
      <w:pPr>
        <w:widowControl w:val="0"/>
        <w:numPr>
          <w:ilvl w:val="0"/>
          <w:numId w:val="28"/>
        </w:numPr>
        <w:shd w:val="clear" w:color="auto" w:fill="FFFFFF"/>
        <w:tabs>
          <w:tab w:val="left" w:pos="370"/>
        </w:tabs>
        <w:autoSpaceDE w:val="0"/>
        <w:autoSpaceDN w:val="0"/>
        <w:adjustRightInd w:val="0"/>
        <w:jc w:val="both"/>
        <w:rPr>
          <w:color w:val="000000"/>
        </w:rPr>
      </w:pPr>
      <w:r>
        <w:rPr>
          <w:color w:val="000000"/>
        </w:rPr>
        <w:t xml:space="preserve">W  sprawach  nieuregulowanych  mniejszą umową stosuje  się  przepisy ustawy z dnia 29 stycznia  2004 r. prawo zamówień publicznych, ustawy z dnia 7 lipca 1994 r. prawo </w:t>
      </w:r>
      <w:r>
        <w:rPr>
          <w:color w:val="000000"/>
        </w:rPr>
        <w:lastRenderedPageBreak/>
        <w:t>budowlane i kodeksu  cywilnego</w:t>
      </w:r>
    </w:p>
    <w:p w:rsidR="00BC012A" w:rsidRDefault="00BC012A" w:rsidP="00BC012A">
      <w:pPr>
        <w:widowControl w:val="0"/>
        <w:numPr>
          <w:ilvl w:val="0"/>
          <w:numId w:val="28"/>
        </w:numPr>
        <w:shd w:val="clear" w:color="auto" w:fill="FFFFFF"/>
        <w:tabs>
          <w:tab w:val="left" w:pos="370"/>
        </w:tabs>
        <w:autoSpaceDE w:val="0"/>
        <w:autoSpaceDN w:val="0"/>
        <w:adjustRightInd w:val="0"/>
        <w:jc w:val="both"/>
        <w:rPr>
          <w:color w:val="000000"/>
        </w:rPr>
      </w:pPr>
      <w:r>
        <w:rPr>
          <w:color w:val="000000"/>
        </w:rPr>
        <w:t>Wszelkie zmiany, z zastrzeżeniem § 9 ust. 11, § 12 ust. 2 oraz § 14 ust. 1, niniejszej umowy wymagają aneksu  sporządzonego z zachowaniem formy pisemnej pod rygorem nieważności.</w:t>
      </w:r>
    </w:p>
    <w:p w:rsidR="00BC012A" w:rsidRDefault="00BC012A" w:rsidP="00BC012A">
      <w:pPr>
        <w:widowControl w:val="0"/>
        <w:shd w:val="clear" w:color="auto" w:fill="FFFFFF"/>
        <w:tabs>
          <w:tab w:val="left" w:pos="370"/>
        </w:tabs>
        <w:autoSpaceDE w:val="0"/>
        <w:autoSpaceDN w:val="0"/>
        <w:adjustRightInd w:val="0"/>
        <w:ind w:left="284" w:hanging="284"/>
        <w:jc w:val="both"/>
        <w:rPr>
          <w:color w:val="000000"/>
        </w:rPr>
      </w:pPr>
      <w:r>
        <w:rPr>
          <w:color w:val="000000"/>
        </w:rPr>
        <w:t>3. Wszelkie  spory mogące wynikać w  związku z realizacją niniejszej  umowy będą rozstrzygane  przez sąd właściwy dla siedziby Zamawiającego.</w:t>
      </w:r>
    </w:p>
    <w:p w:rsidR="00BC012A" w:rsidRDefault="00BC012A" w:rsidP="00BC012A">
      <w:pPr>
        <w:widowControl w:val="0"/>
        <w:shd w:val="clear" w:color="auto" w:fill="FFFFFF"/>
        <w:autoSpaceDE w:val="0"/>
        <w:autoSpaceDN w:val="0"/>
        <w:adjustRightInd w:val="0"/>
        <w:ind w:left="360" w:right="62" w:hanging="218"/>
        <w:jc w:val="both"/>
        <w:rPr>
          <w:color w:val="000000"/>
        </w:rPr>
      </w:pPr>
    </w:p>
    <w:p w:rsidR="00BC012A" w:rsidRDefault="00BC012A" w:rsidP="00BC012A">
      <w:pPr>
        <w:widowControl w:val="0"/>
        <w:shd w:val="clear" w:color="auto" w:fill="FFFFFF"/>
        <w:autoSpaceDE w:val="0"/>
        <w:autoSpaceDN w:val="0"/>
        <w:adjustRightInd w:val="0"/>
        <w:ind w:left="360" w:right="62" w:hanging="218"/>
        <w:jc w:val="center"/>
        <w:rPr>
          <w:b/>
          <w:color w:val="000000"/>
        </w:rPr>
      </w:pPr>
      <w:r>
        <w:rPr>
          <w:b/>
          <w:color w:val="000000"/>
        </w:rPr>
        <w:t>§ 21</w:t>
      </w:r>
    </w:p>
    <w:p w:rsidR="00BC012A" w:rsidRDefault="00BC012A" w:rsidP="00BC012A">
      <w:pPr>
        <w:widowControl w:val="0"/>
        <w:shd w:val="clear" w:color="auto" w:fill="FFFFFF"/>
        <w:tabs>
          <w:tab w:val="left" w:pos="389"/>
          <w:tab w:val="left" w:leader="underscore" w:pos="7493"/>
        </w:tabs>
        <w:autoSpaceDE w:val="0"/>
        <w:autoSpaceDN w:val="0"/>
        <w:adjustRightInd w:val="0"/>
        <w:ind w:left="48"/>
        <w:jc w:val="both"/>
      </w:pPr>
      <w:r>
        <w:rPr>
          <w:color w:val="000000"/>
        </w:rPr>
        <w:t xml:space="preserve">Umowę niniejszą sporządzono w </w:t>
      </w:r>
      <w:r>
        <w:rPr>
          <w:b/>
          <w:bCs/>
          <w:color w:val="000000"/>
        </w:rPr>
        <w:t xml:space="preserve">2 </w:t>
      </w:r>
      <w:r>
        <w:rPr>
          <w:color w:val="000000"/>
        </w:rPr>
        <w:t>jednobrzmiących egzemplarzach po 1 egzemplarzu dla Zamawiającego i Wykonawcy.</w:t>
      </w:r>
    </w:p>
    <w:p w:rsidR="00BC012A" w:rsidRDefault="00BC012A" w:rsidP="00BC012A">
      <w:pPr>
        <w:widowControl w:val="0"/>
        <w:shd w:val="clear" w:color="auto" w:fill="FFFFFF"/>
        <w:autoSpaceDE w:val="0"/>
        <w:autoSpaceDN w:val="0"/>
        <w:adjustRightInd w:val="0"/>
        <w:ind w:left="360" w:right="62" w:hanging="218"/>
        <w:jc w:val="both"/>
        <w:rPr>
          <w:color w:val="000000"/>
        </w:rPr>
      </w:pPr>
    </w:p>
    <w:p w:rsidR="00BC012A" w:rsidRDefault="00BC012A" w:rsidP="00BC012A">
      <w:pPr>
        <w:widowControl w:val="0"/>
        <w:shd w:val="clear" w:color="auto" w:fill="FFFFFF"/>
        <w:autoSpaceDE w:val="0"/>
        <w:autoSpaceDN w:val="0"/>
        <w:adjustRightInd w:val="0"/>
        <w:ind w:right="5"/>
        <w:jc w:val="center"/>
        <w:rPr>
          <w:b/>
          <w:bCs/>
        </w:rPr>
      </w:pPr>
      <w:r>
        <w:rPr>
          <w:b/>
          <w:bCs/>
          <w:color w:val="000000"/>
        </w:rPr>
        <w:t>§ 22</w:t>
      </w:r>
    </w:p>
    <w:p w:rsidR="00BC012A" w:rsidRDefault="00BC012A" w:rsidP="00BC012A">
      <w:pPr>
        <w:widowControl w:val="0"/>
        <w:shd w:val="clear" w:color="auto" w:fill="FFFFFF"/>
        <w:autoSpaceDE w:val="0"/>
        <w:autoSpaceDN w:val="0"/>
        <w:adjustRightInd w:val="0"/>
        <w:jc w:val="both"/>
      </w:pPr>
      <w:r>
        <w:rPr>
          <w:color w:val="000000"/>
        </w:rPr>
        <w:t>Załączniki stanowiące integralną część umowy:</w:t>
      </w:r>
    </w:p>
    <w:p w:rsidR="00BC012A" w:rsidRDefault="00BC012A" w:rsidP="00BC012A">
      <w:pPr>
        <w:widowControl w:val="0"/>
        <w:numPr>
          <w:ilvl w:val="0"/>
          <w:numId w:val="29"/>
        </w:numPr>
        <w:shd w:val="clear" w:color="auto" w:fill="FFFFFF"/>
        <w:tabs>
          <w:tab w:val="left" w:pos="426"/>
          <w:tab w:val="left" w:leader="underscore" w:pos="5990"/>
        </w:tabs>
        <w:autoSpaceDE w:val="0"/>
        <w:autoSpaceDN w:val="0"/>
        <w:adjustRightInd w:val="0"/>
        <w:jc w:val="both"/>
        <w:rPr>
          <w:color w:val="000000"/>
        </w:rPr>
      </w:pPr>
      <w:r>
        <w:rPr>
          <w:color w:val="000000"/>
        </w:rPr>
        <w:t>Oferta Wykonawcy.</w:t>
      </w:r>
    </w:p>
    <w:p w:rsidR="004401E0" w:rsidRDefault="004401E0" w:rsidP="00BC012A">
      <w:pPr>
        <w:widowControl w:val="0"/>
        <w:tabs>
          <w:tab w:val="left" w:pos="567"/>
        </w:tabs>
        <w:autoSpaceDE w:val="0"/>
        <w:autoSpaceDN w:val="0"/>
        <w:adjustRightInd w:val="0"/>
        <w:rPr>
          <w:b/>
          <w:bCs/>
        </w:rPr>
      </w:pPr>
    </w:p>
    <w:p w:rsidR="004401E0" w:rsidRDefault="004401E0" w:rsidP="00BC012A">
      <w:pPr>
        <w:widowControl w:val="0"/>
        <w:tabs>
          <w:tab w:val="left" w:pos="567"/>
        </w:tabs>
        <w:autoSpaceDE w:val="0"/>
        <w:autoSpaceDN w:val="0"/>
        <w:adjustRightInd w:val="0"/>
        <w:rPr>
          <w:b/>
          <w:bCs/>
        </w:rPr>
      </w:pPr>
    </w:p>
    <w:p w:rsidR="00BC012A" w:rsidRDefault="00BC012A" w:rsidP="00BC012A">
      <w:pPr>
        <w:widowControl w:val="0"/>
        <w:tabs>
          <w:tab w:val="left" w:pos="567"/>
        </w:tabs>
        <w:autoSpaceDE w:val="0"/>
        <w:autoSpaceDN w:val="0"/>
        <w:adjustRightInd w:val="0"/>
        <w:rPr>
          <w:b/>
          <w:bCs/>
        </w:rPr>
      </w:pPr>
      <w:r>
        <w:rPr>
          <w:b/>
          <w:bCs/>
        </w:rPr>
        <w:t>ZAMAWIAJĄCY:                                                       WYKONAWCA:</w:t>
      </w: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autoSpaceDE w:val="0"/>
        <w:autoSpaceDN w:val="0"/>
        <w:adjustRightInd w:val="0"/>
        <w:jc w:val="center"/>
        <w:rPr>
          <w:b/>
          <w:bCs/>
        </w:rPr>
      </w:pPr>
    </w:p>
    <w:p w:rsidR="00BC012A" w:rsidRDefault="00BC012A" w:rsidP="00BC012A">
      <w:pPr>
        <w:widowControl w:val="0"/>
        <w:autoSpaceDE w:val="0"/>
        <w:autoSpaceDN w:val="0"/>
        <w:adjustRightInd w:val="0"/>
        <w:rPr>
          <w:b/>
          <w:bCs/>
        </w:rPr>
      </w:pPr>
    </w:p>
    <w:p w:rsidR="00252F47" w:rsidRDefault="00252F47"/>
    <w:sectPr w:rsidR="00252F47" w:rsidSect="00DA010A">
      <w:pgSz w:w="11906" w:h="16838"/>
      <w:pgMar w:top="1418" w:right="1134"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4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CB6DF7"/>
    <w:multiLevelType w:val="hybridMultilevel"/>
    <w:tmpl w:val="066814A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42E18E9"/>
    <w:multiLevelType w:val="hybridMultilevel"/>
    <w:tmpl w:val="AFE46E02"/>
    <w:lvl w:ilvl="0" w:tplc="04150017">
      <w:start w:val="1"/>
      <w:numFmt w:val="lowerLetter"/>
      <w:lvlText w:val="%1)"/>
      <w:lvlJc w:val="left"/>
      <w:pPr>
        <w:ind w:left="15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44509D7"/>
    <w:multiLevelType w:val="hybridMultilevel"/>
    <w:tmpl w:val="CA0E0B42"/>
    <w:lvl w:ilvl="0" w:tplc="63C01412">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751C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E46F10"/>
    <w:multiLevelType w:val="multilevel"/>
    <w:tmpl w:val="7A883C64"/>
    <w:lvl w:ilvl="0">
      <w:start w:val="8"/>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D647CA"/>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B65D3F"/>
    <w:multiLevelType w:val="multilevel"/>
    <w:tmpl w:val="5860B80A"/>
    <w:lvl w:ilvl="0">
      <w:start w:val="1"/>
      <w:numFmt w:val="decimal"/>
      <w:lvlText w:val="%1."/>
      <w:lvlJc w:val="left"/>
      <w:pPr>
        <w:tabs>
          <w:tab w:val="num" w:pos="435"/>
        </w:tabs>
        <w:ind w:left="435" w:hanging="435"/>
      </w:pPr>
    </w:lvl>
    <w:lvl w:ilvl="1">
      <w:start w:val="1"/>
      <w:numFmt w:val="decimal"/>
      <w:lvlText w:val="%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8">
    <w:nsid w:val="23D31C04"/>
    <w:multiLevelType w:val="hybridMultilevel"/>
    <w:tmpl w:val="FA7C222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0">
    <w:nsid w:val="28BD035F"/>
    <w:multiLevelType w:val="multilevel"/>
    <w:tmpl w:val="EC1A2B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2D3387"/>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630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A6007E"/>
    <w:multiLevelType w:val="multilevel"/>
    <w:tmpl w:val="DCCC3E5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0873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58515B"/>
    <w:multiLevelType w:val="hybridMultilevel"/>
    <w:tmpl w:val="C2C46130"/>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nsid w:val="40F11954"/>
    <w:multiLevelType w:val="hybridMultilevel"/>
    <w:tmpl w:val="D61C6F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62A0742"/>
    <w:multiLevelType w:val="multilevel"/>
    <w:tmpl w:val="2B12C4B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2468B8"/>
    <w:multiLevelType w:val="hybridMultilevel"/>
    <w:tmpl w:val="41500C9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9">
    <w:nsid w:val="4A166DE1"/>
    <w:multiLevelType w:val="multilevel"/>
    <w:tmpl w:val="1CB8FE6E"/>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1E07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FB76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FA22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A5F495D"/>
    <w:multiLevelType w:val="hybridMultilevel"/>
    <w:tmpl w:val="6B88A486"/>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5B134466"/>
    <w:multiLevelType w:val="hybridMultilevel"/>
    <w:tmpl w:val="19C0459A"/>
    <w:lvl w:ilvl="0" w:tplc="1AA482E6">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nsid w:val="64FA0D54"/>
    <w:multiLevelType w:val="hybridMultilevel"/>
    <w:tmpl w:val="E262758A"/>
    <w:lvl w:ilvl="0" w:tplc="3938A1AA">
      <w:start w:val="1"/>
      <w:numFmt w:val="decimal"/>
      <w:lvlText w:val="%1."/>
      <w:lvlJc w:val="left"/>
      <w:pPr>
        <w:tabs>
          <w:tab w:val="num" w:pos="360"/>
        </w:tabs>
        <w:ind w:left="360" w:hanging="360"/>
      </w:pPr>
      <w:rPr>
        <w:color w:val="000000"/>
        <w:sz w:val="25"/>
        <w:szCs w:val="25"/>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nsid w:val="69A11B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C583476"/>
    <w:multiLevelType w:val="hybridMultilevel"/>
    <w:tmpl w:val="C66CD6A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
    <w:nsid w:val="6CF834AC"/>
    <w:multiLevelType w:val="hybridMultilevel"/>
    <w:tmpl w:val="DD048524"/>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6D32621C"/>
    <w:multiLevelType w:val="hybridMultilevel"/>
    <w:tmpl w:val="190AF196"/>
    <w:lvl w:ilvl="0" w:tplc="0D46B83A">
      <w:start w:val="1"/>
      <w:numFmt w:val="bullet"/>
      <w:lvlText w:val="-"/>
      <w:lvlJc w:val="left"/>
      <w:pPr>
        <w:ind w:left="1512"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77025168"/>
    <w:multiLevelType w:val="hybridMultilevel"/>
    <w:tmpl w:val="83C0E246"/>
    <w:lvl w:ilvl="0" w:tplc="0D46B83A">
      <w:start w:val="1"/>
      <w:numFmt w:val="bullet"/>
      <w:lvlText w:val="-"/>
      <w:lvlJc w:val="left"/>
      <w:pPr>
        <w:ind w:left="144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7C437BAB"/>
    <w:multiLevelType w:val="hybridMultilevel"/>
    <w:tmpl w:val="2F007136"/>
    <w:lvl w:ilvl="0" w:tplc="04150017">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2A"/>
    <w:rsid w:val="00066207"/>
    <w:rsid w:val="000869D8"/>
    <w:rsid w:val="000E02CE"/>
    <w:rsid w:val="000F4E1F"/>
    <w:rsid w:val="000F7345"/>
    <w:rsid w:val="00127E46"/>
    <w:rsid w:val="00136FDF"/>
    <w:rsid w:val="0015765A"/>
    <w:rsid w:val="001804B1"/>
    <w:rsid w:val="0018732A"/>
    <w:rsid w:val="00190661"/>
    <w:rsid w:val="001B5F2A"/>
    <w:rsid w:val="001C6693"/>
    <w:rsid w:val="001C7C83"/>
    <w:rsid w:val="001D1BFF"/>
    <w:rsid w:val="001E236E"/>
    <w:rsid w:val="001F3546"/>
    <w:rsid w:val="00210F38"/>
    <w:rsid w:val="002212D2"/>
    <w:rsid w:val="00227F12"/>
    <w:rsid w:val="00252F47"/>
    <w:rsid w:val="002D757C"/>
    <w:rsid w:val="002E00F6"/>
    <w:rsid w:val="002F2F21"/>
    <w:rsid w:val="003015EC"/>
    <w:rsid w:val="003353F5"/>
    <w:rsid w:val="003419E5"/>
    <w:rsid w:val="003541C1"/>
    <w:rsid w:val="00391401"/>
    <w:rsid w:val="003916AD"/>
    <w:rsid w:val="003B4DBE"/>
    <w:rsid w:val="003D3BA4"/>
    <w:rsid w:val="003D5D1D"/>
    <w:rsid w:val="003E0C54"/>
    <w:rsid w:val="003E1942"/>
    <w:rsid w:val="003F10CF"/>
    <w:rsid w:val="003F1654"/>
    <w:rsid w:val="003F1BCD"/>
    <w:rsid w:val="004401E0"/>
    <w:rsid w:val="00444B01"/>
    <w:rsid w:val="00446507"/>
    <w:rsid w:val="0049590A"/>
    <w:rsid w:val="004A7148"/>
    <w:rsid w:val="004F0BC5"/>
    <w:rsid w:val="004F47F9"/>
    <w:rsid w:val="004F5EE2"/>
    <w:rsid w:val="0059200E"/>
    <w:rsid w:val="005B15DD"/>
    <w:rsid w:val="00623647"/>
    <w:rsid w:val="006242AC"/>
    <w:rsid w:val="0063101D"/>
    <w:rsid w:val="00644081"/>
    <w:rsid w:val="0065529D"/>
    <w:rsid w:val="00657D18"/>
    <w:rsid w:val="00660346"/>
    <w:rsid w:val="00660614"/>
    <w:rsid w:val="0067070D"/>
    <w:rsid w:val="00693BAA"/>
    <w:rsid w:val="006A753E"/>
    <w:rsid w:val="006C7925"/>
    <w:rsid w:val="006E5D6B"/>
    <w:rsid w:val="007232C7"/>
    <w:rsid w:val="00742668"/>
    <w:rsid w:val="00744BED"/>
    <w:rsid w:val="00790740"/>
    <w:rsid w:val="007B0D04"/>
    <w:rsid w:val="007B769B"/>
    <w:rsid w:val="007B7D08"/>
    <w:rsid w:val="007C302E"/>
    <w:rsid w:val="007D5ED1"/>
    <w:rsid w:val="007E2579"/>
    <w:rsid w:val="00810ACF"/>
    <w:rsid w:val="00812FF9"/>
    <w:rsid w:val="00844237"/>
    <w:rsid w:val="008600DB"/>
    <w:rsid w:val="00867A5E"/>
    <w:rsid w:val="00885DDA"/>
    <w:rsid w:val="008B76CF"/>
    <w:rsid w:val="008E1665"/>
    <w:rsid w:val="008E6DE9"/>
    <w:rsid w:val="0092152B"/>
    <w:rsid w:val="00927B22"/>
    <w:rsid w:val="00934269"/>
    <w:rsid w:val="00947B86"/>
    <w:rsid w:val="00947CB2"/>
    <w:rsid w:val="0098429E"/>
    <w:rsid w:val="00997F29"/>
    <w:rsid w:val="009B199D"/>
    <w:rsid w:val="009D3D4C"/>
    <w:rsid w:val="009D6DDA"/>
    <w:rsid w:val="009F4D91"/>
    <w:rsid w:val="00A14C3F"/>
    <w:rsid w:val="00A27610"/>
    <w:rsid w:val="00A376A5"/>
    <w:rsid w:val="00A44CC8"/>
    <w:rsid w:val="00A51CCF"/>
    <w:rsid w:val="00A60BFB"/>
    <w:rsid w:val="00A6506E"/>
    <w:rsid w:val="00A73678"/>
    <w:rsid w:val="00A85EDC"/>
    <w:rsid w:val="00A862D9"/>
    <w:rsid w:val="00AD42A0"/>
    <w:rsid w:val="00AE10A2"/>
    <w:rsid w:val="00AE276A"/>
    <w:rsid w:val="00B31075"/>
    <w:rsid w:val="00B36B5C"/>
    <w:rsid w:val="00B50CD4"/>
    <w:rsid w:val="00B517F3"/>
    <w:rsid w:val="00B53613"/>
    <w:rsid w:val="00B62677"/>
    <w:rsid w:val="00B93FA0"/>
    <w:rsid w:val="00B95181"/>
    <w:rsid w:val="00BB7634"/>
    <w:rsid w:val="00BC012A"/>
    <w:rsid w:val="00BC4B14"/>
    <w:rsid w:val="00BD36CA"/>
    <w:rsid w:val="00BE00F9"/>
    <w:rsid w:val="00BF3F6F"/>
    <w:rsid w:val="00C02CA6"/>
    <w:rsid w:val="00C25041"/>
    <w:rsid w:val="00C2646E"/>
    <w:rsid w:val="00C62F9C"/>
    <w:rsid w:val="00CA2650"/>
    <w:rsid w:val="00CA79BA"/>
    <w:rsid w:val="00CE117F"/>
    <w:rsid w:val="00CF7CCB"/>
    <w:rsid w:val="00D06D9A"/>
    <w:rsid w:val="00D10E30"/>
    <w:rsid w:val="00D268DE"/>
    <w:rsid w:val="00D73058"/>
    <w:rsid w:val="00DA010A"/>
    <w:rsid w:val="00E14872"/>
    <w:rsid w:val="00E15B4D"/>
    <w:rsid w:val="00E36516"/>
    <w:rsid w:val="00E45C35"/>
    <w:rsid w:val="00E54FA9"/>
    <w:rsid w:val="00E63CF8"/>
    <w:rsid w:val="00E722A5"/>
    <w:rsid w:val="00E92F4C"/>
    <w:rsid w:val="00E93DBF"/>
    <w:rsid w:val="00EA5F14"/>
    <w:rsid w:val="00EC73EB"/>
    <w:rsid w:val="00EC7B00"/>
    <w:rsid w:val="00F22B43"/>
    <w:rsid w:val="00F2378A"/>
    <w:rsid w:val="00FA0E93"/>
    <w:rsid w:val="00FA4F91"/>
    <w:rsid w:val="00FF1F32"/>
    <w:rsid w:val="00FF6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12A"/>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lang w:val="x-none" w:eastAsia="x-none"/>
    </w:rPr>
  </w:style>
  <w:style w:type="paragraph" w:styleId="Nagwek2">
    <w:name w:val="heading 2"/>
    <w:basedOn w:val="Normalny"/>
    <w:next w:val="Normalny"/>
    <w:link w:val="Nagwek2Znak"/>
    <w:semiHidden/>
    <w:unhideWhenUsed/>
    <w:qFormat/>
    <w:rsid w:val="00BC012A"/>
    <w:pPr>
      <w:keepNext/>
      <w:outlineLvl w:val="1"/>
    </w:pPr>
    <w:rPr>
      <w:b/>
      <w:bCs/>
      <w:i/>
      <w:iCs/>
      <w:sz w:val="28"/>
      <w:lang w:val="x-none" w:eastAsia="x-none"/>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semiHidden/>
    <w:unhideWhenUsed/>
    <w:qFormat/>
    <w:rsid w:val="00BC012A"/>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semiHidden/>
    <w:rsid w:val="00BC012A"/>
    <w:rPr>
      <w:rFonts w:ascii="Times New Roman" w:eastAsia="Times New Roman" w:hAnsi="Times New Roman" w:cs="Times New Roman"/>
      <w:b/>
      <w:bCs/>
      <w:i/>
      <w:iCs/>
      <w:sz w:val="28"/>
      <w:szCs w:val="24"/>
      <w:lang w:val="x-none" w:eastAsia="x-none"/>
    </w:rPr>
  </w:style>
  <w:style w:type="character" w:customStyle="1" w:styleId="Nagwek9Znak">
    <w:name w:val="Nagłówek 9 Znak"/>
    <w:basedOn w:val="Domylnaczcionkaakapitu"/>
    <w:link w:val="Nagwek9"/>
    <w:semiHidden/>
    <w:rsid w:val="00BC012A"/>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semiHidden/>
    <w:rsid w:val="00BC012A"/>
    <w:rPr>
      <w:rFonts w:ascii="Times New Roman" w:eastAsia="Times New Roman" w:hAnsi="Times New Roman" w:cs="Times New Roman"/>
      <w:sz w:val="24"/>
      <w:szCs w:val="24"/>
      <w:lang w:val="x-none" w:eastAsia="x-none"/>
    </w:rPr>
  </w:style>
  <w:style w:type="paragraph" w:styleId="Nagwek">
    <w:name w:val="header"/>
    <w:basedOn w:val="Normalny"/>
    <w:link w:val="NagwekZnak"/>
    <w:semiHidden/>
    <w:unhideWhenUsed/>
    <w:rsid w:val="00BC012A"/>
    <w:pPr>
      <w:tabs>
        <w:tab w:val="center" w:pos="4536"/>
        <w:tab w:val="right" w:pos="9072"/>
      </w:tabs>
    </w:pPr>
    <w:rPr>
      <w:lang w:val="x-none" w:eastAsia="x-none"/>
    </w:rPr>
  </w:style>
  <w:style w:type="paragraph" w:styleId="Stopka">
    <w:name w:val="footer"/>
    <w:basedOn w:val="Normalny"/>
    <w:link w:val="StopkaZnak"/>
    <w:semiHidden/>
    <w:unhideWhenUsed/>
    <w:rsid w:val="00BC012A"/>
    <w:pPr>
      <w:tabs>
        <w:tab w:val="center" w:pos="4536"/>
        <w:tab w:val="right" w:pos="9072"/>
      </w:tabs>
    </w:pPr>
    <w:rPr>
      <w:lang w:val="x-none" w:eastAsia="x-none"/>
    </w:rPr>
  </w:style>
  <w:style w:type="character" w:customStyle="1" w:styleId="StopkaZnak">
    <w:name w:val="Stopka Znak"/>
    <w:basedOn w:val="Domylnaczcionkaakapitu"/>
    <w:link w:val="Stopka"/>
    <w:semiHidden/>
    <w:rsid w:val="00BC012A"/>
    <w:rPr>
      <w:rFonts w:ascii="Times New Roman" w:eastAsia="Times New Roman" w:hAnsi="Times New Roman" w:cs="Times New Roman"/>
      <w:sz w:val="24"/>
      <w:szCs w:val="24"/>
      <w:lang w:val="x-none" w:eastAsia="x-none"/>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lang w:val="x-none" w:eastAsia="x-none"/>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lang w:val="x-none" w:eastAsia="x-none"/>
    </w:rPr>
  </w:style>
  <w:style w:type="paragraph" w:styleId="Tekstpodstawowy">
    <w:name w:val="Body Text"/>
    <w:basedOn w:val="Normalny"/>
    <w:link w:val="TekstpodstawowyZnak"/>
    <w:semiHidden/>
    <w:unhideWhenUsed/>
    <w:rsid w:val="00BC012A"/>
    <w:rPr>
      <w:sz w:val="28"/>
      <w:szCs w:val="20"/>
      <w:lang w:val="x-none" w:eastAsia="x-none"/>
    </w:rPr>
  </w:style>
  <w:style w:type="character" w:customStyle="1" w:styleId="TekstpodstawowyZnak">
    <w:name w:val="Tekst podstawowy Znak"/>
    <w:basedOn w:val="Domylnaczcionkaakapitu"/>
    <w:link w:val="Tekstpodstawowy"/>
    <w:semiHidden/>
    <w:rsid w:val="00BC012A"/>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nhideWhenUsed/>
    <w:rsid w:val="00BC012A"/>
    <w:pPr>
      <w:widowControl w:val="0"/>
      <w:snapToGrid w:val="0"/>
    </w:pPr>
    <w:rPr>
      <w:szCs w:val="20"/>
      <w:lang w:val="x-none" w:eastAsia="x-none"/>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lang w:val="x-none" w:eastAsia="x-none"/>
    </w:rPr>
  </w:style>
  <w:style w:type="paragraph" w:styleId="Podtytu">
    <w:name w:val="Subtitle"/>
    <w:basedOn w:val="Normalny"/>
    <w:link w:val="PodtytuZnak"/>
    <w:qFormat/>
    <w:rsid w:val="00BC012A"/>
    <w:pPr>
      <w:jc w:val="center"/>
    </w:pPr>
    <w:rPr>
      <w:b/>
      <w:bCs/>
      <w:sz w:val="28"/>
      <w:lang w:val="x-none" w:eastAsia="x-none"/>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lang w:val="x-none" w:eastAsia="x-none"/>
    </w:rPr>
  </w:style>
  <w:style w:type="paragraph" w:styleId="Tekstpodstawowy2">
    <w:name w:val="Body Text 2"/>
    <w:basedOn w:val="Normalny"/>
    <w:link w:val="Tekstpodstawowy2Znak"/>
    <w:semiHidden/>
    <w:unhideWhenUsed/>
    <w:rsid w:val="00BC012A"/>
    <w:rPr>
      <w:b/>
      <w:bCs/>
      <w:i/>
      <w:iCs/>
      <w:sz w:val="26"/>
      <w:lang w:val="x-none" w:eastAsia="x-none"/>
    </w:rPr>
  </w:style>
  <w:style w:type="character" w:customStyle="1" w:styleId="Tekstpodstawowy2Znak">
    <w:name w:val="Tekst podstawowy 2 Znak"/>
    <w:basedOn w:val="Domylnaczcionkaakapitu"/>
    <w:link w:val="Tekstpodstawowy2"/>
    <w:semiHidden/>
    <w:rsid w:val="00BC012A"/>
    <w:rPr>
      <w:rFonts w:ascii="Times New Roman" w:eastAsia="Times New Roman" w:hAnsi="Times New Roman" w:cs="Times New Roman"/>
      <w:b/>
      <w:bCs/>
      <w:i/>
      <w:iCs/>
      <w:sz w:val="26"/>
      <w:szCs w:val="24"/>
      <w:lang w:val="x-none" w:eastAsia="x-none"/>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lang w:val="x-none" w:eastAsia="x-non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lang w:val="x-none" w:eastAsia="x-none"/>
    </w:rPr>
  </w:style>
  <w:style w:type="paragraph" w:styleId="Tekstpodstawowywcity3">
    <w:name w:val="Body Text Indent 3"/>
    <w:basedOn w:val="Normalny"/>
    <w:link w:val="Tekstpodstawowywcity3Znak"/>
    <w:semiHidden/>
    <w:unhideWhenUsed/>
    <w:rsid w:val="00BC012A"/>
    <w:pPr>
      <w:ind w:firstLine="360"/>
      <w:jc w:val="both"/>
    </w:pPr>
    <w:rPr>
      <w:i/>
      <w:iCs/>
      <w:lang w:val="x-none" w:eastAsia="x-none"/>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lang w:val="x-none" w:eastAsia="x-none"/>
    </w:rPr>
  </w:style>
  <w:style w:type="paragraph" w:styleId="Tekstdymka">
    <w:name w:val="Balloon Text"/>
    <w:basedOn w:val="Normalny"/>
    <w:link w:val="TekstdymkaZnak"/>
    <w:semiHidden/>
    <w:unhideWhenUsed/>
    <w:rsid w:val="00BC012A"/>
    <w:rPr>
      <w:rFonts w:ascii="Tahoma" w:hAnsi="Tahoma"/>
      <w:sz w:val="16"/>
      <w:szCs w:val="16"/>
      <w:lang w:val="x-none" w:eastAsia="x-none"/>
    </w:rPr>
  </w:style>
  <w:style w:type="character" w:customStyle="1" w:styleId="AkapitzlistZnak">
    <w:name w:val="Akapit z listą Znak"/>
    <w:aliases w:val="L1 Znak,Numerowanie Znak,Akapit z listą5 Znak"/>
    <w:link w:val="Akapitzlist"/>
    <w:uiPriority w:val="34"/>
    <w:locked/>
    <w:rsid w:val="00BC012A"/>
    <w:rPr>
      <w:sz w:val="24"/>
      <w:szCs w:val="24"/>
      <w:lang w:val="x-none"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val="x-none"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12A"/>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lang w:val="x-none" w:eastAsia="x-none"/>
    </w:rPr>
  </w:style>
  <w:style w:type="paragraph" w:styleId="Nagwek2">
    <w:name w:val="heading 2"/>
    <w:basedOn w:val="Normalny"/>
    <w:next w:val="Normalny"/>
    <w:link w:val="Nagwek2Znak"/>
    <w:semiHidden/>
    <w:unhideWhenUsed/>
    <w:qFormat/>
    <w:rsid w:val="00BC012A"/>
    <w:pPr>
      <w:keepNext/>
      <w:outlineLvl w:val="1"/>
    </w:pPr>
    <w:rPr>
      <w:b/>
      <w:bCs/>
      <w:i/>
      <w:iCs/>
      <w:sz w:val="28"/>
      <w:lang w:val="x-none" w:eastAsia="x-none"/>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semiHidden/>
    <w:unhideWhenUsed/>
    <w:qFormat/>
    <w:rsid w:val="00BC012A"/>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semiHidden/>
    <w:rsid w:val="00BC012A"/>
    <w:rPr>
      <w:rFonts w:ascii="Times New Roman" w:eastAsia="Times New Roman" w:hAnsi="Times New Roman" w:cs="Times New Roman"/>
      <w:b/>
      <w:bCs/>
      <w:i/>
      <w:iCs/>
      <w:sz w:val="28"/>
      <w:szCs w:val="24"/>
      <w:lang w:val="x-none" w:eastAsia="x-none"/>
    </w:rPr>
  </w:style>
  <w:style w:type="character" w:customStyle="1" w:styleId="Nagwek9Znak">
    <w:name w:val="Nagłówek 9 Znak"/>
    <w:basedOn w:val="Domylnaczcionkaakapitu"/>
    <w:link w:val="Nagwek9"/>
    <w:semiHidden/>
    <w:rsid w:val="00BC012A"/>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semiHidden/>
    <w:rsid w:val="00BC012A"/>
    <w:rPr>
      <w:rFonts w:ascii="Times New Roman" w:eastAsia="Times New Roman" w:hAnsi="Times New Roman" w:cs="Times New Roman"/>
      <w:sz w:val="24"/>
      <w:szCs w:val="24"/>
      <w:lang w:val="x-none" w:eastAsia="x-none"/>
    </w:rPr>
  </w:style>
  <w:style w:type="paragraph" w:styleId="Nagwek">
    <w:name w:val="header"/>
    <w:basedOn w:val="Normalny"/>
    <w:link w:val="NagwekZnak"/>
    <w:semiHidden/>
    <w:unhideWhenUsed/>
    <w:rsid w:val="00BC012A"/>
    <w:pPr>
      <w:tabs>
        <w:tab w:val="center" w:pos="4536"/>
        <w:tab w:val="right" w:pos="9072"/>
      </w:tabs>
    </w:pPr>
    <w:rPr>
      <w:lang w:val="x-none" w:eastAsia="x-none"/>
    </w:rPr>
  </w:style>
  <w:style w:type="paragraph" w:styleId="Stopka">
    <w:name w:val="footer"/>
    <w:basedOn w:val="Normalny"/>
    <w:link w:val="StopkaZnak"/>
    <w:semiHidden/>
    <w:unhideWhenUsed/>
    <w:rsid w:val="00BC012A"/>
    <w:pPr>
      <w:tabs>
        <w:tab w:val="center" w:pos="4536"/>
        <w:tab w:val="right" w:pos="9072"/>
      </w:tabs>
    </w:pPr>
    <w:rPr>
      <w:lang w:val="x-none" w:eastAsia="x-none"/>
    </w:rPr>
  </w:style>
  <w:style w:type="character" w:customStyle="1" w:styleId="StopkaZnak">
    <w:name w:val="Stopka Znak"/>
    <w:basedOn w:val="Domylnaczcionkaakapitu"/>
    <w:link w:val="Stopka"/>
    <w:semiHidden/>
    <w:rsid w:val="00BC012A"/>
    <w:rPr>
      <w:rFonts w:ascii="Times New Roman" w:eastAsia="Times New Roman" w:hAnsi="Times New Roman" w:cs="Times New Roman"/>
      <w:sz w:val="24"/>
      <w:szCs w:val="24"/>
      <w:lang w:val="x-none" w:eastAsia="x-none"/>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lang w:val="x-none" w:eastAsia="x-none"/>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lang w:val="x-none" w:eastAsia="x-none"/>
    </w:rPr>
  </w:style>
  <w:style w:type="paragraph" w:styleId="Tekstpodstawowy">
    <w:name w:val="Body Text"/>
    <w:basedOn w:val="Normalny"/>
    <w:link w:val="TekstpodstawowyZnak"/>
    <w:semiHidden/>
    <w:unhideWhenUsed/>
    <w:rsid w:val="00BC012A"/>
    <w:rPr>
      <w:sz w:val="28"/>
      <w:szCs w:val="20"/>
      <w:lang w:val="x-none" w:eastAsia="x-none"/>
    </w:rPr>
  </w:style>
  <w:style w:type="character" w:customStyle="1" w:styleId="TekstpodstawowyZnak">
    <w:name w:val="Tekst podstawowy Znak"/>
    <w:basedOn w:val="Domylnaczcionkaakapitu"/>
    <w:link w:val="Tekstpodstawowy"/>
    <w:semiHidden/>
    <w:rsid w:val="00BC012A"/>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nhideWhenUsed/>
    <w:rsid w:val="00BC012A"/>
    <w:pPr>
      <w:widowControl w:val="0"/>
      <w:snapToGrid w:val="0"/>
    </w:pPr>
    <w:rPr>
      <w:szCs w:val="20"/>
      <w:lang w:val="x-none" w:eastAsia="x-none"/>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lang w:val="x-none" w:eastAsia="x-none"/>
    </w:rPr>
  </w:style>
  <w:style w:type="paragraph" w:styleId="Podtytu">
    <w:name w:val="Subtitle"/>
    <w:basedOn w:val="Normalny"/>
    <w:link w:val="PodtytuZnak"/>
    <w:qFormat/>
    <w:rsid w:val="00BC012A"/>
    <w:pPr>
      <w:jc w:val="center"/>
    </w:pPr>
    <w:rPr>
      <w:b/>
      <w:bCs/>
      <w:sz w:val="28"/>
      <w:lang w:val="x-none" w:eastAsia="x-none"/>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lang w:val="x-none" w:eastAsia="x-none"/>
    </w:rPr>
  </w:style>
  <w:style w:type="paragraph" w:styleId="Tekstpodstawowy2">
    <w:name w:val="Body Text 2"/>
    <w:basedOn w:val="Normalny"/>
    <w:link w:val="Tekstpodstawowy2Znak"/>
    <w:semiHidden/>
    <w:unhideWhenUsed/>
    <w:rsid w:val="00BC012A"/>
    <w:rPr>
      <w:b/>
      <w:bCs/>
      <w:i/>
      <w:iCs/>
      <w:sz w:val="26"/>
      <w:lang w:val="x-none" w:eastAsia="x-none"/>
    </w:rPr>
  </w:style>
  <w:style w:type="character" w:customStyle="1" w:styleId="Tekstpodstawowy2Znak">
    <w:name w:val="Tekst podstawowy 2 Znak"/>
    <w:basedOn w:val="Domylnaczcionkaakapitu"/>
    <w:link w:val="Tekstpodstawowy2"/>
    <w:semiHidden/>
    <w:rsid w:val="00BC012A"/>
    <w:rPr>
      <w:rFonts w:ascii="Times New Roman" w:eastAsia="Times New Roman" w:hAnsi="Times New Roman" w:cs="Times New Roman"/>
      <w:b/>
      <w:bCs/>
      <w:i/>
      <w:iCs/>
      <w:sz w:val="26"/>
      <w:szCs w:val="24"/>
      <w:lang w:val="x-none" w:eastAsia="x-none"/>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lang w:val="x-none" w:eastAsia="x-non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lang w:val="x-none" w:eastAsia="x-none"/>
    </w:rPr>
  </w:style>
  <w:style w:type="paragraph" w:styleId="Tekstpodstawowywcity3">
    <w:name w:val="Body Text Indent 3"/>
    <w:basedOn w:val="Normalny"/>
    <w:link w:val="Tekstpodstawowywcity3Znak"/>
    <w:semiHidden/>
    <w:unhideWhenUsed/>
    <w:rsid w:val="00BC012A"/>
    <w:pPr>
      <w:ind w:firstLine="360"/>
      <w:jc w:val="both"/>
    </w:pPr>
    <w:rPr>
      <w:i/>
      <w:iCs/>
      <w:lang w:val="x-none" w:eastAsia="x-none"/>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lang w:val="x-none" w:eastAsia="x-none"/>
    </w:rPr>
  </w:style>
  <w:style w:type="paragraph" w:styleId="Tekstdymka">
    <w:name w:val="Balloon Text"/>
    <w:basedOn w:val="Normalny"/>
    <w:link w:val="TekstdymkaZnak"/>
    <w:semiHidden/>
    <w:unhideWhenUsed/>
    <w:rsid w:val="00BC012A"/>
    <w:rPr>
      <w:rFonts w:ascii="Tahoma" w:hAnsi="Tahoma"/>
      <w:sz w:val="16"/>
      <w:szCs w:val="16"/>
      <w:lang w:val="x-none" w:eastAsia="x-none"/>
    </w:rPr>
  </w:style>
  <w:style w:type="character" w:customStyle="1" w:styleId="AkapitzlistZnak">
    <w:name w:val="Akapit z listą Znak"/>
    <w:aliases w:val="L1 Znak,Numerowanie Znak,Akapit z listą5 Znak"/>
    <w:link w:val="Akapitzlist"/>
    <w:uiPriority w:val="34"/>
    <w:locked/>
    <w:rsid w:val="00BC012A"/>
    <w:rPr>
      <w:sz w:val="24"/>
      <w:szCs w:val="24"/>
      <w:lang w:val="x-none"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val="x-none"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294C8-9499-476C-8317-0D381DA6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18060</Words>
  <Characters>108364</Characters>
  <Application>Microsoft Office Word</Application>
  <DocSecurity>0</DocSecurity>
  <Lines>903</Lines>
  <Paragraphs>252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137</cp:revision>
  <cp:lastPrinted>2017-04-20T09:36:00Z</cp:lastPrinted>
  <dcterms:created xsi:type="dcterms:W3CDTF">2017-04-11T11:13:00Z</dcterms:created>
  <dcterms:modified xsi:type="dcterms:W3CDTF">2017-04-20T09:38:00Z</dcterms:modified>
</cp:coreProperties>
</file>