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8F" w:rsidRDefault="001E448F" w:rsidP="001E44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PROTOKÓŁ Nr 26/2017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posiedzenia Komisji Zdrowia, Spraw Socjalnych i Ochrony Środowiska – odbytej w dniu 10 lutego 2017 roku.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Nieobecna p. L. Staszewska.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Posiedzeniu przewodniczył Pan Krzysztof Chojnacki – Przewodniczący Komisji oraz Pan Piotr Domagała – Wiceprzewodniczący Komisji.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Porządek obrad: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posiedzenia Komisji.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Przyjęcie porządku obrad.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Przyjęcie protokołu z poprzedniego posiedzenia Komisji.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Analiza wydatków oświatowych, koszty utrzymania wszystkich szkół w Gminie za 2016 rok -  całościowo oraz w przeliczeniu na jednego ucznia. 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Przedstawienie kosztów związanych z utrzymaniem bloku żywieniowego.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Przedstawienie kosztów funkcjonowania oddziałów specjalnych w Gminie.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Przedstawienie kosztów nagród i </w:t>
      </w:r>
      <w:proofErr w:type="spellStart"/>
      <w:r>
        <w:rPr>
          <w:rFonts w:ascii="Times New Roman" w:hAnsi="Times New Roman"/>
          <w:sz w:val="24"/>
          <w:szCs w:val="24"/>
        </w:rPr>
        <w:t>wyrównań</w:t>
      </w:r>
      <w:proofErr w:type="spellEnd"/>
      <w:r>
        <w:rPr>
          <w:rFonts w:ascii="Times New Roman" w:hAnsi="Times New Roman"/>
          <w:sz w:val="24"/>
          <w:szCs w:val="24"/>
        </w:rPr>
        <w:t xml:space="preserve"> dla nauczycieli w 2016 roku.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Przygotowanie projektów uchwał na sesję Rady Miejskiej.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Sprawy różne.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Zakończenie posiedzenia.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1E448F" w:rsidRDefault="001E448F" w:rsidP="001E44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p. K. Chojnacki – Przewodniczący Komisji – dokonał otwarcia 26 posiedzenia Komisji, stwierdzając quorum, przy którym Komisja może obradować i podejmować uchwały. </w:t>
      </w:r>
    </w:p>
    <w:p w:rsidR="001E448F" w:rsidRDefault="001E448F" w:rsidP="001E4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448F" w:rsidRDefault="001E448F" w:rsidP="001E4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STRESZCZENIE OBRAD:</w:t>
      </w:r>
    </w:p>
    <w:p w:rsidR="001E448F" w:rsidRDefault="001E448F" w:rsidP="001E4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Ad.2.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p. K. Chojnacki – Przewodniczący Komisji – przedstawił porządek obrad posiedzenia Komisji. </w:t>
      </w:r>
      <w:r>
        <w:rPr>
          <w:rFonts w:ascii="Times New Roman" w:hAnsi="Times New Roman"/>
          <w:sz w:val="24"/>
          <w:szCs w:val="24"/>
        </w:rPr>
        <w:t xml:space="preserve">Zapytał, czy są uwagi do porządku obrad. Poddał pod głosowanie porządek obrad. Za – 5, p – 0, w – 0  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przedstawiony porządek obrad jednogłośnie w głosowaniu jawnym.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Ad.3.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K. Chojnacki – Przewodniczący Komisji  zapytał czy są uwagi do protokołu nr 25/2017 z posiedzenia Komisji odbytej w dniu 18 stycznia 2017 roku. Poddał pod głosowanie w/w protokół.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5, p – 0 , w – 0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przyjęła protokół jednogłośnie w głosowaniu jawnym.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Ad.8. Przygotowanie projektów uchwał na sesję Rady Miejskiej.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P. Przewodniczący Komisji przedstawił projekt uchwały w sprawie określenia zasad ustalania i przekazywania środków finansowych, wynikających z rozliczenia podatku od towarów i usług Zakładowi Gospodarki Komunalnej i Mieszkaniowej w Skaryszewie.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J. Woźniak – Dyrektor Zakładu Gospodarki Komunalnej i Mieszkaniowej w Skaryszewie – udzielił wyjaśnień co do projektu uchwały.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3, p – 0, w – 2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P. Przewodniczący Komisji przedstawił projekt uchwały w sprawie przedłużenia czasu obowiązywania taryf opłat za zbiorowe zaopatrzenie w wodę i zbiorowe odprowadzanie ścieków.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J. Woźniak – Dyrektor Zakładu Gospodarki Komunalnej i Mieszkaniowej w Skaryszewie – udzielił wyjaśnień co do projektu uchwały.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2, p – 0, w – 3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P. Przewodniczący Komisji przedstawił projekt uchwały w sprawie zwolnienia Zakładu Gospodarki Komunalnej i Mieszkaniowej w Skaryszewie z obowiązku wpłaty nadwyżki środków obrotowych za rok 2016 do budżetu Gminy w Skaryszewie.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p. J. Woźniak – Dyrektor Zakładu Gospodarki Komunalnej i Mieszkaniowej w Skaryszewie – poinformował, że nadwyżka będzie przeznaczona na zakup beczki asenizacyjnej z </w:t>
      </w:r>
      <w:proofErr w:type="spellStart"/>
      <w:r>
        <w:rPr>
          <w:rFonts w:ascii="Times New Roman" w:hAnsi="Times New Roman"/>
          <w:sz w:val="24"/>
          <w:szCs w:val="24"/>
        </w:rPr>
        <w:t>wukiem</w:t>
      </w:r>
      <w:proofErr w:type="spellEnd"/>
      <w:r>
        <w:rPr>
          <w:rFonts w:ascii="Times New Roman" w:hAnsi="Times New Roman"/>
          <w:sz w:val="24"/>
          <w:szCs w:val="24"/>
        </w:rPr>
        <w:t xml:space="preserve"> do udrażniania kanalizacji 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P. Przewodniczący Komisji przedstawił projekt uchwały w sprawie zmiany uchwały w sprawie Regulaminu utrzymania czystości i porządku na terenie Miasta i Gminy Skaryszew.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P. Ostrowski – Kierownik Referatu w Urzędzie Miasta i Gminy w Skaryszewie – wyjaśnił, że na ostatniej sesji była podjęta uchwała zmieniająca niektóre zapisy w Regulaminie zgodnie z zaleceniami prawników Wojewody. Dotyczyło to tego, że nie można w Regulaminie stosować zwrotów zabraniających i nakazujących. Zostało to poprawione, ale zastało ponownie zakwestionowane. Ten problem z Regulaminami utrzymania czystości i porządku ma wiele Gmin. 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P. Przewodniczący Komisji przedstawił projekt uchwały w sprawie opłaty od posiadania psów za 2017r.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-p. P. Ostrowski – Kierownik Referatu w Urzędzie Miasta i Gminy w Skaryszewie – poinformował, że wspólnie z fundacjami chcemy uporządkować sprawy związane z bezdomnymi psami, których ciągle przybywa. Głównie będzie się to sprowadzało do tego, żeby wprowadzić ewidencję psów na terenie Gminy. Właściciele psów będą musieli zgłaszać psy do rejestru i na tej podstawie będzie pobierana opłata. Uchwała zawiera również zapisy dot. zwolnień, np. właściciel gospodarstwa rolnego będzie zwolniony z opłaty od posiadania dwóch psów, powyżej dwóch będzie płacił. Jest tylko projekt uchwały. Możemy się wspólnie zastanowić jak w inny sposób to rozwiązać.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P. Przewodniczący Komisji przedstawił projekt uchwały w sprawie określenia kryteriów rekrutacji i liczby punktów za poszczególne kryteria oraz dokumentów niezbędnych do ich potwierdzenia stosowanych na drugim etapie postępowania rekrutacyjnego do publicznego przedszkola, oddziałów przedszkolnych w szkołach podstawowych prowadzonych przez Gminę Skaryszew.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 P. Przewodniczący Komisji przedstawił projekt uchwały w sprawie określenia kryteriów rekrutacji i liczby punktów za poszczególne kryteria oraz dokumentów niezbędnych do ich potwierdzenia stosowanych w postępowaniu rekrutacyjnym do klas pierwszych publicznych szkół podstawowych prowadzonych przez Gminę Skaryszew, dla kandydatów zamieszkałych poza obwodem danej szkoły podstawowej.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5, p – 0, w – 0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jednogłośnie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P. Przewodniczący Komisji przedstawił projekt uchwały w sprawie zamiaru zmiany siedziby Publicznej Szkoły Podstawowej im. Orląt Lwowskich w Skaryszewie.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1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przedstawiony projekt uchwały większością głosów w głosowaniu jawnym.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P. Przewodniczący Komisji przedstawił projekt uchwały w sprawie zamiaru zmiany siedziby Samorządowego Przedszkola im. s. Gabrieli Sporniak w Skaryszewie.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1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 większością głosów w głosowaniu jawnym.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P. Przewodniczący Komisji przedstawił projekt uchwały w sprawie projektu dostosowania sieci szkół podstawowych i gimnazjów do nowego ustroju szkolnego.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Dyrektor Zespołu Obsługi Oświaty w Skaryszewie – poinformowała, że wszystko jest tak jak w poprzednim projekcie uchwały. Była tylko kwestia uregulowania nazw ulic dot. Zespołu Szkół i Przedszkola w Skaryszewie. Wszystkie szkoły podstawowe będą o strukturze organizacyjnej I-VIII, w tym jedna PSP w Odechowie z filią w Wólce Twarogowej o strukturze I-III.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1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 większością głosów w głosowaniu jawnym.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Dyrektor Zespołu Obsługi Oświaty w Skaryszewie – przedstawiła wydatki oświatowe, koszty utrzymania wszystkich szkół w Gminie za 2016 rok -  całościowo oraz w przeliczeniu na jednego ucznia (materiały w załączeniu do protokołu).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L. </w:t>
      </w:r>
      <w:proofErr w:type="spellStart"/>
      <w:r>
        <w:rPr>
          <w:rFonts w:ascii="Times New Roman" w:hAnsi="Times New Roman"/>
          <w:sz w:val="24"/>
          <w:szCs w:val="24"/>
        </w:rPr>
        <w:t>Skórnicki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zapytał czy kwota utrzymania jednego ucznia w I klasie jest inna niż w VI klasie.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odp., że w szkole, która liczy do 70 dzieci w I klasie jest trochę większy koszt utrzymania dziecka niż w większej szkole. Poinformowała, że na dzień dzisiejszy jeszcze nie ma metryczki oświatowej na jedno dziecko na 2017 rok. 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Komisji przejął p. Piotr Domagała – Wiceprzewodniczący Komisji.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Ad.5. 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A. Kacperczyk – Dyrektor Zespołu Obsługi Oświaty w Skaryszewie – przedstawiła koszty związane z utrzymaniem bloku żywieniowego (materiały w załączeniu do protokołu). Poinformowała, że 14 osób pracuje w bloku żywieniowym. Blok żywieniowy zostanie tam gdzie jest. </w:t>
      </w:r>
    </w:p>
    <w:p w:rsidR="001E448F" w:rsidRDefault="001E448F" w:rsidP="001E448F">
      <w:pPr>
        <w:pStyle w:val="Tekstpodstawowy"/>
      </w:pPr>
      <w:r>
        <w:t xml:space="preserve">- p. P. Domagała – zapytał czy była robiona analiza dotycząca bloku żywieniowego a przedszkola, w jaki sposób będą dowożone posiłki dla przedszkola na ul. Wojska Polskiego.  </w:t>
      </w:r>
    </w:p>
    <w:p w:rsidR="001E448F" w:rsidRDefault="001E448F" w:rsidP="001E448F">
      <w:pPr>
        <w:pStyle w:val="Tekstpodstawowy"/>
      </w:pPr>
      <w:r>
        <w:lastRenderedPageBreak/>
        <w:t xml:space="preserve">- p. A. Kacperczyk – odp., że obiad będzie dowożony do przedszkola, natomiast śniadanie i podwieczorek będą robione na miejscu. Będzie przygotowana rozdzielnia posiłków w przedszkolu na ul. Wojska Polskiego. </w:t>
      </w: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Ad.6. </w:t>
      </w:r>
    </w:p>
    <w:p w:rsidR="001E448F" w:rsidRDefault="001E448F" w:rsidP="001E448F">
      <w:pPr>
        <w:pStyle w:val="Tekstpodstawowy"/>
      </w:pPr>
      <w:r>
        <w:t xml:space="preserve">- p. A. Kacperczyk – Dyrektor Zespołu Obsługi Oświaty w Skaryszewie – przedstawiła koszty funkcjonowania oddziałów specjalnych w Gminie (materiały w załączeniu do protokołu). Poinformowała, że w przedszkolu jest jeden oddział specjalny. W szkołach są oddziały specjalne w Gimnazjum w Skaryszewie i w filii w Wólce Twarogowej. Na dziecko niepełnosprawne w zależności od niepełnosprawności przychodzi większa subwencja. </w:t>
      </w: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Ad.7.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p. A. Kacperczyk – Dyrektor Zespołu Obsługi Oświaty w Skaryszewie – przedstawiła </w:t>
      </w:r>
      <w:r>
        <w:rPr>
          <w:rFonts w:ascii="Times New Roman" w:hAnsi="Times New Roman"/>
          <w:sz w:val="24"/>
          <w:szCs w:val="24"/>
        </w:rPr>
        <w:t xml:space="preserve">koszty nagród i </w:t>
      </w:r>
      <w:proofErr w:type="spellStart"/>
      <w:r>
        <w:rPr>
          <w:rFonts w:ascii="Times New Roman" w:hAnsi="Times New Roman"/>
          <w:sz w:val="24"/>
          <w:szCs w:val="24"/>
        </w:rPr>
        <w:t>wyrównań</w:t>
      </w:r>
      <w:proofErr w:type="spellEnd"/>
      <w:r>
        <w:rPr>
          <w:rFonts w:ascii="Times New Roman" w:hAnsi="Times New Roman"/>
          <w:sz w:val="24"/>
          <w:szCs w:val="24"/>
        </w:rPr>
        <w:t xml:space="preserve"> dla nauczycieli w 2016 roku (materiały w załączeniu do protokołu).</w:t>
      </w: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Ad.8. </w:t>
      </w: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różnych uwag i wniosków nie zgłoszono. </w:t>
      </w: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Ad.9. Zakończenie posiedzenia.  </w:t>
      </w:r>
    </w:p>
    <w:p w:rsidR="001E448F" w:rsidRDefault="001E448F" w:rsidP="001E448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26 posiedzenie Komisji Zdrowia, Spraw Socjalnych i Ochrony Środowiska. </w:t>
      </w:r>
    </w:p>
    <w:p w:rsidR="001E448F" w:rsidRDefault="001E448F" w:rsidP="001E448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Przewodniczący Komisji:</w:t>
      </w: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Wioleta Mazur                                                                              Krzysztof Chojnacki</w:t>
      </w:r>
    </w:p>
    <w:p w:rsidR="001E448F" w:rsidRDefault="001E448F" w:rsidP="001E448F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Komisji:</w:t>
      </w:r>
    </w:p>
    <w:p w:rsidR="001E448F" w:rsidRDefault="001E448F" w:rsidP="001E448F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 Domagała </w:t>
      </w:r>
    </w:p>
    <w:p w:rsidR="001E448F" w:rsidRDefault="001E448F" w:rsidP="001E448F">
      <w:pPr>
        <w:rPr>
          <w:rFonts w:ascii="Times New Roman" w:hAnsi="Times New Roman"/>
          <w:sz w:val="24"/>
          <w:szCs w:val="24"/>
        </w:rPr>
      </w:pPr>
    </w:p>
    <w:p w:rsidR="001E448F" w:rsidRDefault="001E448F" w:rsidP="001E448F">
      <w:pPr>
        <w:jc w:val="both"/>
        <w:rPr>
          <w:rFonts w:ascii="Times New Roman" w:hAnsi="Times New Roman"/>
          <w:sz w:val="24"/>
          <w:szCs w:val="24"/>
        </w:rPr>
      </w:pPr>
    </w:p>
    <w:p w:rsidR="001E448F" w:rsidRDefault="001E448F" w:rsidP="001E448F"/>
    <w:p w:rsidR="00B6358E" w:rsidRDefault="00B6358E"/>
    <w:sectPr w:rsidR="00B6358E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EB" w:rsidRDefault="001E448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BEB" w:rsidRDefault="001E448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EB" w:rsidRDefault="001E448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86BEB" w:rsidRDefault="001E448F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87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448F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E87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448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E448F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48F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1E4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448F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1E448F"/>
  </w:style>
  <w:style w:type="paragraph" w:styleId="Tekstdymka">
    <w:name w:val="Balloon Text"/>
    <w:basedOn w:val="Normalny"/>
    <w:link w:val="TekstdymkaZnak"/>
    <w:uiPriority w:val="99"/>
    <w:semiHidden/>
    <w:unhideWhenUsed/>
    <w:rsid w:val="001E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448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E448F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48F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1E4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448F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1E448F"/>
  </w:style>
  <w:style w:type="paragraph" w:styleId="Tekstdymka">
    <w:name w:val="Balloon Text"/>
    <w:basedOn w:val="Normalny"/>
    <w:link w:val="TekstdymkaZnak"/>
    <w:uiPriority w:val="99"/>
    <w:semiHidden/>
    <w:unhideWhenUsed/>
    <w:rsid w:val="001E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</cp:revision>
  <cp:lastPrinted>2017-03-17T07:41:00Z</cp:lastPrinted>
  <dcterms:created xsi:type="dcterms:W3CDTF">2017-03-17T07:41:00Z</dcterms:created>
  <dcterms:modified xsi:type="dcterms:W3CDTF">2017-03-17T07:41:00Z</dcterms:modified>
</cp:coreProperties>
</file>