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CF" w:rsidRDefault="001577CF" w:rsidP="001577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28/2016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posiedzenia Komisji Rozwoju Gospodarczego i Finansów – odbytej w dniu 27 października 2016 roku.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 na posiedzeniu członkowie komisji oraz goście zaproszeni wg załączonej listy obecności.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 Pan Waldemar Łukasiewicz – Przewodniczący Komisji.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Otwarcie posiedzenia Komisji.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Przyjęcie porządku obrad.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Przyjęcie protokołu z poprzedniego posiedzenia komisji. </w:t>
      </w:r>
    </w:p>
    <w:p w:rsidR="001577CF" w:rsidRDefault="001577CF" w:rsidP="001577CF">
      <w:pPr>
        <w:pStyle w:val="NormalnyWeb"/>
        <w:spacing w:before="0" w:beforeAutospacing="0" w:after="0" w:afterAutospacing="0" w:line="276" w:lineRule="auto"/>
        <w:jc w:val="both"/>
      </w:pPr>
      <w:r>
        <w:t xml:space="preserve">4. Analiza stanu dróg na terenie gminy Skaryszew – na bazie aktualnego stanu </w:t>
      </w:r>
    </w:p>
    <w:p w:rsidR="001577CF" w:rsidRDefault="001577CF" w:rsidP="001577CF">
      <w:pPr>
        <w:pStyle w:val="NormalnyWeb"/>
        <w:spacing w:before="0" w:beforeAutospacing="0" w:after="0" w:afterAutospacing="0" w:line="276" w:lineRule="auto"/>
        <w:jc w:val="both"/>
      </w:pPr>
      <w:r>
        <w:t xml:space="preserve">    i najpilniejszych potrzeb.</w:t>
      </w:r>
    </w:p>
    <w:p w:rsidR="001577CF" w:rsidRDefault="001577CF" w:rsidP="001577CF">
      <w:pPr>
        <w:pStyle w:val="NormalnyWeb"/>
        <w:spacing w:before="0" w:beforeAutospacing="0" w:after="0" w:afterAutospacing="0" w:line="276" w:lineRule="auto"/>
        <w:jc w:val="both"/>
      </w:pPr>
      <w:r>
        <w:t xml:space="preserve">5. Informacja o pozyskanych środkach z różnych źródeł na dofinansowanie do inwestycji na </w:t>
      </w:r>
    </w:p>
    <w:p w:rsidR="001577CF" w:rsidRDefault="001577CF" w:rsidP="001577CF">
      <w:pPr>
        <w:pStyle w:val="NormalnyWeb"/>
        <w:spacing w:before="0" w:beforeAutospacing="0" w:after="0" w:afterAutospacing="0" w:line="276" w:lineRule="auto"/>
        <w:jc w:val="both"/>
      </w:pPr>
      <w:r>
        <w:t xml:space="preserve">    terenie Gminy w 2016r.</w:t>
      </w:r>
    </w:p>
    <w:p w:rsidR="001577CF" w:rsidRDefault="001577CF" w:rsidP="001577CF">
      <w:pPr>
        <w:pStyle w:val="NormalnyWeb"/>
        <w:spacing w:before="0" w:beforeAutospacing="0" w:after="0" w:afterAutospacing="0" w:line="276" w:lineRule="auto"/>
        <w:jc w:val="both"/>
      </w:pPr>
      <w:r>
        <w:t>6. Informacja o celach i kierunkach wydatkowania środków z funduszu sołeckiego na 2017r.</w:t>
      </w:r>
    </w:p>
    <w:p w:rsidR="001577CF" w:rsidRDefault="001577CF" w:rsidP="001577CF">
      <w:pPr>
        <w:pStyle w:val="NormalnyWeb"/>
        <w:spacing w:before="0" w:beforeAutospacing="0" w:after="0" w:afterAutospacing="0" w:line="276" w:lineRule="auto"/>
        <w:jc w:val="both"/>
      </w:pPr>
      <w:r>
        <w:t xml:space="preserve">7. Sprawy różne. </w:t>
      </w:r>
    </w:p>
    <w:p w:rsidR="001577CF" w:rsidRDefault="001577CF" w:rsidP="001577CF">
      <w:pPr>
        <w:pStyle w:val="NormalnyWeb"/>
        <w:spacing w:before="0" w:beforeAutospacing="0" w:after="0" w:afterAutospacing="0" w:line="276" w:lineRule="auto"/>
        <w:jc w:val="both"/>
      </w:pPr>
      <w:r>
        <w:t xml:space="preserve">8. Zakończenie posiedzenia.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 </w:t>
      </w:r>
    </w:p>
    <w:p w:rsidR="001577CF" w:rsidRDefault="001577CF" w:rsidP="0015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Przewodniczący Komisji – dokonał otwarcia 28 posiedzenia Komisji, stwierdzając quorum, przy którym Komisja może obradować i podejmować uchwały.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 porządek obrad posiedzenia Komisji. </w:t>
      </w:r>
      <w:r>
        <w:rPr>
          <w:rFonts w:ascii="Times New Roman" w:hAnsi="Times New Roman" w:cs="Times New Roman"/>
          <w:sz w:val="24"/>
          <w:szCs w:val="24"/>
        </w:rPr>
        <w:t>Zapytuje, czy są uwagi do porządku obrad. Poddaje pod głosowanie porządek obrad: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- 3, p – 0, w – 0      (jedna osoba przybyła spóźniona na posiedzenie)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porządek obrad jednogłośnie w głosowaniu jawnym.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Komisji dotyczący uzupełnienia punktu 5. protokołu z posiedzenia Komisji odbytego w dniu 14 października 2016r.: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 zapoznaniu się ze stanem realizacji inwestycji podczas części wyjazdowej w teren wysuwa następujące uwagi i wnioski: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remontu i modernizacji PSP w Modrzejowicach Komisja ma poważne wątpliwości czy system grzewczy oparty na paliwie stałym tj.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ekogroszek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technologią najbardziej zasadną w tym przypadku. Ponadto podczas wnikliwej oceny efektów finalnych remontu Komisja zauważyła drobne uchybienia w postaci starych niebezpiecznych elementów elektrycznych w łazienkach, dziwnych niczym niewytłumaczalnych dziur w płytkach. Komisja ponadto wyraża zdziwienie dlaczego w tak w sumie ładnie odnowionym obiekcie pozostawiono stare łazienki wraz ze starymi niesprawnymi urządzeniami. Uwagę Komisji przykuły także dziwne rozwiązania polegające na zakryciu części okien elewacją.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</w:t>
      </w:r>
    </w:p>
    <w:p w:rsidR="001577CF" w:rsidRDefault="001577CF" w:rsidP="0015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powyższy wniosek jednogłośnie w głosowaniu jawnym. </w:t>
      </w:r>
    </w:p>
    <w:p w:rsidR="001577CF" w:rsidRDefault="001577CF" w:rsidP="0015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skierowane do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Kierownik Referatu – zapytania dotyczące uwag związanych z wyjazdem w teren celem oceny realizacji inwestycji rocznych Komisja otrzymała wyjaśnienia i informacje uzupełniające dotyczące wątpliwości przedstawianych przez Komisję. W przypadku wodociągów wybudowanych w miejscowości Sołtyków uzyskaliśmy informację potwierdzającą wykonanie celu inwestycyjnego w tym roku na ul. Piaskowej, a w przypadku niejasności dotyczących ul. Słonecznej Komisja uzyskała informację, że inwestycja wodociągowa została wykonana w całości przez prywatnego inwestora. W przypadku odwodnienia na ul. Armii Krajowej w Makowcu Komisja otrzymała zapewnienie, iż chwilowy brak realizacji tego celu wynika z braku zgody i zmiany stanowiska w tej kwestii właściciela gruntów, na których cel będzie realizowany, ale p. Kierownik podjęła zobowiązanie do skutecznego zrealizowania tego celu wszelkimi dostępnymi prawnie środkami w najbliższym możliwie terminie. W przypadku ul. Granicznej w Makowie Komisja otrzymała zapewnienie, że zostanie wykonana zgodnie z terminem.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zapytuje czy Gmina wykonała wodociągi do niezabudowanych działek w Sołtykowie. </w:t>
      </w:r>
    </w:p>
    <w:p w:rsidR="001577CF" w:rsidRDefault="001577CF" w:rsidP="0015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Kierownik Referatu – odpowiada: na terenie Sołtykowa dokonywano inwestycji wodociągowych zarówno do działek zabudowanych, jak i niezabudowanych w obszarach, w których właściciele działek finansowali dokumentację projektową.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poddał pod głosowanie wniosek o uzupełnienie protokołu o powyższe wnioski i zapisy.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</w:t>
      </w:r>
    </w:p>
    <w:p w:rsidR="001577CF" w:rsidRDefault="001577CF" w:rsidP="0015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powyższy wniosek jednogłośnie w głosowaniu jawnym.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Ad.4. </w:t>
      </w:r>
    </w:p>
    <w:p w:rsidR="001577CF" w:rsidRDefault="001577CF" w:rsidP="0015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Kierownik Referatu – przedstawiła aktualny stan dróg na terenie gminy Skaryszew oraz przybliżone koszty związane z remontami lub budową dróg.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wnioskuje do p. Burmistrza o zajęcie się opracowaniem rozwiązania technicznego w celu odwodnienia ul. Żeromskiego w związku z przebudową drogi wojewódzkiej nr 733.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- 4, p – 0, w – 0</w:t>
      </w:r>
    </w:p>
    <w:p w:rsidR="001577CF" w:rsidRDefault="001577CF" w:rsidP="0015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powyższy wniosek jednogłośnie w głosowaniu jawnym.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S. Piwoński – wnioskuje o rozważenie możliwości położenia nawierzchni asfaltowej na odcinku drogi Odechów – Kłonowiec Kurek  przez Kłonowiec Koracz od drogi wojewódzkiej do drogi powiatowej.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</w:t>
      </w:r>
    </w:p>
    <w:p w:rsidR="001577CF" w:rsidRDefault="001577CF" w:rsidP="0015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powyższy wniosek jednogłośnie w głosowaniu jawnym. 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Ad.5. </w:t>
      </w:r>
    </w:p>
    <w:p w:rsidR="001577CF" w:rsidRDefault="001577CF" w:rsidP="0015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przeanalizowała przygotowaną informację odnośnie pozyskanych środków na inwestycje z terenu Gminy (informacja w załączeniu do protokołu) i przyjęła do wiadomości wyjaśnienia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Kierownik Referatu o przyczynach braku pozyskanych środków na konkretne cele.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p. S. Piwoński – zgłasza wniosek: Komisja przyjęła do wiadomości przedstawione możliwości pozyskania środków z zewnątrz na inwestycje w Gminie i oczekuje w przyszłości stworzenia lepszych możliwości pozyskania większej ilości środków dla Gminy z wszystkich możliwych istniejących programów.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</w:t>
      </w:r>
    </w:p>
    <w:p w:rsidR="001577CF" w:rsidRDefault="001577CF" w:rsidP="0015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powyższy wniosek jednogłośnie w głosowaniu jawnym.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wnioskuje, żeby przy aspirowaniu po środki zewnętrzne rozważyć możliwość współpracy z firmami, które mają doświadczenie w pozyskiwaniu środków zewnętrznych.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</w:t>
      </w:r>
    </w:p>
    <w:p w:rsidR="001577CF" w:rsidRDefault="001577CF" w:rsidP="0015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powyższy wniosek jednogłośnie w głosowaniu jawnym.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Ad.6.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przedstawił informacje o celach i kierunkach wydatkowania środków z funduszu sołeckiego na 2017r. w zakresie melioracji i bieżącego utrzymania dróg (w załączeniu do protokołu). </w:t>
      </w:r>
    </w:p>
    <w:p w:rsidR="001577CF" w:rsidRDefault="001577CF" w:rsidP="0015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i wniosków nie zgłoszono.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D. Rogala – zapytuje czy była jakaś umowa, bądź porozumienie, na podstawie którego została zorganizowana wystawa psów w 2016r.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p. P. Ostrowski – Kierownik Referatu – odpowiada, że tak. Było podpisane porozumienie. Przedstawia treść porozumienia.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zapytuje czy była pobierana opłata za wjazd pojazdów na dolną murawę stadionu podczas wystawy psów.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P. Ostrowski – odpowiada: tego nie wiem. Uzgodniona była tylko opłata startowa.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zapytuje czy pracownicy Urzędu lub Zakładu Gospodarki Komunalnej byli zaangażowani w organizację wystawy. 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P. Ostrowski – odpowiada: jako Kierownik odpowiedzialny za obiekt sportowy zobowiązałem pracowników do nadzoru nad obiektem w trakcie przebiegu imprezy.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zapytuje czy zostały spełnione wymogi dotyczące organizacji imprezy masowej. </w:t>
      </w:r>
    </w:p>
    <w:p w:rsidR="001577CF" w:rsidRDefault="001577CF" w:rsidP="0015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P. Ostrowski – odpowiada, że udzieli odpowiedzi, gdy dowie się u organizatora tj. Związku Kynologicznego. </w:t>
      </w:r>
    </w:p>
    <w:p w:rsidR="001577CF" w:rsidRDefault="001577CF" w:rsidP="0015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zapoznała się z pismem skierowanym do Rady Miejskiej w Skaryszewie przez mieszkańców Sołtykowa w sprawie przyspieszenia realizacji budowy szkoły w Sołtykowie o jeden rok (pismo w załączeniu do protokołu).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zapoznała się z prośbą p. Dyrektor Samorządowego Przedszkola w Skaryszewie o zmniejszenie pensum dla Wicedyrektora Przedszkola (pismo w załączeniu do protokołu).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Finansów nie widzi możliwości i potrzeby obniżania pensum dla Wicedyrektora Przedszkola, który to etat zaledwie rok temu Uchwałą Rady został utworzony, a od tej pory nic szczególnego w strukturze Przedszkola się nie zmieniło.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3, p – 0, w – 1</w:t>
      </w:r>
    </w:p>
    <w:p w:rsidR="001577CF" w:rsidRDefault="001577CF" w:rsidP="0015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wniosek większością głosów w głosowaniu jawnym.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p. D. Rogala – składa wniosek o przedstawienie szczegółowych informacji dotyczącej kosztów promocji i reklamy w poszczególnych mediach, które ponosi Gmina.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</w:t>
      </w:r>
    </w:p>
    <w:p w:rsidR="001577CF" w:rsidRDefault="001577CF" w:rsidP="0015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powyższy wniosek jednogłośnie w głosowaniu jawnym. </w:t>
      </w:r>
    </w:p>
    <w:p w:rsidR="001577CF" w:rsidRDefault="001577CF" w:rsidP="001577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Ad.8. 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zakończono 28 posiedzenie Komisji Rozwoju Gospodarczego i Finansów.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                                                                Przewodniczący Komisji:</w:t>
      </w: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7CF" w:rsidRDefault="001577CF" w:rsidP="0015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Wioleta Mazur                                                                   Waldemar Łukasiewicz</w:t>
      </w:r>
    </w:p>
    <w:p w:rsidR="001577CF" w:rsidRDefault="001577CF" w:rsidP="001577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7CF" w:rsidRDefault="001577CF" w:rsidP="001577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58E" w:rsidRDefault="00B6358E">
      <w:bookmarkStart w:id="0" w:name="_GoBack"/>
      <w:bookmarkEnd w:id="0"/>
    </w:p>
    <w:sectPr w:rsidR="00B6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73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7CF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4C73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6884</Characters>
  <Application>Microsoft Office Word</Application>
  <DocSecurity>0</DocSecurity>
  <Lines>57</Lines>
  <Paragraphs>16</Paragraphs>
  <ScaleCrop>false</ScaleCrop>
  <Company>Microsoft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2</cp:revision>
  <dcterms:created xsi:type="dcterms:W3CDTF">2016-10-28T11:34:00Z</dcterms:created>
  <dcterms:modified xsi:type="dcterms:W3CDTF">2016-10-28T11:34:00Z</dcterms:modified>
</cp:coreProperties>
</file>