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156C" w:rsidRPr="00FB766C" w:rsidRDefault="0048156C" w:rsidP="00FB766C">
      <w:pPr>
        <w:pStyle w:val="Bezodstpw"/>
        <w:jc w:val="center"/>
        <w:rPr>
          <w:rFonts w:ascii="Times New Roman" w:hAnsi="Times New Roman" w:cs="Times New Roman"/>
          <w:b/>
          <w:sz w:val="24"/>
          <w:szCs w:val="24"/>
        </w:rPr>
      </w:pPr>
      <w:r w:rsidRPr="00FB766C">
        <w:rPr>
          <w:rFonts w:ascii="Times New Roman" w:hAnsi="Times New Roman" w:cs="Times New Roman"/>
          <w:b/>
          <w:sz w:val="24"/>
          <w:szCs w:val="24"/>
        </w:rPr>
        <w:t>PROTOKÓŁ Nr 23/2016</w:t>
      </w:r>
    </w:p>
    <w:p w:rsidR="0048156C" w:rsidRPr="00FB766C" w:rsidRDefault="0048156C" w:rsidP="0048156C">
      <w:pPr>
        <w:spacing w:after="0"/>
        <w:jc w:val="both"/>
        <w:rPr>
          <w:rFonts w:ascii="Times New Roman" w:hAnsi="Times New Roman" w:cs="Times New Roman"/>
          <w:b/>
          <w:sz w:val="24"/>
          <w:szCs w:val="24"/>
        </w:rPr>
      </w:pPr>
      <w:r w:rsidRPr="00FB766C">
        <w:rPr>
          <w:rFonts w:ascii="Times New Roman" w:hAnsi="Times New Roman" w:cs="Times New Roman"/>
          <w:b/>
          <w:sz w:val="24"/>
          <w:szCs w:val="24"/>
        </w:rPr>
        <w:t xml:space="preserve">z posiedzenia Komisji Rozwoju Gospodarczego i Finansów – odbytej w dniu 15 lipca 2016 roku. </w:t>
      </w:r>
    </w:p>
    <w:p w:rsidR="0048156C" w:rsidRDefault="0048156C" w:rsidP="0048156C">
      <w:pPr>
        <w:spacing w:after="0"/>
        <w:jc w:val="both"/>
        <w:rPr>
          <w:rFonts w:ascii="Times New Roman" w:hAnsi="Times New Roman" w:cs="Times New Roman"/>
          <w:sz w:val="24"/>
          <w:szCs w:val="24"/>
        </w:rPr>
      </w:pPr>
      <w:r>
        <w:rPr>
          <w:rFonts w:ascii="Times New Roman" w:hAnsi="Times New Roman" w:cs="Times New Roman"/>
          <w:sz w:val="24"/>
          <w:szCs w:val="24"/>
        </w:rPr>
        <w:t>Obecni na posiedzeniu członkowie komisji oraz goście zaproszeni wg załączonej listy obecności.</w:t>
      </w:r>
    </w:p>
    <w:p w:rsidR="0048156C" w:rsidRDefault="0048156C" w:rsidP="0048156C">
      <w:pPr>
        <w:spacing w:after="0"/>
        <w:jc w:val="both"/>
        <w:rPr>
          <w:rFonts w:ascii="Times New Roman" w:hAnsi="Times New Roman" w:cs="Times New Roman"/>
          <w:sz w:val="24"/>
          <w:szCs w:val="24"/>
        </w:rPr>
      </w:pPr>
      <w:r>
        <w:rPr>
          <w:rFonts w:ascii="Times New Roman" w:hAnsi="Times New Roman" w:cs="Times New Roman"/>
          <w:sz w:val="24"/>
          <w:szCs w:val="24"/>
        </w:rPr>
        <w:t>Posiedzeniu przewodniczył Pan Waldemar Łukasiewicz – Przewodniczący Komisji.</w:t>
      </w:r>
    </w:p>
    <w:p w:rsidR="0048156C" w:rsidRDefault="0048156C" w:rsidP="0048156C">
      <w:pPr>
        <w:spacing w:after="0"/>
        <w:jc w:val="both"/>
        <w:rPr>
          <w:rFonts w:ascii="Times New Roman" w:hAnsi="Times New Roman" w:cs="Times New Roman"/>
          <w:sz w:val="24"/>
          <w:szCs w:val="24"/>
        </w:rPr>
      </w:pPr>
    </w:p>
    <w:p w:rsidR="0048156C" w:rsidRDefault="0048156C" w:rsidP="0048156C">
      <w:pPr>
        <w:spacing w:after="0"/>
        <w:jc w:val="both"/>
        <w:rPr>
          <w:rFonts w:ascii="Times New Roman" w:hAnsi="Times New Roman" w:cs="Times New Roman"/>
          <w:sz w:val="24"/>
          <w:szCs w:val="24"/>
          <w:u w:val="single"/>
        </w:rPr>
      </w:pPr>
      <w:r>
        <w:rPr>
          <w:rFonts w:ascii="Times New Roman" w:hAnsi="Times New Roman" w:cs="Times New Roman"/>
          <w:sz w:val="24"/>
          <w:szCs w:val="24"/>
          <w:u w:val="single"/>
        </w:rPr>
        <w:t>Porządek obrad:</w:t>
      </w:r>
    </w:p>
    <w:p w:rsidR="0048156C" w:rsidRDefault="0048156C" w:rsidP="0048156C">
      <w:pPr>
        <w:spacing w:after="0"/>
        <w:jc w:val="both"/>
        <w:rPr>
          <w:rFonts w:ascii="Times New Roman" w:hAnsi="Times New Roman" w:cs="Times New Roman"/>
          <w:sz w:val="24"/>
          <w:szCs w:val="24"/>
        </w:rPr>
      </w:pPr>
      <w:r>
        <w:rPr>
          <w:rFonts w:ascii="Times New Roman" w:hAnsi="Times New Roman" w:cs="Times New Roman"/>
          <w:sz w:val="24"/>
          <w:szCs w:val="24"/>
        </w:rPr>
        <w:t>1. Otwarcie posiedzenia Komisji.</w:t>
      </w:r>
    </w:p>
    <w:p w:rsidR="0048156C" w:rsidRDefault="0048156C" w:rsidP="0048156C">
      <w:pPr>
        <w:spacing w:after="0"/>
        <w:jc w:val="both"/>
        <w:rPr>
          <w:rFonts w:ascii="Times New Roman" w:hAnsi="Times New Roman" w:cs="Times New Roman"/>
          <w:sz w:val="24"/>
          <w:szCs w:val="24"/>
        </w:rPr>
      </w:pPr>
      <w:r>
        <w:rPr>
          <w:rFonts w:ascii="Times New Roman" w:hAnsi="Times New Roman" w:cs="Times New Roman"/>
          <w:sz w:val="24"/>
          <w:szCs w:val="24"/>
        </w:rPr>
        <w:t xml:space="preserve">2. Przyjęcie porządku obrad. </w:t>
      </w:r>
    </w:p>
    <w:p w:rsidR="0048156C" w:rsidRDefault="0048156C" w:rsidP="0048156C">
      <w:pPr>
        <w:spacing w:after="0"/>
        <w:jc w:val="both"/>
        <w:rPr>
          <w:rFonts w:ascii="Times New Roman" w:hAnsi="Times New Roman" w:cs="Times New Roman"/>
          <w:sz w:val="24"/>
          <w:szCs w:val="24"/>
        </w:rPr>
      </w:pPr>
      <w:r>
        <w:rPr>
          <w:rFonts w:ascii="Times New Roman" w:hAnsi="Times New Roman" w:cs="Times New Roman"/>
          <w:sz w:val="24"/>
          <w:szCs w:val="24"/>
        </w:rPr>
        <w:t xml:space="preserve">3. Przyjęcie protokołu z poprzedniego posiedzenia komisji. </w:t>
      </w:r>
    </w:p>
    <w:p w:rsidR="0048156C" w:rsidRDefault="0048156C" w:rsidP="0048156C">
      <w:pPr>
        <w:spacing w:after="0"/>
        <w:jc w:val="both"/>
        <w:rPr>
          <w:rFonts w:ascii="Times New Roman" w:hAnsi="Times New Roman" w:cs="Times New Roman"/>
          <w:sz w:val="24"/>
          <w:szCs w:val="24"/>
        </w:rPr>
      </w:pPr>
      <w:r>
        <w:rPr>
          <w:rFonts w:ascii="Times New Roman" w:hAnsi="Times New Roman" w:cs="Times New Roman"/>
          <w:sz w:val="24"/>
          <w:szCs w:val="24"/>
        </w:rPr>
        <w:t xml:space="preserve">4. Analiza wpływów z podatków oraz wysokość umorzeń za I półrocze 2016 roku. </w:t>
      </w:r>
    </w:p>
    <w:p w:rsidR="0048156C" w:rsidRDefault="0048156C" w:rsidP="0048156C">
      <w:pPr>
        <w:spacing w:after="0"/>
        <w:jc w:val="both"/>
        <w:rPr>
          <w:rFonts w:ascii="Times New Roman" w:hAnsi="Times New Roman" w:cs="Times New Roman"/>
          <w:sz w:val="24"/>
          <w:szCs w:val="24"/>
        </w:rPr>
      </w:pPr>
      <w:r>
        <w:rPr>
          <w:rFonts w:ascii="Times New Roman" w:hAnsi="Times New Roman" w:cs="Times New Roman"/>
          <w:sz w:val="24"/>
          <w:szCs w:val="24"/>
        </w:rPr>
        <w:t xml:space="preserve">5. Analiza realizacji zadań wynikających z tzw. „ustawy śmieciowej” w 2015r., skuteczność </w:t>
      </w:r>
    </w:p>
    <w:p w:rsidR="0048156C" w:rsidRDefault="0048156C" w:rsidP="0048156C">
      <w:pPr>
        <w:spacing w:after="0"/>
        <w:jc w:val="both"/>
        <w:rPr>
          <w:rFonts w:ascii="Times New Roman" w:hAnsi="Times New Roman" w:cs="Times New Roman"/>
          <w:sz w:val="24"/>
          <w:szCs w:val="24"/>
        </w:rPr>
      </w:pPr>
      <w:r>
        <w:rPr>
          <w:rFonts w:ascii="Times New Roman" w:hAnsi="Times New Roman" w:cs="Times New Roman"/>
          <w:sz w:val="24"/>
          <w:szCs w:val="24"/>
        </w:rPr>
        <w:t xml:space="preserve">    realizacji wpływów, ilość podmiotów i gospodarstw, które złożyły deklaracje, wysokość  </w:t>
      </w:r>
    </w:p>
    <w:p w:rsidR="0048156C" w:rsidRDefault="0048156C" w:rsidP="0048156C">
      <w:pPr>
        <w:spacing w:after="0"/>
        <w:jc w:val="both"/>
        <w:rPr>
          <w:rFonts w:ascii="Times New Roman" w:hAnsi="Times New Roman" w:cs="Times New Roman"/>
          <w:sz w:val="24"/>
          <w:szCs w:val="24"/>
        </w:rPr>
      </w:pPr>
      <w:r>
        <w:rPr>
          <w:rFonts w:ascii="Times New Roman" w:hAnsi="Times New Roman" w:cs="Times New Roman"/>
          <w:sz w:val="24"/>
          <w:szCs w:val="24"/>
        </w:rPr>
        <w:t xml:space="preserve">    zaległości, skuteczność ściągalności i wynikające z tego wnioski.  </w:t>
      </w:r>
    </w:p>
    <w:p w:rsidR="0048156C" w:rsidRDefault="0048156C" w:rsidP="0048156C">
      <w:pPr>
        <w:spacing w:after="0"/>
        <w:jc w:val="both"/>
        <w:rPr>
          <w:rFonts w:ascii="Times New Roman" w:hAnsi="Times New Roman" w:cs="Times New Roman"/>
          <w:sz w:val="24"/>
          <w:szCs w:val="24"/>
        </w:rPr>
      </w:pPr>
      <w:r>
        <w:rPr>
          <w:rFonts w:ascii="Times New Roman" w:hAnsi="Times New Roman" w:cs="Times New Roman"/>
          <w:sz w:val="24"/>
          <w:szCs w:val="24"/>
        </w:rPr>
        <w:t xml:space="preserve">6. Informacja p. Burmistrza  dotycząca struktury komunikacyjnej na terenie Miasta i Gminy, </w:t>
      </w:r>
    </w:p>
    <w:p w:rsidR="0048156C" w:rsidRDefault="0048156C" w:rsidP="0048156C">
      <w:pPr>
        <w:spacing w:after="0"/>
        <w:jc w:val="both"/>
        <w:rPr>
          <w:rFonts w:ascii="Times New Roman" w:hAnsi="Times New Roman" w:cs="Times New Roman"/>
          <w:sz w:val="24"/>
          <w:szCs w:val="24"/>
        </w:rPr>
      </w:pPr>
      <w:r>
        <w:rPr>
          <w:rFonts w:ascii="Times New Roman" w:hAnsi="Times New Roman" w:cs="Times New Roman"/>
          <w:sz w:val="24"/>
          <w:szCs w:val="24"/>
        </w:rPr>
        <w:t xml:space="preserve">    kosztów jej utrzymania dot. </w:t>
      </w:r>
      <w:proofErr w:type="spellStart"/>
      <w:r>
        <w:rPr>
          <w:rFonts w:ascii="Times New Roman" w:hAnsi="Times New Roman" w:cs="Times New Roman"/>
          <w:sz w:val="24"/>
          <w:szCs w:val="24"/>
        </w:rPr>
        <w:t>MZDiK</w:t>
      </w:r>
      <w:proofErr w:type="spellEnd"/>
      <w:r>
        <w:rPr>
          <w:rFonts w:ascii="Times New Roman" w:hAnsi="Times New Roman" w:cs="Times New Roman"/>
          <w:sz w:val="24"/>
          <w:szCs w:val="24"/>
        </w:rPr>
        <w:t xml:space="preserve"> i PKS.</w:t>
      </w:r>
    </w:p>
    <w:p w:rsidR="0048156C" w:rsidRDefault="0048156C" w:rsidP="0048156C">
      <w:pPr>
        <w:jc w:val="both"/>
        <w:rPr>
          <w:rFonts w:ascii="Times New Roman" w:hAnsi="Times New Roman" w:cs="Times New Roman"/>
          <w:sz w:val="24"/>
          <w:szCs w:val="24"/>
        </w:rPr>
      </w:pPr>
      <w:r>
        <w:rPr>
          <w:rFonts w:ascii="Times New Roman" w:hAnsi="Times New Roman" w:cs="Times New Roman"/>
          <w:sz w:val="24"/>
          <w:szCs w:val="24"/>
        </w:rPr>
        <w:t>7. Sprawy różne.</w:t>
      </w:r>
    </w:p>
    <w:p w:rsidR="0048156C" w:rsidRDefault="0048156C" w:rsidP="0048156C">
      <w:pPr>
        <w:spacing w:after="0"/>
        <w:jc w:val="both"/>
        <w:rPr>
          <w:rFonts w:ascii="Times New Roman" w:hAnsi="Times New Roman" w:cs="Times New Roman"/>
          <w:sz w:val="24"/>
          <w:szCs w:val="24"/>
        </w:rPr>
      </w:pPr>
      <w:r>
        <w:rPr>
          <w:rFonts w:ascii="Times New Roman" w:hAnsi="Times New Roman" w:cs="Times New Roman"/>
          <w:sz w:val="24"/>
          <w:szCs w:val="24"/>
        </w:rPr>
        <w:t xml:space="preserve">Ad.1. </w:t>
      </w:r>
    </w:p>
    <w:p w:rsidR="0048156C" w:rsidRDefault="0048156C" w:rsidP="0048156C">
      <w:pPr>
        <w:jc w:val="both"/>
        <w:rPr>
          <w:rFonts w:ascii="Times New Roman" w:hAnsi="Times New Roman" w:cs="Times New Roman"/>
          <w:sz w:val="24"/>
          <w:szCs w:val="24"/>
        </w:rPr>
      </w:pPr>
      <w:r>
        <w:rPr>
          <w:rFonts w:ascii="Times New Roman" w:hAnsi="Times New Roman" w:cs="Times New Roman"/>
          <w:sz w:val="24"/>
          <w:szCs w:val="24"/>
        </w:rPr>
        <w:t xml:space="preserve">- p. W. Łukasiewicz – Przewodniczący Komisji – dokonał otwarcia 23 posiedzenia Komisji, stwierdzając quorum, przy którym Komisja może obradować i podejmować uchwały. </w:t>
      </w:r>
    </w:p>
    <w:p w:rsidR="0048156C" w:rsidRDefault="0048156C" w:rsidP="0048156C">
      <w:pPr>
        <w:spacing w:after="0"/>
        <w:jc w:val="both"/>
        <w:rPr>
          <w:rFonts w:ascii="Times New Roman" w:hAnsi="Times New Roman" w:cs="Times New Roman"/>
          <w:sz w:val="24"/>
          <w:szCs w:val="24"/>
        </w:rPr>
      </w:pPr>
      <w:r>
        <w:rPr>
          <w:rFonts w:ascii="Times New Roman" w:hAnsi="Times New Roman" w:cs="Times New Roman"/>
          <w:sz w:val="24"/>
          <w:szCs w:val="24"/>
        </w:rPr>
        <w:t xml:space="preserve">Ad.2. </w:t>
      </w:r>
    </w:p>
    <w:p w:rsidR="0048156C" w:rsidRDefault="0048156C" w:rsidP="0048156C">
      <w:pPr>
        <w:spacing w:after="0"/>
        <w:jc w:val="both"/>
        <w:rPr>
          <w:rFonts w:ascii="Times New Roman" w:hAnsi="Times New Roman" w:cs="Times New Roman"/>
          <w:sz w:val="24"/>
          <w:szCs w:val="24"/>
        </w:rPr>
      </w:pPr>
      <w:r>
        <w:rPr>
          <w:rFonts w:ascii="Times New Roman" w:hAnsi="Times New Roman" w:cs="Times New Roman"/>
          <w:sz w:val="24"/>
          <w:szCs w:val="24"/>
        </w:rPr>
        <w:t xml:space="preserve">- p. Przew. Komisji - </w:t>
      </w:r>
      <w:r>
        <w:rPr>
          <w:rFonts w:ascii="Times New Roman" w:eastAsia="Times New Roman" w:hAnsi="Times New Roman" w:cs="Times New Roman"/>
          <w:sz w:val="24"/>
          <w:szCs w:val="24"/>
          <w:lang w:eastAsia="pl-PL"/>
        </w:rPr>
        <w:t xml:space="preserve">przedstawił porządek obrad posiedzenia Komisji. </w:t>
      </w:r>
      <w:r>
        <w:rPr>
          <w:rFonts w:ascii="Times New Roman" w:hAnsi="Times New Roman" w:cs="Times New Roman"/>
          <w:sz w:val="24"/>
          <w:szCs w:val="24"/>
        </w:rPr>
        <w:t>Zapytuje, czy są uwagi do porządku obrad. Poddaje pod głosowanie porządek obrad.</w:t>
      </w:r>
    </w:p>
    <w:p w:rsidR="0048156C" w:rsidRDefault="0048156C" w:rsidP="0048156C">
      <w:pPr>
        <w:spacing w:after="0"/>
        <w:jc w:val="both"/>
        <w:rPr>
          <w:rFonts w:ascii="Times New Roman" w:hAnsi="Times New Roman" w:cs="Times New Roman"/>
          <w:sz w:val="24"/>
          <w:szCs w:val="24"/>
        </w:rPr>
      </w:pPr>
      <w:r>
        <w:rPr>
          <w:rFonts w:ascii="Times New Roman" w:hAnsi="Times New Roman" w:cs="Times New Roman"/>
          <w:sz w:val="24"/>
          <w:szCs w:val="24"/>
        </w:rPr>
        <w:t>Za – 3, p – 0, w – 0</w:t>
      </w:r>
    </w:p>
    <w:p w:rsidR="0048156C" w:rsidRDefault="0048156C" w:rsidP="0048156C">
      <w:pPr>
        <w:jc w:val="both"/>
        <w:rPr>
          <w:rFonts w:ascii="Times New Roman" w:hAnsi="Times New Roman" w:cs="Times New Roman"/>
          <w:sz w:val="24"/>
          <w:szCs w:val="24"/>
        </w:rPr>
      </w:pPr>
      <w:r>
        <w:rPr>
          <w:rFonts w:ascii="Times New Roman" w:hAnsi="Times New Roman" w:cs="Times New Roman"/>
          <w:sz w:val="24"/>
          <w:szCs w:val="24"/>
        </w:rPr>
        <w:t xml:space="preserve">Komisja przyjęła przedstawiony porządek obrad jednogłośnie w głosowaniu jawnym. </w:t>
      </w:r>
    </w:p>
    <w:p w:rsidR="0048156C" w:rsidRDefault="0048156C" w:rsidP="0048156C">
      <w:pPr>
        <w:spacing w:after="0"/>
        <w:jc w:val="both"/>
        <w:rPr>
          <w:rFonts w:ascii="Times New Roman" w:hAnsi="Times New Roman" w:cs="Times New Roman"/>
          <w:sz w:val="24"/>
          <w:szCs w:val="24"/>
        </w:rPr>
      </w:pPr>
      <w:r>
        <w:rPr>
          <w:rFonts w:ascii="Times New Roman" w:hAnsi="Times New Roman" w:cs="Times New Roman"/>
          <w:sz w:val="24"/>
          <w:szCs w:val="24"/>
        </w:rPr>
        <w:t xml:space="preserve">Ad.3. </w:t>
      </w:r>
    </w:p>
    <w:p w:rsidR="0048156C" w:rsidRDefault="0048156C" w:rsidP="0048156C">
      <w:pPr>
        <w:spacing w:after="0"/>
        <w:jc w:val="both"/>
        <w:rPr>
          <w:rFonts w:ascii="Times New Roman" w:hAnsi="Times New Roman" w:cs="Times New Roman"/>
          <w:sz w:val="24"/>
          <w:szCs w:val="24"/>
        </w:rPr>
      </w:pPr>
      <w:r>
        <w:rPr>
          <w:rFonts w:ascii="Times New Roman" w:hAnsi="Times New Roman" w:cs="Times New Roman"/>
          <w:sz w:val="24"/>
          <w:szCs w:val="24"/>
        </w:rPr>
        <w:t>- p. Przew. Komisji – zapytuje czy są uwagi do protokołu nr 22/2016 z posiedzenia Komisji odbytej w dniu 20 czerwca 2016 roku. Poddaje pod głosowanie protokół.</w:t>
      </w:r>
    </w:p>
    <w:p w:rsidR="0048156C" w:rsidRDefault="0048156C" w:rsidP="0048156C">
      <w:pPr>
        <w:spacing w:after="0"/>
        <w:jc w:val="both"/>
        <w:rPr>
          <w:rFonts w:ascii="Times New Roman" w:hAnsi="Times New Roman" w:cs="Times New Roman"/>
          <w:sz w:val="24"/>
          <w:szCs w:val="24"/>
        </w:rPr>
      </w:pPr>
      <w:r>
        <w:rPr>
          <w:rFonts w:ascii="Times New Roman" w:hAnsi="Times New Roman" w:cs="Times New Roman"/>
          <w:sz w:val="24"/>
          <w:szCs w:val="24"/>
        </w:rPr>
        <w:t>Za – 3, p – 0 , w – 0</w:t>
      </w:r>
    </w:p>
    <w:p w:rsidR="0048156C" w:rsidRDefault="0048156C" w:rsidP="0048156C">
      <w:pPr>
        <w:jc w:val="both"/>
        <w:rPr>
          <w:rFonts w:ascii="Times New Roman" w:hAnsi="Times New Roman" w:cs="Times New Roman"/>
          <w:sz w:val="24"/>
          <w:szCs w:val="24"/>
        </w:rPr>
      </w:pPr>
      <w:r>
        <w:rPr>
          <w:rFonts w:ascii="Times New Roman" w:hAnsi="Times New Roman" w:cs="Times New Roman"/>
          <w:sz w:val="24"/>
          <w:szCs w:val="24"/>
        </w:rPr>
        <w:t xml:space="preserve">Komisja przyjęła protokół jednogłośnie w głosowaniu jawnym. </w:t>
      </w:r>
    </w:p>
    <w:p w:rsidR="0048156C" w:rsidRDefault="0048156C" w:rsidP="0048156C">
      <w:pPr>
        <w:spacing w:after="0"/>
        <w:jc w:val="both"/>
        <w:rPr>
          <w:rFonts w:ascii="Times New Roman" w:hAnsi="Times New Roman" w:cs="Times New Roman"/>
          <w:sz w:val="24"/>
          <w:szCs w:val="24"/>
        </w:rPr>
      </w:pPr>
      <w:r>
        <w:rPr>
          <w:rFonts w:ascii="Times New Roman" w:hAnsi="Times New Roman" w:cs="Times New Roman"/>
          <w:sz w:val="24"/>
          <w:szCs w:val="24"/>
        </w:rPr>
        <w:t xml:space="preserve">- p. Przew. Komisji – odczytał do informacji Radnych odpowiedzi na zapytania zgłoszone na poprzednim posiedzeniu Komisji dot. </w:t>
      </w:r>
      <w:r w:rsidRPr="004003C7">
        <w:rPr>
          <w:rFonts w:ascii="Times New Roman" w:hAnsi="Times New Roman" w:cs="Times New Roman"/>
          <w:sz w:val="24"/>
          <w:szCs w:val="24"/>
        </w:rPr>
        <w:t xml:space="preserve">stanu realizacji tzw. </w:t>
      </w:r>
      <w:proofErr w:type="spellStart"/>
      <w:r w:rsidRPr="004003C7">
        <w:rPr>
          <w:rFonts w:ascii="Times New Roman" w:hAnsi="Times New Roman" w:cs="Times New Roman"/>
          <w:sz w:val="24"/>
          <w:szCs w:val="24"/>
        </w:rPr>
        <w:t>niewygasów</w:t>
      </w:r>
      <w:proofErr w:type="spellEnd"/>
      <w:r w:rsidRPr="004003C7">
        <w:rPr>
          <w:rFonts w:ascii="Times New Roman" w:hAnsi="Times New Roman" w:cs="Times New Roman"/>
          <w:sz w:val="24"/>
          <w:szCs w:val="24"/>
        </w:rPr>
        <w:t xml:space="preserve"> i powodów dlaczego zostały przesunięte, jaki jest udział środków zewnętrznych w procentach przy realizacji inwestycji w 2015r.</w:t>
      </w:r>
      <w:r>
        <w:rPr>
          <w:rFonts w:ascii="Times New Roman" w:hAnsi="Times New Roman" w:cs="Times New Roman"/>
          <w:sz w:val="24"/>
          <w:szCs w:val="24"/>
        </w:rPr>
        <w:t xml:space="preserve"> oraz </w:t>
      </w:r>
      <w:r w:rsidRPr="004003C7">
        <w:rPr>
          <w:rFonts w:ascii="Times New Roman" w:hAnsi="Times New Roman" w:cs="Times New Roman"/>
          <w:sz w:val="24"/>
          <w:szCs w:val="24"/>
        </w:rPr>
        <w:t>na jakiej podstawie prawnej odbywało się odławianie zwierząt od 2012r.</w:t>
      </w:r>
    </w:p>
    <w:p w:rsidR="0048156C" w:rsidRDefault="0048156C" w:rsidP="0048156C">
      <w:pPr>
        <w:spacing w:after="0"/>
        <w:jc w:val="both"/>
        <w:rPr>
          <w:rFonts w:ascii="Times New Roman" w:hAnsi="Times New Roman" w:cs="Times New Roman"/>
          <w:sz w:val="24"/>
          <w:szCs w:val="24"/>
        </w:rPr>
      </w:pPr>
    </w:p>
    <w:p w:rsidR="0048156C" w:rsidRDefault="0048156C" w:rsidP="0048156C">
      <w:pPr>
        <w:spacing w:after="0"/>
        <w:jc w:val="both"/>
        <w:rPr>
          <w:rFonts w:ascii="Times New Roman" w:hAnsi="Times New Roman" w:cs="Times New Roman"/>
          <w:sz w:val="24"/>
          <w:szCs w:val="24"/>
        </w:rPr>
      </w:pPr>
      <w:r>
        <w:rPr>
          <w:rFonts w:ascii="Times New Roman" w:hAnsi="Times New Roman" w:cs="Times New Roman"/>
          <w:sz w:val="24"/>
          <w:szCs w:val="24"/>
        </w:rPr>
        <w:t xml:space="preserve">Komisja Finansów nie ustosunkowała się do odpowiedzi na pytanie „na jakiej podstawie prawnej odbywało się odławianie zwierząt od 2012 roku” ze względu na nieobecność na Komisji wnoszącego zapytanie p. Radnego D. Rogali i przesunęła w czasie analizę odpowiedzi na powyższe pytanie na następne posiedzenie Komisji tj. na dzień 29 lipca 2016 roku. </w:t>
      </w:r>
    </w:p>
    <w:p w:rsidR="0048156C" w:rsidRDefault="0048156C" w:rsidP="0048156C">
      <w:pPr>
        <w:spacing w:after="0"/>
        <w:jc w:val="both"/>
        <w:rPr>
          <w:rFonts w:ascii="Times New Roman" w:hAnsi="Times New Roman" w:cs="Times New Roman"/>
          <w:sz w:val="24"/>
          <w:szCs w:val="24"/>
        </w:rPr>
      </w:pPr>
    </w:p>
    <w:p w:rsidR="0048156C" w:rsidRDefault="0048156C" w:rsidP="0048156C">
      <w:pPr>
        <w:spacing w:after="0"/>
        <w:jc w:val="both"/>
        <w:rPr>
          <w:rFonts w:ascii="Times New Roman" w:hAnsi="Times New Roman" w:cs="Times New Roman"/>
          <w:sz w:val="24"/>
          <w:szCs w:val="24"/>
        </w:rPr>
      </w:pPr>
      <w:r>
        <w:rPr>
          <w:rFonts w:ascii="Times New Roman" w:hAnsi="Times New Roman" w:cs="Times New Roman"/>
          <w:sz w:val="24"/>
          <w:szCs w:val="24"/>
        </w:rPr>
        <w:lastRenderedPageBreak/>
        <w:t xml:space="preserve">Ad.4. </w:t>
      </w:r>
    </w:p>
    <w:p w:rsidR="0048156C" w:rsidRDefault="0048156C" w:rsidP="0048156C">
      <w:pPr>
        <w:spacing w:after="0"/>
        <w:jc w:val="both"/>
        <w:rPr>
          <w:rFonts w:ascii="Times New Roman" w:hAnsi="Times New Roman" w:cs="Times New Roman"/>
          <w:sz w:val="24"/>
          <w:szCs w:val="24"/>
        </w:rPr>
      </w:pPr>
      <w:r>
        <w:rPr>
          <w:rFonts w:ascii="Times New Roman" w:hAnsi="Times New Roman" w:cs="Times New Roman"/>
          <w:sz w:val="24"/>
          <w:szCs w:val="24"/>
        </w:rPr>
        <w:t>Komisja analizując punkt 4. programu posiedzenia zapoznała się z:</w:t>
      </w:r>
    </w:p>
    <w:p w:rsidR="0048156C" w:rsidRDefault="0048156C" w:rsidP="0048156C">
      <w:pPr>
        <w:spacing w:after="0"/>
        <w:jc w:val="both"/>
        <w:rPr>
          <w:rFonts w:ascii="Times New Roman" w:hAnsi="Times New Roman" w:cs="Times New Roman"/>
          <w:sz w:val="24"/>
          <w:szCs w:val="24"/>
        </w:rPr>
      </w:pPr>
      <w:r>
        <w:rPr>
          <w:rFonts w:ascii="Times New Roman" w:hAnsi="Times New Roman" w:cs="Times New Roman"/>
          <w:sz w:val="24"/>
          <w:szCs w:val="24"/>
        </w:rPr>
        <w:t xml:space="preserve">- wysokością podatków lokalnych, </w:t>
      </w:r>
    </w:p>
    <w:p w:rsidR="0048156C" w:rsidRDefault="0048156C" w:rsidP="0048156C">
      <w:pPr>
        <w:spacing w:after="0"/>
        <w:jc w:val="both"/>
        <w:rPr>
          <w:rFonts w:ascii="Times New Roman" w:hAnsi="Times New Roman" w:cs="Times New Roman"/>
          <w:sz w:val="24"/>
          <w:szCs w:val="24"/>
        </w:rPr>
      </w:pPr>
      <w:r>
        <w:rPr>
          <w:rFonts w:ascii="Times New Roman" w:hAnsi="Times New Roman" w:cs="Times New Roman"/>
          <w:sz w:val="24"/>
          <w:szCs w:val="24"/>
        </w:rPr>
        <w:t>- wysokością zaległości na dzień 31.12.2015r.,</w:t>
      </w:r>
    </w:p>
    <w:p w:rsidR="0048156C" w:rsidRDefault="0048156C" w:rsidP="0048156C">
      <w:pPr>
        <w:spacing w:after="0"/>
        <w:jc w:val="both"/>
        <w:rPr>
          <w:rFonts w:ascii="Times New Roman" w:hAnsi="Times New Roman" w:cs="Times New Roman"/>
          <w:sz w:val="24"/>
          <w:szCs w:val="24"/>
        </w:rPr>
      </w:pPr>
      <w:r>
        <w:rPr>
          <w:rFonts w:ascii="Times New Roman" w:hAnsi="Times New Roman" w:cs="Times New Roman"/>
          <w:sz w:val="24"/>
          <w:szCs w:val="24"/>
        </w:rPr>
        <w:t xml:space="preserve">- wysokością należności w poszczególnych grupach podatkowych na 2016 rok, </w:t>
      </w:r>
    </w:p>
    <w:p w:rsidR="0048156C" w:rsidRDefault="0048156C" w:rsidP="0048156C">
      <w:pPr>
        <w:spacing w:after="0"/>
        <w:jc w:val="both"/>
        <w:rPr>
          <w:rFonts w:ascii="Times New Roman" w:hAnsi="Times New Roman" w:cs="Times New Roman"/>
          <w:sz w:val="24"/>
          <w:szCs w:val="24"/>
        </w:rPr>
      </w:pPr>
      <w:r>
        <w:rPr>
          <w:rFonts w:ascii="Times New Roman" w:hAnsi="Times New Roman" w:cs="Times New Roman"/>
          <w:sz w:val="24"/>
          <w:szCs w:val="24"/>
        </w:rPr>
        <w:t xml:space="preserve">- wpływami poszczególnych podatków za I półrocze 2016 roku, umorzeniami i zaległościami, </w:t>
      </w:r>
    </w:p>
    <w:p w:rsidR="0048156C" w:rsidRDefault="0048156C" w:rsidP="0048156C">
      <w:pPr>
        <w:spacing w:after="0"/>
        <w:jc w:val="both"/>
        <w:rPr>
          <w:rFonts w:ascii="Times New Roman" w:hAnsi="Times New Roman" w:cs="Times New Roman"/>
          <w:sz w:val="24"/>
          <w:szCs w:val="24"/>
        </w:rPr>
      </w:pPr>
      <w:r>
        <w:rPr>
          <w:rFonts w:ascii="Times New Roman" w:hAnsi="Times New Roman" w:cs="Times New Roman"/>
          <w:sz w:val="24"/>
          <w:szCs w:val="24"/>
        </w:rPr>
        <w:t xml:space="preserve">- działaniami windykacyjnymi mającymi na celu zmniejszenie zaległości za poprzednie okresy podatkowe. </w:t>
      </w:r>
    </w:p>
    <w:p w:rsidR="0048156C" w:rsidRDefault="0048156C" w:rsidP="0048156C">
      <w:pPr>
        <w:spacing w:after="0"/>
        <w:jc w:val="both"/>
        <w:rPr>
          <w:rFonts w:ascii="Times New Roman" w:hAnsi="Times New Roman" w:cs="Times New Roman"/>
          <w:sz w:val="24"/>
          <w:szCs w:val="24"/>
        </w:rPr>
      </w:pPr>
      <w:r>
        <w:rPr>
          <w:rFonts w:ascii="Times New Roman" w:hAnsi="Times New Roman" w:cs="Times New Roman"/>
          <w:sz w:val="24"/>
          <w:szCs w:val="24"/>
        </w:rPr>
        <w:t xml:space="preserve">Komisja przyjęła za satysfakcjonujący brak zadłużenia w podatkach od osób prawnych i z niepokojem obserwuje ciągle wzrastające zadłużenie w różnych formach podatkowych od osób fizycznych i wnioskuje o zintensyfikowanie i zwiększenie skuteczności ściągalności zarówno zobowiązań bieżących, jak i narastającego zadłużenia z okresów minionych.  </w:t>
      </w:r>
    </w:p>
    <w:p w:rsidR="0048156C" w:rsidRDefault="0048156C" w:rsidP="0048156C">
      <w:pPr>
        <w:spacing w:after="0"/>
        <w:jc w:val="both"/>
        <w:rPr>
          <w:rFonts w:ascii="Times New Roman" w:hAnsi="Times New Roman" w:cs="Times New Roman"/>
          <w:sz w:val="24"/>
          <w:szCs w:val="24"/>
        </w:rPr>
      </w:pPr>
      <w:r>
        <w:rPr>
          <w:rFonts w:ascii="Times New Roman" w:hAnsi="Times New Roman" w:cs="Times New Roman"/>
          <w:sz w:val="24"/>
          <w:szCs w:val="24"/>
        </w:rPr>
        <w:t>- p. Przew. Komisji – poddał pod głosowanie powyższy wniosek.</w:t>
      </w:r>
    </w:p>
    <w:p w:rsidR="0048156C" w:rsidRDefault="0048156C" w:rsidP="0048156C">
      <w:pPr>
        <w:spacing w:after="0"/>
        <w:jc w:val="both"/>
        <w:rPr>
          <w:rFonts w:ascii="Times New Roman" w:hAnsi="Times New Roman" w:cs="Times New Roman"/>
          <w:sz w:val="24"/>
          <w:szCs w:val="24"/>
        </w:rPr>
      </w:pPr>
      <w:r>
        <w:rPr>
          <w:rFonts w:ascii="Times New Roman" w:hAnsi="Times New Roman" w:cs="Times New Roman"/>
          <w:sz w:val="24"/>
          <w:szCs w:val="24"/>
        </w:rPr>
        <w:t>Za – 3, p – 0, w – 0</w:t>
      </w:r>
    </w:p>
    <w:p w:rsidR="0048156C" w:rsidRDefault="0048156C" w:rsidP="0048156C">
      <w:pPr>
        <w:jc w:val="both"/>
        <w:rPr>
          <w:rFonts w:ascii="Times New Roman" w:hAnsi="Times New Roman" w:cs="Times New Roman"/>
          <w:sz w:val="24"/>
          <w:szCs w:val="24"/>
        </w:rPr>
      </w:pPr>
      <w:r>
        <w:rPr>
          <w:rFonts w:ascii="Times New Roman" w:hAnsi="Times New Roman" w:cs="Times New Roman"/>
          <w:sz w:val="24"/>
          <w:szCs w:val="24"/>
        </w:rPr>
        <w:t xml:space="preserve">Komisja przyjęła powyższy wniosek jednogłośnie w głosowaniu jawnym. </w:t>
      </w:r>
    </w:p>
    <w:p w:rsidR="0048156C" w:rsidRDefault="0048156C" w:rsidP="0048156C">
      <w:pPr>
        <w:spacing w:after="0"/>
        <w:jc w:val="both"/>
        <w:rPr>
          <w:rFonts w:ascii="Times New Roman" w:hAnsi="Times New Roman" w:cs="Times New Roman"/>
          <w:sz w:val="24"/>
          <w:szCs w:val="24"/>
        </w:rPr>
      </w:pPr>
      <w:r>
        <w:rPr>
          <w:rFonts w:ascii="Times New Roman" w:hAnsi="Times New Roman" w:cs="Times New Roman"/>
          <w:sz w:val="24"/>
          <w:szCs w:val="24"/>
        </w:rPr>
        <w:t xml:space="preserve">Ad.5. </w:t>
      </w:r>
    </w:p>
    <w:p w:rsidR="0048156C" w:rsidRDefault="0048156C" w:rsidP="0048156C">
      <w:pPr>
        <w:spacing w:after="0"/>
        <w:jc w:val="both"/>
        <w:rPr>
          <w:rFonts w:ascii="Times New Roman" w:hAnsi="Times New Roman" w:cs="Times New Roman"/>
          <w:sz w:val="24"/>
          <w:szCs w:val="24"/>
        </w:rPr>
      </w:pPr>
      <w:r>
        <w:rPr>
          <w:rFonts w:ascii="Times New Roman" w:hAnsi="Times New Roman" w:cs="Times New Roman"/>
          <w:sz w:val="24"/>
          <w:szCs w:val="24"/>
        </w:rPr>
        <w:t>Komisja zapoznała się z informacją dotyczącą realizacji i ściągalności oraz zadłużeniami opłat za gospodarowanie odpadami komunalnymi. Komisja nie jest w stanie ocenić skuteczności ściągalności i wielkości zadłużenia za 2016 rok na dzień 30 czerwca 2016r. ze względu na przypadający na dzień 15 lipca termin płatności drugiej raty powyższych należności. Komisja jest głęboko zaniepokojona bardzo dużą ilością tj. 303 kont nieaktywnych od nieruchomości niezamieszkałych. Komisja nie podziela interpretacji polegającej na stwierdzeniu, iż nie nalicza się i nie ma obowiązku składania deklaracji przy pewnych formach działalności gospodarczej, interpretując to działanie, iż te działalności np. handel obwoźny, niektóre usługi rzemieślnicze, np. budowlano-remontowe, min. malarz, nie wytwarzają odpadów bytowych i komunalnych, a w rzeczywistości gdyby się temu przyjrzeć i dokładnie przeanalizować jest to niezwykle mylne myślenie, co wprowadza w konsekwencji do nierównego traktowania w obowiązkach różnych podmiotów gospodarczych.</w:t>
      </w:r>
    </w:p>
    <w:p w:rsidR="0048156C" w:rsidRDefault="0048156C" w:rsidP="0048156C">
      <w:pPr>
        <w:spacing w:after="0"/>
        <w:jc w:val="both"/>
        <w:rPr>
          <w:rFonts w:ascii="Times New Roman" w:hAnsi="Times New Roman" w:cs="Times New Roman"/>
          <w:sz w:val="24"/>
          <w:szCs w:val="24"/>
        </w:rPr>
      </w:pPr>
      <w:r>
        <w:rPr>
          <w:rFonts w:ascii="Times New Roman" w:hAnsi="Times New Roman" w:cs="Times New Roman"/>
          <w:sz w:val="24"/>
          <w:szCs w:val="24"/>
        </w:rPr>
        <w:t>- p. Przew. Komisji – poddał pod głosowanie powyższy wniosek.</w:t>
      </w:r>
    </w:p>
    <w:p w:rsidR="0048156C" w:rsidRDefault="0048156C" w:rsidP="0048156C">
      <w:pPr>
        <w:spacing w:after="0"/>
        <w:jc w:val="both"/>
        <w:rPr>
          <w:rFonts w:ascii="Times New Roman" w:hAnsi="Times New Roman" w:cs="Times New Roman"/>
          <w:sz w:val="24"/>
          <w:szCs w:val="24"/>
        </w:rPr>
      </w:pPr>
      <w:r>
        <w:rPr>
          <w:rFonts w:ascii="Times New Roman" w:hAnsi="Times New Roman" w:cs="Times New Roman"/>
          <w:sz w:val="24"/>
          <w:szCs w:val="24"/>
        </w:rPr>
        <w:t>Za – 3, p – 0, w – 0</w:t>
      </w:r>
    </w:p>
    <w:p w:rsidR="0048156C" w:rsidRDefault="0048156C" w:rsidP="0048156C">
      <w:pPr>
        <w:jc w:val="both"/>
        <w:rPr>
          <w:rFonts w:ascii="Times New Roman" w:hAnsi="Times New Roman" w:cs="Times New Roman"/>
          <w:sz w:val="24"/>
          <w:szCs w:val="24"/>
        </w:rPr>
      </w:pPr>
      <w:r>
        <w:rPr>
          <w:rFonts w:ascii="Times New Roman" w:hAnsi="Times New Roman" w:cs="Times New Roman"/>
          <w:sz w:val="24"/>
          <w:szCs w:val="24"/>
        </w:rPr>
        <w:t xml:space="preserve">Komisja przyjęła powyższy wniosek jednogłośnie w głosowaniu jawnym. </w:t>
      </w:r>
    </w:p>
    <w:p w:rsidR="0048156C" w:rsidRDefault="0048156C" w:rsidP="0048156C">
      <w:pPr>
        <w:spacing w:after="0"/>
        <w:jc w:val="both"/>
        <w:rPr>
          <w:rFonts w:ascii="Times New Roman" w:hAnsi="Times New Roman" w:cs="Times New Roman"/>
          <w:sz w:val="24"/>
          <w:szCs w:val="24"/>
        </w:rPr>
      </w:pPr>
      <w:r>
        <w:rPr>
          <w:rFonts w:ascii="Times New Roman" w:hAnsi="Times New Roman" w:cs="Times New Roman"/>
          <w:sz w:val="24"/>
          <w:szCs w:val="24"/>
        </w:rPr>
        <w:t>Ad.6.</w:t>
      </w:r>
    </w:p>
    <w:p w:rsidR="0048156C" w:rsidRDefault="0048156C" w:rsidP="0048156C">
      <w:pPr>
        <w:spacing w:after="0"/>
        <w:jc w:val="both"/>
        <w:rPr>
          <w:rFonts w:ascii="Times New Roman" w:hAnsi="Times New Roman" w:cs="Times New Roman"/>
          <w:sz w:val="24"/>
          <w:szCs w:val="24"/>
        </w:rPr>
      </w:pPr>
      <w:r>
        <w:rPr>
          <w:rFonts w:ascii="Times New Roman" w:hAnsi="Times New Roman" w:cs="Times New Roman"/>
          <w:sz w:val="24"/>
          <w:szCs w:val="24"/>
        </w:rPr>
        <w:t>Komisja zapoznała się ze strukturą komunikacyjną na terenie Gminy Skaryszew i w zakresie transportu zbiorowego niejasnym jest dość wysoki koszt dofinansowania linii 24 przez Janów, gdzie autobus przejeżdża i tak przez Janów, a miejscem docelowym jest miejscowość w Gminie Gózd. W związku z powyższym dziwnym Nam się wydaje, że koszt dofinansowania autobusu, w przypadku którego Naszymi pasażerami tylko wzmacniamy efektywność linii, bo i tak musi przejeżdżać przez Janów, jest najwyższy ze wszystkich. Prosilibyśmy zatem o rzeczowe i rozsądne wyjaśnienie tej „anomalii”.</w:t>
      </w:r>
    </w:p>
    <w:p w:rsidR="0048156C" w:rsidRDefault="0048156C" w:rsidP="0048156C">
      <w:pPr>
        <w:spacing w:after="0"/>
        <w:jc w:val="both"/>
        <w:rPr>
          <w:rFonts w:ascii="Times New Roman" w:hAnsi="Times New Roman" w:cs="Times New Roman"/>
          <w:sz w:val="24"/>
          <w:szCs w:val="24"/>
        </w:rPr>
      </w:pPr>
      <w:r>
        <w:rPr>
          <w:rFonts w:ascii="Times New Roman" w:hAnsi="Times New Roman" w:cs="Times New Roman"/>
          <w:sz w:val="24"/>
          <w:szCs w:val="24"/>
        </w:rPr>
        <w:t xml:space="preserve">W części dotyczącej linii komercyjnych nie objętych dofinansowaniem zauważamy dość wąski zakres obszarowy obejmujący Naszą Gminę objęty tą formą usług przewozowych i wnioskujemy o prowadzenie skutecznych rozmów celem zainteresowania wymienionych przewoźników oraz innych zainteresowanych tą usługą rozszerzeniem siatki połączeń na terenie Naszej Gminy z uwzględnieniem innych dużych miejscowości z obszaru Naszego </w:t>
      </w:r>
      <w:r>
        <w:rPr>
          <w:rFonts w:ascii="Times New Roman" w:hAnsi="Times New Roman" w:cs="Times New Roman"/>
          <w:sz w:val="24"/>
          <w:szCs w:val="24"/>
        </w:rPr>
        <w:lastRenderedPageBreak/>
        <w:t xml:space="preserve">zainteresowania, gdzie na dzień dzisiejszy takie usługi transportowe nie istnieją lub pojawiają się w formie szczątkowej. Do tych miejscowości możemy zaliczyć np. Maków, Odechów, Podsuliszkę, Dzierzkówek, Kłonowce.  </w:t>
      </w:r>
    </w:p>
    <w:p w:rsidR="0048156C" w:rsidRDefault="0048156C" w:rsidP="0048156C">
      <w:pPr>
        <w:spacing w:after="0"/>
        <w:jc w:val="both"/>
        <w:rPr>
          <w:rFonts w:ascii="Times New Roman" w:hAnsi="Times New Roman" w:cs="Times New Roman"/>
          <w:sz w:val="24"/>
          <w:szCs w:val="24"/>
        </w:rPr>
      </w:pPr>
      <w:r>
        <w:rPr>
          <w:rFonts w:ascii="Times New Roman" w:hAnsi="Times New Roman" w:cs="Times New Roman"/>
          <w:sz w:val="24"/>
          <w:szCs w:val="24"/>
        </w:rPr>
        <w:t>- p. Przew. Komisji – poddał pod głosowanie powyższy wniosek.</w:t>
      </w:r>
    </w:p>
    <w:p w:rsidR="0048156C" w:rsidRDefault="0048156C" w:rsidP="0048156C">
      <w:pPr>
        <w:spacing w:after="0"/>
        <w:jc w:val="both"/>
        <w:rPr>
          <w:rFonts w:ascii="Times New Roman" w:hAnsi="Times New Roman" w:cs="Times New Roman"/>
          <w:sz w:val="24"/>
          <w:szCs w:val="24"/>
        </w:rPr>
      </w:pPr>
      <w:r>
        <w:rPr>
          <w:rFonts w:ascii="Times New Roman" w:hAnsi="Times New Roman" w:cs="Times New Roman"/>
          <w:sz w:val="24"/>
          <w:szCs w:val="24"/>
        </w:rPr>
        <w:t>Za – 3, p – 0, w – 0</w:t>
      </w:r>
    </w:p>
    <w:p w:rsidR="0048156C" w:rsidRDefault="0048156C" w:rsidP="0048156C">
      <w:pPr>
        <w:jc w:val="both"/>
        <w:rPr>
          <w:rFonts w:ascii="Times New Roman" w:hAnsi="Times New Roman" w:cs="Times New Roman"/>
          <w:sz w:val="24"/>
          <w:szCs w:val="24"/>
        </w:rPr>
      </w:pPr>
      <w:r>
        <w:rPr>
          <w:rFonts w:ascii="Times New Roman" w:hAnsi="Times New Roman" w:cs="Times New Roman"/>
          <w:sz w:val="24"/>
          <w:szCs w:val="24"/>
        </w:rPr>
        <w:t>Komisja przyjęła powyższy wniosek jednogłośnie w głosowaniu jawnym.</w:t>
      </w:r>
    </w:p>
    <w:p w:rsidR="0048156C" w:rsidRDefault="0048156C" w:rsidP="0048156C">
      <w:pPr>
        <w:spacing w:after="0"/>
        <w:jc w:val="both"/>
        <w:rPr>
          <w:rFonts w:ascii="Times New Roman" w:hAnsi="Times New Roman" w:cs="Times New Roman"/>
          <w:sz w:val="24"/>
          <w:szCs w:val="24"/>
        </w:rPr>
      </w:pPr>
      <w:r>
        <w:rPr>
          <w:rFonts w:ascii="Times New Roman" w:hAnsi="Times New Roman" w:cs="Times New Roman"/>
          <w:sz w:val="24"/>
          <w:szCs w:val="24"/>
        </w:rPr>
        <w:t>Ad.7.</w:t>
      </w:r>
    </w:p>
    <w:p w:rsidR="0048156C" w:rsidRDefault="0048156C" w:rsidP="0048156C">
      <w:pPr>
        <w:spacing w:after="0"/>
        <w:jc w:val="both"/>
        <w:rPr>
          <w:rFonts w:ascii="Times New Roman" w:hAnsi="Times New Roman" w:cs="Times New Roman"/>
          <w:sz w:val="24"/>
          <w:szCs w:val="24"/>
        </w:rPr>
      </w:pPr>
      <w:bookmarkStart w:id="0" w:name="_GoBack"/>
      <w:r>
        <w:rPr>
          <w:rFonts w:ascii="Times New Roman" w:hAnsi="Times New Roman" w:cs="Times New Roman"/>
          <w:sz w:val="24"/>
          <w:szCs w:val="24"/>
        </w:rPr>
        <w:t>Komisja uznając, iż przeniesiony na dzień dzisiejszy punkt posiedzenia dotyczący wyjazdu w teren i sprawdzenia stanu realizacji inwestycji budżetowych na 2016 rok ze względu na znikomy efekt finalny realizacji w praktyce tych inwestycji możliwy do zaobserwowania i analizy w terenie, podjęła decyzję, aby zmienić formę realizacji tego punktu poprzez przygotowanie na następną Komisję tj. dnia 29 lipca 2016r. przez kierownika stosownej jednostki organizacyjnej informacji według stanu faktycznego na dzień 29 lipca 2016r. następujących zagadnień: stan realizacji poszczególnych inwestycji zawierający w szczególności:</w:t>
      </w:r>
    </w:p>
    <w:p w:rsidR="0048156C" w:rsidRDefault="0048156C" w:rsidP="0048156C">
      <w:pPr>
        <w:pStyle w:val="Akapitzlist"/>
        <w:numPr>
          <w:ilvl w:val="0"/>
          <w:numId w:val="1"/>
        </w:numPr>
        <w:jc w:val="both"/>
        <w:rPr>
          <w:rFonts w:ascii="Times New Roman" w:hAnsi="Times New Roman" w:cs="Times New Roman"/>
          <w:sz w:val="24"/>
          <w:szCs w:val="24"/>
        </w:rPr>
      </w:pPr>
      <w:r>
        <w:rPr>
          <w:rFonts w:ascii="Times New Roman" w:hAnsi="Times New Roman" w:cs="Times New Roman"/>
          <w:sz w:val="24"/>
          <w:szCs w:val="24"/>
        </w:rPr>
        <w:t>zakres szczegółowy realizacji inwestycji na 2016 rok,</w:t>
      </w:r>
    </w:p>
    <w:p w:rsidR="0048156C" w:rsidRDefault="0048156C" w:rsidP="0048156C">
      <w:pPr>
        <w:pStyle w:val="Akapitzlist"/>
        <w:numPr>
          <w:ilvl w:val="0"/>
          <w:numId w:val="1"/>
        </w:numPr>
        <w:jc w:val="both"/>
        <w:rPr>
          <w:rFonts w:ascii="Times New Roman" w:hAnsi="Times New Roman" w:cs="Times New Roman"/>
          <w:sz w:val="24"/>
          <w:szCs w:val="24"/>
        </w:rPr>
      </w:pPr>
      <w:r>
        <w:rPr>
          <w:rFonts w:ascii="Times New Roman" w:hAnsi="Times New Roman" w:cs="Times New Roman"/>
          <w:sz w:val="24"/>
          <w:szCs w:val="24"/>
        </w:rPr>
        <w:t>stan i zakres wykonanych czynności na wyżej wymieniony dzień,</w:t>
      </w:r>
    </w:p>
    <w:p w:rsidR="0048156C" w:rsidRDefault="0048156C" w:rsidP="0048156C">
      <w:pPr>
        <w:pStyle w:val="Akapitzlist"/>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w przypadku podpisanych umów końcową datę zakończenia realizacji zadania, </w:t>
      </w:r>
    </w:p>
    <w:p w:rsidR="0048156C" w:rsidRDefault="0048156C" w:rsidP="0048156C">
      <w:pPr>
        <w:pStyle w:val="Akapitzlist"/>
        <w:numPr>
          <w:ilvl w:val="0"/>
          <w:numId w:val="1"/>
        </w:numPr>
        <w:jc w:val="both"/>
        <w:rPr>
          <w:rFonts w:ascii="Times New Roman" w:hAnsi="Times New Roman" w:cs="Times New Roman"/>
          <w:sz w:val="24"/>
          <w:szCs w:val="24"/>
        </w:rPr>
      </w:pPr>
      <w:r>
        <w:rPr>
          <w:rFonts w:ascii="Times New Roman" w:hAnsi="Times New Roman" w:cs="Times New Roman"/>
          <w:sz w:val="24"/>
          <w:szCs w:val="24"/>
        </w:rPr>
        <w:t>wskazać cele na jakie wystąpiliśmy z wnioskami na dofinansowanie i gdzie,</w:t>
      </w:r>
    </w:p>
    <w:p w:rsidR="0048156C" w:rsidRDefault="0048156C" w:rsidP="0048156C">
      <w:pPr>
        <w:pStyle w:val="Akapitzlist"/>
        <w:numPr>
          <w:ilvl w:val="0"/>
          <w:numId w:val="1"/>
        </w:numPr>
        <w:jc w:val="both"/>
        <w:rPr>
          <w:rFonts w:ascii="Times New Roman" w:hAnsi="Times New Roman" w:cs="Times New Roman"/>
          <w:sz w:val="24"/>
          <w:szCs w:val="24"/>
        </w:rPr>
      </w:pPr>
      <w:r>
        <w:rPr>
          <w:rFonts w:ascii="Times New Roman" w:hAnsi="Times New Roman" w:cs="Times New Roman"/>
          <w:sz w:val="24"/>
          <w:szCs w:val="24"/>
        </w:rPr>
        <w:t>przedstawić pełną informację o otrzymanych decyzjach w tym zakresie i pozyskanych środkach, a w przypadku decyzji negatywnych o przyczynach takich decyzji wskazanych w odpowiedziach,</w:t>
      </w:r>
    </w:p>
    <w:p w:rsidR="0048156C" w:rsidRDefault="0048156C" w:rsidP="0048156C">
      <w:pPr>
        <w:pStyle w:val="Akapitzlist"/>
        <w:numPr>
          <w:ilvl w:val="0"/>
          <w:numId w:val="1"/>
        </w:numPr>
        <w:spacing w:after="0"/>
        <w:ind w:left="714" w:hanging="357"/>
        <w:jc w:val="both"/>
        <w:rPr>
          <w:rFonts w:ascii="Times New Roman" w:hAnsi="Times New Roman" w:cs="Times New Roman"/>
          <w:sz w:val="24"/>
          <w:szCs w:val="24"/>
        </w:rPr>
      </w:pPr>
      <w:r>
        <w:rPr>
          <w:rFonts w:ascii="Times New Roman" w:hAnsi="Times New Roman" w:cs="Times New Roman"/>
          <w:sz w:val="24"/>
          <w:szCs w:val="24"/>
        </w:rPr>
        <w:t>udzielić informacji czy przewidujemy korekty celów do realizacji w 2016 roku (tj. rozszerzenia ilości celów lub ich zdjęcia z realizacji), jeśli tak podać przyczyny.</w:t>
      </w:r>
    </w:p>
    <w:p w:rsidR="0048156C" w:rsidRDefault="0048156C" w:rsidP="0048156C">
      <w:pPr>
        <w:spacing w:after="0"/>
        <w:jc w:val="both"/>
        <w:rPr>
          <w:rFonts w:ascii="Times New Roman" w:hAnsi="Times New Roman" w:cs="Times New Roman"/>
          <w:sz w:val="24"/>
          <w:szCs w:val="24"/>
        </w:rPr>
      </w:pPr>
      <w:r>
        <w:rPr>
          <w:rFonts w:ascii="Times New Roman" w:hAnsi="Times New Roman" w:cs="Times New Roman"/>
          <w:sz w:val="24"/>
          <w:szCs w:val="24"/>
        </w:rPr>
        <w:t xml:space="preserve">Komisja prosi o przygotowanie powyższych materiałów i informacji w formie pisemnej oraz przygotowania się na dzień 29 lipca 2016r. do zreferowania tego zagadnienia. </w:t>
      </w:r>
    </w:p>
    <w:bookmarkEnd w:id="0"/>
    <w:p w:rsidR="0048156C" w:rsidRDefault="0048156C" w:rsidP="0048156C">
      <w:pPr>
        <w:spacing w:after="0"/>
        <w:jc w:val="both"/>
        <w:rPr>
          <w:rFonts w:ascii="Times New Roman" w:hAnsi="Times New Roman" w:cs="Times New Roman"/>
          <w:sz w:val="24"/>
          <w:szCs w:val="24"/>
        </w:rPr>
      </w:pPr>
      <w:r>
        <w:rPr>
          <w:rFonts w:ascii="Times New Roman" w:hAnsi="Times New Roman" w:cs="Times New Roman"/>
          <w:sz w:val="24"/>
          <w:szCs w:val="24"/>
        </w:rPr>
        <w:t>- p. Przew. Komisji – poddał pod głosowanie powyższy wniosek.</w:t>
      </w:r>
    </w:p>
    <w:p w:rsidR="0048156C" w:rsidRDefault="0048156C" w:rsidP="0048156C">
      <w:pPr>
        <w:spacing w:after="0"/>
        <w:jc w:val="both"/>
        <w:rPr>
          <w:rFonts w:ascii="Times New Roman" w:hAnsi="Times New Roman" w:cs="Times New Roman"/>
          <w:sz w:val="24"/>
          <w:szCs w:val="24"/>
        </w:rPr>
      </w:pPr>
      <w:r>
        <w:rPr>
          <w:rFonts w:ascii="Times New Roman" w:hAnsi="Times New Roman" w:cs="Times New Roman"/>
          <w:sz w:val="24"/>
          <w:szCs w:val="24"/>
        </w:rPr>
        <w:t>Za – 3, p – 0, w – 0</w:t>
      </w:r>
    </w:p>
    <w:p w:rsidR="0048156C" w:rsidRDefault="0048156C" w:rsidP="0048156C">
      <w:pPr>
        <w:jc w:val="both"/>
        <w:rPr>
          <w:rFonts w:ascii="Times New Roman" w:hAnsi="Times New Roman" w:cs="Times New Roman"/>
          <w:sz w:val="24"/>
          <w:szCs w:val="24"/>
        </w:rPr>
      </w:pPr>
      <w:r>
        <w:rPr>
          <w:rFonts w:ascii="Times New Roman" w:hAnsi="Times New Roman" w:cs="Times New Roman"/>
          <w:sz w:val="24"/>
          <w:szCs w:val="24"/>
        </w:rPr>
        <w:t>Komisja przyjęła powyższy wniosek jednogłośnie w głosowaniu jawnym.</w:t>
      </w:r>
    </w:p>
    <w:p w:rsidR="0048156C" w:rsidRDefault="0048156C" w:rsidP="0048156C">
      <w:pPr>
        <w:jc w:val="both"/>
        <w:rPr>
          <w:rFonts w:ascii="Times New Roman" w:hAnsi="Times New Roman" w:cs="Times New Roman"/>
          <w:sz w:val="24"/>
          <w:szCs w:val="24"/>
        </w:rPr>
      </w:pPr>
      <w:r>
        <w:rPr>
          <w:rFonts w:ascii="Times New Roman" w:hAnsi="Times New Roman" w:cs="Times New Roman"/>
          <w:sz w:val="24"/>
          <w:szCs w:val="24"/>
        </w:rPr>
        <w:t xml:space="preserve">W nawiązaniu do pisma Stowarzyszenia „Aktywni na Targowej” skierowanego do p. Burmistrza Komisja Finansów popiera prośbę stowarzyszenia o dofinansowanie działań  mających na celu uświetnienie rocznicy Chrztu Polski w kwocie wskazanej we wniosku prosząc p. Burmistrza o wskazanie źródła finansowania celu. </w:t>
      </w:r>
    </w:p>
    <w:p w:rsidR="0048156C" w:rsidRDefault="0048156C" w:rsidP="0048156C">
      <w:pPr>
        <w:jc w:val="both"/>
        <w:rPr>
          <w:rFonts w:ascii="Times New Roman" w:hAnsi="Times New Roman" w:cs="Times New Roman"/>
          <w:sz w:val="24"/>
          <w:szCs w:val="24"/>
        </w:rPr>
      </w:pPr>
      <w:r>
        <w:rPr>
          <w:rFonts w:ascii="Times New Roman" w:hAnsi="Times New Roman" w:cs="Times New Roman"/>
          <w:sz w:val="24"/>
          <w:szCs w:val="24"/>
        </w:rPr>
        <w:t xml:space="preserve">W odniesieniu do pisma Starostwa Powiatowego dotyczącego organizacji i uczestnictwa w tegorocznych powiatowo-gminnych dożynkach w Klwatce Królewskiej Gmina Gózd Komisja zapoznała się z pismem i wnioskuje o aktywne uczestnictwo przedstawicieli Naszej Gminy w uroczystościach dożynkowych. </w:t>
      </w:r>
    </w:p>
    <w:p w:rsidR="0048156C" w:rsidRDefault="0048156C" w:rsidP="0048156C">
      <w:pPr>
        <w:spacing w:after="0"/>
        <w:jc w:val="both"/>
        <w:rPr>
          <w:rFonts w:ascii="Times New Roman" w:hAnsi="Times New Roman" w:cs="Times New Roman"/>
          <w:sz w:val="24"/>
          <w:szCs w:val="24"/>
        </w:rPr>
      </w:pPr>
      <w:r>
        <w:rPr>
          <w:rFonts w:ascii="Times New Roman" w:hAnsi="Times New Roman" w:cs="Times New Roman"/>
          <w:sz w:val="24"/>
          <w:szCs w:val="24"/>
        </w:rPr>
        <w:t>Na tym zakończono 23 posiedzenie Komisji Rozwoju Gospodarczego i Finansów.</w:t>
      </w:r>
    </w:p>
    <w:p w:rsidR="0048156C" w:rsidRDefault="0048156C" w:rsidP="0048156C">
      <w:pPr>
        <w:spacing w:after="0"/>
        <w:jc w:val="both"/>
        <w:rPr>
          <w:rFonts w:ascii="Times New Roman" w:hAnsi="Times New Roman" w:cs="Times New Roman"/>
          <w:sz w:val="24"/>
          <w:szCs w:val="24"/>
        </w:rPr>
      </w:pPr>
    </w:p>
    <w:p w:rsidR="0048156C" w:rsidRPr="00886EA9" w:rsidRDefault="0048156C" w:rsidP="0048156C">
      <w:pPr>
        <w:spacing w:after="0"/>
        <w:jc w:val="both"/>
        <w:rPr>
          <w:rFonts w:ascii="Times New Roman" w:hAnsi="Times New Roman" w:cs="Times New Roman"/>
          <w:sz w:val="24"/>
          <w:szCs w:val="24"/>
        </w:rPr>
      </w:pPr>
      <w:r w:rsidRPr="00886EA9">
        <w:rPr>
          <w:rFonts w:ascii="Times New Roman" w:hAnsi="Times New Roman" w:cs="Times New Roman"/>
          <w:sz w:val="24"/>
          <w:szCs w:val="24"/>
        </w:rPr>
        <w:t>Protokołowała:                                                                Przewodniczący Komisji</w:t>
      </w:r>
    </w:p>
    <w:p w:rsidR="0048156C" w:rsidRPr="00886EA9" w:rsidRDefault="0048156C" w:rsidP="0048156C">
      <w:pPr>
        <w:spacing w:after="0"/>
        <w:jc w:val="both"/>
        <w:rPr>
          <w:rFonts w:ascii="Times New Roman" w:hAnsi="Times New Roman" w:cs="Times New Roman"/>
          <w:sz w:val="24"/>
          <w:szCs w:val="24"/>
        </w:rPr>
      </w:pPr>
    </w:p>
    <w:p w:rsidR="0048156C" w:rsidRPr="00C91844" w:rsidRDefault="0048156C" w:rsidP="0048156C">
      <w:pPr>
        <w:spacing w:after="0"/>
        <w:jc w:val="both"/>
        <w:rPr>
          <w:rFonts w:ascii="Times New Roman" w:hAnsi="Times New Roman" w:cs="Times New Roman"/>
          <w:sz w:val="24"/>
          <w:szCs w:val="24"/>
        </w:rPr>
      </w:pPr>
      <w:r w:rsidRPr="00886EA9">
        <w:rPr>
          <w:rFonts w:ascii="Times New Roman" w:hAnsi="Times New Roman" w:cs="Times New Roman"/>
          <w:sz w:val="24"/>
          <w:szCs w:val="24"/>
        </w:rPr>
        <w:t>Wioleta Mazur                                                                   Waldemar Łukasiewicz</w:t>
      </w:r>
    </w:p>
    <w:p w:rsidR="00B6358E" w:rsidRDefault="00B6358E"/>
    <w:sectPr w:rsidR="00B6358E" w:rsidSect="00CF7432">
      <w:footerReference w:type="default" r:id="rId8"/>
      <w:pgSz w:w="11906" w:h="16838"/>
      <w:pgMar w:top="1134" w:right="1417" w:bottom="993"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5283" w:rsidRDefault="004F5283">
      <w:pPr>
        <w:spacing w:after="0" w:line="240" w:lineRule="auto"/>
      </w:pPr>
      <w:r>
        <w:separator/>
      </w:r>
    </w:p>
  </w:endnote>
  <w:endnote w:type="continuationSeparator" w:id="0">
    <w:p w:rsidR="004F5283" w:rsidRDefault="004F52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99053615"/>
      <w:docPartObj>
        <w:docPartGallery w:val="Page Numbers (Bottom of Page)"/>
        <w:docPartUnique/>
      </w:docPartObj>
    </w:sdtPr>
    <w:sdtEndPr/>
    <w:sdtContent>
      <w:p w:rsidR="00886EA9" w:rsidRDefault="0048156C">
        <w:pPr>
          <w:pStyle w:val="Stopka"/>
          <w:jc w:val="right"/>
        </w:pPr>
        <w:r>
          <w:fldChar w:fldCharType="begin"/>
        </w:r>
        <w:r>
          <w:instrText>PAGE   \* MERGEFORMAT</w:instrText>
        </w:r>
        <w:r>
          <w:fldChar w:fldCharType="separate"/>
        </w:r>
        <w:r w:rsidR="0094311A">
          <w:rPr>
            <w:noProof/>
          </w:rPr>
          <w:t>3</w:t>
        </w:r>
        <w:r>
          <w:fldChar w:fldCharType="end"/>
        </w:r>
      </w:p>
    </w:sdtContent>
  </w:sdt>
  <w:p w:rsidR="00886EA9" w:rsidRDefault="004F5283">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5283" w:rsidRDefault="004F5283">
      <w:pPr>
        <w:spacing w:after="0" w:line="240" w:lineRule="auto"/>
      </w:pPr>
      <w:r>
        <w:separator/>
      </w:r>
    </w:p>
  </w:footnote>
  <w:footnote w:type="continuationSeparator" w:id="0">
    <w:p w:rsidR="004F5283" w:rsidRDefault="004F528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8E0C51"/>
    <w:multiLevelType w:val="hybridMultilevel"/>
    <w:tmpl w:val="B7F4C07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1E40"/>
    <w:rsid w:val="00001D35"/>
    <w:rsid w:val="0000269C"/>
    <w:rsid w:val="00002FE9"/>
    <w:rsid w:val="000046F1"/>
    <w:rsid w:val="0000723D"/>
    <w:rsid w:val="00007275"/>
    <w:rsid w:val="0001012B"/>
    <w:rsid w:val="000103DE"/>
    <w:rsid w:val="00010C92"/>
    <w:rsid w:val="00011271"/>
    <w:rsid w:val="00011543"/>
    <w:rsid w:val="00012081"/>
    <w:rsid w:val="000129D8"/>
    <w:rsid w:val="0001320B"/>
    <w:rsid w:val="00013425"/>
    <w:rsid w:val="000138BB"/>
    <w:rsid w:val="00014586"/>
    <w:rsid w:val="00014A7F"/>
    <w:rsid w:val="00014EA6"/>
    <w:rsid w:val="00016D89"/>
    <w:rsid w:val="000177C4"/>
    <w:rsid w:val="0002120B"/>
    <w:rsid w:val="00021E40"/>
    <w:rsid w:val="00023287"/>
    <w:rsid w:val="00024504"/>
    <w:rsid w:val="000263A4"/>
    <w:rsid w:val="00026D41"/>
    <w:rsid w:val="00026DC1"/>
    <w:rsid w:val="00030490"/>
    <w:rsid w:val="000304AA"/>
    <w:rsid w:val="00031AE3"/>
    <w:rsid w:val="00032846"/>
    <w:rsid w:val="00032868"/>
    <w:rsid w:val="000344C8"/>
    <w:rsid w:val="0003627F"/>
    <w:rsid w:val="00036ABE"/>
    <w:rsid w:val="0003747F"/>
    <w:rsid w:val="000431A1"/>
    <w:rsid w:val="000445C2"/>
    <w:rsid w:val="0004471D"/>
    <w:rsid w:val="00045534"/>
    <w:rsid w:val="00046E96"/>
    <w:rsid w:val="00046F97"/>
    <w:rsid w:val="00051AE6"/>
    <w:rsid w:val="00053228"/>
    <w:rsid w:val="00053263"/>
    <w:rsid w:val="00053478"/>
    <w:rsid w:val="00053E96"/>
    <w:rsid w:val="00054541"/>
    <w:rsid w:val="00054716"/>
    <w:rsid w:val="00060B8E"/>
    <w:rsid w:val="00062AA7"/>
    <w:rsid w:val="00064171"/>
    <w:rsid w:val="000642EE"/>
    <w:rsid w:val="00066102"/>
    <w:rsid w:val="00066535"/>
    <w:rsid w:val="00067AB2"/>
    <w:rsid w:val="00071600"/>
    <w:rsid w:val="000744A9"/>
    <w:rsid w:val="000746A1"/>
    <w:rsid w:val="000751C3"/>
    <w:rsid w:val="00077159"/>
    <w:rsid w:val="00080D0A"/>
    <w:rsid w:val="00081934"/>
    <w:rsid w:val="00081F5F"/>
    <w:rsid w:val="00081FF8"/>
    <w:rsid w:val="00082135"/>
    <w:rsid w:val="000833CD"/>
    <w:rsid w:val="0008386D"/>
    <w:rsid w:val="000843C4"/>
    <w:rsid w:val="00084F3F"/>
    <w:rsid w:val="00085D45"/>
    <w:rsid w:val="00085F40"/>
    <w:rsid w:val="000866CD"/>
    <w:rsid w:val="00087172"/>
    <w:rsid w:val="000938FE"/>
    <w:rsid w:val="00094625"/>
    <w:rsid w:val="00097AA5"/>
    <w:rsid w:val="000A06D6"/>
    <w:rsid w:val="000A119D"/>
    <w:rsid w:val="000A1788"/>
    <w:rsid w:val="000A1BA7"/>
    <w:rsid w:val="000A2026"/>
    <w:rsid w:val="000A243B"/>
    <w:rsid w:val="000A2CF0"/>
    <w:rsid w:val="000A41BE"/>
    <w:rsid w:val="000A4D4F"/>
    <w:rsid w:val="000A6CCA"/>
    <w:rsid w:val="000A7846"/>
    <w:rsid w:val="000B1743"/>
    <w:rsid w:val="000B1CB5"/>
    <w:rsid w:val="000B1D0B"/>
    <w:rsid w:val="000B21C5"/>
    <w:rsid w:val="000B3DE7"/>
    <w:rsid w:val="000B4E7C"/>
    <w:rsid w:val="000B56F3"/>
    <w:rsid w:val="000B57D9"/>
    <w:rsid w:val="000B6A93"/>
    <w:rsid w:val="000B75C8"/>
    <w:rsid w:val="000B77CA"/>
    <w:rsid w:val="000C04B1"/>
    <w:rsid w:val="000C43E0"/>
    <w:rsid w:val="000C49E9"/>
    <w:rsid w:val="000C5DC3"/>
    <w:rsid w:val="000C64D2"/>
    <w:rsid w:val="000C69AC"/>
    <w:rsid w:val="000C6B5C"/>
    <w:rsid w:val="000C74BF"/>
    <w:rsid w:val="000C7D65"/>
    <w:rsid w:val="000D2FF3"/>
    <w:rsid w:val="000D3A20"/>
    <w:rsid w:val="000E0B4B"/>
    <w:rsid w:val="000E309B"/>
    <w:rsid w:val="000E4966"/>
    <w:rsid w:val="000E4AFD"/>
    <w:rsid w:val="000E7B09"/>
    <w:rsid w:val="000F01B1"/>
    <w:rsid w:val="000F0953"/>
    <w:rsid w:val="000F17C1"/>
    <w:rsid w:val="000F1DC1"/>
    <w:rsid w:val="000F74A6"/>
    <w:rsid w:val="00100CCE"/>
    <w:rsid w:val="00100DB7"/>
    <w:rsid w:val="00101F2D"/>
    <w:rsid w:val="0010233E"/>
    <w:rsid w:val="0010343F"/>
    <w:rsid w:val="00104034"/>
    <w:rsid w:val="00105C20"/>
    <w:rsid w:val="00105E9C"/>
    <w:rsid w:val="00107D97"/>
    <w:rsid w:val="00107E6C"/>
    <w:rsid w:val="00112D43"/>
    <w:rsid w:val="00117384"/>
    <w:rsid w:val="001173EE"/>
    <w:rsid w:val="00120051"/>
    <w:rsid w:val="001221D2"/>
    <w:rsid w:val="001226F2"/>
    <w:rsid w:val="0012401C"/>
    <w:rsid w:val="0012457E"/>
    <w:rsid w:val="00124DEF"/>
    <w:rsid w:val="001252BB"/>
    <w:rsid w:val="001253AD"/>
    <w:rsid w:val="0013243B"/>
    <w:rsid w:val="00133666"/>
    <w:rsid w:val="001347A5"/>
    <w:rsid w:val="001358C1"/>
    <w:rsid w:val="0013641E"/>
    <w:rsid w:val="00136FD3"/>
    <w:rsid w:val="00137563"/>
    <w:rsid w:val="001409FF"/>
    <w:rsid w:val="00140F5C"/>
    <w:rsid w:val="001414CF"/>
    <w:rsid w:val="001414D5"/>
    <w:rsid w:val="001425F1"/>
    <w:rsid w:val="001461EC"/>
    <w:rsid w:val="00146406"/>
    <w:rsid w:val="00146826"/>
    <w:rsid w:val="00146B9F"/>
    <w:rsid w:val="001472F7"/>
    <w:rsid w:val="00147ECD"/>
    <w:rsid w:val="00150A0C"/>
    <w:rsid w:val="00150A19"/>
    <w:rsid w:val="001521C0"/>
    <w:rsid w:val="00152564"/>
    <w:rsid w:val="00152CF9"/>
    <w:rsid w:val="001538D9"/>
    <w:rsid w:val="0015461C"/>
    <w:rsid w:val="001558A2"/>
    <w:rsid w:val="00156E94"/>
    <w:rsid w:val="0015791A"/>
    <w:rsid w:val="00160613"/>
    <w:rsid w:val="00162988"/>
    <w:rsid w:val="0016535E"/>
    <w:rsid w:val="0017182A"/>
    <w:rsid w:val="001827FA"/>
    <w:rsid w:val="00182981"/>
    <w:rsid w:val="001854B2"/>
    <w:rsid w:val="00185689"/>
    <w:rsid w:val="00185C10"/>
    <w:rsid w:val="00186DF2"/>
    <w:rsid w:val="00187CBB"/>
    <w:rsid w:val="00191050"/>
    <w:rsid w:val="00192167"/>
    <w:rsid w:val="00192C99"/>
    <w:rsid w:val="00195C4F"/>
    <w:rsid w:val="00195E34"/>
    <w:rsid w:val="0019727D"/>
    <w:rsid w:val="001973E0"/>
    <w:rsid w:val="001975FC"/>
    <w:rsid w:val="00197E5F"/>
    <w:rsid w:val="001A0AB0"/>
    <w:rsid w:val="001A1D58"/>
    <w:rsid w:val="001A42BC"/>
    <w:rsid w:val="001A4CD1"/>
    <w:rsid w:val="001A5475"/>
    <w:rsid w:val="001A5DAC"/>
    <w:rsid w:val="001A6648"/>
    <w:rsid w:val="001A753F"/>
    <w:rsid w:val="001B10E5"/>
    <w:rsid w:val="001B138D"/>
    <w:rsid w:val="001B1823"/>
    <w:rsid w:val="001B1907"/>
    <w:rsid w:val="001B3E13"/>
    <w:rsid w:val="001B44DD"/>
    <w:rsid w:val="001B4584"/>
    <w:rsid w:val="001B4838"/>
    <w:rsid w:val="001B74A2"/>
    <w:rsid w:val="001B7B29"/>
    <w:rsid w:val="001B7EF5"/>
    <w:rsid w:val="001C0A38"/>
    <w:rsid w:val="001C0AB8"/>
    <w:rsid w:val="001C0C3D"/>
    <w:rsid w:val="001C2E32"/>
    <w:rsid w:val="001C3306"/>
    <w:rsid w:val="001C4778"/>
    <w:rsid w:val="001C5BED"/>
    <w:rsid w:val="001C6EDB"/>
    <w:rsid w:val="001D14AC"/>
    <w:rsid w:val="001D2582"/>
    <w:rsid w:val="001D3D9C"/>
    <w:rsid w:val="001D5B22"/>
    <w:rsid w:val="001D632A"/>
    <w:rsid w:val="001D65BD"/>
    <w:rsid w:val="001D6EDE"/>
    <w:rsid w:val="001E0E98"/>
    <w:rsid w:val="001E12C7"/>
    <w:rsid w:val="001E1D88"/>
    <w:rsid w:val="001E2D62"/>
    <w:rsid w:val="001E73B8"/>
    <w:rsid w:val="001E7E27"/>
    <w:rsid w:val="001F2CC4"/>
    <w:rsid w:val="001F5428"/>
    <w:rsid w:val="001F7CAB"/>
    <w:rsid w:val="00201FC9"/>
    <w:rsid w:val="00202864"/>
    <w:rsid w:val="0020464C"/>
    <w:rsid w:val="00205518"/>
    <w:rsid w:val="002065A7"/>
    <w:rsid w:val="002072BC"/>
    <w:rsid w:val="00207964"/>
    <w:rsid w:val="00210AB7"/>
    <w:rsid w:val="00211A08"/>
    <w:rsid w:val="00212D39"/>
    <w:rsid w:val="00215D8F"/>
    <w:rsid w:val="00217075"/>
    <w:rsid w:val="0021777D"/>
    <w:rsid w:val="0021790B"/>
    <w:rsid w:val="0022168B"/>
    <w:rsid w:val="002256DD"/>
    <w:rsid w:val="00226186"/>
    <w:rsid w:val="00226CE9"/>
    <w:rsid w:val="00227C7C"/>
    <w:rsid w:val="00227CD9"/>
    <w:rsid w:val="002317F2"/>
    <w:rsid w:val="00232054"/>
    <w:rsid w:val="002321F4"/>
    <w:rsid w:val="00233593"/>
    <w:rsid w:val="002335E0"/>
    <w:rsid w:val="00234FDD"/>
    <w:rsid w:val="00235EB6"/>
    <w:rsid w:val="00237EEC"/>
    <w:rsid w:val="00240E77"/>
    <w:rsid w:val="002437BE"/>
    <w:rsid w:val="00243F1B"/>
    <w:rsid w:val="002477FF"/>
    <w:rsid w:val="002500ED"/>
    <w:rsid w:val="00251F0E"/>
    <w:rsid w:val="00254B4D"/>
    <w:rsid w:val="002562B3"/>
    <w:rsid w:val="00256311"/>
    <w:rsid w:val="0025785A"/>
    <w:rsid w:val="00262544"/>
    <w:rsid w:val="00262D96"/>
    <w:rsid w:val="00263159"/>
    <w:rsid w:val="00264608"/>
    <w:rsid w:val="002667DD"/>
    <w:rsid w:val="00267559"/>
    <w:rsid w:val="00270814"/>
    <w:rsid w:val="0027124C"/>
    <w:rsid w:val="00271B0D"/>
    <w:rsid w:val="00272091"/>
    <w:rsid w:val="00272191"/>
    <w:rsid w:val="0027381A"/>
    <w:rsid w:val="00274AAD"/>
    <w:rsid w:val="00277F85"/>
    <w:rsid w:val="00281DE6"/>
    <w:rsid w:val="00281F72"/>
    <w:rsid w:val="00282C8C"/>
    <w:rsid w:val="00284426"/>
    <w:rsid w:val="002852DC"/>
    <w:rsid w:val="0028541F"/>
    <w:rsid w:val="002857C3"/>
    <w:rsid w:val="00285F8D"/>
    <w:rsid w:val="00286311"/>
    <w:rsid w:val="0028687A"/>
    <w:rsid w:val="002875A5"/>
    <w:rsid w:val="002911AF"/>
    <w:rsid w:val="00291420"/>
    <w:rsid w:val="00291C5B"/>
    <w:rsid w:val="00293A81"/>
    <w:rsid w:val="00293A84"/>
    <w:rsid w:val="002946E8"/>
    <w:rsid w:val="00294C18"/>
    <w:rsid w:val="002961FB"/>
    <w:rsid w:val="002971D5"/>
    <w:rsid w:val="002A104A"/>
    <w:rsid w:val="002A2E40"/>
    <w:rsid w:val="002A5B0F"/>
    <w:rsid w:val="002A697D"/>
    <w:rsid w:val="002B2461"/>
    <w:rsid w:val="002B2DF7"/>
    <w:rsid w:val="002B3544"/>
    <w:rsid w:val="002B4398"/>
    <w:rsid w:val="002B5092"/>
    <w:rsid w:val="002B5142"/>
    <w:rsid w:val="002B542E"/>
    <w:rsid w:val="002B5D08"/>
    <w:rsid w:val="002B5D77"/>
    <w:rsid w:val="002B6066"/>
    <w:rsid w:val="002B697C"/>
    <w:rsid w:val="002C0088"/>
    <w:rsid w:val="002C06C4"/>
    <w:rsid w:val="002C0D03"/>
    <w:rsid w:val="002C264B"/>
    <w:rsid w:val="002C310D"/>
    <w:rsid w:val="002C5701"/>
    <w:rsid w:val="002C5CE8"/>
    <w:rsid w:val="002C6130"/>
    <w:rsid w:val="002C6AFE"/>
    <w:rsid w:val="002D096A"/>
    <w:rsid w:val="002D14B2"/>
    <w:rsid w:val="002D1C24"/>
    <w:rsid w:val="002D2B09"/>
    <w:rsid w:val="002D3EE1"/>
    <w:rsid w:val="002D495B"/>
    <w:rsid w:val="002D575A"/>
    <w:rsid w:val="002D6081"/>
    <w:rsid w:val="002D6991"/>
    <w:rsid w:val="002D7626"/>
    <w:rsid w:val="002D7D52"/>
    <w:rsid w:val="002E0286"/>
    <w:rsid w:val="002E1E87"/>
    <w:rsid w:val="002E267A"/>
    <w:rsid w:val="002E27B3"/>
    <w:rsid w:val="002E27DE"/>
    <w:rsid w:val="002E3D40"/>
    <w:rsid w:val="002E773F"/>
    <w:rsid w:val="002F2419"/>
    <w:rsid w:val="002F3232"/>
    <w:rsid w:val="002F3C0D"/>
    <w:rsid w:val="002F42EA"/>
    <w:rsid w:val="002F4AEA"/>
    <w:rsid w:val="00300F4E"/>
    <w:rsid w:val="0030142B"/>
    <w:rsid w:val="003014B7"/>
    <w:rsid w:val="00301AAE"/>
    <w:rsid w:val="003021D5"/>
    <w:rsid w:val="0030361A"/>
    <w:rsid w:val="00303E38"/>
    <w:rsid w:val="0030458B"/>
    <w:rsid w:val="003045E8"/>
    <w:rsid w:val="00304BAB"/>
    <w:rsid w:val="00306A49"/>
    <w:rsid w:val="003074AF"/>
    <w:rsid w:val="003109BD"/>
    <w:rsid w:val="00310DD1"/>
    <w:rsid w:val="003121AF"/>
    <w:rsid w:val="00314BBE"/>
    <w:rsid w:val="00314EA1"/>
    <w:rsid w:val="003160C4"/>
    <w:rsid w:val="00316906"/>
    <w:rsid w:val="0032374D"/>
    <w:rsid w:val="00323B1C"/>
    <w:rsid w:val="00323C30"/>
    <w:rsid w:val="003245FA"/>
    <w:rsid w:val="00327BA7"/>
    <w:rsid w:val="003305A9"/>
    <w:rsid w:val="00331A81"/>
    <w:rsid w:val="00331BA6"/>
    <w:rsid w:val="00333C3C"/>
    <w:rsid w:val="003361E7"/>
    <w:rsid w:val="00336E15"/>
    <w:rsid w:val="00337867"/>
    <w:rsid w:val="00340CA9"/>
    <w:rsid w:val="003411DE"/>
    <w:rsid w:val="0034174B"/>
    <w:rsid w:val="003431DC"/>
    <w:rsid w:val="00343F9C"/>
    <w:rsid w:val="00344B82"/>
    <w:rsid w:val="00345ECE"/>
    <w:rsid w:val="00347FDF"/>
    <w:rsid w:val="003509DE"/>
    <w:rsid w:val="00351BB7"/>
    <w:rsid w:val="00352C50"/>
    <w:rsid w:val="00353126"/>
    <w:rsid w:val="00354163"/>
    <w:rsid w:val="00354DE0"/>
    <w:rsid w:val="003552D7"/>
    <w:rsid w:val="00356C03"/>
    <w:rsid w:val="00356F06"/>
    <w:rsid w:val="00357724"/>
    <w:rsid w:val="003578AC"/>
    <w:rsid w:val="0036341A"/>
    <w:rsid w:val="003659F2"/>
    <w:rsid w:val="003665E5"/>
    <w:rsid w:val="003679B8"/>
    <w:rsid w:val="003703EF"/>
    <w:rsid w:val="0037249E"/>
    <w:rsid w:val="003740DF"/>
    <w:rsid w:val="00375896"/>
    <w:rsid w:val="003763D9"/>
    <w:rsid w:val="00376673"/>
    <w:rsid w:val="00380016"/>
    <w:rsid w:val="003801C9"/>
    <w:rsid w:val="00380643"/>
    <w:rsid w:val="00380C3D"/>
    <w:rsid w:val="00380E85"/>
    <w:rsid w:val="003832F3"/>
    <w:rsid w:val="00387CB6"/>
    <w:rsid w:val="0039195E"/>
    <w:rsid w:val="00392EB0"/>
    <w:rsid w:val="0039300E"/>
    <w:rsid w:val="003938F3"/>
    <w:rsid w:val="00393CC2"/>
    <w:rsid w:val="00393F9F"/>
    <w:rsid w:val="00395EDE"/>
    <w:rsid w:val="003965BD"/>
    <w:rsid w:val="003A0D71"/>
    <w:rsid w:val="003A3D43"/>
    <w:rsid w:val="003A3FF8"/>
    <w:rsid w:val="003A4FD8"/>
    <w:rsid w:val="003B1532"/>
    <w:rsid w:val="003B2BC7"/>
    <w:rsid w:val="003B5666"/>
    <w:rsid w:val="003B5F50"/>
    <w:rsid w:val="003B759A"/>
    <w:rsid w:val="003C28E6"/>
    <w:rsid w:val="003C2E01"/>
    <w:rsid w:val="003C360F"/>
    <w:rsid w:val="003C398F"/>
    <w:rsid w:val="003C51DB"/>
    <w:rsid w:val="003C54CA"/>
    <w:rsid w:val="003C58A1"/>
    <w:rsid w:val="003C6F04"/>
    <w:rsid w:val="003C7011"/>
    <w:rsid w:val="003D1D2D"/>
    <w:rsid w:val="003D32E9"/>
    <w:rsid w:val="003D39C0"/>
    <w:rsid w:val="003D63A8"/>
    <w:rsid w:val="003D67D1"/>
    <w:rsid w:val="003E069B"/>
    <w:rsid w:val="003E409D"/>
    <w:rsid w:val="003E45C3"/>
    <w:rsid w:val="003E5A6C"/>
    <w:rsid w:val="003E65EB"/>
    <w:rsid w:val="003F0472"/>
    <w:rsid w:val="003F1F8E"/>
    <w:rsid w:val="003F6785"/>
    <w:rsid w:val="003F72B8"/>
    <w:rsid w:val="00401FD4"/>
    <w:rsid w:val="00402F81"/>
    <w:rsid w:val="0040360D"/>
    <w:rsid w:val="00403974"/>
    <w:rsid w:val="0040449F"/>
    <w:rsid w:val="004049A0"/>
    <w:rsid w:val="00404D7B"/>
    <w:rsid w:val="0040511C"/>
    <w:rsid w:val="00405AD5"/>
    <w:rsid w:val="00405E9C"/>
    <w:rsid w:val="00407715"/>
    <w:rsid w:val="00407BE3"/>
    <w:rsid w:val="0041129F"/>
    <w:rsid w:val="00411B0C"/>
    <w:rsid w:val="0041203B"/>
    <w:rsid w:val="00412A0C"/>
    <w:rsid w:val="00413879"/>
    <w:rsid w:val="00414209"/>
    <w:rsid w:val="00414765"/>
    <w:rsid w:val="0042121E"/>
    <w:rsid w:val="004224E8"/>
    <w:rsid w:val="004227C0"/>
    <w:rsid w:val="00422E9C"/>
    <w:rsid w:val="00423138"/>
    <w:rsid w:val="00430CFF"/>
    <w:rsid w:val="0043166D"/>
    <w:rsid w:val="00434911"/>
    <w:rsid w:val="004353F6"/>
    <w:rsid w:val="004371F5"/>
    <w:rsid w:val="004374B5"/>
    <w:rsid w:val="004379AB"/>
    <w:rsid w:val="00442438"/>
    <w:rsid w:val="00442722"/>
    <w:rsid w:val="00443245"/>
    <w:rsid w:val="00443745"/>
    <w:rsid w:val="0044531A"/>
    <w:rsid w:val="00445921"/>
    <w:rsid w:val="004469D4"/>
    <w:rsid w:val="00446A75"/>
    <w:rsid w:val="00447844"/>
    <w:rsid w:val="00450D1B"/>
    <w:rsid w:val="00452697"/>
    <w:rsid w:val="00454FA3"/>
    <w:rsid w:val="00455794"/>
    <w:rsid w:val="00457165"/>
    <w:rsid w:val="00460FBB"/>
    <w:rsid w:val="00462E81"/>
    <w:rsid w:val="0046319C"/>
    <w:rsid w:val="00463C76"/>
    <w:rsid w:val="004642FC"/>
    <w:rsid w:val="0046521F"/>
    <w:rsid w:val="00465604"/>
    <w:rsid w:val="00466661"/>
    <w:rsid w:val="00471650"/>
    <w:rsid w:val="00471E88"/>
    <w:rsid w:val="004738ED"/>
    <w:rsid w:val="0047444A"/>
    <w:rsid w:val="00475280"/>
    <w:rsid w:val="004768E6"/>
    <w:rsid w:val="0048156C"/>
    <w:rsid w:val="004847D1"/>
    <w:rsid w:val="00485809"/>
    <w:rsid w:val="004866F3"/>
    <w:rsid w:val="00486F3E"/>
    <w:rsid w:val="00487E83"/>
    <w:rsid w:val="0049202E"/>
    <w:rsid w:val="00492405"/>
    <w:rsid w:val="00492EE1"/>
    <w:rsid w:val="00493C83"/>
    <w:rsid w:val="004947D1"/>
    <w:rsid w:val="00495C77"/>
    <w:rsid w:val="004A0092"/>
    <w:rsid w:val="004A01A5"/>
    <w:rsid w:val="004A4685"/>
    <w:rsid w:val="004A5D7A"/>
    <w:rsid w:val="004A64BF"/>
    <w:rsid w:val="004A7C88"/>
    <w:rsid w:val="004B3253"/>
    <w:rsid w:val="004B32BE"/>
    <w:rsid w:val="004B3D02"/>
    <w:rsid w:val="004B5069"/>
    <w:rsid w:val="004B5EA7"/>
    <w:rsid w:val="004B776C"/>
    <w:rsid w:val="004B7C81"/>
    <w:rsid w:val="004B7D79"/>
    <w:rsid w:val="004C1604"/>
    <w:rsid w:val="004C196B"/>
    <w:rsid w:val="004C1C2C"/>
    <w:rsid w:val="004C3580"/>
    <w:rsid w:val="004C36D1"/>
    <w:rsid w:val="004C477E"/>
    <w:rsid w:val="004C4C66"/>
    <w:rsid w:val="004C5B41"/>
    <w:rsid w:val="004C69B2"/>
    <w:rsid w:val="004C720D"/>
    <w:rsid w:val="004D20FC"/>
    <w:rsid w:val="004D3274"/>
    <w:rsid w:val="004D6AF8"/>
    <w:rsid w:val="004D783A"/>
    <w:rsid w:val="004D799C"/>
    <w:rsid w:val="004E12D1"/>
    <w:rsid w:val="004E43E5"/>
    <w:rsid w:val="004E6652"/>
    <w:rsid w:val="004F153D"/>
    <w:rsid w:val="004F2373"/>
    <w:rsid w:val="004F403D"/>
    <w:rsid w:val="004F41BA"/>
    <w:rsid w:val="004F49E2"/>
    <w:rsid w:val="004F5283"/>
    <w:rsid w:val="004F5419"/>
    <w:rsid w:val="004F55D7"/>
    <w:rsid w:val="005011A0"/>
    <w:rsid w:val="00502829"/>
    <w:rsid w:val="00502F31"/>
    <w:rsid w:val="00503217"/>
    <w:rsid w:val="00503E6C"/>
    <w:rsid w:val="00505B24"/>
    <w:rsid w:val="00505CDE"/>
    <w:rsid w:val="005062AC"/>
    <w:rsid w:val="00506831"/>
    <w:rsid w:val="00507701"/>
    <w:rsid w:val="00507BB4"/>
    <w:rsid w:val="005142B5"/>
    <w:rsid w:val="00514628"/>
    <w:rsid w:val="0051684E"/>
    <w:rsid w:val="005177CC"/>
    <w:rsid w:val="00521873"/>
    <w:rsid w:val="00522AE0"/>
    <w:rsid w:val="00523840"/>
    <w:rsid w:val="00523F20"/>
    <w:rsid w:val="005248D0"/>
    <w:rsid w:val="00524A93"/>
    <w:rsid w:val="00525C31"/>
    <w:rsid w:val="00534EFD"/>
    <w:rsid w:val="00540892"/>
    <w:rsid w:val="00543247"/>
    <w:rsid w:val="00543E46"/>
    <w:rsid w:val="00543FD1"/>
    <w:rsid w:val="005441D8"/>
    <w:rsid w:val="00544719"/>
    <w:rsid w:val="00545B3F"/>
    <w:rsid w:val="005467EC"/>
    <w:rsid w:val="00546CED"/>
    <w:rsid w:val="00547C81"/>
    <w:rsid w:val="00551507"/>
    <w:rsid w:val="00551B1B"/>
    <w:rsid w:val="00553C87"/>
    <w:rsid w:val="005553E2"/>
    <w:rsid w:val="005600FD"/>
    <w:rsid w:val="00560679"/>
    <w:rsid w:val="00560C78"/>
    <w:rsid w:val="00562C73"/>
    <w:rsid w:val="0056673D"/>
    <w:rsid w:val="00566D13"/>
    <w:rsid w:val="00567FE3"/>
    <w:rsid w:val="005724B9"/>
    <w:rsid w:val="00574737"/>
    <w:rsid w:val="00581DE1"/>
    <w:rsid w:val="005855B1"/>
    <w:rsid w:val="00586020"/>
    <w:rsid w:val="00586CFD"/>
    <w:rsid w:val="00587FBB"/>
    <w:rsid w:val="0059174F"/>
    <w:rsid w:val="005919BA"/>
    <w:rsid w:val="00592525"/>
    <w:rsid w:val="0059329B"/>
    <w:rsid w:val="00593BAB"/>
    <w:rsid w:val="00594AFC"/>
    <w:rsid w:val="00595A4C"/>
    <w:rsid w:val="005A09D9"/>
    <w:rsid w:val="005A1F4D"/>
    <w:rsid w:val="005A27E1"/>
    <w:rsid w:val="005A2FDD"/>
    <w:rsid w:val="005A3C8B"/>
    <w:rsid w:val="005A3EF6"/>
    <w:rsid w:val="005A57BA"/>
    <w:rsid w:val="005A5CC9"/>
    <w:rsid w:val="005A6B59"/>
    <w:rsid w:val="005B0129"/>
    <w:rsid w:val="005B02A7"/>
    <w:rsid w:val="005B06C6"/>
    <w:rsid w:val="005B0BAC"/>
    <w:rsid w:val="005B1AA6"/>
    <w:rsid w:val="005B1E38"/>
    <w:rsid w:val="005B2317"/>
    <w:rsid w:val="005B4031"/>
    <w:rsid w:val="005C097D"/>
    <w:rsid w:val="005C0C40"/>
    <w:rsid w:val="005C3B59"/>
    <w:rsid w:val="005C4381"/>
    <w:rsid w:val="005C664A"/>
    <w:rsid w:val="005D0342"/>
    <w:rsid w:val="005D05E5"/>
    <w:rsid w:val="005D09B5"/>
    <w:rsid w:val="005D0E57"/>
    <w:rsid w:val="005D1A91"/>
    <w:rsid w:val="005D271F"/>
    <w:rsid w:val="005D2B6E"/>
    <w:rsid w:val="005D3A02"/>
    <w:rsid w:val="005D3A83"/>
    <w:rsid w:val="005D3F50"/>
    <w:rsid w:val="005D4067"/>
    <w:rsid w:val="005D5B67"/>
    <w:rsid w:val="005D7C0D"/>
    <w:rsid w:val="005E1657"/>
    <w:rsid w:val="005E1D26"/>
    <w:rsid w:val="005E1DD7"/>
    <w:rsid w:val="005E2377"/>
    <w:rsid w:val="005E2BC6"/>
    <w:rsid w:val="005E2D08"/>
    <w:rsid w:val="005E5B27"/>
    <w:rsid w:val="005E6383"/>
    <w:rsid w:val="005E74B8"/>
    <w:rsid w:val="005F03C3"/>
    <w:rsid w:val="005F17AF"/>
    <w:rsid w:val="005F3005"/>
    <w:rsid w:val="005F379B"/>
    <w:rsid w:val="005F479C"/>
    <w:rsid w:val="005F5336"/>
    <w:rsid w:val="005F55D2"/>
    <w:rsid w:val="005F6E78"/>
    <w:rsid w:val="0060063C"/>
    <w:rsid w:val="006014E5"/>
    <w:rsid w:val="006018E5"/>
    <w:rsid w:val="00601B8A"/>
    <w:rsid w:val="006026B9"/>
    <w:rsid w:val="00602A05"/>
    <w:rsid w:val="0060375F"/>
    <w:rsid w:val="006039FB"/>
    <w:rsid w:val="00607496"/>
    <w:rsid w:val="00607ED1"/>
    <w:rsid w:val="00610983"/>
    <w:rsid w:val="00610BC2"/>
    <w:rsid w:val="0061162A"/>
    <w:rsid w:val="00611F82"/>
    <w:rsid w:val="00612AB0"/>
    <w:rsid w:val="00612CCC"/>
    <w:rsid w:val="00613D24"/>
    <w:rsid w:val="00615C80"/>
    <w:rsid w:val="00615C89"/>
    <w:rsid w:val="0061663E"/>
    <w:rsid w:val="00616A54"/>
    <w:rsid w:val="00617EE0"/>
    <w:rsid w:val="00617F74"/>
    <w:rsid w:val="00617F96"/>
    <w:rsid w:val="00620C24"/>
    <w:rsid w:val="00620D77"/>
    <w:rsid w:val="006235DB"/>
    <w:rsid w:val="00624121"/>
    <w:rsid w:val="00624E4B"/>
    <w:rsid w:val="006254DF"/>
    <w:rsid w:val="00626D27"/>
    <w:rsid w:val="00626D6A"/>
    <w:rsid w:val="00627D5A"/>
    <w:rsid w:val="00627E44"/>
    <w:rsid w:val="006310AD"/>
    <w:rsid w:val="006311E5"/>
    <w:rsid w:val="00632FD4"/>
    <w:rsid w:val="00633C0F"/>
    <w:rsid w:val="00634C8D"/>
    <w:rsid w:val="00635B70"/>
    <w:rsid w:val="0063626C"/>
    <w:rsid w:val="00636E6E"/>
    <w:rsid w:val="006410A7"/>
    <w:rsid w:val="006410B1"/>
    <w:rsid w:val="006417E0"/>
    <w:rsid w:val="00644AEB"/>
    <w:rsid w:val="00646796"/>
    <w:rsid w:val="0064726B"/>
    <w:rsid w:val="0064750C"/>
    <w:rsid w:val="00651EC6"/>
    <w:rsid w:val="006520EE"/>
    <w:rsid w:val="006525FE"/>
    <w:rsid w:val="006536ED"/>
    <w:rsid w:val="00654678"/>
    <w:rsid w:val="006561F3"/>
    <w:rsid w:val="006563EB"/>
    <w:rsid w:val="00662B3B"/>
    <w:rsid w:val="006640E0"/>
    <w:rsid w:val="006654F5"/>
    <w:rsid w:val="0066672F"/>
    <w:rsid w:val="0066712A"/>
    <w:rsid w:val="006723F9"/>
    <w:rsid w:val="00673F4C"/>
    <w:rsid w:val="00674D40"/>
    <w:rsid w:val="006759FD"/>
    <w:rsid w:val="00675E53"/>
    <w:rsid w:val="006760EC"/>
    <w:rsid w:val="006764A9"/>
    <w:rsid w:val="006770B7"/>
    <w:rsid w:val="0067770E"/>
    <w:rsid w:val="006821EA"/>
    <w:rsid w:val="00682E10"/>
    <w:rsid w:val="00683303"/>
    <w:rsid w:val="00685462"/>
    <w:rsid w:val="00690C53"/>
    <w:rsid w:val="00691224"/>
    <w:rsid w:val="00695AA0"/>
    <w:rsid w:val="00695DD6"/>
    <w:rsid w:val="00697AA7"/>
    <w:rsid w:val="00697C64"/>
    <w:rsid w:val="006A0C4B"/>
    <w:rsid w:val="006A3863"/>
    <w:rsid w:val="006A4489"/>
    <w:rsid w:val="006A58DB"/>
    <w:rsid w:val="006A5AA4"/>
    <w:rsid w:val="006A6627"/>
    <w:rsid w:val="006B0C42"/>
    <w:rsid w:val="006B16E4"/>
    <w:rsid w:val="006B1FBC"/>
    <w:rsid w:val="006B21D3"/>
    <w:rsid w:val="006B2AB3"/>
    <w:rsid w:val="006B3FA2"/>
    <w:rsid w:val="006B4722"/>
    <w:rsid w:val="006B58BE"/>
    <w:rsid w:val="006B5F04"/>
    <w:rsid w:val="006B73FA"/>
    <w:rsid w:val="006B76C8"/>
    <w:rsid w:val="006C2597"/>
    <w:rsid w:val="006C3051"/>
    <w:rsid w:val="006C31A9"/>
    <w:rsid w:val="006C38C5"/>
    <w:rsid w:val="006C682A"/>
    <w:rsid w:val="006D0D5E"/>
    <w:rsid w:val="006D12A3"/>
    <w:rsid w:val="006D1C92"/>
    <w:rsid w:val="006D2C3F"/>
    <w:rsid w:val="006D35C8"/>
    <w:rsid w:val="006D3FEF"/>
    <w:rsid w:val="006D41E6"/>
    <w:rsid w:val="006D50B9"/>
    <w:rsid w:val="006D599A"/>
    <w:rsid w:val="006D635F"/>
    <w:rsid w:val="006D659C"/>
    <w:rsid w:val="006E2D39"/>
    <w:rsid w:val="006E3432"/>
    <w:rsid w:val="006E5E30"/>
    <w:rsid w:val="006E602D"/>
    <w:rsid w:val="006E6A62"/>
    <w:rsid w:val="006E7274"/>
    <w:rsid w:val="006E7E51"/>
    <w:rsid w:val="006F1B3B"/>
    <w:rsid w:val="006F1E36"/>
    <w:rsid w:val="006F58D0"/>
    <w:rsid w:val="006F5F6F"/>
    <w:rsid w:val="006F792D"/>
    <w:rsid w:val="00700A39"/>
    <w:rsid w:val="00700BFA"/>
    <w:rsid w:val="00702F4E"/>
    <w:rsid w:val="00704C79"/>
    <w:rsid w:val="00706BD6"/>
    <w:rsid w:val="00710774"/>
    <w:rsid w:val="00710F60"/>
    <w:rsid w:val="0071366D"/>
    <w:rsid w:val="00724627"/>
    <w:rsid w:val="007247A7"/>
    <w:rsid w:val="00725FDD"/>
    <w:rsid w:val="00733C89"/>
    <w:rsid w:val="00733E8E"/>
    <w:rsid w:val="00736A1A"/>
    <w:rsid w:val="00736DFE"/>
    <w:rsid w:val="00740E3A"/>
    <w:rsid w:val="007437ED"/>
    <w:rsid w:val="0074636A"/>
    <w:rsid w:val="00747957"/>
    <w:rsid w:val="00751BDC"/>
    <w:rsid w:val="00752F64"/>
    <w:rsid w:val="00753B76"/>
    <w:rsid w:val="007541F2"/>
    <w:rsid w:val="007553B3"/>
    <w:rsid w:val="007563F0"/>
    <w:rsid w:val="00760FAC"/>
    <w:rsid w:val="007613DC"/>
    <w:rsid w:val="00761EE1"/>
    <w:rsid w:val="00762C31"/>
    <w:rsid w:val="00763F50"/>
    <w:rsid w:val="007646DB"/>
    <w:rsid w:val="0076501D"/>
    <w:rsid w:val="00765B22"/>
    <w:rsid w:val="00765BD3"/>
    <w:rsid w:val="00766246"/>
    <w:rsid w:val="0077002E"/>
    <w:rsid w:val="00771CCD"/>
    <w:rsid w:val="0077222A"/>
    <w:rsid w:val="0077233A"/>
    <w:rsid w:val="007738CE"/>
    <w:rsid w:val="007757B8"/>
    <w:rsid w:val="00776EF0"/>
    <w:rsid w:val="00777EC6"/>
    <w:rsid w:val="00782674"/>
    <w:rsid w:val="00783318"/>
    <w:rsid w:val="00784AD7"/>
    <w:rsid w:val="00784C6B"/>
    <w:rsid w:val="007862A9"/>
    <w:rsid w:val="00786443"/>
    <w:rsid w:val="00787556"/>
    <w:rsid w:val="00787CEA"/>
    <w:rsid w:val="00790186"/>
    <w:rsid w:val="00791C23"/>
    <w:rsid w:val="00791C73"/>
    <w:rsid w:val="00791DCE"/>
    <w:rsid w:val="00792C63"/>
    <w:rsid w:val="00793207"/>
    <w:rsid w:val="00793DE8"/>
    <w:rsid w:val="007944FE"/>
    <w:rsid w:val="0079545A"/>
    <w:rsid w:val="007969BC"/>
    <w:rsid w:val="007971FE"/>
    <w:rsid w:val="007A0203"/>
    <w:rsid w:val="007A1C63"/>
    <w:rsid w:val="007A2D90"/>
    <w:rsid w:val="007A4E00"/>
    <w:rsid w:val="007A585D"/>
    <w:rsid w:val="007B2F57"/>
    <w:rsid w:val="007B3137"/>
    <w:rsid w:val="007B42F1"/>
    <w:rsid w:val="007B4970"/>
    <w:rsid w:val="007B5560"/>
    <w:rsid w:val="007B5588"/>
    <w:rsid w:val="007C079D"/>
    <w:rsid w:val="007C16A0"/>
    <w:rsid w:val="007C1C9E"/>
    <w:rsid w:val="007C2763"/>
    <w:rsid w:val="007C3BEF"/>
    <w:rsid w:val="007D0FA9"/>
    <w:rsid w:val="007D3C7D"/>
    <w:rsid w:val="007D3EBE"/>
    <w:rsid w:val="007D4F69"/>
    <w:rsid w:val="007D52AD"/>
    <w:rsid w:val="007D5E2C"/>
    <w:rsid w:val="007D6348"/>
    <w:rsid w:val="007D6D0A"/>
    <w:rsid w:val="007D7F48"/>
    <w:rsid w:val="007E00C4"/>
    <w:rsid w:val="007E0B4D"/>
    <w:rsid w:val="007E0E57"/>
    <w:rsid w:val="007E446F"/>
    <w:rsid w:val="007E7115"/>
    <w:rsid w:val="007F0100"/>
    <w:rsid w:val="007F0B76"/>
    <w:rsid w:val="007F0B89"/>
    <w:rsid w:val="007F18C6"/>
    <w:rsid w:val="007F1A7B"/>
    <w:rsid w:val="007F2477"/>
    <w:rsid w:val="007F24EA"/>
    <w:rsid w:val="007F2891"/>
    <w:rsid w:val="007F28D4"/>
    <w:rsid w:val="007F4023"/>
    <w:rsid w:val="007F5107"/>
    <w:rsid w:val="007F58DA"/>
    <w:rsid w:val="007F5FDA"/>
    <w:rsid w:val="007F65DE"/>
    <w:rsid w:val="007F7349"/>
    <w:rsid w:val="007F7D59"/>
    <w:rsid w:val="00800271"/>
    <w:rsid w:val="00802407"/>
    <w:rsid w:val="00803D36"/>
    <w:rsid w:val="00803EF1"/>
    <w:rsid w:val="00807F43"/>
    <w:rsid w:val="00810A38"/>
    <w:rsid w:val="00810E06"/>
    <w:rsid w:val="008112F8"/>
    <w:rsid w:val="008152BA"/>
    <w:rsid w:val="00815374"/>
    <w:rsid w:val="00817194"/>
    <w:rsid w:val="0081784C"/>
    <w:rsid w:val="00820634"/>
    <w:rsid w:val="00821C58"/>
    <w:rsid w:val="00822170"/>
    <w:rsid w:val="00824897"/>
    <w:rsid w:val="00824E83"/>
    <w:rsid w:val="00826304"/>
    <w:rsid w:val="008264FB"/>
    <w:rsid w:val="008308F2"/>
    <w:rsid w:val="00830985"/>
    <w:rsid w:val="00831005"/>
    <w:rsid w:val="00832210"/>
    <w:rsid w:val="00832992"/>
    <w:rsid w:val="0083532C"/>
    <w:rsid w:val="00835BB1"/>
    <w:rsid w:val="0083662F"/>
    <w:rsid w:val="00840590"/>
    <w:rsid w:val="00841DCF"/>
    <w:rsid w:val="00842568"/>
    <w:rsid w:val="008425FD"/>
    <w:rsid w:val="00842CB8"/>
    <w:rsid w:val="00843861"/>
    <w:rsid w:val="00844B40"/>
    <w:rsid w:val="0084691A"/>
    <w:rsid w:val="00850222"/>
    <w:rsid w:val="0085060D"/>
    <w:rsid w:val="00850E28"/>
    <w:rsid w:val="00851500"/>
    <w:rsid w:val="008519B5"/>
    <w:rsid w:val="00852741"/>
    <w:rsid w:val="0085507B"/>
    <w:rsid w:val="008561EA"/>
    <w:rsid w:val="00857592"/>
    <w:rsid w:val="0086014E"/>
    <w:rsid w:val="00861006"/>
    <w:rsid w:val="00861172"/>
    <w:rsid w:val="00863650"/>
    <w:rsid w:val="00867689"/>
    <w:rsid w:val="00871399"/>
    <w:rsid w:val="00872915"/>
    <w:rsid w:val="008729F2"/>
    <w:rsid w:val="00872B8A"/>
    <w:rsid w:val="00872DED"/>
    <w:rsid w:val="008753C1"/>
    <w:rsid w:val="00875CFA"/>
    <w:rsid w:val="00877A75"/>
    <w:rsid w:val="00880330"/>
    <w:rsid w:val="00880382"/>
    <w:rsid w:val="008811C3"/>
    <w:rsid w:val="008815CB"/>
    <w:rsid w:val="00882CA6"/>
    <w:rsid w:val="008845B5"/>
    <w:rsid w:val="008862EB"/>
    <w:rsid w:val="008908EE"/>
    <w:rsid w:val="0089108F"/>
    <w:rsid w:val="008913DA"/>
    <w:rsid w:val="00892839"/>
    <w:rsid w:val="008939A3"/>
    <w:rsid w:val="0089431A"/>
    <w:rsid w:val="00894B0A"/>
    <w:rsid w:val="008957D7"/>
    <w:rsid w:val="008A3595"/>
    <w:rsid w:val="008A3C44"/>
    <w:rsid w:val="008A3DF7"/>
    <w:rsid w:val="008A4819"/>
    <w:rsid w:val="008A4F69"/>
    <w:rsid w:val="008A6B5F"/>
    <w:rsid w:val="008B0650"/>
    <w:rsid w:val="008B126F"/>
    <w:rsid w:val="008B1D9C"/>
    <w:rsid w:val="008B60FC"/>
    <w:rsid w:val="008B7168"/>
    <w:rsid w:val="008B71B6"/>
    <w:rsid w:val="008B7741"/>
    <w:rsid w:val="008B7FA5"/>
    <w:rsid w:val="008C0888"/>
    <w:rsid w:val="008C143B"/>
    <w:rsid w:val="008C261B"/>
    <w:rsid w:val="008C5A72"/>
    <w:rsid w:val="008C651B"/>
    <w:rsid w:val="008C74E9"/>
    <w:rsid w:val="008C7568"/>
    <w:rsid w:val="008C78DE"/>
    <w:rsid w:val="008C7B94"/>
    <w:rsid w:val="008D1A40"/>
    <w:rsid w:val="008D206A"/>
    <w:rsid w:val="008D3D01"/>
    <w:rsid w:val="008D5A28"/>
    <w:rsid w:val="008D779F"/>
    <w:rsid w:val="008E170D"/>
    <w:rsid w:val="008E2409"/>
    <w:rsid w:val="008E2A6B"/>
    <w:rsid w:val="008E2E48"/>
    <w:rsid w:val="008E39FB"/>
    <w:rsid w:val="008E512C"/>
    <w:rsid w:val="008E5142"/>
    <w:rsid w:val="008E608F"/>
    <w:rsid w:val="008E71E6"/>
    <w:rsid w:val="008F307E"/>
    <w:rsid w:val="008F33F6"/>
    <w:rsid w:val="008F344B"/>
    <w:rsid w:val="008F3710"/>
    <w:rsid w:val="008F3F0B"/>
    <w:rsid w:val="008F43B5"/>
    <w:rsid w:val="008F474C"/>
    <w:rsid w:val="008F7283"/>
    <w:rsid w:val="009012B2"/>
    <w:rsid w:val="00901D8C"/>
    <w:rsid w:val="00902411"/>
    <w:rsid w:val="00902BC3"/>
    <w:rsid w:val="0090588C"/>
    <w:rsid w:val="009072E9"/>
    <w:rsid w:val="009107C2"/>
    <w:rsid w:val="009116E5"/>
    <w:rsid w:val="00916F40"/>
    <w:rsid w:val="00917BF0"/>
    <w:rsid w:val="00917EA6"/>
    <w:rsid w:val="0092014D"/>
    <w:rsid w:val="00920606"/>
    <w:rsid w:val="00921D33"/>
    <w:rsid w:val="00921ED5"/>
    <w:rsid w:val="00924708"/>
    <w:rsid w:val="00925014"/>
    <w:rsid w:val="00925C31"/>
    <w:rsid w:val="009310BB"/>
    <w:rsid w:val="00931477"/>
    <w:rsid w:val="00935858"/>
    <w:rsid w:val="00935DF6"/>
    <w:rsid w:val="009401D2"/>
    <w:rsid w:val="0094311A"/>
    <w:rsid w:val="00944D4E"/>
    <w:rsid w:val="009465EC"/>
    <w:rsid w:val="009471A3"/>
    <w:rsid w:val="009474CF"/>
    <w:rsid w:val="00947B55"/>
    <w:rsid w:val="00951434"/>
    <w:rsid w:val="00951C63"/>
    <w:rsid w:val="0095336A"/>
    <w:rsid w:val="009552AE"/>
    <w:rsid w:val="0095644C"/>
    <w:rsid w:val="009577FA"/>
    <w:rsid w:val="00957BCD"/>
    <w:rsid w:val="00960095"/>
    <w:rsid w:val="0096066B"/>
    <w:rsid w:val="00960797"/>
    <w:rsid w:val="009608D2"/>
    <w:rsid w:val="00960A0C"/>
    <w:rsid w:val="0096113F"/>
    <w:rsid w:val="009629E4"/>
    <w:rsid w:val="00962F16"/>
    <w:rsid w:val="009634AA"/>
    <w:rsid w:val="0096397D"/>
    <w:rsid w:val="009655D4"/>
    <w:rsid w:val="009669B9"/>
    <w:rsid w:val="00973B91"/>
    <w:rsid w:val="009740E9"/>
    <w:rsid w:val="0097446C"/>
    <w:rsid w:val="009755D3"/>
    <w:rsid w:val="00976BC2"/>
    <w:rsid w:val="0097702C"/>
    <w:rsid w:val="0098240A"/>
    <w:rsid w:val="00984C38"/>
    <w:rsid w:val="0099247D"/>
    <w:rsid w:val="00993682"/>
    <w:rsid w:val="00994862"/>
    <w:rsid w:val="00996F65"/>
    <w:rsid w:val="00996F87"/>
    <w:rsid w:val="00997B3D"/>
    <w:rsid w:val="009A23CF"/>
    <w:rsid w:val="009A362A"/>
    <w:rsid w:val="009A3931"/>
    <w:rsid w:val="009A3C86"/>
    <w:rsid w:val="009A4DD3"/>
    <w:rsid w:val="009A4E5B"/>
    <w:rsid w:val="009A5046"/>
    <w:rsid w:val="009A5999"/>
    <w:rsid w:val="009A681F"/>
    <w:rsid w:val="009A6CAF"/>
    <w:rsid w:val="009A6CB9"/>
    <w:rsid w:val="009A7EB0"/>
    <w:rsid w:val="009B0150"/>
    <w:rsid w:val="009B07DB"/>
    <w:rsid w:val="009B0FBF"/>
    <w:rsid w:val="009B1550"/>
    <w:rsid w:val="009B1B4A"/>
    <w:rsid w:val="009B4DFB"/>
    <w:rsid w:val="009B54BF"/>
    <w:rsid w:val="009B61C2"/>
    <w:rsid w:val="009B7446"/>
    <w:rsid w:val="009B7E66"/>
    <w:rsid w:val="009C0731"/>
    <w:rsid w:val="009C0B7E"/>
    <w:rsid w:val="009C0B91"/>
    <w:rsid w:val="009C4517"/>
    <w:rsid w:val="009C50C1"/>
    <w:rsid w:val="009C6B4C"/>
    <w:rsid w:val="009D0732"/>
    <w:rsid w:val="009D1116"/>
    <w:rsid w:val="009D1F6B"/>
    <w:rsid w:val="009D34D1"/>
    <w:rsid w:val="009D355B"/>
    <w:rsid w:val="009D3E63"/>
    <w:rsid w:val="009D4F29"/>
    <w:rsid w:val="009D7DCE"/>
    <w:rsid w:val="009E15A7"/>
    <w:rsid w:val="009E26CF"/>
    <w:rsid w:val="009E2C0D"/>
    <w:rsid w:val="009E6244"/>
    <w:rsid w:val="009E713D"/>
    <w:rsid w:val="009E7590"/>
    <w:rsid w:val="009F049C"/>
    <w:rsid w:val="009F2041"/>
    <w:rsid w:val="009F3372"/>
    <w:rsid w:val="009F57A4"/>
    <w:rsid w:val="009F5CAB"/>
    <w:rsid w:val="009F615D"/>
    <w:rsid w:val="009F6424"/>
    <w:rsid w:val="009F6BD4"/>
    <w:rsid w:val="009F6F96"/>
    <w:rsid w:val="00A00808"/>
    <w:rsid w:val="00A019E5"/>
    <w:rsid w:val="00A0405F"/>
    <w:rsid w:val="00A042E2"/>
    <w:rsid w:val="00A0587B"/>
    <w:rsid w:val="00A068D0"/>
    <w:rsid w:val="00A06C98"/>
    <w:rsid w:val="00A11B80"/>
    <w:rsid w:val="00A12429"/>
    <w:rsid w:val="00A12F46"/>
    <w:rsid w:val="00A13C87"/>
    <w:rsid w:val="00A14364"/>
    <w:rsid w:val="00A15BDF"/>
    <w:rsid w:val="00A172CC"/>
    <w:rsid w:val="00A173D4"/>
    <w:rsid w:val="00A17716"/>
    <w:rsid w:val="00A2114F"/>
    <w:rsid w:val="00A25094"/>
    <w:rsid w:val="00A26123"/>
    <w:rsid w:val="00A2655D"/>
    <w:rsid w:val="00A26772"/>
    <w:rsid w:val="00A270B0"/>
    <w:rsid w:val="00A31517"/>
    <w:rsid w:val="00A32CBB"/>
    <w:rsid w:val="00A33920"/>
    <w:rsid w:val="00A33968"/>
    <w:rsid w:val="00A343B3"/>
    <w:rsid w:val="00A366A2"/>
    <w:rsid w:val="00A40ED7"/>
    <w:rsid w:val="00A4287C"/>
    <w:rsid w:val="00A4345F"/>
    <w:rsid w:val="00A456DE"/>
    <w:rsid w:val="00A51C15"/>
    <w:rsid w:val="00A51D96"/>
    <w:rsid w:val="00A5288F"/>
    <w:rsid w:val="00A56DA9"/>
    <w:rsid w:val="00A56FD1"/>
    <w:rsid w:val="00A5725F"/>
    <w:rsid w:val="00A60043"/>
    <w:rsid w:val="00A610DF"/>
    <w:rsid w:val="00A619AD"/>
    <w:rsid w:val="00A61D8F"/>
    <w:rsid w:val="00A6232B"/>
    <w:rsid w:val="00A6234E"/>
    <w:rsid w:val="00A635B0"/>
    <w:rsid w:val="00A6398A"/>
    <w:rsid w:val="00A653A5"/>
    <w:rsid w:val="00A6552E"/>
    <w:rsid w:val="00A65D06"/>
    <w:rsid w:val="00A6620D"/>
    <w:rsid w:val="00A72281"/>
    <w:rsid w:val="00A72A25"/>
    <w:rsid w:val="00A74493"/>
    <w:rsid w:val="00A744F9"/>
    <w:rsid w:val="00A772C9"/>
    <w:rsid w:val="00A80ACF"/>
    <w:rsid w:val="00A817EA"/>
    <w:rsid w:val="00A83563"/>
    <w:rsid w:val="00A85E3E"/>
    <w:rsid w:val="00A863A1"/>
    <w:rsid w:val="00A86AE0"/>
    <w:rsid w:val="00A87A5B"/>
    <w:rsid w:val="00A905BE"/>
    <w:rsid w:val="00A911C3"/>
    <w:rsid w:val="00A9393C"/>
    <w:rsid w:val="00A93AB1"/>
    <w:rsid w:val="00A94972"/>
    <w:rsid w:val="00A9716C"/>
    <w:rsid w:val="00A97AC4"/>
    <w:rsid w:val="00AA0E0F"/>
    <w:rsid w:val="00AA1699"/>
    <w:rsid w:val="00AA16F5"/>
    <w:rsid w:val="00AA1C43"/>
    <w:rsid w:val="00AA1DB9"/>
    <w:rsid w:val="00AA2E06"/>
    <w:rsid w:val="00AA30DF"/>
    <w:rsid w:val="00AA3BF3"/>
    <w:rsid w:val="00AA4632"/>
    <w:rsid w:val="00AA5D63"/>
    <w:rsid w:val="00AA6B09"/>
    <w:rsid w:val="00AA738A"/>
    <w:rsid w:val="00AB0721"/>
    <w:rsid w:val="00AB1518"/>
    <w:rsid w:val="00AB5807"/>
    <w:rsid w:val="00AB5A1C"/>
    <w:rsid w:val="00AB7C1B"/>
    <w:rsid w:val="00AC081F"/>
    <w:rsid w:val="00AC1489"/>
    <w:rsid w:val="00AC5232"/>
    <w:rsid w:val="00AC5C2F"/>
    <w:rsid w:val="00AC5FFE"/>
    <w:rsid w:val="00AC6869"/>
    <w:rsid w:val="00AC6FAD"/>
    <w:rsid w:val="00AD10A4"/>
    <w:rsid w:val="00AD2FD2"/>
    <w:rsid w:val="00AD39E2"/>
    <w:rsid w:val="00AD6D4D"/>
    <w:rsid w:val="00AE0293"/>
    <w:rsid w:val="00AE079F"/>
    <w:rsid w:val="00AE1DC3"/>
    <w:rsid w:val="00AE251B"/>
    <w:rsid w:val="00AE3416"/>
    <w:rsid w:val="00AE3FE8"/>
    <w:rsid w:val="00AE55C0"/>
    <w:rsid w:val="00AE5690"/>
    <w:rsid w:val="00AE6F3D"/>
    <w:rsid w:val="00AF02F8"/>
    <w:rsid w:val="00AF296D"/>
    <w:rsid w:val="00AF342E"/>
    <w:rsid w:val="00AF4C60"/>
    <w:rsid w:val="00AF7C9A"/>
    <w:rsid w:val="00B008D9"/>
    <w:rsid w:val="00B015B5"/>
    <w:rsid w:val="00B01CCE"/>
    <w:rsid w:val="00B02F3D"/>
    <w:rsid w:val="00B03818"/>
    <w:rsid w:val="00B04A6A"/>
    <w:rsid w:val="00B065B1"/>
    <w:rsid w:val="00B06E37"/>
    <w:rsid w:val="00B0715D"/>
    <w:rsid w:val="00B115BE"/>
    <w:rsid w:val="00B11A56"/>
    <w:rsid w:val="00B149A5"/>
    <w:rsid w:val="00B1676C"/>
    <w:rsid w:val="00B1729A"/>
    <w:rsid w:val="00B23963"/>
    <w:rsid w:val="00B24136"/>
    <w:rsid w:val="00B25F4F"/>
    <w:rsid w:val="00B30CBA"/>
    <w:rsid w:val="00B30EE9"/>
    <w:rsid w:val="00B31369"/>
    <w:rsid w:val="00B324A5"/>
    <w:rsid w:val="00B3271D"/>
    <w:rsid w:val="00B33EF3"/>
    <w:rsid w:val="00B37B06"/>
    <w:rsid w:val="00B41437"/>
    <w:rsid w:val="00B423F8"/>
    <w:rsid w:val="00B435D3"/>
    <w:rsid w:val="00B438E9"/>
    <w:rsid w:val="00B4420D"/>
    <w:rsid w:val="00B44674"/>
    <w:rsid w:val="00B44A23"/>
    <w:rsid w:val="00B44BEE"/>
    <w:rsid w:val="00B46213"/>
    <w:rsid w:val="00B462C6"/>
    <w:rsid w:val="00B47E2C"/>
    <w:rsid w:val="00B50FDF"/>
    <w:rsid w:val="00B53549"/>
    <w:rsid w:val="00B541EF"/>
    <w:rsid w:val="00B5441E"/>
    <w:rsid w:val="00B544BF"/>
    <w:rsid w:val="00B54586"/>
    <w:rsid w:val="00B54814"/>
    <w:rsid w:val="00B56807"/>
    <w:rsid w:val="00B568F3"/>
    <w:rsid w:val="00B56D09"/>
    <w:rsid w:val="00B57472"/>
    <w:rsid w:val="00B57B24"/>
    <w:rsid w:val="00B60669"/>
    <w:rsid w:val="00B6304B"/>
    <w:rsid w:val="00B6358E"/>
    <w:rsid w:val="00B6439C"/>
    <w:rsid w:val="00B66CDE"/>
    <w:rsid w:val="00B6746D"/>
    <w:rsid w:val="00B7010C"/>
    <w:rsid w:val="00B70129"/>
    <w:rsid w:val="00B73E6A"/>
    <w:rsid w:val="00B740E8"/>
    <w:rsid w:val="00B75D3A"/>
    <w:rsid w:val="00B77B1B"/>
    <w:rsid w:val="00B808E2"/>
    <w:rsid w:val="00B82B54"/>
    <w:rsid w:val="00B83A83"/>
    <w:rsid w:val="00B84208"/>
    <w:rsid w:val="00B85154"/>
    <w:rsid w:val="00B855FC"/>
    <w:rsid w:val="00B861BF"/>
    <w:rsid w:val="00B90C5A"/>
    <w:rsid w:val="00B9102C"/>
    <w:rsid w:val="00B91133"/>
    <w:rsid w:val="00B91E0C"/>
    <w:rsid w:val="00B92D00"/>
    <w:rsid w:val="00B931CE"/>
    <w:rsid w:val="00B93608"/>
    <w:rsid w:val="00B96445"/>
    <w:rsid w:val="00B96696"/>
    <w:rsid w:val="00BA0386"/>
    <w:rsid w:val="00BA0AD8"/>
    <w:rsid w:val="00BA15AD"/>
    <w:rsid w:val="00BA2A3A"/>
    <w:rsid w:val="00BA5B81"/>
    <w:rsid w:val="00BA696E"/>
    <w:rsid w:val="00BA699C"/>
    <w:rsid w:val="00BA7571"/>
    <w:rsid w:val="00BB048D"/>
    <w:rsid w:val="00BB0DA7"/>
    <w:rsid w:val="00BB0DCB"/>
    <w:rsid w:val="00BB2198"/>
    <w:rsid w:val="00BB3448"/>
    <w:rsid w:val="00BB3F7E"/>
    <w:rsid w:val="00BC01DB"/>
    <w:rsid w:val="00BC0C4F"/>
    <w:rsid w:val="00BC30FB"/>
    <w:rsid w:val="00BC6891"/>
    <w:rsid w:val="00BD121C"/>
    <w:rsid w:val="00BD17BA"/>
    <w:rsid w:val="00BD3E04"/>
    <w:rsid w:val="00BD572B"/>
    <w:rsid w:val="00BD5C3E"/>
    <w:rsid w:val="00BD5DFC"/>
    <w:rsid w:val="00BD71E8"/>
    <w:rsid w:val="00BD7D1A"/>
    <w:rsid w:val="00BE17FF"/>
    <w:rsid w:val="00BE1F47"/>
    <w:rsid w:val="00BE3212"/>
    <w:rsid w:val="00BE46C8"/>
    <w:rsid w:val="00BE55B9"/>
    <w:rsid w:val="00BE65C5"/>
    <w:rsid w:val="00BE7FD3"/>
    <w:rsid w:val="00BF0779"/>
    <w:rsid w:val="00BF0FF3"/>
    <w:rsid w:val="00BF1191"/>
    <w:rsid w:val="00BF2B57"/>
    <w:rsid w:val="00BF3139"/>
    <w:rsid w:val="00BF5D3E"/>
    <w:rsid w:val="00BF6794"/>
    <w:rsid w:val="00BF786F"/>
    <w:rsid w:val="00C03645"/>
    <w:rsid w:val="00C04234"/>
    <w:rsid w:val="00C045A1"/>
    <w:rsid w:val="00C05830"/>
    <w:rsid w:val="00C07301"/>
    <w:rsid w:val="00C14288"/>
    <w:rsid w:val="00C14524"/>
    <w:rsid w:val="00C149ED"/>
    <w:rsid w:val="00C21AFE"/>
    <w:rsid w:val="00C244B0"/>
    <w:rsid w:val="00C24C60"/>
    <w:rsid w:val="00C25291"/>
    <w:rsid w:val="00C25403"/>
    <w:rsid w:val="00C2594F"/>
    <w:rsid w:val="00C267D3"/>
    <w:rsid w:val="00C30BCA"/>
    <w:rsid w:val="00C32DC5"/>
    <w:rsid w:val="00C3325B"/>
    <w:rsid w:val="00C33701"/>
    <w:rsid w:val="00C3390E"/>
    <w:rsid w:val="00C3419E"/>
    <w:rsid w:val="00C360A5"/>
    <w:rsid w:val="00C402BF"/>
    <w:rsid w:val="00C404C8"/>
    <w:rsid w:val="00C411FC"/>
    <w:rsid w:val="00C42214"/>
    <w:rsid w:val="00C44089"/>
    <w:rsid w:val="00C450B7"/>
    <w:rsid w:val="00C45C9C"/>
    <w:rsid w:val="00C51539"/>
    <w:rsid w:val="00C53D8C"/>
    <w:rsid w:val="00C5422E"/>
    <w:rsid w:val="00C572F1"/>
    <w:rsid w:val="00C6488A"/>
    <w:rsid w:val="00C6555B"/>
    <w:rsid w:val="00C668F9"/>
    <w:rsid w:val="00C673CC"/>
    <w:rsid w:val="00C67674"/>
    <w:rsid w:val="00C7087C"/>
    <w:rsid w:val="00C71B1C"/>
    <w:rsid w:val="00C71D22"/>
    <w:rsid w:val="00C74EC5"/>
    <w:rsid w:val="00C81352"/>
    <w:rsid w:val="00C8288B"/>
    <w:rsid w:val="00C82ADD"/>
    <w:rsid w:val="00C832C6"/>
    <w:rsid w:val="00C83A76"/>
    <w:rsid w:val="00C87C22"/>
    <w:rsid w:val="00C90FC4"/>
    <w:rsid w:val="00C91A8B"/>
    <w:rsid w:val="00C92F88"/>
    <w:rsid w:val="00C94889"/>
    <w:rsid w:val="00C95159"/>
    <w:rsid w:val="00C95F43"/>
    <w:rsid w:val="00CA0680"/>
    <w:rsid w:val="00CA20D7"/>
    <w:rsid w:val="00CA335F"/>
    <w:rsid w:val="00CA47B2"/>
    <w:rsid w:val="00CA51F3"/>
    <w:rsid w:val="00CA5B49"/>
    <w:rsid w:val="00CA7605"/>
    <w:rsid w:val="00CA7C23"/>
    <w:rsid w:val="00CB003F"/>
    <w:rsid w:val="00CB0E84"/>
    <w:rsid w:val="00CB42EC"/>
    <w:rsid w:val="00CB4422"/>
    <w:rsid w:val="00CB47B4"/>
    <w:rsid w:val="00CB5710"/>
    <w:rsid w:val="00CB5888"/>
    <w:rsid w:val="00CB638B"/>
    <w:rsid w:val="00CC04C5"/>
    <w:rsid w:val="00CC052C"/>
    <w:rsid w:val="00CC0D25"/>
    <w:rsid w:val="00CC107F"/>
    <w:rsid w:val="00CC361C"/>
    <w:rsid w:val="00CC39A1"/>
    <w:rsid w:val="00CC4438"/>
    <w:rsid w:val="00CC53D1"/>
    <w:rsid w:val="00CC71CB"/>
    <w:rsid w:val="00CD0755"/>
    <w:rsid w:val="00CD35B1"/>
    <w:rsid w:val="00CD3E91"/>
    <w:rsid w:val="00CD4E79"/>
    <w:rsid w:val="00CD55D7"/>
    <w:rsid w:val="00CD5986"/>
    <w:rsid w:val="00CD5A70"/>
    <w:rsid w:val="00CD7AB9"/>
    <w:rsid w:val="00CE0B21"/>
    <w:rsid w:val="00CE3A71"/>
    <w:rsid w:val="00CE4489"/>
    <w:rsid w:val="00CE64BE"/>
    <w:rsid w:val="00CE7CAC"/>
    <w:rsid w:val="00CF00C1"/>
    <w:rsid w:val="00CF042E"/>
    <w:rsid w:val="00CF2630"/>
    <w:rsid w:val="00CF33FA"/>
    <w:rsid w:val="00CF34B0"/>
    <w:rsid w:val="00CF449C"/>
    <w:rsid w:val="00CF4E0F"/>
    <w:rsid w:val="00CF6711"/>
    <w:rsid w:val="00CF7CDC"/>
    <w:rsid w:val="00D00B57"/>
    <w:rsid w:val="00D017CE"/>
    <w:rsid w:val="00D027F0"/>
    <w:rsid w:val="00D03CF3"/>
    <w:rsid w:val="00D05405"/>
    <w:rsid w:val="00D056BE"/>
    <w:rsid w:val="00D0652B"/>
    <w:rsid w:val="00D070FF"/>
    <w:rsid w:val="00D10802"/>
    <w:rsid w:val="00D127D4"/>
    <w:rsid w:val="00D13CF1"/>
    <w:rsid w:val="00D13DEF"/>
    <w:rsid w:val="00D146D7"/>
    <w:rsid w:val="00D15E26"/>
    <w:rsid w:val="00D16D58"/>
    <w:rsid w:val="00D257B3"/>
    <w:rsid w:val="00D27749"/>
    <w:rsid w:val="00D339D4"/>
    <w:rsid w:val="00D34ED9"/>
    <w:rsid w:val="00D35737"/>
    <w:rsid w:val="00D368CB"/>
    <w:rsid w:val="00D36A74"/>
    <w:rsid w:val="00D37C04"/>
    <w:rsid w:val="00D37DA6"/>
    <w:rsid w:val="00D40ACF"/>
    <w:rsid w:val="00D416A7"/>
    <w:rsid w:val="00D4181A"/>
    <w:rsid w:val="00D439CE"/>
    <w:rsid w:val="00D44150"/>
    <w:rsid w:val="00D44648"/>
    <w:rsid w:val="00D45735"/>
    <w:rsid w:val="00D45D81"/>
    <w:rsid w:val="00D503F3"/>
    <w:rsid w:val="00D509CC"/>
    <w:rsid w:val="00D51778"/>
    <w:rsid w:val="00D5234A"/>
    <w:rsid w:val="00D53F61"/>
    <w:rsid w:val="00D5407E"/>
    <w:rsid w:val="00D545EA"/>
    <w:rsid w:val="00D5514B"/>
    <w:rsid w:val="00D563F5"/>
    <w:rsid w:val="00D60303"/>
    <w:rsid w:val="00D60AEA"/>
    <w:rsid w:val="00D62009"/>
    <w:rsid w:val="00D70115"/>
    <w:rsid w:val="00D70273"/>
    <w:rsid w:val="00D70FA5"/>
    <w:rsid w:val="00D7168A"/>
    <w:rsid w:val="00D72D0F"/>
    <w:rsid w:val="00D744AE"/>
    <w:rsid w:val="00D74754"/>
    <w:rsid w:val="00D762F9"/>
    <w:rsid w:val="00D7636F"/>
    <w:rsid w:val="00D76713"/>
    <w:rsid w:val="00D76F48"/>
    <w:rsid w:val="00D804E9"/>
    <w:rsid w:val="00D83C58"/>
    <w:rsid w:val="00D84C50"/>
    <w:rsid w:val="00D84D9C"/>
    <w:rsid w:val="00D85066"/>
    <w:rsid w:val="00D86AB1"/>
    <w:rsid w:val="00D875C4"/>
    <w:rsid w:val="00D90111"/>
    <w:rsid w:val="00D90DAD"/>
    <w:rsid w:val="00D9223E"/>
    <w:rsid w:val="00D92867"/>
    <w:rsid w:val="00D93522"/>
    <w:rsid w:val="00D953BD"/>
    <w:rsid w:val="00DA0D4C"/>
    <w:rsid w:val="00DA1706"/>
    <w:rsid w:val="00DA1756"/>
    <w:rsid w:val="00DA1864"/>
    <w:rsid w:val="00DA2DF7"/>
    <w:rsid w:val="00DA342F"/>
    <w:rsid w:val="00DA38A3"/>
    <w:rsid w:val="00DA559F"/>
    <w:rsid w:val="00DA5BD3"/>
    <w:rsid w:val="00DA5CE1"/>
    <w:rsid w:val="00DA6D28"/>
    <w:rsid w:val="00DB093C"/>
    <w:rsid w:val="00DB0AE6"/>
    <w:rsid w:val="00DB0EC7"/>
    <w:rsid w:val="00DB157C"/>
    <w:rsid w:val="00DB1903"/>
    <w:rsid w:val="00DB2A93"/>
    <w:rsid w:val="00DB2C0F"/>
    <w:rsid w:val="00DB4A2C"/>
    <w:rsid w:val="00DB5CB8"/>
    <w:rsid w:val="00DB620D"/>
    <w:rsid w:val="00DB67CA"/>
    <w:rsid w:val="00DB738E"/>
    <w:rsid w:val="00DC0673"/>
    <w:rsid w:val="00DC197D"/>
    <w:rsid w:val="00DC3282"/>
    <w:rsid w:val="00DC438B"/>
    <w:rsid w:val="00DC52CC"/>
    <w:rsid w:val="00DD22C9"/>
    <w:rsid w:val="00DD4E6A"/>
    <w:rsid w:val="00DE0264"/>
    <w:rsid w:val="00DE1910"/>
    <w:rsid w:val="00DE1DAE"/>
    <w:rsid w:val="00DE3382"/>
    <w:rsid w:val="00DE3573"/>
    <w:rsid w:val="00DE4AFD"/>
    <w:rsid w:val="00DE7A9D"/>
    <w:rsid w:val="00DF011B"/>
    <w:rsid w:val="00DF0B75"/>
    <w:rsid w:val="00DF24BD"/>
    <w:rsid w:val="00DF7DA6"/>
    <w:rsid w:val="00E000FA"/>
    <w:rsid w:val="00E0195B"/>
    <w:rsid w:val="00E01A68"/>
    <w:rsid w:val="00E02BA2"/>
    <w:rsid w:val="00E02D85"/>
    <w:rsid w:val="00E0336D"/>
    <w:rsid w:val="00E04950"/>
    <w:rsid w:val="00E05A3A"/>
    <w:rsid w:val="00E11DF5"/>
    <w:rsid w:val="00E12390"/>
    <w:rsid w:val="00E131C7"/>
    <w:rsid w:val="00E16C49"/>
    <w:rsid w:val="00E21401"/>
    <w:rsid w:val="00E21CFC"/>
    <w:rsid w:val="00E23164"/>
    <w:rsid w:val="00E23E80"/>
    <w:rsid w:val="00E2406A"/>
    <w:rsid w:val="00E25E86"/>
    <w:rsid w:val="00E300F1"/>
    <w:rsid w:val="00E32DDB"/>
    <w:rsid w:val="00E33541"/>
    <w:rsid w:val="00E35E7C"/>
    <w:rsid w:val="00E3672E"/>
    <w:rsid w:val="00E40B38"/>
    <w:rsid w:val="00E40BA0"/>
    <w:rsid w:val="00E42E85"/>
    <w:rsid w:val="00E43435"/>
    <w:rsid w:val="00E46750"/>
    <w:rsid w:val="00E46A65"/>
    <w:rsid w:val="00E47C1F"/>
    <w:rsid w:val="00E51A83"/>
    <w:rsid w:val="00E51CA1"/>
    <w:rsid w:val="00E53EBA"/>
    <w:rsid w:val="00E54BC6"/>
    <w:rsid w:val="00E552BF"/>
    <w:rsid w:val="00E563FB"/>
    <w:rsid w:val="00E571E0"/>
    <w:rsid w:val="00E60D3B"/>
    <w:rsid w:val="00E61348"/>
    <w:rsid w:val="00E62BF1"/>
    <w:rsid w:val="00E63E03"/>
    <w:rsid w:val="00E64E3D"/>
    <w:rsid w:val="00E67F62"/>
    <w:rsid w:val="00E71AD8"/>
    <w:rsid w:val="00E72079"/>
    <w:rsid w:val="00E74F5E"/>
    <w:rsid w:val="00E75E4A"/>
    <w:rsid w:val="00E76A68"/>
    <w:rsid w:val="00E8126F"/>
    <w:rsid w:val="00E830C5"/>
    <w:rsid w:val="00E83E30"/>
    <w:rsid w:val="00E83EF6"/>
    <w:rsid w:val="00E84FA1"/>
    <w:rsid w:val="00E874BC"/>
    <w:rsid w:val="00E9025E"/>
    <w:rsid w:val="00E9052E"/>
    <w:rsid w:val="00E91990"/>
    <w:rsid w:val="00E92F5E"/>
    <w:rsid w:val="00E954BC"/>
    <w:rsid w:val="00E95F4A"/>
    <w:rsid w:val="00E96A48"/>
    <w:rsid w:val="00EA2FBC"/>
    <w:rsid w:val="00EA3287"/>
    <w:rsid w:val="00EA4750"/>
    <w:rsid w:val="00EA50A5"/>
    <w:rsid w:val="00EA50EA"/>
    <w:rsid w:val="00EA6602"/>
    <w:rsid w:val="00EB2510"/>
    <w:rsid w:val="00EB4922"/>
    <w:rsid w:val="00EB78C3"/>
    <w:rsid w:val="00EC2A77"/>
    <w:rsid w:val="00EC347F"/>
    <w:rsid w:val="00EC3958"/>
    <w:rsid w:val="00EC3FA6"/>
    <w:rsid w:val="00EC65E8"/>
    <w:rsid w:val="00EC7E3A"/>
    <w:rsid w:val="00ED052E"/>
    <w:rsid w:val="00ED15C4"/>
    <w:rsid w:val="00ED29A5"/>
    <w:rsid w:val="00ED44EB"/>
    <w:rsid w:val="00ED464F"/>
    <w:rsid w:val="00ED49F4"/>
    <w:rsid w:val="00ED633F"/>
    <w:rsid w:val="00ED6812"/>
    <w:rsid w:val="00EE1B22"/>
    <w:rsid w:val="00EE3477"/>
    <w:rsid w:val="00EE6175"/>
    <w:rsid w:val="00EF0C18"/>
    <w:rsid w:val="00EF1075"/>
    <w:rsid w:val="00EF1A63"/>
    <w:rsid w:val="00EF1F28"/>
    <w:rsid w:val="00EF3C92"/>
    <w:rsid w:val="00EF4049"/>
    <w:rsid w:val="00EF67A4"/>
    <w:rsid w:val="00EF6CDC"/>
    <w:rsid w:val="00EF7192"/>
    <w:rsid w:val="00EF7A80"/>
    <w:rsid w:val="00F01B0D"/>
    <w:rsid w:val="00F029B0"/>
    <w:rsid w:val="00F02D85"/>
    <w:rsid w:val="00F0535B"/>
    <w:rsid w:val="00F0579D"/>
    <w:rsid w:val="00F073E1"/>
    <w:rsid w:val="00F07B34"/>
    <w:rsid w:val="00F07BD2"/>
    <w:rsid w:val="00F10467"/>
    <w:rsid w:val="00F118C6"/>
    <w:rsid w:val="00F11D67"/>
    <w:rsid w:val="00F1311D"/>
    <w:rsid w:val="00F1525A"/>
    <w:rsid w:val="00F15CA5"/>
    <w:rsid w:val="00F15CCD"/>
    <w:rsid w:val="00F1604A"/>
    <w:rsid w:val="00F21FA7"/>
    <w:rsid w:val="00F22088"/>
    <w:rsid w:val="00F23E2B"/>
    <w:rsid w:val="00F2539D"/>
    <w:rsid w:val="00F253C2"/>
    <w:rsid w:val="00F261D6"/>
    <w:rsid w:val="00F320B5"/>
    <w:rsid w:val="00F3265C"/>
    <w:rsid w:val="00F33B09"/>
    <w:rsid w:val="00F33F3C"/>
    <w:rsid w:val="00F34463"/>
    <w:rsid w:val="00F35A80"/>
    <w:rsid w:val="00F36E21"/>
    <w:rsid w:val="00F37F86"/>
    <w:rsid w:val="00F41802"/>
    <w:rsid w:val="00F42ED2"/>
    <w:rsid w:val="00F43094"/>
    <w:rsid w:val="00F4414A"/>
    <w:rsid w:val="00F45079"/>
    <w:rsid w:val="00F45E7F"/>
    <w:rsid w:val="00F47648"/>
    <w:rsid w:val="00F50ADD"/>
    <w:rsid w:val="00F5119E"/>
    <w:rsid w:val="00F5178E"/>
    <w:rsid w:val="00F52437"/>
    <w:rsid w:val="00F533CF"/>
    <w:rsid w:val="00F53427"/>
    <w:rsid w:val="00F55D69"/>
    <w:rsid w:val="00F575BB"/>
    <w:rsid w:val="00F57B6D"/>
    <w:rsid w:val="00F57E11"/>
    <w:rsid w:val="00F60EC6"/>
    <w:rsid w:val="00F62C40"/>
    <w:rsid w:val="00F63422"/>
    <w:rsid w:val="00F63966"/>
    <w:rsid w:val="00F64359"/>
    <w:rsid w:val="00F652B2"/>
    <w:rsid w:val="00F658C5"/>
    <w:rsid w:val="00F70443"/>
    <w:rsid w:val="00F70982"/>
    <w:rsid w:val="00F72BF8"/>
    <w:rsid w:val="00F73197"/>
    <w:rsid w:val="00F74DDA"/>
    <w:rsid w:val="00F765F3"/>
    <w:rsid w:val="00F81566"/>
    <w:rsid w:val="00F82F34"/>
    <w:rsid w:val="00F84E1C"/>
    <w:rsid w:val="00F854F6"/>
    <w:rsid w:val="00F8574D"/>
    <w:rsid w:val="00F86B9A"/>
    <w:rsid w:val="00F87432"/>
    <w:rsid w:val="00F87A69"/>
    <w:rsid w:val="00F93444"/>
    <w:rsid w:val="00F935D4"/>
    <w:rsid w:val="00F953DB"/>
    <w:rsid w:val="00F97402"/>
    <w:rsid w:val="00FA018B"/>
    <w:rsid w:val="00FA0F11"/>
    <w:rsid w:val="00FA244D"/>
    <w:rsid w:val="00FA2AD6"/>
    <w:rsid w:val="00FA502D"/>
    <w:rsid w:val="00FA5F89"/>
    <w:rsid w:val="00FA7899"/>
    <w:rsid w:val="00FB0170"/>
    <w:rsid w:val="00FB32DD"/>
    <w:rsid w:val="00FB48DA"/>
    <w:rsid w:val="00FB4A4D"/>
    <w:rsid w:val="00FB4A94"/>
    <w:rsid w:val="00FB766C"/>
    <w:rsid w:val="00FB7F61"/>
    <w:rsid w:val="00FC1D25"/>
    <w:rsid w:val="00FC470A"/>
    <w:rsid w:val="00FC4777"/>
    <w:rsid w:val="00FC49BF"/>
    <w:rsid w:val="00FC5BE4"/>
    <w:rsid w:val="00FD35A7"/>
    <w:rsid w:val="00FD4747"/>
    <w:rsid w:val="00FD5364"/>
    <w:rsid w:val="00FD7351"/>
    <w:rsid w:val="00FD7679"/>
    <w:rsid w:val="00FD7CFA"/>
    <w:rsid w:val="00FE179D"/>
    <w:rsid w:val="00FE1FCA"/>
    <w:rsid w:val="00FE2163"/>
    <w:rsid w:val="00FE41CC"/>
    <w:rsid w:val="00FE52B1"/>
    <w:rsid w:val="00FE5E19"/>
    <w:rsid w:val="00FE64C6"/>
    <w:rsid w:val="00FE7B1E"/>
    <w:rsid w:val="00FF3236"/>
    <w:rsid w:val="00FF4123"/>
    <w:rsid w:val="00FF45EA"/>
    <w:rsid w:val="00FF7901"/>
    <w:rsid w:val="00FF7C5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8156C"/>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unhideWhenUsed/>
    <w:rsid w:val="0048156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8156C"/>
  </w:style>
  <w:style w:type="paragraph" w:styleId="Akapitzlist">
    <w:name w:val="List Paragraph"/>
    <w:basedOn w:val="Normalny"/>
    <w:uiPriority w:val="34"/>
    <w:qFormat/>
    <w:rsid w:val="0048156C"/>
    <w:pPr>
      <w:ind w:left="720"/>
      <w:contextualSpacing/>
    </w:pPr>
  </w:style>
  <w:style w:type="paragraph" w:styleId="Bezodstpw">
    <w:name w:val="No Spacing"/>
    <w:uiPriority w:val="1"/>
    <w:qFormat/>
    <w:rsid w:val="0048156C"/>
    <w:pPr>
      <w:spacing w:after="0" w:line="240" w:lineRule="auto"/>
    </w:pPr>
  </w:style>
  <w:style w:type="paragraph" w:styleId="Tekstdymka">
    <w:name w:val="Balloon Text"/>
    <w:basedOn w:val="Normalny"/>
    <w:link w:val="TekstdymkaZnak"/>
    <w:uiPriority w:val="99"/>
    <w:semiHidden/>
    <w:unhideWhenUsed/>
    <w:rsid w:val="0094311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94311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8156C"/>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unhideWhenUsed/>
    <w:rsid w:val="0048156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8156C"/>
  </w:style>
  <w:style w:type="paragraph" w:styleId="Akapitzlist">
    <w:name w:val="List Paragraph"/>
    <w:basedOn w:val="Normalny"/>
    <w:uiPriority w:val="34"/>
    <w:qFormat/>
    <w:rsid w:val="0048156C"/>
    <w:pPr>
      <w:ind w:left="720"/>
      <w:contextualSpacing/>
    </w:pPr>
  </w:style>
  <w:style w:type="paragraph" w:styleId="Bezodstpw">
    <w:name w:val="No Spacing"/>
    <w:uiPriority w:val="1"/>
    <w:qFormat/>
    <w:rsid w:val="0048156C"/>
    <w:pPr>
      <w:spacing w:after="0" w:line="240" w:lineRule="auto"/>
    </w:pPr>
  </w:style>
  <w:style w:type="paragraph" w:styleId="Tekstdymka">
    <w:name w:val="Balloon Text"/>
    <w:basedOn w:val="Normalny"/>
    <w:link w:val="TekstdymkaZnak"/>
    <w:uiPriority w:val="99"/>
    <w:semiHidden/>
    <w:unhideWhenUsed/>
    <w:rsid w:val="0094311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94311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104</TotalTime>
  <Pages>3</Pages>
  <Words>1171</Words>
  <Characters>7029</Characters>
  <Application>Microsoft Office Word</Application>
  <DocSecurity>0</DocSecurity>
  <Lines>58</Lines>
  <Paragraphs>16</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8184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Malmon</dc:creator>
  <cp:keywords/>
  <dc:description/>
  <cp:lastModifiedBy>Barbara Malmon</cp:lastModifiedBy>
  <cp:revision>3</cp:revision>
  <cp:lastPrinted>2016-07-18T10:35:00Z</cp:lastPrinted>
  <dcterms:created xsi:type="dcterms:W3CDTF">2016-07-18T10:11:00Z</dcterms:created>
  <dcterms:modified xsi:type="dcterms:W3CDTF">2016-07-18T12:48:00Z</dcterms:modified>
</cp:coreProperties>
</file>