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D1" w:rsidRDefault="00402FD1" w:rsidP="00402F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P R O T O K Ó Ł Nr 20/2016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posiedzenia Komisji Oświaty, Kultury, Sportu oraz Przestrzegania Prawa i Porządku Publicznego odbytej w dniu 25 kwietnia 2016 roku.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 na posiedzeniu członkowie komisji oraz goście zaproszeni wg załączonej listy obecności. 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Porządek obrad:</w:t>
      </w:r>
    </w:p>
    <w:p w:rsidR="00402FD1" w:rsidRDefault="00402FD1" w:rsidP="00402FD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 xml:space="preserve">Otwarcie posiedzenia Komisji. </w:t>
      </w:r>
    </w:p>
    <w:p w:rsidR="00402FD1" w:rsidRDefault="00402FD1" w:rsidP="00402FD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 xml:space="preserve">Przyjęcie porządku obrad. </w:t>
      </w:r>
    </w:p>
    <w:p w:rsidR="00402FD1" w:rsidRDefault="00402FD1" w:rsidP="00402FD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 xml:space="preserve">Przedstawienie założeń do opracowywania arkuszy organizacyjnych na rok szkolny 2015/2016 </w:t>
      </w:r>
    </w:p>
    <w:p w:rsidR="00402FD1" w:rsidRDefault="00402FD1" w:rsidP="00402FD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 xml:space="preserve">Przedstawienie zagadnień dotyczących optymalizacji zadań oświatowych na terenie Miasta i Gminy Skaryszew </w:t>
      </w:r>
    </w:p>
    <w:p w:rsidR="00402FD1" w:rsidRDefault="00402FD1" w:rsidP="00402FD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 xml:space="preserve">Analiza zagadnień związanych ze strukturą zadań oświatowych – liczebność klas, liczba oddziałów. </w:t>
      </w:r>
    </w:p>
    <w:p w:rsidR="00402FD1" w:rsidRDefault="00402FD1" w:rsidP="00402FD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 xml:space="preserve">Przedstawienie informacji o wysokości kwot subwencji oświatowej dla Gminyna2016 rok. </w:t>
      </w:r>
    </w:p>
    <w:p w:rsidR="00402FD1" w:rsidRDefault="00402FD1" w:rsidP="00402FD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 xml:space="preserve">Wydatki na poszczególne szkoły planowane na 2016 rok. </w:t>
      </w:r>
    </w:p>
    <w:p w:rsidR="00402FD1" w:rsidRDefault="00402FD1" w:rsidP="00402FD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 xml:space="preserve">Ilość etatów w poszczególnych szkołach i przedszkolu na 2016 rok </w:t>
      </w:r>
    </w:p>
    <w:p w:rsidR="00402FD1" w:rsidRDefault="00402FD1" w:rsidP="00402FD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 xml:space="preserve">Przedstawienie informacji odnośnie wykorzystania środków unijnych przeznaczonych na 2016 r. w oświacie. </w:t>
      </w:r>
    </w:p>
    <w:p w:rsidR="00402FD1" w:rsidRDefault="00402FD1" w:rsidP="00402FD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 xml:space="preserve">Sprawy różne </w:t>
      </w:r>
    </w:p>
    <w:p w:rsidR="00402FD1" w:rsidRDefault="00402FD1" w:rsidP="00402FD1">
      <w:pPr>
        <w:pStyle w:val="Bezodstpw"/>
        <w:rPr>
          <w:rFonts w:ascii="Times New Roman" w:hAnsi="Times New Roman"/>
          <w:sz w:val="24"/>
          <w:szCs w:val="24"/>
        </w:rPr>
      </w:pPr>
    </w:p>
    <w:p w:rsidR="00402FD1" w:rsidRDefault="00402FD1" w:rsidP="00402FD1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Ad.1. </w:t>
      </w:r>
    </w:p>
    <w:p w:rsidR="00402FD1" w:rsidRDefault="00402FD1" w:rsidP="00402FD1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T. Madej – Przewodniczący Komisji – dokonał otwarcia 20  posiedzenia komisji.</w:t>
      </w:r>
    </w:p>
    <w:p w:rsidR="00402FD1" w:rsidRDefault="00402FD1" w:rsidP="00402FD1">
      <w:pPr>
        <w:pStyle w:val="Bezodstpw"/>
        <w:rPr>
          <w:rFonts w:ascii="Times New Roman" w:hAnsi="Times New Roman"/>
          <w:sz w:val="24"/>
          <w:szCs w:val="24"/>
        </w:rPr>
      </w:pPr>
    </w:p>
    <w:p w:rsidR="00402FD1" w:rsidRDefault="00402FD1" w:rsidP="00402FD1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STRESZCZENIE OBRAD:</w:t>
      </w:r>
    </w:p>
    <w:p w:rsidR="00402FD1" w:rsidRDefault="00402FD1" w:rsidP="00402FD1">
      <w:pPr>
        <w:pStyle w:val="Bezodstpw"/>
        <w:rPr>
          <w:rFonts w:ascii="Times New Roman" w:hAnsi="Times New Roman"/>
          <w:sz w:val="24"/>
          <w:szCs w:val="24"/>
        </w:rPr>
      </w:pPr>
    </w:p>
    <w:p w:rsidR="00402FD1" w:rsidRDefault="00402FD1" w:rsidP="00402FD1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Ad.2.</w:t>
      </w:r>
    </w:p>
    <w:p w:rsidR="00402FD1" w:rsidRDefault="00402FD1" w:rsidP="00402FD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przedstawił porządek obrad posiedzenia komisji. </w:t>
      </w:r>
    </w:p>
    <w:p w:rsidR="00402FD1" w:rsidRDefault="00402FD1" w:rsidP="00402FD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przedstawieniu porządku obrad zapytuje czy są uwagi. </w:t>
      </w:r>
    </w:p>
    <w:p w:rsidR="00402FD1" w:rsidRDefault="00402FD1" w:rsidP="00402FD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 składa wniosek o zmianę planu pracy Komisji poprzez przesunięcie punktów od 1 do 2 na następne posiedzenie Komisji z powodu braku informacji odnośnie arkuszy organizacyjnych dla szkół na terenie Miasta i Gminy Skaryszew.</w:t>
      </w:r>
    </w:p>
    <w:p w:rsidR="00402FD1" w:rsidRDefault="00402FD1" w:rsidP="00402FD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poinformował, że otrzymał od Dyrektora Zespołu Obsługi Oświaty odpowiedź na pismo, w którym czytamy, że zgodnie z przepisami prawa oświatowego arkusze </w:t>
      </w:r>
      <w:r w:rsidR="0020471C">
        <w:rPr>
          <w:rFonts w:ascii="Times New Roman" w:hAnsi="Times New Roman"/>
          <w:sz w:val="24"/>
          <w:szCs w:val="24"/>
        </w:rPr>
        <w:t xml:space="preserve">organizacyjne Dyrektorzy szkół składają w terminie </w:t>
      </w:r>
      <w:r>
        <w:rPr>
          <w:rFonts w:ascii="Times New Roman" w:hAnsi="Times New Roman"/>
          <w:sz w:val="24"/>
          <w:szCs w:val="24"/>
        </w:rPr>
        <w:t xml:space="preserve"> do 30 kwietnia.</w:t>
      </w:r>
    </w:p>
    <w:p w:rsidR="00402FD1" w:rsidRDefault="00402FD1" w:rsidP="00402FD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Przewodniczący T. Madej poddaje pod głosowanie wniosek 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0, w – 2</w:t>
      </w:r>
    </w:p>
    <w:p w:rsidR="00402FD1" w:rsidRDefault="00402FD1" w:rsidP="00402FD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02FD1" w:rsidRDefault="00402FD1" w:rsidP="00402FD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2. </w:t>
      </w:r>
    </w:p>
    <w:p w:rsidR="00402FD1" w:rsidRDefault="00402FD1" w:rsidP="00402FD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Przewodniczący składa wniosek o zmianę porządku prac Komisji poprzez dodanie punktu przygotowanie materiałów na Sesję Rady Miejskiej. Plan pracy Komisji wyglądałby w związku z tym następująco:</w:t>
      </w:r>
    </w:p>
    <w:p w:rsidR="00402FD1" w:rsidRDefault="00402FD1" w:rsidP="00402FD1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posiedzenia Komisji.</w:t>
      </w:r>
    </w:p>
    <w:p w:rsidR="00402FD1" w:rsidRDefault="00402FD1" w:rsidP="00402FD1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obrad.</w:t>
      </w:r>
    </w:p>
    <w:p w:rsidR="00402FD1" w:rsidRDefault="00402FD1" w:rsidP="00402FD1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materiałów na sesję.</w:t>
      </w:r>
    </w:p>
    <w:p w:rsidR="00402FD1" w:rsidRDefault="00402FD1" w:rsidP="00402FD1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różne.</w:t>
      </w:r>
    </w:p>
    <w:p w:rsidR="00402FD1" w:rsidRDefault="00402FD1" w:rsidP="00402FD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02FD1" w:rsidRDefault="00402FD1" w:rsidP="00402FD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Przewodniczący poddaje pod głosowanie przedstawione zmiany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0, w – 2</w:t>
      </w:r>
    </w:p>
    <w:p w:rsidR="00402FD1" w:rsidRDefault="00402FD1" w:rsidP="00402FD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3. 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-p. Przewodniczący Komisji Oświaty, Kultury, Sportu oraz Przestrzegania Prawa i Porządku Publicznego czyta projekt uchwały w sprawie rozpatrzenia skargi na działalność Dyrektora Publicznej Szkoły Podstawowej w Odechowie z Filią Publicznej Szkoły Podstawowej w Wólce Twarogowej.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Stwierdz</w:t>
      </w:r>
      <w:r w:rsidR="0020471C">
        <w:rPr>
          <w:rFonts w:ascii="Times New Roman" w:hAnsi="Times New Roman"/>
          <w:sz w:val="24"/>
          <w:szCs w:val="24"/>
        </w:rPr>
        <w:t xml:space="preserve">ił, że </w:t>
      </w:r>
      <w:r>
        <w:rPr>
          <w:rFonts w:ascii="Times New Roman" w:hAnsi="Times New Roman"/>
          <w:sz w:val="24"/>
          <w:szCs w:val="24"/>
        </w:rPr>
        <w:t xml:space="preserve"> uzasadnienie do projektu uchwały jest nieporozumieniem, nie ma mowy o całkowitej bezzasadności skargi. Skoro organ sprawujący nadzór wskazuje na pewne nieprawidłowości, zatem skarga powinna być w części zasadna.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3, w – 2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Przewodniczący Komisji Oświaty, Kultury, Sportu oraz Przestrzegania Prawa i Porządku Publicznego czyta projekt uchwały w sprawie nadania imienia Publicznej Szkole Podstawowej w Skaryszewie</w:t>
      </w:r>
      <w:r w:rsidR="0020471C">
        <w:rPr>
          <w:rFonts w:ascii="Times New Roman" w:hAnsi="Times New Roman"/>
          <w:sz w:val="24"/>
          <w:szCs w:val="24"/>
        </w:rPr>
        <w:t>-</w:t>
      </w:r>
      <w:r w:rsidR="0020471C" w:rsidRPr="0020471C">
        <w:rPr>
          <w:rFonts w:ascii="Times New Roman" w:hAnsi="Times New Roman"/>
          <w:sz w:val="24"/>
          <w:szCs w:val="24"/>
        </w:rPr>
        <w:t xml:space="preserve"> </w:t>
      </w:r>
      <w:r w:rsidR="0020471C">
        <w:rPr>
          <w:rFonts w:ascii="Times New Roman" w:hAnsi="Times New Roman"/>
          <w:sz w:val="24"/>
          <w:szCs w:val="24"/>
        </w:rPr>
        <w:t xml:space="preserve">Imieniem Orląt Lwowskich </w:t>
      </w:r>
      <w:r>
        <w:rPr>
          <w:rFonts w:ascii="Times New Roman" w:hAnsi="Times New Roman"/>
          <w:sz w:val="24"/>
          <w:szCs w:val="24"/>
        </w:rPr>
        <w:t>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D. Rogala stwierdza, że jego zdaniem Miasto i Gmina Skaryszew posiada w swojej historii inne znane postacie, osoby. Sam nie ma nic przeciwko Imieniu Orląt Lwowskich ale są inne znane postacie historyczne.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7, p – 0, w – 1</w:t>
      </w:r>
    </w:p>
    <w:p w:rsidR="00402FD1" w:rsidRDefault="00685579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02FD1">
        <w:rPr>
          <w:rFonts w:ascii="Times New Roman" w:hAnsi="Times New Roman"/>
          <w:sz w:val="24"/>
          <w:szCs w:val="24"/>
        </w:rPr>
        <w:t xml:space="preserve">p. Przewodniczący Komisji wita Panią skarbnik M. Bienias. Pani Skarbnik przedstawia projekt uchwały w sprawie zmian w budżecie Miasta i Gminy na 2016 rok. 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DOCHODY</w:t>
      </w:r>
    </w:p>
    <w:p w:rsidR="00402FD1" w:rsidRDefault="00402FD1" w:rsidP="00402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dochodów bieżących  i majątkowych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rozdziale 75095 zwiększa się planowane dochody budżetu o kwotę 46 000 tytułem refundacji z Powiatowego Urzędu Pracy za zatrudnianie pracowników robót publicznych i interwencyjnych;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rozdziale 75621 paragraf 001 wpływy z podatku dochodowego od osób fizycznych (udziały) zwiększono planowane dochody o kwotę 20 653 zł;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rozdziale 75801 paragraf 2920 subwencja oświatowa zmniejszona została o kwotę 27 927 zł.</w:t>
      </w:r>
    </w:p>
    <w:p w:rsidR="00402FD1" w:rsidRDefault="00402FD1" w:rsidP="00402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rozdziale 90002 gospodarka odpadami wprowadzono dochody na kwotę 36 762 zł z tytułu środków otrzymanych z </w:t>
      </w:r>
      <w:proofErr w:type="spellStart"/>
      <w:r>
        <w:rPr>
          <w:rFonts w:ascii="Times New Roman" w:hAnsi="Times New Roman"/>
          <w:sz w:val="24"/>
          <w:szCs w:val="24"/>
        </w:rPr>
        <w:t>WFOŚiGW</w:t>
      </w:r>
      <w:proofErr w:type="spellEnd"/>
      <w:r>
        <w:rPr>
          <w:rFonts w:ascii="Times New Roman" w:hAnsi="Times New Roman"/>
          <w:sz w:val="24"/>
          <w:szCs w:val="24"/>
        </w:rPr>
        <w:t xml:space="preserve"> na utylizację azbestu w gminie; </w:t>
      </w:r>
    </w:p>
    <w:p w:rsidR="00402FD1" w:rsidRDefault="00402FD1" w:rsidP="00402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rozdziale 85295 (opieka społeczna) wprowadzono zmianę polegającą na zmniejszeniu o kwotę 8 000 zł dochodów bieżących i jednoczesnym zwiększeniu dochodów majątkowych (program 500+)</w:t>
      </w:r>
    </w:p>
    <w:p w:rsidR="00402FD1" w:rsidRDefault="00402FD1" w:rsidP="00402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dochodów bieżących  wynosi po zmianach 51 016 218 zł.</w:t>
      </w:r>
    </w:p>
    <w:p w:rsidR="00402FD1" w:rsidRDefault="00402FD1" w:rsidP="00402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dochodów majątkowych po zmianach wynosi  110 000 zł.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dochodów  ogółem po zmianach wynosi   51 126 218 zł.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WYDATKI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wydatków bieżących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rozdziale 60016 drogi publiczne gminne – zwiększono o kwotę 50 000 zł planowane wydatki na bieżące utrzymanie dróg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rozdziale 75095 zwiększono o kwotę 46 000 zł środki na zatrudnianie pracowników robót publicznych i interwencyjnych;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rozdziale 80101 szkoły podstawowe zwiększono planowane wydatki na zakup usług konserwatorskich PSP w Makowie o kwotę 300 000 zł; zwiększono o kwotę 100 000 zł planowane wydatki na wynagrodzenia związane ze zmianą regulaminu wynagradzania nauczycieli; zmniejszono planowane wydatki na zakup materiałów i wyposażenia o kwotę 16 274  zł – środki w kwocie 9 000 zł przenosi się na paragraf 6060 – zakup sztandaru dla PSP w Makowie; zmniejszenie pozostałej  kwoty 7 274 zł wynika ze zmniejszenia subwencji oświatowej o 27 927 zł i zwiększenia udziałów o kwotę 20 653 zł.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rozdziale 80110 - gimnazja zwiększono o kwotę 50 000 zł planowane wydatki na wynagrodzenia związane ze zmianą regulaminu wynagradzania nauczycieli;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w rozdziale 85154 wydziela się paragraf 4360 w kwocie 2 310 zł na zakup usług związanych z dostarczaniem </w:t>
      </w:r>
      <w:proofErr w:type="spellStart"/>
      <w:r>
        <w:rPr>
          <w:rFonts w:ascii="Times New Roman" w:hAnsi="Times New Roman"/>
          <w:sz w:val="24"/>
          <w:szCs w:val="24"/>
        </w:rPr>
        <w:t>internetu</w:t>
      </w:r>
      <w:proofErr w:type="spellEnd"/>
      <w:r>
        <w:rPr>
          <w:rFonts w:ascii="Times New Roman" w:hAnsi="Times New Roman"/>
          <w:sz w:val="24"/>
          <w:szCs w:val="24"/>
        </w:rPr>
        <w:t xml:space="preserve"> dla wiosek internetowych (Maków i Dzierzkówek), środki przenosi się z paragrafu 4300 zakup usług pozostałych;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rozdziale 82595 dokonano zmiany przeznaczenia środków z dotacji celowej na zakup komputerów na program 500+ wg decyzji dotyczącej zmiany przeznaczenia dotacji oraz zmiany klasyfikacji budżetowej –otrzymana dotacja wg planu wynosi 8 000 zł, na sesji 16 marca 2016 roku dokonano wyodrębnienia wydatków majątkowych w kwocie 10 000 zł. niniejsza zmiana dostosowuje plan do decyzji MUW zmniejszając planowane wydatki majątkowe o kwotę 2 000 zł i zwiększając wydatki w paragrafie 4210 o kwotę 2 000 zł.;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rozdziale 90002 gospodarka odpadami wprowadzono w paragrafie 4300 wydatki na kwotę 36 762 zł z tytułu środków otrzymanych z </w:t>
      </w:r>
      <w:proofErr w:type="spellStart"/>
      <w:r>
        <w:rPr>
          <w:rFonts w:ascii="Times New Roman" w:hAnsi="Times New Roman"/>
          <w:sz w:val="24"/>
          <w:szCs w:val="24"/>
        </w:rPr>
        <w:t>WFOŚiGW</w:t>
      </w:r>
      <w:proofErr w:type="spellEnd"/>
      <w:r>
        <w:rPr>
          <w:rFonts w:ascii="Times New Roman" w:hAnsi="Times New Roman"/>
          <w:sz w:val="24"/>
          <w:szCs w:val="24"/>
        </w:rPr>
        <w:t xml:space="preserve"> na utylizację azbestu w gminie; jednocześnie zmniejsza się wydatki w paragrafie 4300 o kwotę 14 266 zł a środki przenosi się do rozdziału 92605 do paragrafów 4170 12 000 zł, 4110 kwotę 2 032 zł oraz 4120 kwotę 234 zł na sfinansowanie umowy zlecenia pracownika obsługującego obiekt stadionu podczas zajęć pozalekcyjnych oraz imprez organizowanych przez Urząd;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rozdziale 90005 wprowadzono nowe zadanie – opracowanie studium wykonalności dla odnawialnych źródeł energii (</w:t>
      </w:r>
      <w:proofErr w:type="spellStart"/>
      <w:r>
        <w:rPr>
          <w:rFonts w:ascii="Times New Roman" w:hAnsi="Times New Roman"/>
          <w:sz w:val="24"/>
          <w:szCs w:val="24"/>
        </w:rPr>
        <w:t>fotowoltaika</w:t>
      </w:r>
      <w:proofErr w:type="spellEnd"/>
      <w:r>
        <w:rPr>
          <w:rFonts w:ascii="Times New Roman" w:hAnsi="Times New Roman"/>
          <w:sz w:val="24"/>
          <w:szCs w:val="24"/>
        </w:rPr>
        <w:t>) w kwocie 20 000 zł niezbędne do aplikacji do RPO;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rozdziale 90013 schroniska dla zwierząt zaplanowano środki na zakup energii przenosząc plan z paragrafu 4300 zakup usług pozostałych;  kwota zmiany – 1 000 zł;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rozdziale 90015 oświetlenie ulic dokonano zmiany klasyfikacji środków sołeckich z paragrafu 4300 na paragraf 6050 wydatki majątkowe sołectw Sołtyków, Chomentów Puszcz oraz Gębarzów – po analizie zadań przyjętych do realizacji na podstawie uchwał sołeckich w ramach funduszu sołeckiego w kwocie 19 030 zł. Zadania pozostały bez zmian.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wydatków majątkowych: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rozdziale 60016 zwiększono środki na budowę i rozbudowę dróg gminnych łącznie o kwotę 1 420 000 zł w tym na nowo rozpoczynane drogi: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budowa drogi dojazdowej do miejsc postojowych przy targowisku gminnym – 30 000 zł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budowa ul. Akacjowej w Skaryszewie – 70 000 zł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rozdziale 70005 wprowadzono środki w kwocie 30 000 zł na wykup gruntów przeznaczonych na cele publiczne (w miejscowościach Chomentów Szczygieł i Zalesie);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rozdziale 75412 ochotnicze straże pożarne zwiększono planowane wydatki na budowę remizy w Makowcu o kwotę 100 000 zł zmniejszając je w 2017 roku; zadanie z WPF.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rozdziale 85295 dokonano zmiany przeznaczenia środków z dotacji celowej na zakup komputerów na program 500+ wg decyzji dotyczącej zmiany przeznaczenia dotacji oraz zmiany klasyfikacji budżetowej;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rozdziale 90015 oświetlenie ulic dokonano zmiany klasyfikacji środków sołeckich sołectw Sołtyków, Chomentów Puszcz oraz Gębarzów – po analizie zadań przyjętych do realizacji na podstawie uchwał sołeckich w ramach funduszu sołeckiego w kwocie 19 030 zł.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Pozostałe zmiany wynikają ze zwiększenia planowanych kwot na zadania uprzednio zaplanowane w budżecie.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załącznikiem nr 3 do uchwały,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Łączna kwota zwiększenia planu wydatków majątkowych wynosi 1 576 030 zł.</w:t>
      </w:r>
    </w:p>
    <w:p w:rsidR="00402FD1" w:rsidRDefault="00402FD1" w:rsidP="00402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wydatków bieżących  wynosi po zmianach 48 168 213 zł.</w:t>
      </w:r>
    </w:p>
    <w:p w:rsidR="00402FD1" w:rsidRDefault="00402FD1" w:rsidP="00402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wydatków majątkowych po zmianach wynosi  4 818 005 zł.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wydatków  ogółem po zmianach wynosi   52 986 218 zł.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w budżecie spowodowały powstanie deficytu budżetu w kwocie 1 860 000 zł.  Źródłem pokrycia deficytu są wolne środki z 2015r.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Przewodniczący</w:t>
      </w:r>
      <w:r w:rsidR="0020471C">
        <w:rPr>
          <w:rFonts w:ascii="Times New Roman" w:hAnsi="Times New Roman"/>
          <w:sz w:val="24"/>
          <w:szCs w:val="24"/>
        </w:rPr>
        <w:t xml:space="preserve"> zapytuje o </w:t>
      </w:r>
      <w:r>
        <w:rPr>
          <w:rFonts w:ascii="Times New Roman" w:hAnsi="Times New Roman"/>
          <w:sz w:val="24"/>
          <w:szCs w:val="24"/>
        </w:rPr>
        <w:t xml:space="preserve"> stypendia szkolne. Informuje, że w grudniu 2015 roku zostały pieniądze ze stypendiów i trafiły one jako wolne środki na kolejny rok tj. na 2016. Czy istnieje możliwość zagospodarowania tych pieniędzy na kolejna ratę stypendiów.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M. Bienias informuje, że tak ale należy je zdjąć z wydatków bieżących ponieważ trafiły one do puli wydatków bieżących.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p. D. Rogala </w:t>
      </w:r>
      <w:r w:rsidR="0020471C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pyt</w:t>
      </w:r>
      <w:r w:rsidR="0020471C">
        <w:rPr>
          <w:rFonts w:ascii="Times New Roman" w:hAnsi="Times New Roman"/>
          <w:sz w:val="24"/>
          <w:szCs w:val="24"/>
        </w:rPr>
        <w:t>uje</w:t>
      </w:r>
      <w:r>
        <w:rPr>
          <w:rFonts w:ascii="Times New Roman" w:hAnsi="Times New Roman"/>
          <w:sz w:val="24"/>
          <w:szCs w:val="24"/>
        </w:rPr>
        <w:t xml:space="preserve">  o stan prac w </w:t>
      </w:r>
      <w:r w:rsidR="0020471C">
        <w:rPr>
          <w:rFonts w:ascii="Times New Roman" w:hAnsi="Times New Roman"/>
          <w:sz w:val="24"/>
          <w:szCs w:val="24"/>
        </w:rPr>
        <w:t xml:space="preserve">PSP w </w:t>
      </w:r>
      <w:r>
        <w:rPr>
          <w:rFonts w:ascii="Times New Roman" w:hAnsi="Times New Roman"/>
          <w:sz w:val="24"/>
          <w:szCs w:val="24"/>
        </w:rPr>
        <w:t xml:space="preserve">Makowie. 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M. Bienias informuje, że 150 tys. zł trafi do szkół w związku z wprowadzeniem nowego regulaminu wynagradzania dla nauczycieli.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D. Rogala informuje, że</w:t>
      </w:r>
      <w:r w:rsidR="00271650">
        <w:rPr>
          <w:rFonts w:ascii="Times New Roman" w:hAnsi="Times New Roman"/>
          <w:sz w:val="24"/>
          <w:szCs w:val="24"/>
        </w:rPr>
        <w:t xml:space="preserve"> formalnie jest nie prawidłowo wykonane zadanie w zakresie opieki nad zwierzętami bezdomnymi. Nie ma </w:t>
      </w:r>
      <w:r>
        <w:rPr>
          <w:rFonts w:ascii="Times New Roman" w:hAnsi="Times New Roman"/>
          <w:sz w:val="24"/>
          <w:szCs w:val="24"/>
        </w:rPr>
        <w:t xml:space="preserve">podjętej uchwały w sprawie </w:t>
      </w:r>
      <w:r w:rsidR="00271650">
        <w:rPr>
          <w:rFonts w:ascii="Times New Roman" w:hAnsi="Times New Roman"/>
          <w:sz w:val="24"/>
          <w:szCs w:val="24"/>
        </w:rPr>
        <w:t xml:space="preserve">utworzenia </w:t>
      </w:r>
      <w:r>
        <w:rPr>
          <w:rFonts w:ascii="Times New Roman" w:hAnsi="Times New Roman"/>
          <w:sz w:val="24"/>
          <w:szCs w:val="24"/>
        </w:rPr>
        <w:t>schroniska</w:t>
      </w:r>
      <w:r w:rsidR="00271650">
        <w:rPr>
          <w:rFonts w:ascii="Times New Roman" w:hAnsi="Times New Roman"/>
          <w:sz w:val="24"/>
          <w:szCs w:val="24"/>
        </w:rPr>
        <w:t xml:space="preserve">. Burmistrz nie zastosował się do ustawy z 2012r.  nakazującej do dnia 31 marca każdego roku przyjęcie programu opieki nad zwierzętami. </w:t>
      </w:r>
      <w:bookmarkStart w:id="0" w:name="_GoBack"/>
      <w:bookmarkEnd w:id="0"/>
      <w:r w:rsidR="0020471C">
        <w:rPr>
          <w:rFonts w:ascii="Times New Roman" w:hAnsi="Times New Roman"/>
          <w:sz w:val="24"/>
          <w:szCs w:val="24"/>
        </w:rPr>
        <w:t xml:space="preserve"> 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Przewodniczący podsumowując rozmowę stwierdza, że nie ma uchwały dotyczącej schroniska dla zwierząt.</w:t>
      </w:r>
    </w:p>
    <w:p w:rsidR="00685579" w:rsidRDefault="00685579" w:rsidP="006855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Przewodniczący Komisji Oświaty, Kultury, Sportu oraz Przestrzegania Prawa i Porządku Publicznego poddaje pod głosowanie projekt uchwały w sprawie zmian w budżecie Miasta i Gminy Skaryszew na 2016 rok</w:t>
      </w:r>
    </w:p>
    <w:p w:rsidR="00685579" w:rsidRDefault="00685579" w:rsidP="006855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4, p – 0, w – 4</w:t>
      </w:r>
    </w:p>
    <w:p w:rsidR="00685579" w:rsidRDefault="00685579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opiniuje przedstawiony projekt uchwały.</w:t>
      </w:r>
    </w:p>
    <w:p w:rsidR="00685579" w:rsidRDefault="00685579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2FD1" w:rsidRDefault="00685579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402FD1">
        <w:rPr>
          <w:rFonts w:ascii="Times New Roman" w:hAnsi="Times New Roman"/>
          <w:sz w:val="24"/>
          <w:szCs w:val="24"/>
        </w:rPr>
        <w:t xml:space="preserve"> p. M. Bienias przedstawia następnie projekt uchwały w sprawie Wieloletniej Prognozy Finansowej Gminy na lata 2016 – 2024.</w:t>
      </w:r>
    </w:p>
    <w:p w:rsidR="00402FD1" w:rsidRDefault="00402FD1" w:rsidP="00402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W załączniku nr 1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</w:p>
    <w:p w:rsidR="00402FD1" w:rsidRDefault="00402FD1" w:rsidP="00402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W roku 2015 dokonano zmian polegających na dostosowaniu WPF do danych wg sprawozdań rocznych.</w:t>
      </w:r>
    </w:p>
    <w:p w:rsidR="00402FD1" w:rsidRDefault="00402FD1" w:rsidP="00402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W 2016 roku uaktualniono plany dochodów i wydatków wprowadzone zarządzeniami od dnia 16 marca 2016r. oraz uchwałą z dnia 29.04.2016r.</w:t>
      </w:r>
    </w:p>
    <w:p w:rsidR="00402FD1" w:rsidRDefault="00402FD1" w:rsidP="00402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W stosunku do poprzedniej uchwały planowane dochody ogółem zwiększyły się o kwotę 162.450 zł w tym bieżące o kwotę 154 450 zł (w tym z tytułu dotacji i środków na cele bieżące o kwotę 115 724 zł). Decyzją MF zmniejszona została subwencja oświatowa o kwotę 27 927 zł oraz zwiększone udziały o kwotę 20 653 zł.</w:t>
      </w:r>
    </w:p>
    <w:p w:rsidR="00402FD1" w:rsidRDefault="00402FD1" w:rsidP="00402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Plan dochodów majątkowych zmienił się o kwotę 8 000 zł .</w:t>
      </w:r>
    </w:p>
    <w:p w:rsidR="00402FD1" w:rsidRDefault="00402FD1" w:rsidP="00402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Plan dochodów ogółem  po zmianach wynosi 51 126 218 zł w tym plan dochodów bieżących wynosi 51 0016 218 zł, plan dochodów majątkowych wynosi 110 000 zł.</w:t>
      </w:r>
    </w:p>
    <w:p w:rsidR="00402FD1" w:rsidRDefault="00402FD1" w:rsidP="00402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Planowane wydatki zwiększyły się o kwotę 2 232 450 zł w tym bieżące o kwotę 656 420 zł, majątkowe o kwotę 1 576 030 zł. </w:t>
      </w:r>
    </w:p>
    <w:p w:rsidR="00402FD1" w:rsidRDefault="00402FD1" w:rsidP="00402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Plan wydatków po zmianach wynosi 52 986 218 zł w tym wydatki bieżące 48 168 213 z, wydatki majątkowe 4 818 005 zł.</w:t>
      </w:r>
    </w:p>
    <w:p w:rsidR="00402FD1" w:rsidRDefault="00402FD1" w:rsidP="00402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Wynik budżetu zmniejszył się o 2 070 000 zł. Na pokrycie deficytu zaangażowano wolne środki z 2015 roku w kwocie 1 860 000 zł.</w:t>
      </w:r>
    </w:p>
    <w:p w:rsidR="00402FD1" w:rsidRDefault="00402FD1" w:rsidP="00402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W części informacyjnej dotyczącej wybranych rodzajów wydatków dokonano zmian w roku 2016 i 2017 w kolumnach 10.1 do 11.5 dostosowując dane do danych w uchwale. </w:t>
      </w:r>
    </w:p>
    <w:p w:rsidR="00402FD1" w:rsidRDefault="00402FD1" w:rsidP="00402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W załączniku nr 2</w:t>
      </w:r>
      <w:r>
        <w:rPr>
          <w:rFonts w:ascii="Times New Roman" w:eastAsia="Calibri" w:hAnsi="Times New Roman"/>
          <w:sz w:val="24"/>
          <w:szCs w:val="24"/>
        </w:rPr>
        <w:t xml:space="preserve"> „Wykaz przedsięwzięć do WPF”  dokonano  zmian w zadaniu „rozbudowa i przebudowa budynku remizy OSP w Makowcu (…) zwiększając w roku 2016 limit wydatków o kwotę 100 000 zł zmniejszając jednocześnie limit w roku 2017 o tą samą kwotę. 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w budżecie spowodowały powstanie deficytu budżetu w kwocie 1 860 000 zł.  Źródłem pokrycia deficytu są wolne środki z 2015r.</w:t>
      </w:r>
    </w:p>
    <w:p w:rsidR="00402FD1" w:rsidRDefault="00402FD1" w:rsidP="00402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Przewodniczący Komisji Oświaty, Kultury, Sportu oraz Przestrzegania Prawa i Porządku Publicznego poddaje pod głosowanie projekt uchwały w sprawie Wieloletniej Prognozy Finansowej Gminy na lata 2016 – 2024.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3</w:t>
      </w:r>
      <w:r w:rsidR="00685579">
        <w:rPr>
          <w:rFonts w:ascii="Times New Roman" w:hAnsi="Times New Roman"/>
          <w:sz w:val="24"/>
          <w:szCs w:val="24"/>
        </w:rPr>
        <w:t>.</w:t>
      </w:r>
    </w:p>
    <w:p w:rsidR="00685579" w:rsidRDefault="00685579" w:rsidP="006855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opiniuje przedstawiony projekt uchwały.</w:t>
      </w:r>
    </w:p>
    <w:p w:rsidR="00685579" w:rsidRDefault="00685579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2FD1" w:rsidRDefault="00685579" w:rsidP="00402FD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402FD1">
        <w:rPr>
          <w:rFonts w:ascii="Times New Roman" w:hAnsi="Times New Roman"/>
          <w:sz w:val="24"/>
          <w:szCs w:val="24"/>
        </w:rPr>
        <w:t xml:space="preserve">p. Przewodniczący Komisji Oświaty, Kultury, Sportu oraz Przestrzegania Prawa i Porządku Publicznego </w:t>
      </w:r>
      <w:r>
        <w:rPr>
          <w:rFonts w:ascii="Times New Roman" w:hAnsi="Times New Roman"/>
          <w:sz w:val="24"/>
          <w:szCs w:val="24"/>
        </w:rPr>
        <w:t>przedstawił</w:t>
      </w:r>
      <w:r w:rsidR="00402FD1">
        <w:rPr>
          <w:rFonts w:ascii="Times New Roman" w:hAnsi="Times New Roman"/>
          <w:sz w:val="24"/>
          <w:szCs w:val="24"/>
        </w:rPr>
        <w:t xml:space="preserve"> projekt uchwały w sprawie udzielenia pomocy rzeczowej dla Województwa Mazowieckiego. Pomoc rzeczowa będzie polegała na przekazaniu </w:t>
      </w:r>
      <w:r w:rsidR="00402FD1">
        <w:rPr>
          <w:rFonts w:ascii="Times New Roman" w:hAnsi="Times New Roman"/>
          <w:sz w:val="24"/>
          <w:szCs w:val="24"/>
        </w:rPr>
        <w:lastRenderedPageBreak/>
        <w:t xml:space="preserve">dokumentacji technicznej przebudowy drogi nr 733 </w:t>
      </w:r>
      <w:r w:rsidR="00402FD1">
        <w:rPr>
          <w:rFonts w:ascii="Times New Roman" w:hAnsi="Times New Roman"/>
          <w:sz w:val="24"/>
          <w:szCs w:val="24"/>
          <w:lang w:eastAsia="pl-PL"/>
        </w:rPr>
        <w:t>na odcinku od km 38+139 do km 38+200 w miejscowości Skaryszew i Kobylany, na terenie gminy Skaryszew, powiat radomski, województwo mazowieckie oraz na odcinku od km 38+200 do km 40+300 w miejscowości Skaryszew i Kobylany, na terenie gminy Skaryszew, powiat radomski, województwo mazowieckie. Wartość pomocy łącznie wynosi 114 390 zł.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8, p – 0, w – 0</w:t>
      </w:r>
      <w:r w:rsidR="00685579">
        <w:rPr>
          <w:rFonts w:ascii="Times New Roman" w:hAnsi="Times New Roman"/>
          <w:sz w:val="24"/>
          <w:szCs w:val="24"/>
        </w:rPr>
        <w:t>.</w:t>
      </w:r>
    </w:p>
    <w:p w:rsidR="00685579" w:rsidRDefault="00685579" w:rsidP="006855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opiniuje przedstawiony projekt uchwały.</w:t>
      </w:r>
    </w:p>
    <w:p w:rsidR="00685579" w:rsidRDefault="00685579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2FD1" w:rsidRDefault="00685579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402FD1">
        <w:rPr>
          <w:rFonts w:ascii="Times New Roman" w:hAnsi="Times New Roman"/>
          <w:sz w:val="24"/>
          <w:szCs w:val="24"/>
        </w:rPr>
        <w:t xml:space="preserve">p. Przewodniczący Komisji Oświaty, Kultury, Sportu oraz Przestrzegania Prawa i Porządku Publicznego </w:t>
      </w:r>
      <w:r>
        <w:rPr>
          <w:rFonts w:ascii="Times New Roman" w:hAnsi="Times New Roman"/>
          <w:sz w:val="24"/>
          <w:szCs w:val="24"/>
        </w:rPr>
        <w:t>przedstawił</w:t>
      </w:r>
      <w:r w:rsidR="00402FD1">
        <w:rPr>
          <w:rFonts w:ascii="Times New Roman" w:hAnsi="Times New Roman"/>
          <w:sz w:val="24"/>
          <w:szCs w:val="24"/>
        </w:rPr>
        <w:t xml:space="preserve"> projekt uchwały w sprawie określenia tygodniowego obowiązkowego wymiaru godzin zajęć dydaktycznych, wychowawczych i opiekuńczych w stosunku do nauczycieli przedszkoli i oddziałów przedszkolnych prowadzących zajęcia w grupach mieszanych obejmujących dzieci sześcioletnie i inne grupy wiekowe.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Zespołu Obsługi Oświaty A. Kacperczyk informuje, że w ubiegłym roku szkolnym były grupy mieszane. Padały pytania o pensum jakie powinno być w przypadku nauczycieli pracujących w takich grupach czy to ma być 22 godziny czy tez 25 godzi</w:t>
      </w:r>
      <w:r w:rsidR="0068557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.  Regulacja w tym zakresie zależy od organu prowadzącego szkołę.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Przewodniczący T. Madej proponuje wstrzymać się od podjęcia tej uchwały. Sądy unieważniają t</w:t>
      </w:r>
      <w:r w:rsidR="00685579">
        <w:rPr>
          <w:rFonts w:ascii="Times New Roman" w:hAnsi="Times New Roman"/>
          <w:sz w:val="24"/>
          <w:szCs w:val="24"/>
        </w:rPr>
        <w:t>akie</w:t>
      </w:r>
      <w:r>
        <w:rPr>
          <w:rFonts w:ascii="Times New Roman" w:hAnsi="Times New Roman"/>
          <w:sz w:val="24"/>
          <w:szCs w:val="24"/>
        </w:rPr>
        <w:t xml:space="preserve"> uchwały ponieważ są one wątpliwe i niejasne.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8557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nformuje</w:t>
      </w:r>
      <w:r w:rsidR="006855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nie ma odniesienia do artykułu 91d ustawy o Systemie Oświaty</w:t>
      </w:r>
      <w:r w:rsidR="00685579">
        <w:rPr>
          <w:rFonts w:ascii="Times New Roman" w:hAnsi="Times New Roman"/>
          <w:sz w:val="24"/>
          <w:szCs w:val="24"/>
        </w:rPr>
        <w:t>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informuje, że jest to prawo lokalne do podjęcia tej uchwały.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T. Madej informuje, że nie wie ile będzie takich grup mieszanych, nie znane są arkusze organizacyjne, wynika to z braku współpracy Dyrektora Zespołu Obsługi Oświaty.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informuje, że i tak się nie wiele zmieni, co do arkuszy to liczebność klas może jeszcze ulec zmianie.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Przewodniczący T. Madej informuje, że pensum określa Karta Nauczyciela i tak dla grup 6 letnich jest to 22 godziny a dla grup 3,4 i 5 letnich jest to 25 godzin. Więc jeśli w grupie jest więcej danych dzieci takie jest pensum.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Przewodniczący poddaje pod głosowanie projekt uchwały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3, p – 0, w – 5</w:t>
      </w:r>
      <w:r w:rsidR="00685579">
        <w:rPr>
          <w:rFonts w:ascii="Times New Roman" w:hAnsi="Times New Roman"/>
          <w:sz w:val="24"/>
          <w:szCs w:val="24"/>
        </w:rPr>
        <w:t>.</w:t>
      </w:r>
    </w:p>
    <w:p w:rsidR="00685579" w:rsidRDefault="00685579" w:rsidP="006855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opiniuje przedstawiony projekt uchwały.</w:t>
      </w:r>
    </w:p>
    <w:p w:rsidR="00685579" w:rsidRDefault="00685579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2FD1" w:rsidRDefault="00685579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1A66A2">
        <w:rPr>
          <w:rFonts w:ascii="Times New Roman" w:hAnsi="Times New Roman"/>
          <w:sz w:val="24"/>
          <w:szCs w:val="24"/>
        </w:rPr>
        <w:t xml:space="preserve"> </w:t>
      </w:r>
      <w:r w:rsidR="00402FD1">
        <w:rPr>
          <w:rFonts w:ascii="Times New Roman" w:hAnsi="Times New Roman"/>
          <w:sz w:val="24"/>
          <w:szCs w:val="24"/>
        </w:rPr>
        <w:t>p. Przewodniczący Komisji Oświaty, Kultury, Sportu oraz Przestrzegania Prawa i Porządku Publicznego czyta projekt uchwały w sprawie ustalenia tygodniowej liczby godzin obowiązkowego wymiaru zajęć dydaktycznych, wychowawczych, opiekuńczych dla nauczycieli szkół i placówek oświatowych.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Zespołu Obsługi Oświaty A. Kacperczyk informuje, że dotyczy to nauczyciela wspomagającego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Przewodniczący T. Madej </w:t>
      </w:r>
      <w:r w:rsidR="00685579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pyt</w:t>
      </w:r>
      <w:r w:rsidR="00685579">
        <w:rPr>
          <w:rFonts w:ascii="Times New Roman" w:hAnsi="Times New Roman"/>
          <w:sz w:val="24"/>
          <w:szCs w:val="24"/>
        </w:rPr>
        <w:t>uje</w:t>
      </w:r>
      <w:r>
        <w:rPr>
          <w:rFonts w:ascii="Times New Roman" w:hAnsi="Times New Roman"/>
          <w:sz w:val="24"/>
          <w:szCs w:val="24"/>
        </w:rPr>
        <w:t xml:space="preserve">  dlaczego nauczyciel wspomagający ma mieć 25 godzin jak np. etat nauczyciela w szkole wynosi 18 godzin</w:t>
      </w:r>
    </w:p>
    <w:p w:rsidR="00402FD1" w:rsidRDefault="00685579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402FD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, </w:t>
      </w:r>
      <w:r w:rsidR="00402FD1">
        <w:rPr>
          <w:rFonts w:ascii="Times New Roman" w:hAnsi="Times New Roman"/>
          <w:sz w:val="24"/>
          <w:szCs w:val="24"/>
        </w:rPr>
        <w:t xml:space="preserve"> że nie ma odniesienia do artykułu 91d ustawy o Systemie Oświaty</w:t>
      </w:r>
      <w:r>
        <w:rPr>
          <w:rFonts w:ascii="Times New Roman" w:hAnsi="Times New Roman"/>
          <w:sz w:val="24"/>
          <w:szCs w:val="24"/>
        </w:rPr>
        <w:t>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85579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2012 roku podjęta </w:t>
      </w:r>
      <w:r w:rsidR="00685579">
        <w:rPr>
          <w:rFonts w:ascii="Times New Roman" w:hAnsi="Times New Roman"/>
          <w:sz w:val="24"/>
          <w:szCs w:val="24"/>
        </w:rPr>
        <w:t>została</w:t>
      </w:r>
      <w:r>
        <w:rPr>
          <w:rFonts w:ascii="Times New Roman" w:hAnsi="Times New Roman"/>
          <w:sz w:val="24"/>
          <w:szCs w:val="24"/>
        </w:rPr>
        <w:t xml:space="preserve"> uchwała w sprawie nauczycieli psychologa, logopedy i pedagoga. Zdaniem Przewodniczącego projekt uchwały powinien dotyczyć zmiany uchwały w 2012 roku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Zespołu Obsługi Oświaty informuje, że nie będą to tylko godziny dydaktyczne ale tez inne godziny</w:t>
      </w:r>
      <w:r w:rsidR="00685579">
        <w:rPr>
          <w:rFonts w:ascii="Times New Roman" w:hAnsi="Times New Roman"/>
          <w:sz w:val="24"/>
          <w:szCs w:val="24"/>
        </w:rPr>
        <w:t>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K. Barańska pyta</w:t>
      </w:r>
      <w:r w:rsidR="001A6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czy nauczyciel</w:t>
      </w:r>
      <w:r w:rsidR="001A66A2">
        <w:rPr>
          <w:rFonts w:ascii="Times New Roman" w:hAnsi="Times New Roman"/>
          <w:sz w:val="24"/>
          <w:szCs w:val="24"/>
        </w:rPr>
        <w:t xml:space="preserve"> wspomagający </w:t>
      </w:r>
      <w:r>
        <w:rPr>
          <w:rFonts w:ascii="Times New Roman" w:hAnsi="Times New Roman"/>
          <w:sz w:val="24"/>
          <w:szCs w:val="24"/>
        </w:rPr>
        <w:t>będzie miał płacone z dotacji</w:t>
      </w:r>
      <w:r w:rsidR="001A66A2">
        <w:rPr>
          <w:rFonts w:ascii="Times New Roman" w:hAnsi="Times New Roman"/>
          <w:sz w:val="24"/>
          <w:szCs w:val="24"/>
        </w:rPr>
        <w:t>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p. Dyrektor Zespołu Obsługi Oświaty informuje, że będzie miał płacone z budżetu danej szkoły, szkoły dostają subwencje na dzieci niepełnosprawne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Przewodniczący poddaje pod głosowanie projekt uchwały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3, p – 3, w – 2</w:t>
      </w:r>
      <w:r w:rsidR="001A66A2">
        <w:rPr>
          <w:rFonts w:ascii="Times New Roman" w:hAnsi="Times New Roman"/>
          <w:sz w:val="24"/>
          <w:szCs w:val="24"/>
        </w:rPr>
        <w:t>.</w:t>
      </w:r>
    </w:p>
    <w:p w:rsidR="001A66A2" w:rsidRDefault="001A66A2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wyniku przeprowadzonego głosowania komisja nie dokonała rozstrzygnięcia, przedstawionego projektu uchwały.  </w:t>
      </w:r>
    </w:p>
    <w:p w:rsidR="001A66A2" w:rsidRDefault="001A66A2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2FD1" w:rsidRDefault="001A66A2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402FD1">
        <w:rPr>
          <w:rFonts w:ascii="Times New Roman" w:hAnsi="Times New Roman"/>
          <w:sz w:val="24"/>
          <w:szCs w:val="24"/>
        </w:rPr>
        <w:t xml:space="preserve"> p. Przewodniczący T. Madej </w:t>
      </w:r>
      <w:r>
        <w:rPr>
          <w:rFonts w:ascii="Times New Roman" w:hAnsi="Times New Roman"/>
          <w:sz w:val="24"/>
          <w:szCs w:val="24"/>
        </w:rPr>
        <w:t>przedstawił</w:t>
      </w:r>
      <w:r w:rsidR="00402FD1">
        <w:rPr>
          <w:rFonts w:ascii="Times New Roman" w:hAnsi="Times New Roman"/>
          <w:sz w:val="24"/>
          <w:szCs w:val="24"/>
        </w:rPr>
        <w:t xml:space="preserve"> projekt uchwały w sprawie określenia zasad rozliczenia tygodniowego obowiązkowego wymiaru godzin zajęć nauczycieli realizujących w ramach stosunku pracy obowiązki określone dla stanowisk o różnym tygodniowym obowiązkowym wymiarze godzin, zatrudnionych w szkołach i przedszkolach dla których organem prowadzącym jest Gmina Skaryszew</w:t>
      </w:r>
      <w:r w:rsidR="00B818D5">
        <w:rPr>
          <w:rFonts w:ascii="Times New Roman" w:hAnsi="Times New Roman"/>
          <w:sz w:val="24"/>
          <w:szCs w:val="24"/>
        </w:rPr>
        <w:t>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Zespołu Obsługi Oświaty referuje projekt uchwały</w:t>
      </w:r>
      <w:r w:rsidR="00B818D5">
        <w:rPr>
          <w:rFonts w:ascii="Times New Roman" w:hAnsi="Times New Roman"/>
          <w:sz w:val="24"/>
          <w:szCs w:val="24"/>
        </w:rPr>
        <w:t>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Przewodniczący T. Madej pyta jakich nauczycieli dotyczy projekt uchwały oraz czy punkt dotyczący ustalenia wynagrodzenia za godziny ponadwymiarowe jest zgodny z zapisami ustawy o Systemie Oświaty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Zespołu Obsługi Oświaty informuje, że</w:t>
      </w:r>
      <w:r w:rsidR="00B818D5">
        <w:rPr>
          <w:rFonts w:ascii="Times New Roman" w:hAnsi="Times New Roman"/>
          <w:sz w:val="24"/>
          <w:szCs w:val="24"/>
        </w:rPr>
        <w:t xml:space="preserve"> dot. nauczycieli logopedii, pedagoga, psychologa, biblioteki. </w:t>
      </w:r>
      <w:r>
        <w:rPr>
          <w:rFonts w:ascii="Times New Roman" w:hAnsi="Times New Roman"/>
          <w:sz w:val="24"/>
          <w:szCs w:val="24"/>
        </w:rPr>
        <w:t xml:space="preserve"> </w:t>
      </w:r>
      <w:r w:rsidR="00B818D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szystk</w:t>
      </w:r>
      <w:r w:rsidR="00B818D5">
        <w:rPr>
          <w:rFonts w:ascii="Times New Roman" w:hAnsi="Times New Roman"/>
          <w:sz w:val="24"/>
          <w:szCs w:val="24"/>
        </w:rPr>
        <w:t>ie zagadnienia zawarte w projekcie uchwały są</w:t>
      </w:r>
      <w:r>
        <w:rPr>
          <w:rFonts w:ascii="Times New Roman" w:hAnsi="Times New Roman"/>
          <w:sz w:val="24"/>
          <w:szCs w:val="24"/>
        </w:rPr>
        <w:t xml:space="preserve"> zgodne z prawem</w:t>
      </w:r>
      <w:r w:rsidR="00B818D5">
        <w:rPr>
          <w:rFonts w:ascii="Times New Roman" w:hAnsi="Times New Roman"/>
          <w:sz w:val="24"/>
          <w:szCs w:val="24"/>
        </w:rPr>
        <w:t>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Przewodniczący poddaje pod głosowanie projekt uchwały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3</w:t>
      </w:r>
      <w:r w:rsidR="00B818D5">
        <w:rPr>
          <w:rFonts w:ascii="Times New Roman" w:hAnsi="Times New Roman"/>
          <w:sz w:val="24"/>
          <w:szCs w:val="24"/>
        </w:rPr>
        <w:t>.</w:t>
      </w:r>
    </w:p>
    <w:p w:rsidR="00B818D5" w:rsidRDefault="00B818D5" w:rsidP="00B818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opiniuje przedstawiony projekt uchwały.</w:t>
      </w:r>
    </w:p>
    <w:p w:rsidR="00B818D5" w:rsidRDefault="00B818D5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D. Rogala </w:t>
      </w:r>
      <w:r w:rsidR="008A5684">
        <w:rPr>
          <w:rFonts w:ascii="Times New Roman" w:hAnsi="Times New Roman"/>
          <w:sz w:val="24"/>
          <w:szCs w:val="24"/>
        </w:rPr>
        <w:t>- zapytuje</w:t>
      </w:r>
      <w:r>
        <w:rPr>
          <w:rFonts w:ascii="Times New Roman" w:hAnsi="Times New Roman"/>
          <w:sz w:val="24"/>
          <w:szCs w:val="24"/>
        </w:rPr>
        <w:t xml:space="preserve"> o Zarządzenie nr 2/2</w:t>
      </w:r>
      <w:r w:rsidR="00B818D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13 roku w sprawie regulaminu wynagradzania w Zespole Obsługi Oświaty</w:t>
      </w:r>
      <w:r w:rsidR="00B818D5">
        <w:rPr>
          <w:rFonts w:ascii="Times New Roman" w:hAnsi="Times New Roman"/>
          <w:sz w:val="24"/>
          <w:szCs w:val="24"/>
        </w:rPr>
        <w:t>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Przewodniczący T. Madej </w:t>
      </w:r>
      <w:r w:rsidR="008A568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czy są dokumenty dotyczące projektu jaki był w PSP w Odechowie „Lepszy Start w Przyszłość”</w:t>
      </w:r>
      <w:r w:rsidR="00B818D5">
        <w:rPr>
          <w:rFonts w:ascii="Times New Roman" w:hAnsi="Times New Roman"/>
          <w:sz w:val="24"/>
          <w:szCs w:val="24"/>
        </w:rPr>
        <w:t>.</w:t>
      </w:r>
    </w:p>
    <w:p w:rsidR="008A5684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Zespołu Obsługi Oświaty informuje że w ciągu 3 – 4 godzin przygotuje dokumenty dotyczące tego Projektu</w:t>
      </w:r>
      <w:r w:rsidR="00B818D5">
        <w:rPr>
          <w:rFonts w:ascii="Times New Roman" w:hAnsi="Times New Roman"/>
          <w:sz w:val="24"/>
          <w:szCs w:val="24"/>
        </w:rPr>
        <w:t>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P. Jankowski </w:t>
      </w:r>
      <w:r w:rsidR="00501FF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w kwestii oddziału „0” w PSP w Dzierzkówku. </w:t>
      </w:r>
      <w:r w:rsidR="00B818D5">
        <w:rPr>
          <w:rFonts w:ascii="Times New Roman" w:hAnsi="Times New Roman"/>
          <w:sz w:val="24"/>
          <w:szCs w:val="24"/>
        </w:rPr>
        <w:t xml:space="preserve">Pozostaje </w:t>
      </w:r>
      <w:r>
        <w:rPr>
          <w:rFonts w:ascii="Times New Roman" w:hAnsi="Times New Roman"/>
          <w:sz w:val="24"/>
          <w:szCs w:val="24"/>
        </w:rPr>
        <w:t>jeden</w:t>
      </w:r>
      <w:r w:rsidR="00B818D5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 xml:space="preserve"> nauczyciel</w:t>
      </w:r>
      <w:r w:rsidR="00B818D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który nie będzie miał </w:t>
      </w:r>
      <w:r w:rsidR="00B818D5">
        <w:rPr>
          <w:rFonts w:ascii="Times New Roman" w:hAnsi="Times New Roman"/>
          <w:sz w:val="24"/>
          <w:szCs w:val="24"/>
        </w:rPr>
        <w:t>etatu jeśli nie zostanie utworzona druga klasa „0”</w:t>
      </w:r>
      <w:r w:rsidR="00284CF3">
        <w:rPr>
          <w:rFonts w:ascii="Times New Roman" w:hAnsi="Times New Roman"/>
          <w:sz w:val="24"/>
          <w:szCs w:val="24"/>
        </w:rPr>
        <w:t xml:space="preserve">. Natomiast n-l który korzysta z urlopu zdrowotnego obciąża budżet Gminy. 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Zespołu Obsługi Oświaty informuje, że w pierwszej kolejności przyjmowane są dzieci 6 letnie. W przypadku innych dzieci może nastąpić łączenie oddziałów przedszkolnych.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P. Jankowski </w:t>
      </w:r>
      <w:r w:rsidR="00284CF3">
        <w:rPr>
          <w:rFonts w:ascii="Times New Roman" w:hAnsi="Times New Roman"/>
          <w:sz w:val="24"/>
          <w:szCs w:val="24"/>
        </w:rPr>
        <w:t>– zgłosił wniosek formalny.</w:t>
      </w:r>
    </w:p>
    <w:p w:rsidR="00402FD1" w:rsidRDefault="00284CF3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</w:t>
      </w:r>
      <w:r w:rsidR="00402FD1">
        <w:rPr>
          <w:rFonts w:ascii="Times New Roman" w:hAnsi="Times New Roman"/>
          <w:sz w:val="24"/>
          <w:szCs w:val="24"/>
        </w:rPr>
        <w:t xml:space="preserve">zedstawić koszty utworzenia dodatkowego oddziału </w:t>
      </w:r>
      <w:r>
        <w:rPr>
          <w:rFonts w:ascii="Times New Roman" w:hAnsi="Times New Roman"/>
          <w:sz w:val="24"/>
          <w:szCs w:val="24"/>
        </w:rPr>
        <w:t xml:space="preserve"> klasy „0” </w:t>
      </w:r>
      <w:r w:rsidR="00402FD1">
        <w:rPr>
          <w:rFonts w:ascii="Times New Roman" w:hAnsi="Times New Roman"/>
          <w:sz w:val="24"/>
          <w:szCs w:val="24"/>
        </w:rPr>
        <w:t>na piśmie</w:t>
      </w:r>
      <w:r>
        <w:rPr>
          <w:rFonts w:ascii="Times New Roman" w:hAnsi="Times New Roman"/>
          <w:sz w:val="24"/>
          <w:szCs w:val="24"/>
        </w:rPr>
        <w:t>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7, p – 0, w – 1</w:t>
      </w:r>
      <w:r w:rsidR="00284CF3">
        <w:rPr>
          <w:rFonts w:ascii="Times New Roman" w:hAnsi="Times New Roman"/>
          <w:sz w:val="24"/>
          <w:szCs w:val="24"/>
        </w:rPr>
        <w:t>.</w:t>
      </w:r>
    </w:p>
    <w:p w:rsidR="00284CF3" w:rsidRDefault="00284CF3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Komisja podjęła w/w wniosek formalny – większością głosów w głosowaniu jawnym.</w:t>
      </w:r>
    </w:p>
    <w:p w:rsidR="00284CF3" w:rsidRDefault="00284CF3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D. Rogala składa wniosek formalny</w:t>
      </w:r>
      <w:r w:rsidR="00284CF3">
        <w:rPr>
          <w:rFonts w:ascii="Times New Roman" w:hAnsi="Times New Roman"/>
          <w:sz w:val="24"/>
          <w:szCs w:val="24"/>
        </w:rPr>
        <w:t>: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Rozważyć możliwość stworzenia dodatkowego oddziału w PSP w Dzierzkówku, oddziału przedszkolnego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4, p – 0, w – 4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D. Rogala informuje o problemie 3 latków w Przedszkolu w Skaryszewie. Ten sam problem widział także Przewodniczący Komisji Oświaty na poprzedni</w:t>
      </w:r>
      <w:r w:rsidR="00501FF9">
        <w:rPr>
          <w:rFonts w:ascii="Times New Roman" w:hAnsi="Times New Roman"/>
          <w:sz w:val="24"/>
          <w:szCs w:val="24"/>
        </w:rPr>
        <w:t>m posiedzeniu</w:t>
      </w:r>
      <w:r>
        <w:rPr>
          <w:rFonts w:ascii="Times New Roman" w:hAnsi="Times New Roman"/>
          <w:sz w:val="24"/>
          <w:szCs w:val="24"/>
        </w:rPr>
        <w:t xml:space="preserve"> Komisji. Czy dodatkowego oddziału nie może być w PSP w Skaryszewie</w:t>
      </w:r>
      <w:r w:rsidR="00501FF9">
        <w:rPr>
          <w:rFonts w:ascii="Times New Roman" w:hAnsi="Times New Roman"/>
          <w:sz w:val="24"/>
          <w:szCs w:val="24"/>
        </w:rPr>
        <w:t>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p. Dyrektor Zespołu Obsługi Oświaty informuje, że nie ma takiej możliwości z powodu braku miejsca. Informuje także że będzie tylko jedna zmiana dla oddziałów „0”. Ponadto stwierdza, że nie ma takiej możliwości aby dzieci chodziły na drugą zmianę</w:t>
      </w:r>
      <w:r w:rsidR="00501FF9">
        <w:rPr>
          <w:rFonts w:ascii="Times New Roman" w:hAnsi="Times New Roman"/>
          <w:sz w:val="24"/>
          <w:szCs w:val="24"/>
        </w:rPr>
        <w:t xml:space="preserve"> w PSP Skaryszew.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K. Barańska pyta  o dodatkowy oddział w Przedszkolu w Skaryszewie</w:t>
      </w:r>
      <w:r w:rsidR="00501FF9">
        <w:rPr>
          <w:rFonts w:ascii="Times New Roman" w:hAnsi="Times New Roman"/>
          <w:sz w:val="24"/>
          <w:szCs w:val="24"/>
        </w:rPr>
        <w:t>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Dyrektor Zespołu Obsługi Oświaty informuje, że będzie </w:t>
      </w:r>
      <w:r w:rsidR="00501FF9">
        <w:rPr>
          <w:rFonts w:ascii="Times New Roman" w:hAnsi="Times New Roman"/>
          <w:sz w:val="24"/>
          <w:szCs w:val="24"/>
        </w:rPr>
        <w:t>utworz</w:t>
      </w:r>
      <w:r>
        <w:rPr>
          <w:rFonts w:ascii="Times New Roman" w:hAnsi="Times New Roman"/>
          <w:sz w:val="24"/>
          <w:szCs w:val="24"/>
        </w:rPr>
        <w:t>on</w:t>
      </w:r>
      <w:r w:rsidR="00501FF9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w Gimnazjum w prawej jego części. Koszty dostosowania pomieszczenia są jeszcze szacowane</w:t>
      </w:r>
      <w:r w:rsidR="00501FF9">
        <w:rPr>
          <w:rFonts w:ascii="Times New Roman" w:hAnsi="Times New Roman"/>
          <w:sz w:val="24"/>
          <w:szCs w:val="24"/>
        </w:rPr>
        <w:t>.</w:t>
      </w:r>
    </w:p>
    <w:p w:rsidR="00501FF9" w:rsidRDefault="00501FF9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2FD1" w:rsidRDefault="00501FF9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402FD1">
        <w:rPr>
          <w:rFonts w:ascii="Times New Roman" w:hAnsi="Times New Roman"/>
          <w:sz w:val="24"/>
          <w:szCs w:val="24"/>
        </w:rPr>
        <w:t>- p. Przewodniczący Komisji T. Madej czyta projekt uchwały w sprawie ustalenia wysokości ekwiwalentu pieniężnego za udział w działaniu ratowniczym lub w szkoleniu pożarniczym dla członków ochotniczych straży pożarnych</w:t>
      </w:r>
      <w:r>
        <w:rPr>
          <w:rFonts w:ascii="Times New Roman" w:hAnsi="Times New Roman"/>
          <w:sz w:val="24"/>
          <w:szCs w:val="24"/>
        </w:rPr>
        <w:t>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Przewodniczący poddaje pod głosowanie projekt uchwały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8, p – 0, w – 0</w:t>
      </w:r>
      <w:r w:rsidR="00501FF9">
        <w:rPr>
          <w:rFonts w:ascii="Times New Roman" w:hAnsi="Times New Roman"/>
          <w:sz w:val="24"/>
          <w:szCs w:val="24"/>
        </w:rPr>
        <w:t>.</w:t>
      </w:r>
    </w:p>
    <w:p w:rsidR="00501FF9" w:rsidRDefault="00501FF9" w:rsidP="00501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opiniuje przedstawiony projekt uchwały.</w:t>
      </w:r>
    </w:p>
    <w:p w:rsidR="00501FF9" w:rsidRDefault="00501FF9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2FD1" w:rsidRDefault="00501FF9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 w:rsidR="00402FD1">
        <w:rPr>
          <w:rFonts w:ascii="Times New Roman" w:hAnsi="Times New Roman"/>
          <w:sz w:val="24"/>
          <w:szCs w:val="24"/>
        </w:rPr>
        <w:t>- p. Przewodniczący Komisji T. Madej czyta projekt uchwały w sprawie powołania członków Społecznej Rady Kultury oraz określenia regulaminu jej pracy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Przewodniczący poddaje pod głosowanie projekt uchwały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7, p – 0, w – 0</w:t>
      </w:r>
      <w:r w:rsidR="00501FF9">
        <w:rPr>
          <w:rFonts w:ascii="Times New Roman" w:hAnsi="Times New Roman"/>
          <w:sz w:val="24"/>
          <w:szCs w:val="24"/>
        </w:rPr>
        <w:t>.</w:t>
      </w:r>
    </w:p>
    <w:p w:rsidR="00501FF9" w:rsidRDefault="00501FF9" w:rsidP="00501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opiniuje przedstawiony projekt uchwały.</w:t>
      </w:r>
    </w:p>
    <w:p w:rsidR="00501FF9" w:rsidRDefault="00501FF9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2FD1" w:rsidRDefault="00501FF9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 w:rsidR="00402FD1">
        <w:rPr>
          <w:rFonts w:ascii="Times New Roman" w:hAnsi="Times New Roman"/>
          <w:sz w:val="24"/>
          <w:szCs w:val="24"/>
        </w:rPr>
        <w:t>- p. Przewodniczący Komisji T. Madej czyta projekt uchwały w sprawie zmiany uchwały Nr VI/38/2015 Rady Miejskiej w Skaryszewie z dnia 18 maja 2015 roku w sprawie zarządzenia poboru podatku od nieruchomości, rolnego, leśnego od osób fizycznych w drodze inkasa, określenia inkasentów i wysokości wynagradzania za inkaso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Przewodniczący poddaje pod głosowanie projekt uchwały</w:t>
      </w:r>
      <w:r w:rsidR="00501FF9">
        <w:rPr>
          <w:rFonts w:ascii="Times New Roman" w:hAnsi="Times New Roman"/>
          <w:sz w:val="24"/>
          <w:szCs w:val="24"/>
        </w:rPr>
        <w:t>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8, p – 0, w – 0</w:t>
      </w:r>
      <w:r w:rsidR="00501FF9">
        <w:rPr>
          <w:rFonts w:ascii="Times New Roman" w:hAnsi="Times New Roman"/>
          <w:sz w:val="24"/>
          <w:szCs w:val="24"/>
        </w:rPr>
        <w:t>.</w:t>
      </w:r>
    </w:p>
    <w:p w:rsidR="00501FF9" w:rsidRDefault="00501FF9" w:rsidP="00501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opiniuje przedstawiony projekt uchwały.</w:t>
      </w:r>
    </w:p>
    <w:p w:rsidR="00501FF9" w:rsidRDefault="00501FF9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2FD1" w:rsidRDefault="00501FF9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 w:rsidR="00402FD1">
        <w:rPr>
          <w:rFonts w:ascii="Times New Roman" w:hAnsi="Times New Roman"/>
          <w:sz w:val="24"/>
          <w:szCs w:val="24"/>
        </w:rPr>
        <w:t>-p. Przewodniczący Komisji T, Madej czyta projekt uchwały w sprawie zmiany uchwały Nr XXVI/268/2013 Rady Miejskiej w Skaryszewie z dnia 22 marca 2013 roku w sprawie terminu, częstotliwości i trybu uiszczenia opłaty za gospodarowanie odpadami komunalnymi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Przewodniczący poddaje pod głosowanie projekt uchwały</w:t>
      </w:r>
      <w:r w:rsidR="00501FF9">
        <w:rPr>
          <w:rFonts w:ascii="Times New Roman" w:hAnsi="Times New Roman"/>
          <w:sz w:val="24"/>
          <w:szCs w:val="24"/>
        </w:rPr>
        <w:t>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8, p – 0, w – 0</w:t>
      </w:r>
      <w:r w:rsidR="00501FF9">
        <w:rPr>
          <w:rFonts w:ascii="Times New Roman" w:hAnsi="Times New Roman"/>
          <w:sz w:val="24"/>
          <w:szCs w:val="24"/>
        </w:rPr>
        <w:t>.</w:t>
      </w:r>
    </w:p>
    <w:p w:rsidR="00501FF9" w:rsidRDefault="00501FF9" w:rsidP="00501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opiniuje przedstawiony projekt uchwały.</w:t>
      </w:r>
    </w:p>
    <w:p w:rsidR="00501FF9" w:rsidRDefault="00501FF9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2FD1" w:rsidRDefault="00501FF9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</w:t>
      </w:r>
      <w:r w:rsidR="00402FD1">
        <w:rPr>
          <w:rFonts w:ascii="Times New Roman" w:hAnsi="Times New Roman"/>
          <w:sz w:val="24"/>
          <w:szCs w:val="24"/>
        </w:rPr>
        <w:t>- p. Przewodniczący Komisji T. Madej czyta projekt uchwały w sprawie zmiany uchwały Nr XXXI/305/2013 Rady Miejskiej w Skaryszewie z dnia 30 października 2013 roku w sprawie powołania inkasentów opłaty za gospodarowanie odpadami komunalnymi oraz określenia wysokości wynagrodzenia za inkaso i ustalenia innych niż określone w ordynacji podatkowej terminów wpłat opłaty za gospodarowanie odpadami komunalnymi dla inkasentów</w:t>
      </w:r>
      <w:r>
        <w:rPr>
          <w:rFonts w:ascii="Times New Roman" w:hAnsi="Times New Roman"/>
          <w:sz w:val="24"/>
          <w:szCs w:val="24"/>
        </w:rPr>
        <w:t>.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Przewodniczący poddaje pod głosowanie projekt uchwały</w:t>
      </w: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8, p – 0, w – 0</w:t>
      </w:r>
      <w:r w:rsidR="00501FF9">
        <w:rPr>
          <w:rFonts w:ascii="Times New Roman" w:hAnsi="Times New Roman"/>
          <w:sz w:val="24"/>
          <w:szCs w:val="24"/>
        </w:rPr>
        <w:t>.</w:t>
      </w:r>
    </w:p>
    <w:p w:rsidR="00501FF9" w:rsidRDefault="00501FF9" w:rsidP="00501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opiniuje przedstawiony projekt uchwały.</w:t>
      </w:r>
    </w:p>
    <w:p w:rsidR="00501FF9" w:rsidRDefault="00501FF9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2FD1" w:rsidRDefault="00402FD1" w:rsidP="00402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Przewodniczący Komisji T. Madej </w:t>
      </w:r>
      <w:r w:rsidR="00501FF9">
        <w:rPr>
          <w:rFonts w:ascii="Times New Roman" w:hAnsi="Times New Roman"/>
          <w:sz w:val="24"/>
          <w:szCs w:val="24"/>
        </w:rPr>
        <w:t xml:space="preserve">– zapytuje </w:t>
      </w:r>
      <w:r>
        <w:rPr>
          <w:rFonts w:ascii="Times New Roman" w:hAnsi="Times New Roman"/>
          <w:sz w:val="24"/>
          <w:szCs w:val="24"/>
        </w:rPr>
        <w:t>odnośnie</w:t>
      </w:r>
      <w:r w:rsidR="00501FF9">
        <w:rPr>
          <w:rFonts w:ascii="Times New Roman" w:hAnsi="Times New Roman"/>
          <w:sz w:val="24"/>
          <w:szCs w:val="24"/>
        </w:rPr>
        <w:t xml:space="preserve"> remontu</w:t>
      </w:r>
      <w:r>
        <w:rPr>
          <w:rFonts w:ascii="Times New Roman" w:hAnsi="Times New Roman"/>
          <w:sz w:val="24"/>
          <w:szCs w:val="24"/>
        </w:rPr>
        <w:t xml:space="preserve"> dachu w Makowie</w:t>
      </w:r>
    </w:p>
    <w:p w:rsidR="00402FD1" w:rsidRDefault="00402FD1" w:rsidP="00B944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p. Burmistrz odpowiada, że</w:t>
      </w:r>
      <w:r w:rsidR="00501FF9">
        <w:rPr>
          <w:rFonts w:ascii="Times New Roman" w:hAnsi="Times New Roman"/>
          <w:sz w:val="24"/>
          <w:szCs w:val="24"/>
        </w:rPr>
        <w:t xml:space="preserve"> zaplanowano w budżecie na 2016r. kwotę </w:t>
      </w:r>
      <w:r>
        <w:rPr>
          <w:rFonts w:ascii="Times New Roman" w:hAnsi="Times New Roman"/>
          <w:sz w:val="24"/>
          <w:szCs w:val="24"/>
        </w:rPr>
        <w:t xml:space="preserve">50 tys., </w:t>
      </w:r>
      <w:r w:rsidR="006D676E">
        <w:rPr>
          <w:rFonts w:ascii="Times New Roman" w:hAnsi="Times New Roman"/>
          <w:sz w:val="24"/>
          <w:szCs w:val="24"/>
        </w:rPr>
        <w:t xml:space="preserve">proponujemy zwiększyć środki </w:t>
      </w:r>
      <w:r w:rsidR="00347763">
        <w:rPr>
          <w:rFonts w:ascii="Times New Roman" w:hAnsi="Times New Roman"/>
          <w:sz w:val="24"/>
          <w:szCs w:val="24"/>
        </w:rPr>
        <w:t>o</w:t>
      </w:r>
      <w:r w:rsidR="006D676E">
        <w:rPr>
          <w:rFonts w:ascii="Times New Roman" w:hAnsi="Times New Roman"/>
          <w:sz w:val="24"/>
          <w:szCs w:val="24"/>
        </w:rPr>
        <w:t xml:space="preserve"> kwoty</w:t>
      </w:r>
      <w:r>
        <w:rPr>
          <w:rFonts w:ascii="Times New Roman" w:hAnsi="Times New Roman"/>
          <w:sz w:val="24"/>
          <w:szCs w:val="24"/>
        </w:rPr>
        <w:t xml:space="preserve"> </w:t>
      </w:r>
      <w:r w:rsidR="00347763">
        <w:rPr>
          <w:rFonts w:ascii="Times New Roman" w:hAnsi="Times New Roman"/>
          <w:sz w:val="24"/>
          <w:szCs w:val="24"/>
        </w:rPr>
        <w:t>300</w:t>
      </w:r>
      <w:r>
        <w:rPr>
          <w:rFonts w:ascii="Times New Roman" w:hAnsi="Times New Roman"/>
          <w:sz w:val="24"/>
          <w:szCs w:val="24"/>
        </w:rPr>
        <w:t xml:space="preserve"> tyś.</w:t>
      </w:r>
      <w:r w:rsidR="00347763">
        <w:rPr>
          <w:rFonts w:ascii="Times New Roman" w:hAnsi="Times New Roman"/>
          <w:sz w:val="24"/>
          <w:szCs w:val="24"/>
        </w:rPr>
        <w:t xml:space="preserve"> łącznie 350 tyś.</w:t>
      </w:r>
      <w:r>
        <w:rPr>
          <w:rFonts w:ascii="Times New Roman" w:hAnsi="Times New Roman"/>
          <w:sz w:val="24"/>
          <w:szCs w:val="24"/>
        </w:rPr>
        <w:t xml:space="preserve"> </w:t>
      </w:r>
      <w:r w:rsidR="00347763">
        <w:rPr>
          <w:rFonts w:ascii="Times New Roman" w:hAnsi="Times New Roman"/>
          <w:sz w:val="24"/>
          <w:szCs w:val="24"/>
        </w:rPr>
        <w:t>co p</w:t>
      </w:r>
      <w:r>
        <w:rPr>
          <w:rFonts w:ascii="Times New Roman" w:hAnsi="Times New Roman"/>
          <w:sz w:val="24"/>
          <w:szCs w:val="24"/>
        </w:rPr>
        <w:t>owinno wystarczyć. Jeśli będzie drożej to</w:t>
      </w:r>
      <w:r w:rsidR="00347763">
        <w:rPr>
          <w:rFonts w:ascii="Times New Roman" w:hAnsi="Times New Roman"/>
          <w:sz w:val="24"/>
          <w:szCs w:val="24"/>
        </w:rPr>
        <w:t xml:space="preserve"> zostanie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347763">
        <w:rPr>
          <w:rFonts w:ascii="Times New Roman" w:hAnsi="Times New Roman"/>
          <w:sz w:val="24"/>
          <w:szCs w:val="24"/>
        </w:rPr>
        <w:t xml:space="preserve">unieważniony </w:t>
      </w:r>
      <w:r>
        <w:rPr>
          <w:rFonts w:ascii="Times New Roman" w:hAnsi="Times New Roman"/>
          <w:sz w:val="24"/>
          <w:szCs w:val="24"/>
        </w:rPr>
        <w:t xml:space="preserve"> przetarg</w:t>
      </w:r>
      <w:r w:rsidR="00347763">
        <w:rPr>
          <w:rFonts w:ascii="Times New Roman" w:hAnsi="Times New Roman"/>
          <w:sz w:val="24"/>
          <w:szCs w:val="24"/>
        </w:rPr>
        <w:t xml:space="preserve">. Wartość kosztorysowa zadania wynosi 420 tyś. </w:t>
      </w:r>
    </w:p>
    <w:p w:rsidR="00402FD1" w:rsidRDefault="00402FD1" w:rsidP="00B944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Rogala </w:t>
      </w:r>
      <w:r w:rsidR="00347763">
        <w:rPr>
          <w:rFonts w:ascii="Times New Roman" w:hAnsi="Times New Roman"/>
          <w:sz w:val="24"/>
          <w:szCs w:val="24"/>
        </w:rPr>
        <w:t xml:space="preserve">– zapytuje </w:t>
      </w:r>
      <w:r>
        <w:rPr>
          <w:rFonts w:ascii="Times New Roman" w:hAnsi="Times New Roman"/>
          <w:sz w:val="24"/>
          <w:szCs w:val="24"/>
        </w:rPr>
        <w:t xml:space="preserve"> jakie są </w:t>
      </w:r>
      <w:r w:rsidR="00347763">
        <w:rPr>
          <w:rFonts w:ascii="Times New Roman" w:hAnsi="Times New Roman"/>
          <w:sz w:val="24"/>
          <w:szCs w:val="24"/>
        </w:rPr>
        <w:t xml:space="preserve">dalsze </w:t>
      </w:r>
      <w:r>
        <w:rPr>
          <w:rFonts w:ascii="Times New Roman" w:hAnsi="Times New Roman"/>
          <w:sz w:val="24"/>
          <w:szCs w:val="24"/>
        </w:rPr>
        <w:t>losy dotyczące herbu Miasta i Gminy Skaryszew</w:t>
      </w:r>
      <w:r w:rsidR="00347763">
        <w:rPr>
          <w:rFonts w:ascii="Times New Roman" w:hAnsi="Times New Roman"/>
          <w:sz w:val="24"/>
          <w:szCs w:val="24"/>
        </w:rPr>
        <w:t>.</w:t>
      </w:r>
    </w:p>
    <w:p w:rsidR="00402FD1" w:rsidRDefault="00347763" w:rsidP="00B944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Zgłasza potrzebę ustawienia</w:t>
      </w:r>
      <w:r w:rsidR="00402FD1">
        <w:rPr>
          <w:rFonts w:ascii="Times New Roman" w:hAnsi="Times New Roman"/>
          <w:sz w:val="24"/>
          <w:szCs w:val="24"/>
        </w:rPr>
        <w:t xml:space="preserve"> dw</w:t>
      </w:r>
      <w:r>
        <w:rPr>
          <w:rFonts w:ascii="Times New Roman" w:hAnsi="Times New Roman"/>
          <w:sz w:val="24"/>
          <w:szCs w:val="24"/>
        </w:rPr>
        <w:t>óch</w:t>
      </w:r>
      <w:r w:rsidR="00402FD1">
        <w:rPr>
          <w:rFonts w:ascii="Times New Roman" w:hAnsi="Times New Roman"/>
          <w:sz w:val="24"/>
          <w:szCs w:val="24"/>
        </w:rPr>
        <w:t xml:space="preserve"> ławecz</w:t>
      </w:r>
      <w:r>
        <w:rPr>
          <w:rFonts w:ascii="Times New Roman" w:hAnsi="Times New Roman"/>
          <w:sz w:val="24"/>
          <w:szCs w:val="24"/>
        </w:rPr>
        <w:t>e</w:t>
      </w:r>
      <w:r w:rsidR="00402FD1">
        <w:rPr>
          <w:rFonts w:ascii="Times New Roman" w:hAnsi="Times New Roman"/>
          <w:sz w:val="24"/>
          <w:szCs w:val="24"/>
        </w:rPr>
        <w:t>k przy ulicy Partyzantów</w:t>
      </w:r>
      <w:r w:rsidR="00B944D6">
        <w:rPr>
          <w:rFonts w:ascii="Times New Roman" w:hAnsi="Times New Roman"/>
          <w:sz w:val="24"/>
          <w:szCs w:val="24"/>
        </w:rPr>
        <w:t xml:space="preserve">. </w:t>
      </w:r>
    </w:p>
    <w:p w:rsidR="00402FD1" w:rsidRDefault="00402FD1" w:rsidP="00B944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Przewodniczący T. Madej </w:t>
      </w:r>
      <w:r w:rsidR="00B944D6">
        <w:rPr>
          <w:rFonts w:ascii="Times New Roman" w:hAnsi="Times New Roman"/>
          <w:sz w:val="24"/>
          <w:szCs w:val="24"/>
        </w:rPr>
        <w:t xml:space="preserve">zgłasza wniosek o </w:t>
      </w:r>
      <w:r>
        <w:rPr>
          <w:rFonts w:ascii="Times New Roman" w:hAnsi="Times New Roman"/>
          <w:sz w:val="24"/>
          <w:szCs w:val="24"/>
        </w:rPr>
        <w:t>syntetyczny sposób przedstawi</w:t>
      </w:r>
      <w:r w:rsidR="00B944D6">
        <w:rPr>
          <w:rFonts w:ascii="Times New Roman" w:hAnsi="Times New Roman"/>
          <w:sz w:val="24"/>
          <w:szCs w:val="24"/>
        </w:rPr>
        <w:t xml:space="preserve">enia informacji </w:t>
      </w:r>
      <w:r>
        <w:rPr>
          <w:rFonts w:ascii="Times New Roman" w:hAnsi="Times New Roman"/>
          <w:sz w:val="24"/>
          <w:szCs w:val="24"/>
        </w:rPr>
        <w:t xml:space="preserve"> jakie będą jeszcze inwestycje realizowane w tym roku</w:t>
      </w:r>
      <w:r w:rsidR="00B944D6">
        <w:rPr>
          <w:rFonts w:ascii="Times New Roman" w:hAnsi="Times New Roman"/>
          <w:sz w:val="24"/>
          <w:szCs w:val="24"/>
        </w:rPr>
        <w:t>.</w:t>
      </w:r>
    </w:p>
    <w:p w:rsidR="00402FD1" w:rsidRDefault="00402FD1" w:rsidP="00B944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Burmistrz poinformował</w:t>
      </w:r>
      <w:r w:rsidR="00B944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</w:t>
      </w:r>
      <w:r w:rsidR="00B944D6">
        <w:rPr>
          <w:rFonts w:ascii="Times New Roman" w:hAnsi="Times New Roman"/>
          <w:sz w:val="24"/>
          <w:szCs w:val="24"/>
        </w:rPr>
        <w:t xml:space="preserve">budżet wszystkie zadania inwestycyjne redaguje, natomiast szczegóły i stan zaawansowania prac inwestycyjnych przedstawi Kierownik Ref. </w:t>
      </w:r>
      <w:proofErr w:type="spellStart"/>
      <w:r w:rsidR="00B944D6">
        <w:rPr>
          <w:rFonts w:ascii="Times New Roman" w:hAnsi="Times New Roman"/>
          <w:sz w:val="24"/>
          <w:szCs w:val="24"/>
        </w:rPr>
        <w:t>P.D.Albiniak</w:t>
      </w:r>
      <w:proofErr w:type="spellEnd"/>
      <w:r w:rsidR="00B944D6">
        <w:rPr>
          <w:rFonts w:ascii="Times New Roman" w:hAnsi="Times New Roman"/>
          <w:sz w:val="24"/>
          <w:szCs w:val="24"/>
        </w:rPr>
        <w:t xml:space="preserve">. </w:t>
      </w:r>
    </w:p>
    <w:p w:rsidR="00402FD1" w:rsidRDefault="00402FD1" w:rsidP="00B944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Rogala poinformował, że w Rynku można </w:t>
      </w:r>
      <w:r w:rsidR="00B944D6">
        <w:rPr>
          <w:rFonts w:ascii="Times New Roman" w:hAnsi="Times New Roman"/>
          <w:sz w:val="24"/>
          <w:szCs w:val="24"/>
        </w:rPr>
        <w:t xml:space="preserve">wykonać </w:t>
      </w:r>
      <w:r>
        <w:rPr>
          <w:rFonts w:ascii="Times New Roman" w:hAnsi="Times New Roman"/>
          <w:sz w:val="24"/>
          <w:szCs w:val="24"/>
        </w:rPr>
        <w:t xml:space="preserve"> wystawę z okazji 1050</w:t>
      </w:r>
      <w:r w:rsidR="00B944D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lecia</w:t>
      </w:r>
      <w:proofErr w:type="spellEnd"/>
      <w:r>
        <w:rPr>
          <w:rFonts w:ascii="Times New Roman" w:hAnsi="Times New Roman"/>
          <w:sz w:val="24"/>
          <w:szCs w:val="24"/>
        </w:rPr>
        <w:t xml:space="preserve"> Chrztu Polski. Wzbogaciłoby to Rynek</w:t>
      </w:r>
      <w:r w:rsidR="00B944D6">
        <w:rPr>
          <w:rFonts w:ascii="Times New Roman" w:hAnsi="Times New Roman"/>
          <w:sz w:val="24"/>
          <w:szCs w:val="24"/>
        </w:rPr>
        <w:t>.</w:t>
      </w:r>
    </w:p>
    <w:p w:rsidR="00402FD1" w:rsidRDefault="00402FD1" w:rsidP="00B944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Burmistrz </w:t>
      </w:r>
      <w:r w:rsidR="00B944D6">
        <w:rPr>
          <w:rFonts w:ascii="Times New Roman" w:hAnsi="Times New Roman"/>
          <w:sz w:val="24"/>
          <w:szCs w:val="24"/>
        </w:rPr>
        <w:t>– odp.</w:t>
      </w:r>
      <w:r>
        <w:rPr>
          <w:rFonts w:ascii="Times New Roman" w:hAnsi="Times New Roman"/>
          <w:sz w:val="24"/>
          <w:szCs w:val="24"/>
        </w:rPr>
        <w:t xml:space="preserve">, że rozważy możliwość zakupu konstrukcji na których można by powiesić informacje dotyczące 1050 </w:t>
      </w:r>
      <w:proofErr w:type="spellStart"/>
      <w:r>
        <w:rPr>
          <w:rFonts w:ascii="Times New Roman" w:hAnsi="Times New Roman"/>
          <w:sz w:val="24"/>
          <w:szCs w:val="24"/>
        </w:rPr>
        <w:t>lecia</w:t>
      </w:r>
      <w:proofErr w:type="spellEnd"/>
      <w:r>
        <w:rPr>
          <w:rFonts w:ascii="Times New Roman" w:hAnsi="Times New Roman"/>
          <w:sz w:val="24"/>
          <w:szCs w:val="24"/>
        </w:rPr>
        <w:t xml:space="preserve"> Chrztu Polski, rozpatrzy koszty instalacji. </w:t>
      </w:r>
    </w:p>
    <w:p w:rsidR="00402FD1" w:rsidRDefault="00402FD1" w:rsidP="00B944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2FD1" w:rsidRDefault="00402FD1" w:rsidP="00B944D6">
      <w:pPr>
        <w:pStyle w:val="NormalnyWeb"/>
        <w:spacing w:before="0" w:beforeAutospacing="0" w:after="0" w:afterAutospacing="0"/>
        <w:jc w:val="both"/>
      </w:pPr>
      <w:r>
        <w:t>Ad. 4. Zamknięcie obrad komisji.</w:t>
      </w:r>
    </w:p>
    <w:p w:rsidR="00402FD1" w:rsidRDefault="00402FD1" w:rsidP="00B944D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zakończono 20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posiedzenie Komisji Oświaty , Kultury , Sportu oraz Przestrzegania Prawa i Porządku Publicznego.</w:t>
      </w:r>
    </w:p>
    <w:p w:rsidR="00402FD1" w:rsidRDefault="00402FD1" w:rsidP="00B944D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02FD1" w:rsidRDefault="00402FD1" w:rsidP="00B944D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02FD1" w:rsidRDefault="00402FD1" w:rsidP="00B944D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Protokołowała:                                                         Przewodniczący  Komisji</w:t>
      </w:r>
    </w:p>
    <w:p w:rsidR="00402FD1" w:rsidRDefault="00402FD1" w:rsidP="00B944D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02FD1" w:rsidRDefault="00402FD1" w:rsidP="00B944D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sz w:val="24"/>
          <w:szCs w:val="24"/>
        </w:rPr>
        <w:t>Malmon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Tomasz Madej</w:t>
      </w:r>
    </w:p>
    <w:p w:rsidR="00402FD1" w:rsidRDefault="00402FD1" w:rsidP="00B944D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02FD1" w:rsidRDefault="00402FD1" w:rsidP="00B944D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02FD1" w:rsidRDefault="00402FD1" w:rsidP="00402FD1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402FD1" w:rsidRDefault="00402FD1" w:rsidP="00402FD1">
      <w:pPr>
        <w:pStyle w:val="Bezodstpw"/>
        <w:rPr>
          <w:rFonts w:ascii="Times New Roman" w:hAnsi="Times New Roman"/>
          <w:sz w:val="24"/>
          <w:szCs w:val="24"/>
        </w:rPr>
      </w:pPr>
    </w:p>
    <w:p w:rsidR="00402FD1" w:rsidRDefault="00402FD1" w:rsidP="00402FD1">
      <w:pPr>
        <w:pStyle w:val="Bezodstpw"/>
        <w:rPr>
          <w:rFonts w:ascii="Times New Roman" w:hAnsi="Times New Roman"/>
          <w:sz w:val="24"/>
          <w:szCs w:val="24"/>
        </w:rPr>
      </w:pPr>
    </w:p>
    <w:p w:rsidR="00402FD1" w:rsidRDefault="00402FD1" w:rsidP="00402FD1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B6358E" w:rsidRDefault="00B6358E"/>
    <w:sectPr w:rsidR="00B6358E" w:rsidSect="008A5684">
      <w:headerReference w:type="default" r:id="rId8"/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72F" w:rsidRDefault="00CE172F" w:rsidP="00402FD1">
      <w:pPr>
        <w:spacing w:after="0" w:line="240" w:lineRule="auto"/>
      </w:pPr>
      <w:r>
        <w:separator/>
      </w:r>
    </w:p>
  </w:endnote>
  <w:endnote w:type="continuationSeparator" w:id="0">
    <w:p w:rsidR="00CE172F" w:rsidRDefault="00CE172F" w:rsidP="0040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72F" w:rsidRDefault="00CE172F" w:rsidP="00402FD1">
      <w:pPr>
        <w:spacing w:after="0" w:line="240" w:lineRule="auto"/>
      </w:pPr>
      <w:r>
        <w:separator/>
      </w:r>
    </w:p>
  </w:footnote>
  <w:footnote w:type="continuationSeparator" w:id="0">
    <w:p w:rsidR="00CE172F" w:rsidRDefault="00CE172F" w:rsidP="0040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968041"/>
      <w:docPartObj>
        <w:docPartGallery w:val="Page Numbers (Top of Page)"/>
        <w:docPartUnique/>
      </w:docPartObj>
    </w:sdtPr>
    <w:sdtEndPr/>
    <w:sdtContent>
      <w:p w:rsidR="00402FD1" w:rsidRDefault="00402FD1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650">
          <w:rPr>
            <w:noProof/>
          </w:rPr>
          <w:t>8</w:t>
        </w:r>
        <w:r>
          <w:fldChar w:fldCharType="end"/>
        </w:r>
      </w:p>
    </w:sdtContent>
  </w:sdt>
  <w:p w:rsidR="00402FD1" w:rsidRDefault="00402F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C0E38"/>
    <w:multiLevelType w:val="hybridMultilevel"/>
    <w:tmpl w:val="70FA9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9227C"/>
    <w:multiLevelType w:val="hybridMultilevel"/>
    <w:tmpl w:val="5EC2C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1F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66A2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471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650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4CF3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4BF9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763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2FD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1FF9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0F1F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3F47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85579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D676E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C6A5D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5684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18D5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44D6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172F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F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2F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02FD1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FD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FD1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4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F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2F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02FD1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FD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FD1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4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3193</Words>
  <Characters>19162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7</cp:revision>
  <cp:lastPrinted>2016-05-25T10:06:00Z</cp:lastPrinted>
  <dcterms:created xsi:type="dcterms:W3CDTF">2016-05-17T13:23:00Z</dcterms:created>
  <dcterms:modified xsi:type="dcterms:W3CDTF">2016-05-25T10:09:00Z</dcterms:modified>
</cp:coreProperties>
</file>