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C8" w:rsidRDefault="00793CC8" w:rsidP="00793CC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P R O T O K Ó Ł Nr 18/2016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posiedzenia Komisji Oświaty, Kultury, Sportu oraz Przestrzegania Prawa i Porządku Publicznego odbytej w dniu 11 marca 2016 roku.</w:t>
      </w:r>
    </w:p>
    <w:p w:rsidR="00793CC8" w:rsidRDefault="00793CC8" w:rsidP="00793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793CC8" w:rsidRDefault="00793CC8" w:rsidP="00793C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Otwarcie posiedzenia Komisji.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Przyjęcie porządku obrad.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Informacja o najważniejszych wydarzeniach i osiągnięciach kulturalnych za 2015 rok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Sprawozdanie z działania MGOK – u (z uwzględnieniem wydatków finansowych). Rozliczenie finansowe każdej imprezy.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Współpraca Miejsko – Gminnego Ośrodka Kultury w Skaryszewie z innymi Domami Kultury (remizami) na terenie miasta i Gminy Skaryszew.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Realizacja zadań promocji realizowanych przez Urząd Miasta i Gminy w Skaryszewie.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Przygotowanie projektów uchwał na sesje Rady Miejskiej.</w:t>
      </w:r>
    </w:p>
    <w:p w:rsidR="00793CC8" w:rsidRDefault="00793CC8" w:rsidP="00793C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Sprawy różne.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Ad.1. 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– Przewodniczący Komisji – dokonał otwarcia 18  posiedzenia komisji.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STRESZCZENIE OBRAD: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 w:rsidR="009F2835" w:rsidRDefault="00793CC8" w:rsidP="00793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Przew. Komisji – przedstawił porządek obrad posiedzenia komisji. </w:t>
      </w:r>
      <w:r w:rsidR="009F283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pyt</w:t>
      </w:r>
      <w:r w:rsidR="009F2835">
        <w:rPr>
          <w:rFonts w:ascii="Times New Roman" w:hAnsi="Times New Roman"/>
          <w:sz w:val="24"/>
          <w:szCs w:val="24"/>
        </w:rPr>
        <w:t xml:space="preserve">uje </w:t>
      </w:r>
      <w:r>
        <w:rPr>
          <w:rFonts w:ascii="Times New Roman" w:hAnsi="Times New Roman"/>
          <w:sz w:val="24"/>
          <w:szCs w:val="24"/>
        </w:rPr>
        <w:t xml:space="preserve">czy </w:t>
      </w:r>
      <w:r w:rsidR="009F2835">
        <w:rPr>
          <w:rFonts w:ascii="Times New Roman" w:hAnsi="Times New Roman"/>
          <w:sz w:val="24"/>
          <w:szCs w:val="24"/>
        </w:rPr>
        <w:t xml:space="preserve">są wnioski do </w:t>
      </w:r>
      <w:r w:rsidR="00CA3F83">
        <w:rPr>
          <w:rFonts w:ascii="Times New Roman" w:hAnsi="Times New Roman"/>
          <w:sz w:val="24"/>
          <w:szCs w:val="24"/>
        </w:rPr>
        <w:t xml:space="preserve">porządku </w:t>
      </w:r>
      <w:r w:rsidR="009F2835">
        <w:rPr>
          <w:rFonts w:ascii="Times New Roman" w:hAnsi="Times New Roman"/>
          <w:sz w:val="24"/>
          <w:szCs w:val="24"/>
        </w:rPr>
        <w:t xml:space="preserve">obrad komisji. </w:t>
      </w:r>
    </w:p>
    <w:p w:rsidR="00793CC8" w:rsidRDefault="009F2835" w:rsidP="00793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Przew. </w:t>
      </w:r>
      <w:r w:rsidR="00793CC8">
        <w:rPr>
          <w:rFonts w:ascii="Times New Roman" w:hAnsi="Times New Roman"/>
          <w:sz w:val="24"/>
          <w:szCs w:val="24"/>
        </w:rPr>
        <w:t>Komisji</w:t>
      </w:r>
      <w:r w:rsidR="00CA3F83">
        <w:rPr>
          <w:rFonts w:ascii="Times New Roman" w:hAnsi="Times New Roman"/>
          <w:sz w:val="24"/>
          <w:szCs w:val="24"/>
        </w:rPr>
        <w:t xml:space="preserve"> wnioskuje</w:t>
      </w:r>
      <w:r>
        <w:rPr>
          <w:rFonts w:ascii="Times New Roman" w:hAnsi="Times New Roman"/>
          <w:sz w:val="24"/>
          <w:szCs w:val="24"/>
        </w:rPr>
        <w:t xml:space="preserve"> rozszerzenie porządku obrad </w:t>
      </w:r>
      <w:r w:rsidR="00793CC8">
        <w:rPr>
          <w:rFonts w:ascii="Times New Roman" w:hAnsi="Times New Roman"/>
          <w:sz w:val="24"/>
          <w:szCs w:val="24"/>
        </w:rPr>
        <w:t xml:space="preserve">poprzez </w:t>
      </w:r>
      <w:r>
        <w:rPr>
          <w:rFonts w:ascii="Times New Roman" w:hAnsi="Times New Roman"/>
          <w:sz w:val="24"/>
          <w:szCs w:val="24"/>
        </w:rPr>
        <w:t xml:space="preserve">wprowadzenie jako </w:t>
      </w:r>
      <w:r w:rsidR="00793CC8">
        <w:rPr>
          <w:rFonts w:ascii="Times New Roman" w:hAnsi="Times New Roman"/>
          <w:sz w:val="24"/>
          <w:szCs w:val="24"/>
        </w:rPr>
        <w:t xml:space="preserve">punkt </w:t>
      </w:r>
      <w:r>
        <w:rPr>
          <w:rFonts w:ascii="Times New Roman" w:hAnsi="Times New Roman"/>
          <w:sz w:val="24"/>
          <w:szCs w:val="24"/>
        </w:rPr>
        <w:t xml:space="preserve">7 </w:t>
      </w:r>
      <w:r w:rsidR="00793CC8">
        <w:rPr>
          <w:rFonts w:ascii="Times New Roman" w:hAnsi="Times New Roman"/>
          <w:sz w:val="24"/>
          <w:szCs w:val="24"/>
        </w:rPr>
        <w:t xml:space="preserve">– Rozpatrzenie skargi Pani Wiolety Malickiej na działalność Dyrektora PSP w Odechowie z Filią w Wólce Twarogowej. 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7, p – 0, w – 0</w:t>
      </w:r>
      <w:r w:rsidR="009F2835">
        <w:rPr>
          <w:rFonts w:ascii="Times New Roman" w:hAnsi="Times New Roman"/>
          <w:sz w:val="24"/>
          <w:szCs w:val="24"/>
        </w:rPr>
        <w:t xml:space="preserve">. </w:t>
      </w:r>
    </w:p>
    <w:p w:rsidR="009F2835" w:rsidRDefault="009F2835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wniosek – jednogłośnie w głosowaniu jawnym.</w:t>
      </w:r>
    </w:p>
    <w:p w:rsidR="00793CC8" w:rsidRDefault="009F2835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Przew. poddał pod głosowanie  porządek obrad wraz z w/w poprawką.</w:t>
      </w:r>
    </w:p>
    <w:p w:rsidR="009F2835" w:rsidRDefault="009F2835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7, p – 0, w – 1. 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Ad.3.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najważniejszych wydarzeniach i osiągnięciach kulturalnych za 2015 roku przedstawia Dyrektor Miejsko Gminnego Ośrodka Kultury w Skaryszewie Pan Mirosław Sienkiewicz. Załącznik nr 1 do protokołu</w:t>
      </w:r>
      <w:r w:rsidR="00740A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Sprawozdanie z działania MGOK – u (z uwzględnieniem wydatków finansowych) oraz rozliczenie finansowe każdej imprezy za 2015 rok przedstawi</w:t>
      </w:r>
      <w:r w:rsidR="00740A40">
        <w:t>ł</w:t>
      </w:r>
      <w:r>
        <w:t xml:space="preserve"> Dyrektor Miejsko Gminnego Ośrodka Kultury w Skaryszewie Pan Mirosław Sienkiewicz. Załącznik nr 2 do protokołu.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</w:t>
      </w:r>
      <w:r w:rsidR="00740A40">
        <w:t xml:space="preserve">la – </w:t>
      </w:r>
      <w:r w:rsidR="008F0B22">
        <w:t xml:space="preserve">poruszył temat </w:t>
      </w:r>
      <w:r>
        <w:t xml:space="preserve">Wielkiej Orkiestry Świątecznej Pomocy </w:t>
      </w:r>
      <w:r w:rsidR="008F0B22">
        <w:t xml:space="preserve">i </w:t>
      </w:r>
      <w:r>
        <w:t xml:space="preserve">stwierdza, że działania WOŚP </w:t>
      </w:r>
      <w:r w:rsidR="005762FE">
        <w:t>to działania prywatnej fundacji z działania prywatnych fundacji nie powinno być finansowane ze środków publicznych. WOŚP wykorzystuje ponadto pośrednio potencjał gmi</w:t>
      </w:r>
      <w:r w:rsidR="000A2C27">
        <w:t xml:space="preserve">ny angażując do swojej pracy pracowników MGOK. </w:t>
      </w:r>
      <w:r>
        <w:t xml:space="preserve">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M. Sienkiewicz odpowiada, że wydatek Gminy na WOŚP wyniósł 1200 zł plus wycieczka do Warszawy osób związanych w kwestowaniem podczas finału Wielkiej Orkiestry Świątecznej Pomocy.</w:t>
      </w:r>
    </w:p>
    <w:p w:rsidR="0083007B" w:rsidRDefault="00793CC8" w:rsidP="00793CC8">
      <w:pPr>
        <w:pStyle w:val="NormalnyWeb"/>
        <w:spacing w:before="0" w:beforeAutospacing="0" w:after="0" w:afterAutospacing="0"/>
        <w:jc w:val="both"/>
      </w:pPr>
      <w:r>
        <w:t>- p. D. Rogala informuje,</w:t>
      </w:r>
      <w:r w:rsidR="000A2C27">
        <w:t xml:space="preserve"> </w:t>
      </w:r>
      <w:r w:rsidR="0083007B">
        <w:t xml:space="preserve">że działania podejmowane w ramach finału Wielkiej Orkiestry Świątecznej Pomocy pracownicy powinni wykonywać w ramach wolontariatu, </w:t>
      </w:r>
      <w:r w:rsidR="00045821">
        <w:t>nie w ramach zakresu swoich obowiązków. Odwiedziny u Prezydenta Bronisława Komorowskiego w czasie kampanii wyborczej to w jego opinii naruszenie zasad.</w:t>
      </w:r>
    </w:p>
    <w:p w:rsidR="00793CC8" w:rsidRDefault="00855C72" w:rsidP="00793CC8">
      <w:pPr>
        <w:pStyle w:val="NormalnyWeb"/>
        <w:spacing w:before="0" w:beforeAutospacing="0" w:after="0" w:afterAutospacing="0"/>
        <w:jc w:val="both"/>
      </w:pPr>
      <w:r>
        <w:lastRenderedPageBreak/>
        <w:t>-</w:t>
      </w:r>
      <w:r w:rsidR="00793CC8">
        <w:t xml:space="preserve"> p. M. Sienkiewicz stwierdza, że to skomplikowany temat. Wyjazd do Warszawy odbył się w ramach pracy </w:t>
      </w:r>
      <w:r w:rsidR="000B16DC">
        <w:t xml:space="preserve">w ciągu </w:t>
      </w:r>
      <w:r w:rsidR="00793CC8">
        <w:t>tygodni</w:t>
      </w:r>
      <w:r w:rsidR="000B16DC">
        <w:t>a</w:t>
      </w:r>
      <w:r w:rsidR="00793CC8">
        <w:t xml:space="preserve"> z dziećmi. Ktoś musi sprawować opiekę nad dziećmi. Ponadto Dyrektor  ma nienormowany czas pracy.</w:t>
      </w:r>
    </w:p>
    <w:p w:rsidR="00F1544A" w:rsidRDefault="00F1544A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p.P.Domagała</w:t>
      </w:r>
      <w:proofErr w:type="spellEnd"/>
      <w:r>
        <w:t xml:space="preserve"> – ponieważ dyrektor posiada nie normowany czas pracy więc wszelkie wyjazdy  s</w:t>
      </w:r>
      <w:r w:rsidR="008D46D8">
        <w:t xml:space="preserve">ą działaniami które nie budzą zastrzeżeń, wyjazd z dziećmi idea słuszna. </w:t>
      </w:r>
      <w:r>
        <w:t xml:space="preserve">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informuje,</w:t>
      </w:r>
      <w:r w:rsidR="00A831BD">
        <w:t xml:space="preserve"> iż  temat dotyczy wyjazdu pracownika a nie dyrektora a jak stwierdził dyr. Sienkiewicz pracownik realizował go w ramach godzin pracy. Ponadto zwrócił uwagę aby w rozliczeniach finansowych nie umieszczać zadania pod nazwą WOŚP ponieważ gmina nie jest upoważniona do wspierania prywatnych fundacji.</w:t>
      </w:r>
      <w:r w:rsidR="000B16DC">
        <w:t xml:space="preserve"> </w:t>
      </w:r>
    </w:p>
    <w:p w:rsidR="00793CC8" w:rsidRDefault="00045821" w:rsidP="00793CC8">
      <w:pPr>
        <w:pStyle w:val="NormalnyWeb"/>
        <w:spacing w:before="0" w:beforeAutospacing="0" w:after="0" w:afterAutospacing="0"/>
        <w:jc w:val="both"/>
      </w:pPr>
      <w:r>
        <w:t>- prosi również aby zacząć dokumentować i publikować inne wydarzenia z terenu gminy, np. zajęcia wędkarskie, ponieważ od kilku lat nie ma z tej imprezy publikacji.</w:t>
      </w:r>
    </w:p>
    <w:p w:rsidR="00045821" w:rsidRDefault="00045821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p.M.Sienkiewicz</w:t>
      </w:r>
      <w:proofErr w:type="spellEnd"/>
      <w:r>
        <w:t xml:space="preserve"> – informuje, iż w związku z tym że w tym samym czasie</w:t>
      </w:r>
      <w:r w:rsidR="00590C4E">
        <w:t xml:space="preserve"> odbywają się inne imprezy kulturalne i obowiązki służbowe nie pozwalały na jednoczesne koordynowanie obu imprez jednak MGOK przeznacza kwotę 500 zł. na nagrody wędkarskie. </w:t>
      </w:r>
    </w:p>
    <w:p w:rsidR="00590C4E" w:rsidRDefault="00590C4E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Ad. 5.</w:t>
      </w:r>
    </w:p>
    <w:p w:rsidR="000B16DC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Współpracę Miejsko – Gminnego Ośrodka Kultury w Skaryszewie z innymi Domami Kultury (remizami) na terenie </w:t>
      </w:r>
      <w:r w:rsidR="000B16DC">
        <w:t>M</w:t>
      </w:r>
      <w:r>
        <w:t>iasta i Gminy Skaryszew przedstawił Dyrektor Miejsko Gminnego Ośrodka Kultury w Skaryszewie Pan Mirosław Sienkiewicz (załącznik nr 3 do protokołu</w:t>
      </w:r>
      <w:r w:rsidR="000B16DC">
        <w:t>).</w:t>
      </w:r>
      <w:r>
        <w:t xml:space="preserve">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 informacji przedstawionej przez Dyrektora wynika, że spektakle teatralne odbyły się w remizach OSP Dzierzkówek, Chomentów Puszcz, Makowie oraz w Gębarzowie. Działania będą kontynuowane w 2016 roku.</w:t>
      </w:r>
    </w:p>
    <w:p w:rsidR="000B16DC" w:rsidRDefault="00793CC8" w:rsidP="00793CC8">
      <w:pPr>
        <w:pStyle w:val="NormalnyWeb"/>
        <w:spacing w:before="0" w:beforeAutospacing="0" w:after="0" w:afterAutospacing="0"/>
        <w:jc w:val="both"/>
      </w:pPr>
      <w:r>
        <w:t>- p. Dyrektor stwierdz</w:t>
      </w:r>
      <w:r w:rsidR="000B16DC">
        <w:t>ił</w:t>
      </w:r>
      <w:r>
        <w:t xml:space="preserve">, że świetlice w Chomentowie, Gębarzowie </w:t>
      </w:r>
      <w:r w:rsidR="000B16DC">
        <w:t>to nowe budynki i jest ładnie natomiast</w:t>
      </w:r>
      <w:r>
        <w:t xml:space="preserve"> Mak</w:t>
      </w:r>
      <w:r w:rsidR="000B16DC">
        <w:t xml:space="preserve">ów i Dzierzkówek </w:t>
      </w:r>
      <w:r>
        <w:t>wyglądają źle,</w:t>
      </w:r>
      <w:r w:rsidR="000B16DC">
        <w:t xml:space="preserve"> powinno być bardziej </w:t>
      </w:r>
      <w:r>
        <w:t xml:space="preserve">kolorowo, </w:t>
      </w:r>
      <w:r w:rsidR="000B16DC">
        <w:t xml:space="preserve">         obecnie  wyglądają brzydko.</w:t>
      </w:r>
      <w:r w:rsidR="00F1544A">
        <w:t xml:space="preserve"> W świetlicach tych były organizowane teatrzyki dla dzieci.</w:t>
      </w:r>
      <w:r w:rsidR="000B16DC">
        <w:t xml:space="preserve">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D. Rogala informuje, że tylko niektóre działania umieszczane są na stronach internetowych. </w:t>
      </w:r>
      <w:r w:rsidR="00F1544A">
        <w:t xml:space="preserve">Znajdują się </w:t>
      </w:r>
      <w:r>
        <w:t xml:space="preserve">tylko te zajęcia które prowadzą pracownicy Miejsko Gminnego Ośrodka Kultury w Skaryszewie. Natomiast nie są zamieszczane zdjęcia z zajęć, które prowadzą także nauczyciele lub na których są nauczyciele.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F1544A">
        <w:t>za</w:t>
      </w:r>
      <w:r>
        <w:t>pyt</w:t>
      </w:r>
      <w:r w:rsidR="00F1544A">
        <w:t>uje</w:t>
      </w:r>
      <w:r>
        <w:t xml:space="preserve"> w kwestii </w:t>
      </w:r>
      <w:r w:rsidR="008D46D8">
        <w:t xml:space="preserve">przygotowań do </w:t>
      </w:r>
      <w:r>
        <w:t>tegorocznych Dni Skaryszewa. Czy przygotowana jest już formuła</w:t>
      </w:r>
      <w:r w:rsidR="008D46D8">
        <w:t>, po</w:t>
      </w:r>
      <w:r>
        <w:t>mysł</w:t>
      </w:r>
      <w:r w:rsidR="008D46D8">
        <w:t xml:space="preserve"> </w:t>
      </w:r>
      <w:r>
        <w:t xml:space="preserve"> jaki</w:t>
      </w:r>
      <w:r w:rsidR="008D46D8">
        <w:t xml:space="preserve"> będzie </w:t>
      </w:r>
      <w:r>
        <w:t xml:space="preserve"> rodzaj muzyki, jaki zespół. Problem </w:t>
      </w:r>
      <w:r w:rsidR="008D46D8">
        <w:t>wynika z braku</w:t>
      </w:r>
      <w:r>
        <w:t xml:space="preserve"> loteri</w:t>
      </w:r>
      <w:r w:rsidR="008D46D8">
        <w:t>i</w:t>
      </w:r>
      <w:r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Dyrektor Mirosław Sienkiewicz informuje, że nic nie wymyślił. Budżet na Dni Skaryszewa jaki jest przeznaczony na 2016 rok to</w:t>
      </w:r>
      <w:r w:rsidR="008D46D8">
        <w:t xml:space="preserve"> kwota </w:t>
      </w:r>
      <w:r>
        <w:t xml:space="preserve">50 000 zł.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G. Sowa</w:t>
      </w:r>
      <w:r w:rsidR="008D46D8">
        <w:t xml:space="preserve">- </w:t>
      </w:r>
      <w:r>
        <w:t>na pół roku wcześniej można</w:t>
      </w:r>
      <w:r w:rsidR="008D46D8">
        <w:t xml:space="preserve"> podjąć działania aby</w:t>
      </w:r>
      <w:r>
        <w:t xml:space="preserve"> przygotować procedurę </w:t>
      </w:r>
      <w:r w:rsidR="008D46D8">
        <w:t xml:space="preserve">związana z organizacją </w:t>
      </w:r>
      <w:r>
        <w:t>loterii fantowej jaka miałaby się odbyć w trakcie Dni Skaryszewa.</w:t>
      </w:r>
    </w:p>
    <w:p w:rsidR="00793CC8" w:rsidRDefault="008D46D8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p.P</w:t>
      </w:r>
      <w:r w:rsidR="00793CC8">
        <w:t>.</w:t>
      </w:r>
      <w:r>
        <w:t>Domagała</w:t>
      </w:r>
      <w:proofErr w:type="spellEnd"/>
      <w:r>
        <w:t xml:space="preserve"> -</w:t>
      </w:r>
      <w:r w:rsidR="00793CC8">
        <w:t xml:space="preserve"> informuje, że gwiazda estradowa jaka występuje w trakcie Dni Skaryszewa także przyciąga publiczność</w:t>
      </w:r>
      <w:r>
        <w:t xml:space="preserve">, najlepszy koncert dotychczasowy wg. mojej oceny to Dżem. </w:t>
      </w:r>
      <w:r w:rsidR="00793CC8">
        <w:t xml:space="preserve"> Folklor j</w:t>
      </w:r>
      <w:r w:rsidR="00D10861">
        <w:t xml:space="preserve">ako </w:t>
      </w:r>
      <w:r w:rsidR="00793CC8">
        <w:t>zabawą</w:t>
      </w:r>
      <w:r w:rsidR="00D10861">
        <w:t xml:space="preserve"> </w:t>
      </w:r>
      <w:r w:rsidR="003B4549">
        <w:t xml:space="preserve"> po </w:t>
      </w:r>
      <w:r w:rsidR="00793CC8">
        <w:t>22.00.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Dyrektor informuje, że nie zapomniał o loterii</w:t>
      </w:r>
      <w:r w:rsidR="00D10861">
        <w:t xml:space="preserve">, rozważa tą sprawę. Proponuje, aby przemyśleć </w:t>
      </w:r>
      <w:r>
        <w:t xml:space="preserve">możliwość rezygnacji z organizowania Dni Skaryszewa </w:t>
      </w:r>
      <w:r w:rsidR="00D10861">
        <w:t xml:space="preserve">a  organizować spotkania „Na Rynku” przez czas wakacji.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twierdzi, że należy organizować Dni Skaryszewa  nie rezygnować z nich.</w:t>
      </w:r>
    </w:p>
    <w:p w:rsidR="00D10861" w:rsidRDefault="00D10861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p.G.Sowa</w:t>
      </w:r>
      <w:proofErr w:type="spellEnd"/>
      <w:r>
        <w:t xml:space="preserve"> -  zapytuje czy jest jeszcze odpowiedni czas do zorganizowania loterii fantowej.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pyta się w kwestii przeprowadzonego audytu w Miejsko Gminnym Ośrodku Kultury w Skaryszewie w 2015 roku i prosi o przedstawienie informacji na ten temat.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Dyrektor </w:t>
      </w:r>
      <w:r w:rsidR="004431D0">
        <w:t xml:space="preserve">– odp. że </w:t>
      </w:r>
      <w:r>
        <w:t xml:space="preserve"> audyt wypadł źle</w:t>
      </w:r>
      <w:r w:rsidR="004431D0">
        <w:t xml:space="preserve">, główny błąd brak odrębnej księgowości. </w:t>
      </w:r>
    </w:p>
    <w:p w:rsidR="004431D0" w:rsidRDefault="004431D0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p.P.Domagała</w:t>
      </w:r>
      <w:proofErr w:type="spellEnd"/>
      <w:r>
        <w:t xml:space="preserve"> – zapytuje czy dom kultury posiada odrębne książki inwentaryzacyjne.</w:t>
      </w:r>
    </w:p>
    <w:p w:rsidR="004431D0" w:rsidRDefault="004431D0" w:rsidP="00793CC8">
      <w:pPr>
        <w:pStyle w:val="NormalnyWeb"/>
        <w:spacing w:before="0" w:beforeAutospacing="0" w:after="0" w:afterAutospacing="0"/>
        <w:jc w:val="both"/>
      </w:pPr>
      <w:r>
        <w:t xml:space="preserve">- dyr. odp. że tak. 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przytacza fragmenty audytu przeprowadzonego w Miejsko Gminnym Ośrodku Kultury w Skaryszewie: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wprowadzić kodeks etyki,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należy zadbać, aby osoby zarządzające i pracownicy posiadali wiedzę i umiejętności i doświadczenie pozwalające skutecznie i efektywnie wypełniać powierzone zadania. Proces zatrudnienia powinien być prowadzony w sposób zapewniający wybór najlepszego kandydata na dane stanowisko pracy. 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lastRenderedPageBreak/>
        <w:t>zadania głównego księgowego należy powierzyć pracownikowi w sposób formalny,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wprowadzić regulamin organizacyjny zgodnie z przepisami,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zaleca się wyznaczenie na każdy rok budżetowy celów i zadań dotyczących działalności MGOK-u,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uregulować zarządzeniem Dyrektora procedurę identyfikacji i analizy ryzyka,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ustalić i wprowadzić politykę rachunkowości,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wprowadzić instrukcję obiegu i kontroli dokumentów finansowo – księgowych,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przeprowadzić inwentaryzację,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ustalić i stosować procedury udzielania zamówień publicznych o wartości szacunkowej nie przekraczającej równowartości 30 000 Euro,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założyć BIP,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ustalić cele i zadania w perspektywie rocznej oraz ustalić mierniki ich oceny,</w:t>
      </w:r>
    </w:p>
    <w:p w:rsidR="00793CC8" w:rsidRDefault="00793CC8" w:rsidP="00793CC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należy wdrożyć zapisy ustawy o ochronie danych osobowych.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</w:t>
      </w:r>
      <w:proofErr w:type="spellStart"/>
      <w:r w:rsidR="004431D0">
        <w:t>Przew.Komisji</w:t>
      </w:r>
      <w:proofErr w:type="spellEnd"/>
      <w:r w:rsidR="004431D0">
        <w:t xml:space="preserve"> - </w:t>
      </w:r>
      <w:r>
        <w:t>czyta pismo podpisane przez Dyrektora Miejsko Gminnego Ośrodka Kultury w Skaryszewie z którego wynika, że Dyrektor MGOK-u uznaje za zasadny wynik audytu. Jednocześnie w ciągu kilku miesięcy będą wprowadzone zmiany wynikające z audytu. Potrzebne są także dodatkowe środki finansowe do realizacji zaleceń.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4431D0">
        <w:t>Za</w:t>
      </w:r>
      <w:r>
        <w:t>pyt</w:t>
      </w:r>
      <w:r w:rsidR="004431D0">
        <w:t>uje o cel na który byłyby</w:t>
      </w:r>
      <w:r>
        <w:t xml:space="preserve"> potrzebne  środki finansowe.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Dyrektor </w:t>
      </w:r>
      <w:r w:rsidR="004431D0">
        <w:t xml:space="preserve">– odp. </w:t>
      </w:r>
      <w:r>
        <w:t xml:space="preserve"> że </w:t>
      </w:r>
      <w:r w:rsidR="004431D0">
        <w:t>c</w:t>
      </w:r>
      <w:r>
        <w:t>el</w:t>
      </w:r>
      <w:r w:rsidR="004431D0">
        <w:t>em</w:t>
      </w:r>
      <w:r>
        <w:t xml:space="preserve"> zatrudnienia księgowej.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</w:t>
      </w:r>
      <w:r w:rsidR="004431D0">
        <w:t xml:space="preserve"> – zapytuje </w:t>
      </w:r>
      <w:r>
        <w:t>czy jest realizowana forma rozliczeń bezgotówkowych</w:t>
      </w:r>
      <w:r w:rsidR="004431D0">
        <w:t xml:space="preserve"> w związku z organizowanymi imprezami.</w:t>
      </w:r>
    </w:p>
    <w:p w:rsidR="00BA2F37" w:rsidRDefault="00793CC8" w:rsidP="00793CC8">
      <w:pPr>
        <w:pStyle w:val="NormalnyWeb"/>
        <w:spacing w:before="0" w:beforeAutospacing="0" w:after="0" w:afterAutospacing="0"/>
        <w:jc w:val="both"/>
      </w:pPr>
      <w:r>
        <w:t>- p. Dyrektor</w:t>
      </w:r>
      <w:r w:rsidR="004431D0">
        <w:t xml:space="preserve"> – odp.</w:t>
      </w:r>
      <w:r>
        <w:t xml:space="preserve"> że w większości</w:t>
      </w:r>
      <w:r w:rsidR="0038008A">
        <w:t xml:space="preserve"> zadań</w:t>
      </w:r>
      <w:r w:rsidR="00590C4E">
        <w:t xml:space="preserve"> związanych z występami artystów rozliczenie przyjmuje formę gotówkową ponieważ w przeciwnym wypadku należałoby</w:t>
      </w:r>
      <w:r w:rsidR="00BA2F37">
        <w:t xml:space="preserve"> opłacać wykonawców z góry a to mogłoby budzić sprzeciw szczególnie w przypadku gdyby z jakiś przyczyn występ nie doszedłby do skutku. </w:t>
      </w:r>
    </w:p>
    <w:p w:rsidR="0038008A" w:rsidRDefault="00BA2F37" w:rsidP="00793CC8">
      <w:pPr>
        <w:pStyle w:val="NormalnyWeb"/>
        <w:spacing w:before="0" w:beforeAutospacing="0" w:after="0" w:afterAutospacing="0"/>
        <w:jc w:val="both"/>
      </w:pPr>
      <w:r>
        <w:t xml:space="preserve">- Zauważa, iż dla bezpieczeństwa nie powinna mieć miejsca sytuacja w której dyrektor MGOK podczas imprezy dysponuje gotówką rzędu  30 000 zł. na opłacenie wykonawców. </w:t>
      </w:r>
      <w:r w:rsidR="00793CC8">
        <w:t xml:space="preserve"> </w:t>
      </w:r>
    </w:p>
    <w:p w:rsidR="0038008A" w:rsidRDefault="0038008A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p.L.Skórnicki</w:t>
      </w:r>
      <w:proofErr w:type="spellEnd"/>
      <w:r>
        <w:t xml:space="preserve"> – </w:t>
      </w:r>
      <w:r w:rsidR="00BA2F37">
        <w:t xml:space="preserve">pyta czy takie sytuacje miały miejsce. </w:t>
      </w:r>
    </w:p>
    <w:p w:rsidR="009601DB" w:rsidRDefault="00BA2F37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p.M.Sienkiewicz</w:t>
      </w:r>
      <w:proofErr w:type="spellEnd"/>
      <w:r>
        <w:t xml:space="preserve"> – odp. iż zdarzało się tak iż miał przy sobie i 50 000zł. w gotó</w:t>
      </w:r>
      <w:r w:rsidR="009601DB">
        <w:t>w</w:t>
      </w:r>
      <w:r>
        <w:t>ce wtedy</w:t>
      </w:r>
      <w:r w:rsidR="009601DB">
        <w:t xml:space="preserve"> rozdysponowywał pieniążki między pracowników po to aby dla własnego bezpieczeństwa w jednym miejscu nie mieć tak wielkich pieniędzy. </w:t>
      </w:r>
    </w:p>
    <w:p w:rsidR="00BA2F37" w:rsidRDefault="009601DB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p.L.Skórnicki</w:t>
      </w:r>
      <w:proofErr w:type="spellEnd"/>
      <w:r>
        <w:t xml:space="preserve"> – przy takich uroczystościach wypłaty gotówkowe nie powinny być wykonywane.</w:t>
      </w:r>
      <w:r w:rsidR="00BA2F37">
        <w:t xml:space="preserve">  </w:t>
      </w:r>
    </w:p>
    <w:p w:rsidR="0038008A" w:rsidRDefault="0038008A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p.P.Domagała</w:t>
      </w:r>
      <w:proofErr w:type="spellEnd"/>
      <w:r>
        <w:t xml:space="preserve"> – bezwzględnie należy przywrócić obród bezgotówkowy.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Ad. 6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Realizacja zadań promocji realizowanych przez Urząd Miasta i Gminy w Skaryszewie została przedstawiona w oparciu o pismo otrzymane do Biura Rady Miejskiej, przygotowane przez Inspektora Rafała Karolaka (załącznik nr 4 do protokołu</w:t>
      </w:r>
      <w:r w:rsidR="0038008A">
        <w:t xml:space="preserve">).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T. Madej informuje, że na stronie internetowej Miasta i Gminy Skaryszew widnieje dedykowana zakładka „Twój Skaryszew”, którego właścicielem jest Pan Górak. W zakładce tej występują informacje które w zasadzie są już zamieszczane na stronie Urzędu Miasta i Gminy Skaryszew, wobec </w:t>
      </w:r>
      <w:r w:rsidR="0038008A">
        <w:t>powyższego</w:t>
      </w:r>
      <w:r>
        <w:t xml:space="preserve"> jest to zbędny wydatek finansowy. Koszt utrzymania miesięcznie tego portalu to kwota  12</w:t>
      </w:r>
      <w:r w:rsidR="0038008A">
        <w:t>3</w:t>
      </w:r>
      <w:r>
        <w:t>0 zł. Czyli rocznie to</w:t>
      </w:r>
      <w:r w:rsidR="0038008A">
        <w:t xml:space="preserve"> </w:t>
      </w:r>
      <w:r>
        <w:t xml:space="preserve"> 14</w:t>
      </w:r>
      <w:r w:rsidR="0038008A">
        <w:t xml:space="preserve"> 76</w:t>
      </w:r>
      <w:r>
        <w:t xml:space="preserve">0 zł.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informuje, że niebezpieczeństwo polega  na tym, że na portalu Twój Skaryszew umieszczane są reklamy. Powoduje to napędzanie odbiorców reklam za pieniądze z Urzędu co wiązać się może z niegospodarnością</w:t>
      </w:r>
      <w:r w:rsidR="000B44B5"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informuje, że złoży informację na Komisję Rewizyjną aby przyjrzeć się w kwestii portalu Twój Skaryszew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Wniosek</w:t>
      </w:r>
      <w:r w:rsidR="001B1FFA">
        <w:rPr>
          <w:u w:val="single"/>
        </w:rPr>
        <w:t xml:space="preserve"> złożony przez Przew. Komisji</w:t>
      </w:r>
      <w:r>
        <w:rPr>
          <w:u w:val="single"/>
        </w:rPr>
        <w:t>: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Zasięgnąć opinii czy informacje zamieszczane na portalu twójskaryszew.pl są takie same jak na stronie Urzędu oraz czy istnieje możliwość rozwiązania umowy z tym portalem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1B1FFA" w:rsidRDefault="001B1FFA" w:rsidP="00793CC8">
      <w:pPr>
        <w:pStyle w:val="NormalnyWeb"/>
        <w:spacing w:before="0" w:beforeAutospacing="0" w:after="0" w:afterAutospacing="0"/>
        <w:jc w:val="both"/>
      </w:pPr>
    </w:p>
    <w:p w:rsidR="001B1FFA" w:rsidRDefault="001B1FFA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Ad. 7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W celu rozpatrzenia skargi przewodniczący Komisji czyta 3 pisma napisane przez Panią Wioletę Malicką (załącznik nr 5 do protokołu</w:t>
      </w:r>
      <w:r w:rsidR="001B1FFA">
        <w:t xml:space="preserve">). </w:t>
      </w:r>
      <w:r>
        <w:t>Pierwsze pismo skierowane było do Delegatury Kuratorium Oświaty w Radomiu i dotyczyło skarg</w:t>
      </w:r>
      <w:r w:rsidR="001B1FFA">
        <w:t>i</w:t>
      </w:r>
      <w:r>
        <w:t xml:space="preserve"> na działalność Dyrektora Publicznej Szkoły Podstawowej w Odechowie z Filią w Wólce Twarogowej Panią Elżbietę Osuch. W piśmie </w:t>
      </w:r>
      <w:r w:rsidR="001B1FFA">
        <w:t>informuje</w:t>
      </w:r>
      <w:r>
        <w:t>, że we wrześniu pytała czy musi składać wniosek o przyjęcie dziecka na zajęcia opieki świetlicowej. Natomiast w lutym jej dziecko nie było objęte opiek</w:t>
      </w:r>
      <w:r w:rsidR="001B1FFA">
        <w:t>ą</w:t>
      </w:r>
      <w:r>
        <w:t xml:space="preserve"> świetlicową, została wówczas poproszona o złożenie stosownego wniosku. W drugim piśmie skierowanym do Przewodniczącego Rady Miejskiej w Skaryszewie skarży się  na procedury przyjmowania dziecka na zajęcia opieki świetlicowej. Punkt po punkcie analizuje zapisy zawarte w procedurze przyjmowania dziecka na zajęcia opieki świetlicowej. Trzecie pismo dotyczy nieetycznego zachowania się Dyrektora Szkoły. Wszystkie pisma stanowią załącznik do analizowanej skargi.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T. </w:t>
      </w:r>
      <w:proofErr w:type="spellStart"/>
      <w:r>
        <w:t>Kicior</w:t>
      </w:r>
      <w:proofErr w:type="spellEnd"/>
      <w:r>
        <w:t xml:space="preserve"> pyta </w:t>
      </w:r>
      <w:r w:rsidR="00367ED3">
        <w:t xml:space="preserve">o termin wpływu </w:t>
      </w:r>
      <w:r>
        <w:t xml:space="preserve"> pierwszego pisma.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informuje, że pierwszego pisma nie analizujemy ponieważ skierowane ono było do Delegatury Kuratorium Oświaty w Radomiu</w:t>
      </w:r>
      <w:r w:rsidR="00367ED3">
        <w:t>, wpłynęło w do wiadomości Przewodniczącego rady w dniu 29.02.2016r.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367ED3">
        <w:t>informuje,</w:t>
      </w:r>
      <w:r>
        <w:t xml:space="preserve"> że Dyrektor Publicznej Szkoły Podstawowej w Odechowie z Filią w Wólce Twarogowej złożył</w:t>
      </w:r>
      <w:r w:rsidR="00367ED3">
        <w:t>a</w:t>
      </w:r>
      <w:r>
        <w:t xml:space="preserve"> stosowane wyjaśnienie, które jest u Dyrektora Zespołu Obsługi Oświaty. </w:t>
      </w:r>
      <w:r w:rsidR="00367ED3">
        <w:t xml:space="preserve">Na posiedzenie komisji została zaproszona </w:t>
      </w:r>
      <w:r>
        <w:t xml:space="preserve">Dyrektor Zespołu Oświaty </w:t>
      </w:r>
      <w:r w:rsidR="00367ED3">
        <w:t>p.</w:t>
      </w:r>
      <w:r>
        <w:t xml:space="preserve"> Alinę Kacperczyk.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</w:t>
      </w:r>
      <w:r w:rsidR="00367ED3">
        <w:t>A.K</w:t>
      </w:r>
      <w:r>
        <w:t>acperczyk</w:t>
      </w:r>
      <w:proofErr w:type="spellEnd"/>
      <w:r>
        <w:t xml:space="preserve"> </w:t>
      </w:r>
      <w:r w:rsidR="00367ED3">
        <w:t xml:space="preserve">– przedstawiła </w:t>
      </w:r>
      <w:r>
        <w:t xml:space="preserve"> wyjaśnienie Dyrektora Publicznej Szkoły Podstawowej w Odechowie z Filią w Wólce. Z wyjaśnienia wynika, że w wyniku kontroli okazało się, że nie ma wniosku i że Pani Wioleta Malicka została poproszona o złożenie stosownego wniosku.</w:t>
      </w:r>
    </w:p>
    <w:p w:rsidR="00367ED3" w:rsidRDefault="00367ED3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p.G.Sowa</w:t>
      </w:r>
      <w:proofErr w:type="spellEnd"/>
      <w:r>
        <w:t xml:space="preserve"> – z przedstawionego pisma wynika, że w m-</w:t>
      </w:r>
      <w:proofErr w:type="spellStart"/>
      <w:r>
        <w:t>cu</w:t>
      </w:r>
      <w:proofErr w:type="spellEnd"/>
      <w:r>
        <w:t xml:space="preserve"> wrześniu nie wymagano złożenia wniosku o przyjęcie dziecka do świetlicy, problem wynik dopiero w m-</w:t>
      </w:r>
      <w:proofErr w:type="spellStart"/>
      <w:r>
        <w:t>cu</w:t>
      </w:r>
      <w:proofErr w:type="spellEnd"/>
      <w:r>
        <w:t xml:space="preserve"> lutym. </w:t>
      </w:r>
    </w:p>
    <w:p w:rsidR="00367ED3" w:rsidRDefault="00367ED3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p.A.Kacperczyk</w:t>
      </w:r>
      <w:proofErr w:type="spellEnd"/>
      <w:r>
        <w:t xml:space="preserve"> – informuje, że </w:t>
      </w:r>
      <w:r w:rsidR="00807ECF">
        <w:t xml:space="preserve">dyrektor udzieliła wyjaśnienia, że kilkakrotnie była </w:t>
      </w:r>
      <w:proofErr w:type="spellStart"/>
      <w:r w:rsidR="00807ECF">
        <w:t>p.Malicka</w:t>
      </w:r>
      <w:proofErr w:type="spellEnd"/>
      <w:r w:rsidR="00807ECF">
        <w:t xml:space="preserve"> informowana o złożeniu pisma o przyjęcie do świetlicy.</w:t>
      </w:r>
      <w:r>
        <w:t xml:space="preserve"> </w:t>
      </w:r>
    </w:p>
    <w:p w:rsidR="00807ECF" w:rsidRDefault="00807ECF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</w:t>
      </w:r>
      <w:r w:rsidR="00FF41D7">
        <w:t>.T</w:t>
      </w:r>
      <w:r>
        <w:t>.</w:t>
      </w:r>
      <w:r w:rsidR="00FF41D7">
        <w:t>Madej</w:t>
      </w:r>
      <w:proofErr w:type="spellEnd"/>
      <w:r>
        <w:t xml:space="preserve"> – z całej tej sytuacji, nasuwa się wniosek, dziecko nie powinno być izolowane od </w:t>
      </w:r>
      <w:r w:rsidR="00983906">
        <w:t xml:space="preserve">pozostałej </w:t>
      </w:r>
      <w:r>
        <w:t xml:space="preserve">grupy dzieci przebywających w tym czasie na świetlicy. Najbardziej w moim odczuciu ucierpiało na całym tym zdarzeniu dziecko, to był błąd </w:t>
      </w:r>
      <w:proofErr w:type="spellStart"/>
      <w:r>
        <w:t>p.dyrektor</w:t>
      </w:r>
      <w:proofErr w:type="spellEnd"/>
      <w:r>
        <w:t xml:space="preserve"> i powinna przeprosić </w:t>
      </w:r>
      <w:proofErr w:type="spellStart"/>
      <w:r>
        <w:t>p.Malicką</w:t>
      </w:r>
      <w:proofErr w:type="spellEnd"/>
      <w:r>
        <w:t xml:space="preserve"> za takie zachowanie, natomiast </w:t>
      </w:r>
      <w:proofErr w:type="spellStart"/>
      <w:r>
        <w:t>p.Malicka</w:t>
      </w:r>
      <w:proofErr w:type="spellEnd"/>
      <w:r>
        <w:t xml:space="preserve"> powinna złożyć stosowny wniosek o przyjęcie dziecka na zajęcia opieki świetlicowej.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L. </w:t>
      </w:r>
      <w:proofErr w:type="spellStart"/>
      <w:r>
        <w:t>Skórnicki</w:t>
      </w:r>
      <w:proofErr w:type="spellEnd"/>
      <w:r>
        <w:t xml:space="preserve"> </w:t>
      </w:r>
      <w:r w:rsidR="00807ECF">
        <w:t xml:space="preserve">– zostało złożone </w:t>
      </w:r>
      <w:r>
        <w:t>wyjaśnienie</w:t>
      </w:r>
      <w:r w:rsidR="00807ECF">
        <w:t xml:space="preserve"> przez </w:t>
      </w:r>
      <w:r>
        <w:t xml:space="preserve"> Dyrektor</w:t>
      </w:r>
      <w:r w:rsidR="00807ECF">
        <w:t xml:space="preserve"> szkoły do </w:t>
      </w:r>
      <w:proofErr w:type="spellStart"/>
      <w:r w:rsidR="00807ECF">
        <w:t>p.A.Kacperczyk</w:t>
      </w:r>
      <w:proofErr w:type="spellEnd"/>
      <w:r w:rsidR="00807ECF">
        <w:t xml:space="preserve"> Dyr.</w:t>
      </w:r>
      <w:r>
        <w:t xml:space="preserve"> Zespołu Obsługi Oświaty.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</w:t>
      </w:r>
      <w:r w:rsidR="00807ECF">
        <w:t>P</w:t>
      </w:r>
      <w:r>
        <w:t xml:space="preserve">. </w:t>
      </w:r>
      <w:r w:rsidR="00807ECF">
        <w:t xml:space="preserve">Domagała - </w:t>
      </w:r>
      <w:r>
        <w:t xml:space="preserve"> konflikt </w:t>
      </w:r>
      <w:r w:rsidR="00807ECF">
        <w:t>występ</w:t>
      </w:r>
      <w:r w:rsidR="00B25E44">
        <w:t xml:space="preserve">ował </w:t>
      </w:r>
      <w:r w:rsidR="00807ECF">
        <w:t xml:space="preserve"> </w:t>
      </w:r>
      <w:r>
        <w:t>na linii Rada Rodziców i Dyrektor Szkoły</w:t>
      </w:r>
      <w:r w:rsidR="00B25E44">
        <w:t>, ale może jest już porozumienie i wspólny dialog.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T. Madej </w:t>
      </w:r>
      <w:r w:rsidR="00B25E44">
        <w:t xml:space="preserve">– stwierdził, że udzieli informacji </w:t>
      </w:r>
      <w:r>
        <w:t>o decyzji</w:t>
      </w:r>
      <w:r w:rsidR="00B25E44">
        <w:t xml:space="preserve"> podjętej przez </w:t>
      </w:r>
      <w:r>
        <w:t xml:space="preserve"> Komisj</w:t>
      </w:r>
      <w:r w:rsidR="00B25E44">
        <w:t>ę</w:t>
      </w:r>
      <w:r>
        <w:t xml:space="preserve"> Rewizyjn</w:t>
      </w:r>
      <w:r w:rsidR="00B25E44">
        <w:t xml:space="preserve">ą </w:t>
      </w:r>
      <w:r>
        <w:t xml:space="preserve"> w sprawie skargi złożonej przez Wioletę Malicką. Informuje, że będzie kontrola w Szkole i będzie ona dotyczyła dokumentacji oraz będzie przeprowadzona rozmowa z Dyrekcją Szkoły.</w:t>
      </w:r>
    </w:p>
    <w:p w:rsidR="00793CC8" w:rsidRPr="00B25E44" w:rsidRDefault="00793CC8" w:rsidP="00793CC8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B25E44">
        <w:rPr>
          <w:u w:val="single"/>
        </w:rPr>
        <w:t>Wniosek: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Komisja Oświaty, Kultury, Sportu oraz Przestrzegania Prawa i Porządku Publicznego na posiedzeniu w dniu 11 marca 2016 roku wstrzymuje się z wydaniem opinii na temat czy skarga jest zasadna czy też bezzasadna do momentu wydania decyzji przez Delegaturę Kuratorium Oświaty w Radomiu i przez Komisje Rewizyjną.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-  5, w – 2, p – 1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Ad. 8. </w:t>
      </w:r>
    </w:p>
    <w:p w:rsidR="00793CC8" w:rsidRDefault="00451693" w:rsidP="00793CC8">
      <w:pPr>
        <w:pStyle w:val="NormalnyWeb"/>
        <w:spacing w:before="0" w:beforeAutospacing="0" w:after="0" w:afterAutospacing="0"/>
        <w:jc w:val="both"/>
      </w:pPr>
      <w:r>
        <w:t xml:space="preserve">1) </w:t>
      </w:r>
      <w:r w:rsidR="00793CC8">
        <w:t>Przewodniczący czyta projekt uchwały w sprawie zmian w budżecie Miasta i Gminy na 2016 rok. Informację przedstawia Pani Skarbn</w:t>
      </w:r>
      <w:r w:rsidR="00B25E44">
        <w:t>i</w:t>
      </w:r>
      <w:r w:rsidR="00793CC8">
        <w:t xml:space="preserve">k M. Bienias. </w:t>
      </w:r>
    </w:p>
    <w:p w:rsidR="00B25E44" w:rsidRDefault="00B25E44" w:rsidP="00793CC8">
      <w:pPr>
        <w:pStyle w:val="NormalnyWeb"/>
        <w:spacing w:before="0" w:beforeAutospacing="0" w:after="0" w:afterAutospacing="0"/>
        <w:jc w:val="both"/>
      </w:pPr>
      <w:r>
        <w:t xml:space="preserve">Informuje, że do przedstawionego projektu wnioskuje się wprowadzenie zmiany polegającej na przeznaczeniu kwoty w wysokości 28 800zł. za dostawę </w:t>
      </w:r>
      <w:proofErr w:type="spellStart"/>
      <w:r>
        <w:t>internetu</w:t>
      </w:r>
      <w:proofErr w:type="spellEnd"/>
      <w:r>
        <w:t xml:space="preserve"> do 47 gospodarstw domowych, w celu utrzymania trwałości projektu UE „przeciwdziałanie wykluczeniu cyfrowemu”. Środki proponuje się przeznaczyć z rezerwy ogólnej.  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lastRenderedPageBreak/>
        <w:t xml:space="preserve">Za - </w:t>
      </w:r>
      <w:r w:rsidR="00451693">
        <w:t>6</w:t>
      </w:r>
      <w:r>
        <w:t xml:space="preserve">,  p – </w:t>
      </w:r>
      <w:r w:rsidR="00451693">
        <w:t>0, w – 2.</w:t>
      </w:r>
    </w:p>
    <w:p w:rsidR="00451693" w:rsidRDefault="00451693" w:rsidP="00793CC8">
      <w:pPr>
        <w:pStyle w:val="NormalnyWeb"/>
        <w:spacing w:before="0" w:beforeAutospacing="0" w:after="0" w:afterAutospacing="0"/>
        <w:jc w:val="both"/>
      </w:pPr>
      <w:r>
        <w:t>Komisja pozytywnie opiniuje przedstawiony wniosek, większością głosów w głosowaniu jawnym.</w:t>
      </w:r>
    </w:p>
    <w:p w:rsidR="00451693" w:rsidRDefault="00451693" w:rsidP="00451693">
      <w:pPr>
        <w:pStyle w:val="NormalnyWeb"/>
        <w:spacing w:before="0" w:beforeAutospacing="0" w:after="0" w:afterAutospacing="0"/>
        <w:jc w:val="both"/>
      </w:pPr>
      <w:r>
        <w:t>Cały projekt uchwały.</w:t>
      </w:r>
    </w:p>
    <w:p w:rsidR="00451693" w:rsidRDefault="00451693" w:rsidP="00451693">
      <w:pPr>
        <w:pStyle w:val="NormalnyWeb"/>
        <w:spacing w:before="0" w:beforeAutospacing="0" w:after="0" w:afterAutospacing="0"/>
        <w:jc w:val="both"/>
      </w:pPr>
      <w:r>
        <w:t>Za -  5,  p – 1, w -</w:t>
      </w:r>
      <w:r w:rsidR="00465F97">
        <w:t xml:space="preserve"> </w:t>
      </w:r>
      <w:r>
        <w:t>2.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451693" w:rsidRDefault="00451693" w:rsidP="00451693">
      <w:pPr>
        <w:pStyle w:val="NormalnyWeb"/>
        <w:spacing w:before="0" w:beforeAutospacing="0" w:after="0" w:afterAutospacing="0"/>
        <w:jc w:val="both"/>
      </w:pPr>
    </w:p>
    <w:p w:rsidR="00793CC8" w:rsidRDefault="00451693" w:rsidP="00793CC8">
      <w:pPr>
        <w:pStyle w:val="NormalnyWeb"/>
        <w:spacing w:before="0" w:beforeAutospacing="0" w:after="0" w:afterAutospacing="0"/>
        <w:jc w:val="both"/>
      </w:pPr>
      <w:r>
        <w:t xml:space="preserve">2) </w:t>
      </w:r>
      <w:r w:rsidR="00793CC8">
        <w:t>Przewodniczący czyta projekt uchwały w sprawie Wieloletniej Prognozy Finansowej Gminy na lata 2016 – 2024. Informację przedstawia Pani Skarbn</w:t>
      </w:r>
      <w:r w:rsidR="00465F97">
        <w:t>i</w:t>
      </w:r>
      <w:r w:rsidR="00793CC8">
        <w:t>k M. Bienias.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6, p – 1, w – 1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D. Rogala informuje, że program </w:t>
      </w:r>
      <w:proofErr w:type="spellStart"/>
      <w:r>
        <w:t>funkcjonalno</w:t>
      </w:r>
      <w:proofErr w:type="spellEnd"/>
      <w:r>
        <w:t xml:space="preserve"> – użytkowy dotyczący nowego Domu Kultury w Skaryszewie</w:t>
      </w:r>
      <w:r w:rsidR="008D3862">
        <w:t xml:space="preserve"> </w:t>
      </w:r>
      <w:r>
        <w:t xml:space="preserve">miał kosztować 7 tys. zł, potem 20 tys. zł a teraz okazuje się, że będzie kosztował 40 000 zł. Nie stać </w:t>
      </w:r>
      <w:r w:rsidR="008D3862">
        <w:t>n</w:t>
      </w:r>
      <w:r>
        <w:t xml:space="preserve">as </w:t>
      </w:r>
      <w:r w:rsidR="008D3862">
        <w:t xml:space="preserve">finansowo </w:t>
      </w:r>
      <w:r>
        <w:t>na taki Dom Kultury. Nie stać Nas na wykup gruntów około 0.5 ha. Cała wartość budynku to koszt około 6 mln zł</w:t>
      </w:r>
      <w:r w:rsidR="008D3862">
        <w:t>. szkoda publicznych  środków</w:t>
      </w:r>
      <w:r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465F97" w:rsidP="00793CC8">
      <w:pPr>
        <w:pStyle w:val="NormalnyWeb"/>
        <w:spacing w:before="0" w:beforeAutospacing="0" w:after="0" w:afterAutospacing="0"/>
        <w:jc w:val="both"/>
      </w:pPr>
      <w:r>
        <w:t xml:space="preserve">3) </w:t>
      </w:r>
      <w:r w:rsidR="00793CC8">
        <w:t>Przewodniczący Komisji przedstawia projekt uchwały w sprawie zmian w Statucie Gminy Skaryszew.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Wniosek: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Wycofanie załącznika nr 2 do Statutu Gminy w sprawie herbu Miasta Skaryszew. Przewodniczący czyta informację dotyczącą tego, że herb wymaga akceptacji Komisji heraldycznej (załącznik nr 6 do protokołu</w:t>
      </w:r>
      <w:r w:rsidR="00465F97">
        <w:t>)</w:t>
      </w:r>
      <w:r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Za – 6, </w:t>
      </w:r>
      <w:r w:rsidR="00465F97">
        <w:t xml:space="preserve">p – 0, </w:t>
      </w:r>
      <w:r>
        <w:t>w – 2.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Przewodniczący poddaje pod głosowanie projekt zmian Statutu Gminy bez załącznika nr 2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Za – 4, </w:t>
      </w:r>
      <w:r w:rsidR="00465F97">
        <w:t xml:space="preserve">p – 0, </w:t>
      </w:r>
      <w:r>
        <w:t>w – 3</w:t>
      </w:r>
      <w:r w:rsidR="00465F97">
        <w:t>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465F97" w:rsidRDefault="00465F97" w:rsidP="00793CC8">
      <w:pPr>
        <w:pStyle w:val="NormalnyWeb"/>
        <w:spacing w:before="0" w:beforeAutospacing="0" w:after="0" w:afterAutospacing="0"/>
        <w:jc w:val="both"/>
      </w:pPr>
      <w:r>
        <w:t xml:space="preserve">4) </w:t>
      </w:r>
      <w:r w:rsidR="00793CC8">
        <w:t>Przewodniczący czyta projekt uchwały w sprawie nadania statutu dla Miejsko Gminnej Biblioteki Publicznej w Skaryszewie</w:t>
      </w:r>
      <w:r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Przewodniczący informuje, że ma wątpliwość dotyczącą za co mogą być pobierane opłaty za usługi biblioteczne. Informuje że uwagi przedstawi na posiedzeniu Komisji Statutowej. Prosi o przegłosowanie w sprawie nadania Statutu Miejsko Gminnej Biblioteki Publicznej w Skaryszewie.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8,  p – 0</w:t>
      </w:r>
      <w:r w:rsidR="00465F97">
        <w:t>, w – 0.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465F97" w:rsidP="00793CC8">
      <w:pPr>
        <w:pStyle w:val="NormalnyWeb"/>
        <w:spacing w:before="0" w:beforeAutospacing="0" w:after="0" w:afterAutospacing="0"/>
        <w:jc w:val="both"/>
      </w:pPr>
      <w:r>
        <w:t xml:space="preserve">5) </w:t>
      </w:r>
      <w:r w:rsidR="00793CC8">
        <w:t xml:space="preserve">Przewodniczący </w:t>
      </w:r>
      <w:r>
        <w:t xml:space="preserve">przedstawił </w:t>
      </w:r>
      <w:r w:rsidR="00793CC8">
        <w:t xml:space="preserve">projekt uchwały w sprawie nadania Statutu dla Miejsko Gminnego Ośrodka Kultury w Skaryszewie. Informuje, że Komisja Statutowa dokonała </w:t>
      </w:r>
      <w:r>
        <w:t xml:space="preserve">wiele istotnych </w:t>
      </w:r>
      <w:r w:rsidR="00793CC8">
        <w:t xml:space="preserve"> zmian </w:t>
      </w:r>
      <w:r>
        <w:t xml:space="preserve">w niniejszym dokumencie. </w:t>
      </w:r>
      <w:r w:rsidR="00793CC8">
        <w:t xml:space="preserve">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L. </w:t>
      </w:r>
      <w:proofErr w:type="spellStart"/>
      <w:r>
        <w:t>Skórnicki</w:t>
      </w:r>
      <w:proofErr w:type="spellEnd"/>
      <w:r>
        <w:t xml:space="preserve"> zgłasza poprawkę do projektu uchwały polegająca na dopisaniu w </w:t>
      </w:r>
      <w:r w:rsidR="00465F97">
        <w:t xml:space="preserve">§ 2 </w:t>
      </w:r>
      <w:r>
        <w:t xml:space="preserve">pkt 19 statutu wyrazu </w:t>
      </w:r>
      <w:r w:rsidR="00465F97">
        <w:t>„</w:t>
      </w:r>
      <w:r>
        <w:t>dzieci</w:t>
      </w:r>
      <w:r w:rsidR="00465F97">
        <w:t>”</w:t>
      </w:r>
      <w:r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informuje że wniosek przedstawi na Komisji Statutowej.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Poddaje pod głosowanie projekt uchwały w sprawie nadania Statutu dla Miejsko Gminnego Ośrodka Kultury w Skaryszewie.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Za – 7, </w:t>
      </w:r>
      <w:r w:rsidR="00465F97">
        <w:t xml:space="preserve">p – 0, </w:t>
      </w:r>
      <w:r>
        <w:t>w - 1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465F97" w:rsidP="00793CC8">
      <w:pPr>
        <w:pStyle w:val="NormalnyWeb"/>
        <w:spacing w:before="0" w:beforeAutospacing="0" w:after="0" w:afterAutospacing="0"/>
        <w:jc w:val="both"/>
      </w:pPr>
      <w:r>
        <w:lastRenderedPageBreak/>
        <w:t xml:space="preserve">6) </w:t>
      </w:r>
      <w:r w:rsidR="00793CC8">
        <w:t xml:space="preserve">Przewodniczący </w:t>
      </w:r>
      <w:r>
        <w:t xml:space="preserve">przedstawił </w:t>
      </w:r>
      <w:r w:rsidR="00793CC8">
        <w:t xml:space="preserve"> projekt uchwały w sprawie uchylenia uchwały  Nr V/25/2015 Rady Miejskiej w Skaryszewie z dnia 18 marca 2015 roku w sprawie uchwalenia miejscowego planu zagospodarowania przestrzennego dla terenów o funkcji mieszkaniowej i usługowej w obrębie działek nr 284/11, 284/12 i 284/13 w sołectwie Makowiec.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8,  p – 0</w:t>
      </w:r>
      <w:r w:rsidR="00465F97">
        <w:t>, w – 0.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465F97" w:rsidP="00793CC8">
      <w:pPr>
        <w:pStyle w:val="NormalnyWeb"/>
        <w:spacing w:before="0" w:beforeAutospacing="0" w:after="0" w:afterAutospacing="0"/>
        <w:jc w:val="both"/>
      </w:pPr>
      <w:r>
        <w:t xml:space="preserve">7) </w:t>
      </w:r>
      <w:r w:rsidR="00793CC8">
        <w:t xml:space="preserve">Przewodniczący </w:t>
      </w:r>
      <w:r>
        <w:t>przedstawił</w:t>
      </w:r>
      <w:r w:rsidR="00793CC8">
        <w:t xml:space="preserve"> projekt uchwały w sprawie przystąpienia do sporządzenia miejscowego planu zagospodarowania przestrzennego dla terenów o funkcji mieszkaniowej i usługowej w obrębie działek nr 284/11, 284/12 i 284/13 w sołectwie Makowiec.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8,  p – 0</w:t>
      </w:r>
      <w:r w:rsidR="00465F97">
        <w:t>, w – 0.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465F97" w:rsidRDefault="00465F97" w:rsidP="00465F97">
      <w:pPr>
        <w:pStyle w:val="NormalnyWeb"/>
        <w:spacing w:before="0" w:beforeAutospacing="0" w:after="0" w:afterAutospacing="0"/>
        <w:jc w:val="both"/>
      </w:pPr>
    </w:p>
    <w:p w:rsidR="00793CC8" w:rsidRDefault="007575CF" w:rsidP="00793CC8">
      <w:pPr>
        <w:pStyle w:val="NormalnyWeb"/>
        <w:spacing w:before="0" w:beforeAutospacing="0" w:after="0" w:afterAutospacing="0"/>
        <w:jc w:val="both"/>
      </w:pPr>
      <w:r>
        <w:t xml:space="preserve">8) </w:t>
      </w:r>
      <w:r w:rsidR="00793CC8">
        <w:t xml:space="preserve">Przewodniczący czyta projekt uchwały w sprawie zwolnienia Samorządowego Zakładu Budżetowego w Skaryszewie z obowiązku wpłaty nadwyżki środków obrotowych za rok 2015 do budżetu Gminy Skaryszewie. Nadwyżka wynosi 122 336 zł. Będzie ona przeznaczona na rozbudowę stacji uzdatniania wody.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8, , p – 0</w:t>
      </w:r>
      <w:r w:rsidR="007575CF">
        <w:t>, w – 0.</w:t>
      </w:r>
    </w:p>
    <w:p w:rsidR="007575CF" w:rsidRDefault="007575CF" w:rsidP="007575CF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7575CF" w:rsidRDefault="007575CF" w:rsidP="007575CF">
      <w:pPr>
        <w:pStyle w:val="NormalnyWeb"/>
        <w:spacing w:before="0" w:beforeAutospacing="0" w:after="0" w:afterAutospacing="0"/>
        <w:jc w:val="both"/>
      </w:pPr>
    </w:p>
    <w:p w:rsidR="00793CC8" w:rsidRDefault="007575CF" w:rsidP="00793CC8">
      <w:pPr>
        <w:pStyle w:val="NormalnyWeb"/>
        <w:spacing w:before="0" w:beforeAutospacing="0" w:after="0" w:afterAutospacing="0"/>
        <w:jc w:val="both"/>
      </w:pPr>
      <w:r>
        <w:t xml:space="preserve">9) </w:t>
      </w:r>
      <w:r w:rsidR="00793CC8">
        <w:t xml:space="preserve">Przewodniczący czyta projekt uchwały w sprawie wyrażenia zgody na wydzierżawienie na okres 10 lat w trybie bezprzetargowym nieruchomości stanowiącej własność Gminy Skaryszew.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7,  p – 0</w:t>
      </w:r>
      <w:r w:rsidR="007575CF">
        <w:t>, w – 1.</w:t>
      </w:r>
    </w:p>
    <w:p w:rsidR="007575CF" w:rsidRDefault="007575CF" w:rsidP="007575CF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większością głosów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575CF" w:rsidRDefault="007575CF" w:rsidP="00793CC8">
      <w:pPr>
        <w:pStyle w:val="NormalnyWeb"/>
        <w:spacing w:before="0" w:beforeAutospacing="0" w:after="0" w:afterAutospacing="0"/>
        <w:jc w:val="both"/>
      </w:pPr>
      <w:r>
        <w:t xml:space="preserve">10) </w:t>
      </w:r>
      <w:r w:rsidR="00793CC8">
        <w:t xml:space="preserve">Przewodniczący czyta projekt uchwały w sprawie wyznaczenia jednostki organizacyjnej do realizacji zadań z zakresu świadczenia wychowawczego.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Za – 8,  p – 0</w:t>
      </w:r>
      <w:r w:rsidR="007575CF">
        <w:t>, w – 0.</w:t>
      </w:r>
    </w:p>
    <w:p w:rsidR="007575CF" w:rsidRDefault="007575CF" w:rsidP="007575CF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P. P. Domagała informuje, że przeanalizował sprawozdanie z działalności Komisji Oświaty, Kultury, Sportu oraz Przestrzegania Prawa i Porządku Publicznego. Jest to subiektywna opinia przewodniczącego, informuje że są błędy do poprawienia. </w:t>
      </w:r>
      <w:r w:rsidR="007575CF">
        <w:t xml:space="preserve">Przedstawia </w:t>
      </w:r>
      <w:r>
        <w:t>punkty sprawozdania</w:t>
      </w:r>
      <w:r w:rsidR="007575CF">
        <w:t xml:space="preserve">, które </w:t>
      </w:r>
      <w:r>
        <w:t xml:space="preserve"> jego zdaniem powinny </w:t>
      </w:r>
      <w:r w:rsidR="007575CF">
        <w:t>zostać</w:t>
      </w:r>
      <w:r>
        <w:t xml:space="preserve"> poprawie: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pkt 12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pkt 17 raport NIK – przewodniczący nie potrzebnie wylicza na co zwrócił uwagę raport NIK, przecież raport NIK jest do zapoznania się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 pkt 27 – zauważa zapis że załącznik jest do protokołu i to jego zdaniem jest prawidłowe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Pkt 41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Pkt 43 – wskazuje że </w:t>
      </w:r>
      <w:r w:rsidR="007575CF">
        <w:t xml:space="preserve">sprawa dot. renowacji płyty-pomnika upamiętniającej śmierć płk.  </w:t>
      </w:r>
      <w:proofErr w:type="spellStart"/>
      <w:r w:rsidR="007575CF">
        <w:t>A.Wnukowskiego</w:t>
      </w:r>
      <w:proofErr w:type="spellEnd"/>
      <w:r w:rsidR="007575CF">
        <w:t xml:space="preserve"> jest usytuowana w</w:t>
      </w:r>
      <w:r>
        <w:t xml:space="preserve"> Modrzejowic</w:t>
      </w:r>
      <w:r w:rsidR="007575CF">
        <w:t>ach a nie w Budkach Skaryszewskich</w:t>
      </w:r>
      <w:r>
        <w:t>. Przewodniczący Komisji informuje</w:t>
      </w:r>
      <w:r w:rsidR="007575CF">
        <w:t xml:space="preserve">, </w:t>
      </w:r>
      <w:r>
        <w:t>że w piśmie była</w:t>
      </w:r>
      <w:r w:rsidR="007575CF">
        <w:t xml:space="preserve"> podana miejscowość Budki Skaryszewskie</w:t>
      </w:r>
      <w:r>
        <w:t>.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Pkt 46 – Szkoła w Dzierzkówku, Pan P. Domagała informuje, że kwestia dotycząca propozycji </w:t>
      </w:r>
      <w:r w:rsidR="001833DC">
        <w:t>dowozu dzieci ze</w:t>
      </w:r>
      <w:r>
        <w:t xml:space="preserve"> szkoły </w:t>
      </w:r>
      <w:r w:rsidR="001833DC">
        <w:t>w</w:t>
      </w:r>
      <w:r>
        <w:t xml:space="preserve"> Modrzejowic</w:t>
      </w:r>
      <w:r w:rsidR="001833DC">
        <w:t>ach</w:t>
      </w:r>
      <w:r>
        <w:t xml:space="preserve"> do Dzierzkówka była luźn</w:t>
      </w:r>
      <w:r w:rsidR="001833DC">
        <w:t>ą</w:t>
      </w:r>
      <w:r>
        <w:t xml:space="preserve"> rozmow</w:t>
      </w:r>
      <w:r w:rsidR="001833DC">
        <w:t>ą, a nie wnioskiem.</w:t>
      </w:r>
    </w:p>
    <w:p w:rsidR="00793CC8" w:rsidRDefault="00793CC8" w:rsidP="00793CC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lastRenderedPageBreak/>
        <w:t xml:space="preserve">Pkt 57 – </w:t>
      </w:r>
      <w:r w:rsidR="001833DC">
        <w:t xml:space="preserve"> zapytania kierowane do Dyrektor ZOO są pytaniami kierowanymi przez Przewodniczącego Komisji a nie całej  </w:t>
      </w:r>
      <w:r>
        <w:t>Komisj</w:t>
      </w:r>
      <w:r w:rsidR="001833DC">
        <w:t>i.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P. Jankowski </w:t>
      </w:r>
      <w:r w:rsidR="001833DC">
        <w:t>– jest prawdą, że pisma wszelkie pisze p.</w:t>
      </w:r>
      <w:r>
        <w:t xml:space="preserve"> Przewodniczący Komisji</w:t>
      </w:r>
      <w:r w:rsidR="001833DC">
        <w:t>.</w:t>
      </w:r>
      <w:r>
        <w:t xml:space="preserve"> </w:t>
      </w:r>
    </w:p>
    <w:p w:rsidR="001833DC" w:rsidRDefault="001833DC" w:rsidP="00793CC8">
      <w:pPr>
        <w:pStyle w:val="NormalnyWeb"/>
        <w:spacing w:before="0" w:beforeAutospacing="0" w:after="0" w:afterAutospacing="0"/>
        <w:jc w:val="both"/>
      </w:pPr>
      <w:r>
        <w:t xml:space="preserve">- </w:t>
      </w:r>
      <w:proofErr w:type="spellStart"/>
      <w:r>
        <w:t>p.G.Sowa</w:t>
      </w:r>
      <w:proofErr w:type="spellEnd"/>
      <w:r>
        <w:t xml:space="preserve"> – stwierdził, że Przewodniczący Komisji występuje w imieniu komisji i bardzo dobrze, reprezentuje zawsze komisję. Podsumowanie sprawozdania jest bardzo dobrze przygotowane.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P. Domagała sugeruje, </w:t>
      </w:r>
      <w:r w:rsidR="00982C3F">
        <w:t xml:space="preserve">aby dokonać </w:t>
      </w:r>
      <w:r>
        <w:t>skróc</w:t>
      </w:r>
      <w:r w:rsidR="00982C3F">
        <w:t>enia tekstu</w:t>
      </w:r>
      <w:r>
        <w:t xml:space="preserve"> sprawozdani</w:t>
      </w:r>
      <w:r w:rsidR="00982C3F">
        <w:t>a.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Przewodniczący Komisji</w:t>
      </w:r>
      <w:r w:rsidR="00982C3F">
        <w:t xml:space="preserve"> - </w:t>
      </w:r>
      <w:r>
        <w:t xml:space="preserve"> informuje, że złożył sprawozdanie z działalności Komisji Oświaty w styczniu. W tym te</w:t>
      </w:r>
      <w:r w:rsidR="00982C3F">
        <w:t>ż</w:t>
      </w:r>
      <w:r>
        <w:t xml:space="preserve"> prosił, że jeśli są jakieś uwagi do sprawozdania</w:t>
      </w:r>
      <w:r w:rsidR="00982C3F">
        <w:t xml:space="preserve">, wysłać </w:t>
      </w:r>
      <w:r>
        <w:t xml:space="preserve">   na adres mailowy biura Rady Miejskiej. Od stycznia był czasu na zapoznanie się ze sprawozdaniem. </w:t>
      </w:r>
      <w:r w:rsidR="00982C3F">
        <w:t xml:space="preserve">Jest m-c </w:t>
      </w:r>
      <w:r>
        <w:t>marzec a członkowie Komisji w zasadzie tylko część Komisji chce zgłosić uwagi do sprawozdania. Komisja ma obowiązek na złożenie sprawozdania do końca stycznia</w:t>
      </w:r>
      <w:r w:rsidR="00982C3F">
        <w:t xml:space="preserve"> i tak zostało wykonane. </w:t>
      </w:r>
      <w:r>
        <w:t>Informuje, że w sprawozdaniu zawarte są informacje które wcześniej są zamieszczone w protokołach z posiedzeń Komisji</w:t>
      </w:r>
      <w:r w:rsidR="00982C3F">
        <w:t xml:space="preserve"> z którymi należy się zapoznawać</w:t>
      </w:r>
      <w:r>
        <w:t xml:space="preserve">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P. Domagała uważa, że protokół z posiedzenia komisji w styczniu jest niekompletny, </w:t>
      </w:r>
      <w:r w:rsidR="00982C3F">
        <w:t>nie są umieszczone wszystkie wypowiedzi, natomiast co do spr</w:t>
      </w:r>
      <w:r>
        <w:t>awozdani</w:t>
      </w:r>
      <w:r w:rsidR="00982C3F">
        <w:t>a</w:t>
      </w:r>
      <w:r>
        <w:t xml:space="preserve"> z działalności Komisji</w:t>
      </w:r>
      <w:r w:rsidR="00982C3F">
        <w:t xml:space="preserve"> otrzymanym w m-</w:t>
      </w:r>
      <w:proofErr w:type="spellStart"/>
      <w:r w:rsidR="00982C3F">
        <w:t>cu</w:t>
      </w:r>
      <w:proofErr w:type="spellEnd"/>
      <w:r w:rsidR="00982C3F">
        <w:t xml:space="preserve"> styczniu, uzgodniono, że </w:t>
      </w:r>
      <w:r w:rsidR="000F115C">
        <w:t>będą uwagi i wnioski wnoszone na komisji w m-</w:t>
      </w:r>
      <w:proofErr w:type="spellStart"/>
      <w:r w:rsidR="000F115C">
        <w:t>cu</w:t>
      </w:r>
      <w:proofErr w:type="spellEnd"/>
      <w:r w:rsidR="000F115C">
        <w:t xml:space="preserve"> lutym</w:t>
      </w:r>
      <w:r>
        <w:t>,</w:t>
      </w:r>
      <w:r w:rsidR="000F115C">
        <w:t xml:space="preserve"> ponieważ sesji nie było w lutym uznano, że przed sesją marcową pochylimy się nad dokumentem. Sprawy należy wyjaśnić na posiedzeniu komisji, dokonać poprawy sprawozdania,  zniwelować błędy.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mówi, że mieliśmy czas na zapoznanie się ze sprawozdaniem i nad w</w:t>
      </w:r>
      <w:r w:rsidR="00982C3F">
        <w:t>niesieniem uwag do sprawozdania, obecnie jest bardzo krótki czas do sesji aby Przewodniczący mógł nanieść poprawki.</w:t>
      </w:r>
    </w:p>
    <w:p w:rsidR="000F115C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Przewodniczący </w:t>
      </w:r>
      <w:r w:rsidR="00982C3F">
        <w:t xml:space="preserve">– stwierdził, że nie ma  </w:t>
      </w:r>
      <w:r w:rsidR="000F115C">
        <w:t>już</w:t>
      </w:r>
      <w:r>
        <w:t xml:space="preserve"> czas</w:t>
      </w:r>
      <w:r w:rsidR="000F115C">
        <w:t>u na dokonywanie poprawek i nie widzi takiej potrzeby.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P. </w:t>
      </w:r>
      <w:proofErr w:type="spellStart"/>
      <w:r>
        <w:t>Skórnicki</w:t>
      </w:r>
      <w:proofErr w:type="spellEnd"/>
      <w:r>
        <w:t xml:space="preserve"> ma uwagę np. do komisji wyjazdowej która odbyła się w</w:t>
      </w:r>
      <w:r w:rsidR="000F115C">
        <w:t xml:space="preserve"> m-</w:t>
      </w:r>
      <w:proofErr w:type="spellStart"/>
      <w:r w:rsidR="000F115C">
        <w:t>cu</w:t>
      </w:r>
      <w:proofErr w:type="spellEnd"/>
      <w:r w:rsidR="000F115C">
        <w:t xml:space="preserve"> </w:t>
      </w:r>
      <w:r>
        <w:t>lutym ubiegłego roku. Uważa, że w sprawozdaniu nie potrzebny jest zapis że Komisja stwierdziła zły stan techniczny budynku szkoły w Sołtykowie. W przypadku zaistnienia okoliczności zagrażających bezpieczeństwu dzieci komisja akceptuje plan awaryjny przeniesienia dzieci do najbliższej placówki oświatowej tj. w Makowcu.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Przewodniczący T. Madej poinformował</w:t>
      </w:r>
      <w:r w:rsidR="000F115C">
        <w:t>,</w:t>
      </w:r>
      <w:r>
        <w:t xml:space="preserve"> że w protokole z komisji wyjazdowej jest zapis, że Komisja widzi potrzebę wybudowania nowej szkoły w Sołtykowie</w:t>
      </w:r>
      <w:r w:rsidR="009601DB">
        <w:t>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P. Domagała sugeruje aby poprawić sprawozdanie z działalności Komisji Oświaty, Kultury, Sportu oraz Przestrzegania Prawa i Porządku Publicznego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L. </w:t>
      </w:r>
      <w:proofErr w:type="spellStart"/>
      <w:r>
        <w:t>Skórnicki</w:t>
      </w:r>
      <w:proofErr w:type="spellEnd"/>
      <w:r>
        <w:t xml:space="preserve"> proponuje wykreślić pkt 46 ze sprawozdania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P. Domagała  sugeruje aby poprawić sprawozdanie, aby</w:t>
      </w:r>
      <w:r w:rsidR="00310D30">
        <w:t xml:space="preserve"> było rzetelne, ponieważ ten przygotowany dokument przez Przewodniczącego komisji nie jest wynikiem pracy komisji lecz materiałem do wyborów samorządowych.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Przewodniczący T. Madej </w:t>
      </w:r>
      <w:r w:rsidR="00310D30">
        <w:t>- poin</w:t>
      </w:r>
      <w:r>
        <w:t>form</w:t>
      </w:r>
      <w:r w:rsidR="00310D30">
        <w:t>ował</w:t>
      </w:r>
      <w:r>
        <w:t xml:space="preserve">, </w:t>
      </w:r>
      <w:r w:rsidR="00310D30">
        <w:t>ż</w:t>
      </w:r>
      <w:r>
        <w:t>e sprawozdanie pisał</w:t>
      </w:r>
      <w:r w:rsidR="00310D30">
        <w:t xml:space="preserve"> sam</w:t>
      </w:r>
      <w:r>
        <w:t xml:space="preserve">, nikt nie pomógł </w:t>
      </w:r>
      <w:r w:rsidR="00310D30">
        <w:t xml:space="preserve">z komisji </w:t>
      </w:r>
      <w:r>
        <w:t xml:space="preserve"> </w:t>
      </w:r>
      <w:r w:rsidR="00310D30">
        <w:t xml:space="preserve">a powinna włączyć się cała komisja, </w:t>
      </w:r>
      <w:r>
        <w:t xml:space="preserve">był czas na zapoznanie się z nim,  teraz członkowie Komisji wnoszą poprawki </w:t>
      </w:r>
      <w:r w:rsidR="00310D30">
        <w:t>d</w:t>
      </w:r>
      <w:r>
        <w:t>o</w:t>
      </w:r>
      <w:r w:rsidR="00310D30">
        <w:t xml:space="preserve"> tekstu, ponieważ </w:t>
      </w:r>
      <w:r>
        <w:t xml:space="preserve">pewne stwierdzenia nie podobają </w:t>
      </w:r>
      <w:r w:rsidR="00310D30">
        <w:t xml:space="preserve">się </w:t>
      </w:r>
      <w:r>
        <w:t>członkom Komisji. Informuje, że nie</w:t>
      </w:r>
      <w:r w:rsidR="00310D30">
        <w:t xml:space="preserve"> dokona</w:t>
      </w:r>
      <w:r>
        <w:t xml:space="preserve"> popraw</w:t>
      </w:r>
      <w:r w:rsidR="00310D30">
        <w:t>y</w:t>
      </w:r>
      <w:r>
        <w:t xml:space="preserve"> sprawozdania, gotowy jest do rozmowy podczas sesji, jeśli członkowie Komisji Oświaty będą wnosić jakieś uwagi.  Jesteśmy wszyscy radnymi i godnie powinniśmy reprezentować funkcję radnego. Proponuj</w:t>
      </w:r>
      <w:r w:rsidR="00310D30">
        <w:t>ę</w:t>
      </w:r>
      <w:r>
        <w:t xml:space="preserve"> aby inna osoba z Komisji poprawiła sprawozdanie z działalności Komisji.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Ad. 9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W sprawach różnych Przewodniczący Komisji Oświaty P. T. Madej odczytał pismo przygotowane przez inspektora Rafała Karolaka dotyczące wykorzystania funduszu dla radnych w związku z przeciwdziałaniem alkoholowym.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T. Madej informuje że pytał </w:t>
      </w:r>
      <w:proofErr w:type="spellStart"/>
      <w:r w:rsidR="00310D30">
        <w:t>p.R.Karolaka</w:t>
      </w:r>
      <w:proofErr w:type="spellEnd"/>
      <w:r w:rsidR="00310D30">
        <w:t xml:space="preserve"> </w:t>
      </w:r>
      <w:r>
        <w:t>czy</w:t>
      </w:r>
      <w:r w:rsidR="00310D30">
        <w:t xml:space="preserve"> są już </w:t>
      </w:r>
      <w:r>
        <w:t>wykorzysta</w:t>
      </w:r>
      <w:r w:rsidR="00310D30">
        <w:t xml:space="preserve">na kwota </w:t>
      </w:r>
      <w:r>
        <w:t>środk</w:t>
      </w:r>
      <w:r w:rsidR="00310D30">
        <w:t>ó</w:t>
      </w:r>
      <w:r w:rsidR="002F43C5">
        <w:t>w</w:t>
      </w:r>
      <w:r w:rsidR="00310D30">
        <w:t xml:space="preserve"> b</w:t>
      </w:r>
      <w:r w:rsidR="002F43C5">
        <w:t xml:space="preserve">ędąca w dyspozycji radnego, odp. była że tak </w:t>
      </w:r>
      <w:r>
        <w:t>zostały wykorzystane</w:t>
      </w:r>
      <w:r w:rsidR="002F43C5">
        <w:t>. Z i</w:t>
      </w:r>
      <w:r>
        <w:t>nformacj</w:t>
      </w:r>
      <w:r w:rsidR="002F43C5">
        <w:t>i</w:t>
      </w:r>
      <w:r>
        <w:t xml:space="preserve"> przedstawion</w:t>
      </w:r>
      <w:r w:rsidR="002F43C5">
        <w:t>ej na piśmie w dniu dzisiejszym ok</w:t>
      </w:r>
      <w:r>
        <w:t>a</w:t>
      </w:r>
      <w:r w:rsidR="002F43C5">
        <w:t>zuje się</w:t>
      </w:r>
      <w:r>
        <w:t>, że środków nie wykorzystałem.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stwierdza, że inspektor jest nierzetelny.</w:t>
      </w:r>
    </w:p>
    <w:p w:rsidR="004E1CB6" w:rsidRDefault="00793CC8" w:rsidP="00793CC8">
      <w:pPr>
        <w:pStyle w:val="NormalnyWeb"/>
        <w:spacing w:before="0" w:beforeAutospacing="0" w:after="0" w:afterAutospacing="0"/>
        <w:jc w:val="both"/>
      </w:pPr>
      <w:r>
        <w:lastRenderedPageBreak/>
        <w:t xml:space="preserve">- p. P. Jankowski informuje, że chciał </w:t>
      </w:r>
      <w:r w:rsidR="004E1CB6">
        <w:t>za</w:t>
      </w:r>
      <w:r>
        <w:t xml:space="preserve">kupić bilety do muzeum. Pan inspektor poinformował go, że nie można kupić żadnych biletów. Chciał kupić </w:t>
      </w:r>
      <w:r w:rsidR="004E1CB6">
        <w:t xml:space="preserve"> stroje sportowe dla drużyny, odpowiedź negatywna, wyłącznie </w:t>
      </w:r>
      <w:r>
        <w:t>sprzęt sportowy</w:t>
      </w:r>
      <w:r w:rsidR="004E1CB6">
        <w:t>. Obecnie okazuje się że można.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D. Rogala pyta się w kwestii schroniska dla zwierząt. Należy sprawdzić czy jest zgoda na prowadzenie schroniska, rozważyć możliwość prowadzenia schroniska w formie stowarzyszenia oraz jak się ma schronisko w stosunku do ustawy o ochronie zwierząt.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sugeruje, aby odpowiedzi na pisma na Komisje Oświaty powinny być przygotowywane na dwa trzy dni wcześniej niż planowane posiedzenie Komisji celem zapoznania się z tymi pismami.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- p. T. Madej zwraca uwagę Pani Dyrektor Zespołu Obsługi Oświaty, że w piśmie z dnia 22 lutego jest błąd. Pani Dyrektor odpowiadając na pytanie „W jaki sposób dokonywana jest diagnoza potrzeb związanych z kształceniem i doskonaleniem zawodowym nauczycieli w placówkach oświatowych na terenie Miasta i Gminy Skaryszew” napisała, że na każdy rok szkolny dyrektor szkoły lu</w:t>
      </w:r>
      <w:r w:rsidR="004E1CB6">
        <w:t>b</w:t>
      </w:r>
      <w:r>
        <w:t xml:space="preserve"> placówki na podstawie analizy potrzeb szkoły, przeprowadzonych ankiet wśród nauczycieli i wniosków wynikających z pracy szkoły uwzględnia m.in. wyniki egzaminu potwierdzającego kwalifikacje zawodowe. W związku z tym  w której szkole na terenie Gminy jest przeprowadzany taki egzamin.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 w związku z udzieleniem odpowiedzi przez Dyrektora ZOO że ramowe plany nie służą do określenia i ustalania liczebności klas. </w:t>
      </w:r>
      <w:r w:rsidR="00841396">
        <w:t xml:space="preserve">Przew. komisji informuje o </w:t>
      </w:r>
      <w:r>
        <w:t>rozporządzeni</w:t>
      </w:r>
      <w:r w:rsidR="00841396">
        <w:t>u</w:t>
      </w:r>
      <w:r>
        <w:t xml:space="preserve"> o ramowych planach nauczania i że jest w nim odniesienie do liczebności klas </w:t>
      </w:r>
      <w:r w:rsidR="00841396">
        <w:t xml:space="preserve">i </w:t>
      </w:r>
      <w:r>
        <w:t>o podziałach na grupy.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 xml:space="preserve">- p. </w:t>
      </w:r>
      <w:r w:rsidR="00841396">
        <w:t xml:space="preserve">Przew. komisji – inf. że nie otrzymał </w:t>
      </w:r>
      <w:r>
        <w:t>informacji od wszystkich dyrektorów szkół dotyczącej planowanych form dokształcania i doskonalenia nauczycieli.</w:t>
      </w:r>
    </w:p>
    <w:p w:rsidR="009A30C7" w:rsidRDefault="00793CC8" w:rsidP="009A30C7">
      <w:pPr>
        <w:pStyle w:val="NormalnyWeb"/>
        <w:spacing w:before="0" w:beforeAutospacing="0" w:after="0" w:afterAutospacing="0"/>
        <w:jc w:val="both"/>
      </w:pPr>
      <w:r>
        <w:t>- p. A. Kacperczyk informuje, że</w:t>
      </w:r>
      <w:r w:rsidR="009A30C7">
        <w:t xml:space="preserve"> nie wszystkie szkoły mają formy dokształcania są tylko te wymienione w piśmie. </w:t>
      </w:r>
    </w:p>
    <w:p w:rsidR="00793CC8" w:rsidRDefault="009A30C7" w:rsidP="009A30C7">
      <w:pPr>
        <w:pStyle w:val="NormalnyWeb"/>
        <w:spacing w:before="0" w:beforeAutospacing="0" w:after="0" w:afterAutospacing="0"/>
        <w:jc w:val="both"/>
      </w:pPr>
      <w:r>
        <w:t>-p</w:t>
      </w:r>
      <w:r w:rsidR="00793CC8">
        <w:t>. T. Madej złożył pismo</w:t>
      </w:r>
      <w:r w:rsidR="004A0E27">
        <w:t xml:space="preserve"> </w:t>
      </w:r>
      <w:r w:rsidR="00793CC8">
        <w:t xml:space="preserve">w którym </w:t>
      </w:r>
      <w:r w:rsidR="004A0E27">
        <w:t>informuje,</w:t>
      </w:r>
      <w:r w:rsidR="00793CC8">
        <w:t xml:space="preserve"> że w dniu 28 stycznia 2016 roku wystąpił</w:t>
      </w:r>
      <w:r w:rsidR="004A0E27">
        <w:t xml:space="preserve"> z pismem d</w:t>
      </w:r>
      <w:r w:rsidR="00793CC8">
        <w:t>o Dyrektora Zespołu Obsługi Oświaty z prośbą o   przygotowanie na drugie posiedzenie Komisji które odbędzie się w lutym, ujednoliconych dokumentów dotyczących informacji składanych przez Dyrektorów placówek oświatowych w ramach informacji z realizacji zadań oświatowych</w:t>
      </w:r>
      <w:r w:rsidR="004A0E27">
        <w:t xml:space="preserve">, ponieważ do </w:t>
      </w:r>
      <w:r w:rsidR="00793CC8">
        <w:t>dnia dzisiejszego tj. do dnia 7 marca nie otrzymał wyżej wymienionych dokumentów.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</w:t>
      </w:r>
      <w:r w:rsidR="004A0E27">
        <w:rPr>
          <w:rFonts w:ascii="Times New Roman" w:hAnsi="Times New Roman"/>
          <w:sz w:val="24"/>
          <w:szCs w:val="24"/>
        </w:rPr>
        <w:t xml:space="preserve"> – zapytuje </w:t>
      </w:r>
      <w:r>
        <w:rPr>
          <w:rFonts w:ascii="Times New Roman" w:hAnsi="Times New Roman"/>
          <w:sz w:val="24"/>
          <w:szCs w:val="24"/>
        </w:rPr>
        <w:t>jakie dokumenty</w:t>
      </w:r>
      <w:r w:rsidR="004A0E27">
        <w:rPr>
          <w:rFonts w:ascii="Times New Roman" w:hAnsi="Times New Roman"/>
          <w:sz w:val="24"/>
          <w:szCs w:val="24"/>
        </w:rPr>
        <w:t xml:space="preserve"> </w:t>
      </w:r>
      <w:r w:rsidR="00E94BC3">
        <w:rPr>
          <w:rFonts w:ascii="Times New Roman" w:hAnsi="Times New Roman"/>
          <w:sz w:val="24"/>
          <w:szCs w:val="24"/>
        </w:rPr>
        <w:t xml:space="preserve">p. </w:t>
      </w:r>
      <w:r w:rsidR="004A0E27">
        <w:rPr>
          <w:rFonts w:ascii="Times New Roman" w:hAnsi="Times New Roman"/>
          <w:sz w:val="24"/>
          <w:szCs w:val="24"/>
        </w:rPr>
        <w:t xml:space="preserve">Przewodniczący </w:t>
      </w:r>
      <w:r w:rsidR="00E94BC3">
        <w:rPr>
          <w:rFonts w:ascii="Times New Roman" w:hAnsi="Times New Roman"/>
          <w:sz w:val="24"/>
          <w:szCs w:val="24"/>
        </w:rPr>
        <w:t xml:space="preserve">potrzebuje, ponieważ informacja z realizacji zadań oświatowych była złożona w dniu 28.20,2015r. do biura Rady Miejskiej. 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odpowiada, że chodzi o informacje jakie składają dyrektorzy w celu późniejszego przedłożenia informacji o realizacji zadań oświatowych.</w:t>
      </w:r>
    </w:p>
    <w:p w:rsidR="00793CC8" w:rsidRDefault="00793CC8" w:rsidP="00793C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Zespołu Obsługi Oświaty przedstawiła odpowiedzi na wnioski jakie padły na ostatnim posiedzeniu Komisji Oświaty, Kultury, Sportu oraz Przestrzegania Prawa i Porządku Publicznego (załącznik nr 8 do protokołu</w:t>
      </w:r>
      <w:r w:rsidR="00E94B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). Wnioski były następujące:</w:t>
      </w:r>
    </w:p>
    <w:p w:rsidR="00793CC8" w:rsidRDefault="00793CC8" w:rsidP="00793CC8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Rozliczyć subwencje w każdej szkole oddzielnie</w:t>
      </w:r>
    </w:p>
    <w:p w:rsidR="00793CC8" w:rsidRDefault="00793CC8" w:rsidP="00793CC8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Dokonać analizy uchwały Rady Miejskiej w Skaryszewie w sprawie trybu udzielania i rozliczania dotacji dla niepublicznych przedszkoli i innych form wychowania przedszkolnego prowadzonych na terenie Gminy Skaryszew oraz trybu i zakresu kontroli prawidłowości pobrania i wykorzystywania dotacji. Uzupełnić o ewentualne braki.</w:t>
      </w:r>
    </w:p>
    <w:p w:rsidR="00793CC8" w:rsidRDefault="00793CC8" w:rsidP="00793CC8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 xml:space="preserve">Usunąć zapis w zarządzeniu </w:t>
      </w:r>
      <w:r>
        <w:rPr>
          <w:bCs/>
        </w:rPr>
        <w:t>w sprawie planu dofinansowania form doskonalenia zawodowego nauczycieli oraz ustalenia maksymalnej kwoty dofinansowania opłat w 2016 r. za kształcenie nauczycieli zatrudnionych w szkołach i przedszkolu prowadzonych przez Gminę Skaryszew</w:t>
      </w:r>
      <w:r>
        <w:rPr>
          <w:b/>
          <w:bCs/>
        </w:rPr>
        <w:t xml:space="preserve"> </w:t>
      </w:r>
      <w:r>
        <w:t>dotyczącym zarządzanie w oświacie.</w:t>
      </w:r>
    </w:p>
    <w:p w:rsidR="00793CC8" w:rsidRDefault="00793CC8" w:rsidP="00793CC8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T. Madej ponawia prośbę aby odpowiedzi na pisma były przygotowywane na kilka dni </w:t>
      </w:r>
      <w:r w:rsidR="00E94BC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(2 – 3 dni) wcześniej na Komisję celem zapoznania się z nimi</w:t>
      </w:r>
      <w:r w:rsidR="00E94BC3">
        <w:rPr>
          <w:rFonts w:ascii="Times New Roman" w:hAnsi="Times New Roman"/>
          <w:sz w:val="24"/>
          <w:szCs w:val="24"/>
        </w:rPr>
        <w:t>.</w:t>
      </w:r>
    </w:p>
    <w:p w:rsidR="00793CC8" w:rsidRDefault="00793CC8" w:rsidP="00793CC8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Dyrektor informuje, że jeśli chodzi o dwa ostatnie pisma to nie jest w stanie przygotować odpowiedzi z wyprzedzeniem.</w:t>
      </w:r>
    </w:p>
    <w:p w:rsidR="00793CC8" w:rsidRDefault="00793CC8" w:rsidP="00793CC8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p. T. Madej informuje, że odpowiedzi na te pisma powinny być przygotowane na kolejne posiedzenie Komisji Oświaty. 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</w:t>
      </w:r>
      <w:r w:rsidR="00E94B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Kacperczyk odnosi się do kontroli NIK której wnioski były zawarte w sprawozdaniu. </w:t>
      </w:r>
      <w:r w:rsidR="00E94BC3">
        <w:rPr>
          <w:rFonts w:ascii="Times New Roman" w:hAnsi="Times New Roman"/>
          <w:sz w:val="24"/>
          <w:szCs w:val="24"/>
        </w:rPr>
        <w:t xml:space="preserve">Proponuje, aby </w:t>
      </w:r>
      <w:r>
        <w:rPr>
          <w:rFonts w:ascii="Times New Roman" w:hAnsi="Times New Roman"/>
          <w:sz w:val="24"/>
          <w:szCs w:val="24"/>
        </w:rPr>
        <w:t xml:space="preserve"> tych wniosków nie było</w:t>
      </w:r>
      <w:r w:rsidR="00E94BC3">
        <w:rPr>
          <w:rFonts w:ascii="Times New Roman" w:hAnsi="Times New Roman"/>
          <w:sz w:val="24"/>
          <w:szCs w:val="24"/>
        </w:rPr>
        <w:t xml:space="preserve"> w sprawozdaniu</w:t>
      </w:r>
      <w:r>
        <w:rPr>
          <w:rFonts w:ascii="Times New Roman" w:hAnsi="Times New Roman"/>
          <w:sz w:val="24"/>
          <w:szCs w:val="24"/>
        </w:rPr>
        <w:t xml:space="preserve">, ponieważ </w:t>
      </w:r>
      <w:r w:rsidR="004B6782">
        <w:rPr>
          <w:rFonts w:ascii="Times New Roman" w:hAnsi="Times New Roman"/>
          <w:sz w:val="24"/>
          <w:szCs w:val="24"/>
        </w:rPr>
        <w:t xml:space="preserve">zawarte są w </w:t>
      </w:r>
      <w:r>
        <w:rPr>
          <w:rFonts w:ascii="Times New Roman" w:hAnsi="Times New Roman"/>
          <w:sz w:val="24"/>
          <w:szCs w:val="24"/>
        </w:rPr>
        <w:t>rapor</w:t>
      </w:r>
      <w:r w:rsidR="004B6782"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NIK.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6782">
        <w:rPr>
          <w:rFonts w:ascii="Times New Roman" w:hAnsi="Times New Roman"/>
          <w:sz w:val="24"/>
          <w:szCs w:val="24"/>
        </w:rPr>
        <w:t xml:space="preserve">następnie dyrektor </w:t>
      </w:r>
      <w:r w:rsidR="004514B9">
        <w:rPr>
          <w:rFonts w:ascii="Times New Roman" w:hAnsi="Times New Roman"/>
          <w:sz w:val="24"/>
          <w:szCs w:val="24"/>
        </w:rPr>
        <w:t>ZOO</w:t>
      </w:r>
      <w:r w:rsidR="004B6782">
        <w:rPr>
          <w:rFonts w:ascii="Times New Roman" w:hAnsi="Times New Roman"/>
          <w:sz w:val="24"/>
          <w:szCs w:val="24"/>
        </w:rPr>
        <w:t xml:space="preserve"> wniosła o sprostowanie informacji</w:t>
      </w:r>
      <w:r w:rsidR="004514B9">
        <w:rPr>
          <w:rFonts w:ascii="Times New Roman" w:hAnsi="Times New Roman"/>
          <w:sz w:val="24"/>
          <w:szCs w:val="24"/>
        </w:rPr>
        <w:t>,</w:t>
      </w:r>
      <w:r w:rsidR="004B6782">
        <w:rPr>
          <w:rFonts w:ascii="Times New Roman" w:hAnsi="Times New Roman"/>
          <w:sz w:val="24"/>
          <w:szCs w:val="24"/>
        </w:rPr>
        <w:t xml:space="preserve"> która została zamieszczona w protokole z</w:t>
      </w:r>
      <w:r>
        <w:rPr>
          <w:rFonts w:ascii="Times New Roman" w:hAnsi="Times New Roman"/>
          <w:sz w:val="24"/>
          <w:szCs w:val="24"/>
        </w:rPr>
        <w:t xml:space="preserve"> </w:t>
      </w:r>
      <w:r w:rsidR="004B6782">
        <w:rPr>
          <w:rFonts w:ascii="Times New Roman" w:hAnsi="Times New Roman"/>
          <w:sz w:val="24"/>
          <w:szCs w:val="24"/>
        </w:rPr>
        <w:t xml:space="preserve">posiedzenia Komisji z dnia 22 luty 2016r. dot. zapisu iż, ”w PSP w Skaryszewie wysokości dodatku funkcyjnego dla dyrektora wynosi 1100zł.” </w:t>
      </w:r>
      <w:r w:rsidR="002D540D">
        <w:rPr>
          <w:rFonts w:ascii="Times New Roman" w:hAnsi="Times New Roman"/>
          <w:sz w:val="24"/>
          <w:szCs w:val="24"/>
        </w:rPr>
        <w:t xml:space="preserve">W związku z tym, iż dyrektor nie otrzymuje dodatku w tej wysokości celem sprostowania </w:t>
      </w:r>
      <w:r w:rsidR="004B6782">
        <w:rPr>
          <w:rFonts w:ascii="Times New Roman" w:hAnsi="Times New Roman"/>
          <w:sz w:val="24"/>
          <w:szCs w:val="24"/>
        </w:rPr>
        <w:t>wnioskuję o zapis ”najwyższy dodatek funkcyjny dla dyrektorów szkół</w:t>
      </w:r>
      <w:r w:rsidR="004514B9">
        <w:rPr>
          <w:rFonts w:ascii="Times New Roman" w:hAnsi="Times New Roman"/>
          <w:sz w:val="24"/>
          <w:szCs w:val="24"/>
        </w:rPr>
        <w:t xml:space="preserve"> możliwy do otrzymania </w:t>
      </w:r>
      <w:r w:rsidR="004B6782">
        <w:rPr>
          <w:rFonts w:ascii="Times New Roman" w:hAnsi="Times New Roman"/>
          <w:sz w:val="24"/>
          <w:szCs w:val="24"/>
        </w:rPr>
        <w:t>zgodnie z regulaminem wynagradzania nauczycieli  zależy od ilości oddziałów w danej szkole</w:t>
      </w:r>
      <w:r w:rsidR="004514B9">
        <w:rPr>
          <w:rFonts w:ascii="Times New Roman" w:hAnsi="Times New Roman"/>
          <w:sz w:val="24"/>
          <w:szCs w:val="24"/>
        </w:rPr>
        <w:t xml:space="preserve"> i wynosi 1 100 zł. </w:t>
      </w:r>
      <w:r w:rsidR="004B6782">
        <w:rPr>
          <w:rFonts w:ascii="Times New Roman" w:hAnsi="Times New Roman"/>
          <w:sz w:val="24"/>
          <w:szCs w:val="24"/>
        </w:rPr>
        <w:t xml:space="preserve"> 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p. P. Jankowski </w:t>
      </w:r>
      <w:r w:rsidR="00F4005E">
        <w:rPr>
          <w:rFonts w:ascii="Times New Roman" w:hAnsi="Times New Roman"/>
          <w:sz w:val="24"/>
          <w:szCs w:val="24"/>
        </w:rPr>
        <w:t xml:space="preserve">– zapytuje </w:t>
      </w:r>
      <w:r>
        <w:rPr>
          <w:rFonts w:ascii="Times New Roman" w:hAnsi="Times New Roman"/>
          <w:sz w:val="24"/>
          <w:szCs w:val="24"/>
        </w:rPr>
        <w:t xml:space="preserve"> w kwestii stypendium socjalnego dla uczniów.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 że</w:t>
      </w:r>
      <w:r w:rsidR="00F4005E">
        <w:rPr>
          <w:rFonts w:ascii="Times New Roman" w:hAnsi="Times New Roman"/>
          <w:sz w:val="24"/>
          <w:szCs w:val="24"/>
        </w:rPr>
        <w:t>, skierowano</w:t>
      </w:r>
      <w:r>
        <w:rPr>
          <w:rFonts w:ascii="Times New Roman" w:hAnsi="Times New Roman"/>
          <w:sz w:val="24"/>
          <w:szCs w:val="24"/>
        </w:rPr>
        <w:t xml:space="preserve"> pismo o zwiększenie kwoty stypendium która wynika ze sprawozdania. Kwota naliczona przez MEN to 34 234 zł. Urząd prosi o zwiększenie tej kwoty dotacji. Na 2016 rok zaplanowano 100 000 zł. 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T. Madej informuje, że stypendium w ubiegły</w:t>
      </w:r>
      <w:r w:rsidR="00F4005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roku było wypłacane w dwóch ratach po dwa razy. Tylko w 2014 roku było wypłacane stypendium w trzech ratach.</w:t>
      </w:r>
    </w:p>
    <w:p w:rsidR="00793CC8" w:rsidRDefault="00793CC8" w:rsidP="00793CC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A. Kacperczyk informuje że kwota stypendium</w:t>
      </w:r>
      <w:r w:rsidR="004B6782">
        <w:rPr>
          <w:rFonts w:ascii="Times New Roman" w:hAnsi="Times New Roman"/>
          <w:sz w:val="24"/>
          <w:szCs w:val="24"/>
        </w:rPr>
        <w:t xml:space="preserve"> ostatnio wypłacana wynosiła </w:t>
      </w:r>
      <w:r>
        <w:rPr>
          <w:rFonts w:ascii="Times New Roman" w:hAnsi="Times New Roman"/>
          <w:sz w:val="24"/>
          <w:szCs w:val="24"/>
        </w:rPr>
        <w:t xml:space="preserve"> 84</w:t>
      </w:r>
      <w:r w:rsidR="004B6782">
        <w:rPr>
          <w:rFonts w:ascii="Times New Roman" w:hAnsi="Times New Roman"/>
          <w:sz w:val="24"/>
          <w:szCs w:val="24"/>
        </w:rPr>
        <w:t>,80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4B6782">
        <w:rPr>
          <w:rFonts w:ascii="Times New Roman" w:hAnsi="Times New Roman"/>
          <w:sz w:val="24"/>
          <w:szCs w:val="24"/>
        </w:rPr>
        <w:t xml:space="preserve"> za miesiąc. </w:t>
      </w:r>
    </w:p>
    <w:p w:rsidR="00793CC8" w:rsidRDefault="00793CC8" w:rsidP="00793CC8">
      <w:pPr>
        <w:pStyle w:val="NormalnyWeb"/>
        <w:spacing w:before="0" w:beforeAutospacing="0" w:after="0" w:afterAutospacing="0"/>
        <w:jc w:val="both"/>
      </w:pPr>
      <w:r>
        <w:t>Ad. 10. Zamknięcie obrad komisji.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18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posiedzenie Komisji Oświaty , Kultury , Sportu oraz Przestrzegania Prawa i Porządku Publicznego.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                                                       Przewodniczący  Komisji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Tomasz Madej</w:t>
      </w: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</w:p>
    <w:p w:rsidR="00793CC8" w:rsidRDefault="00793CC8" w:rsidP="00793C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6358E" w:rsidRDefault="00B6358E"/>
    <w:sectPr w:rsidR="00B6358E" w:rsidSect="009601DB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C7" w:rsidRDefault="00A940C7" w:rsidP="00793CC8">
      <w:pPr>
        <w:spacing w:after="0" w:line="240" w:lineRule="auto"/>
      </w:pPr>
      <w:r>
        <w:separator/>
      </w:r>
    </w:p>
  </w:endnote>
  <w:endnote w:type="continuationSeparator" w:id="0">
    <w:p w:rsidR="00A940C7" w:rsidRDefault="00A940C7" w:rsidP="0079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C7" w:rsidRDefault="00A940C7" w:rsidP="00793CC8">
      <w:pPr>
        <w:spacing w:after="0" w:line="240" w:lineRule="auto"/>
      </w:pPr>
      <w:r>
        <w:separator/>
      </w:r>
    </w:p>
  </w:footnote>
  <w:footnote w:type="continuationSeparator" w:id="0">
    <w:p w:rsidR="00A940C7" w:rsidRDefault="00A940C7" w:rsidP="0079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92098"/>
      <w:docPartObj>
        <w:docPartGallery w:val="Page Numbers (Top of Page)"/>
        <w:docPartUnique/>
      </w:docPartObj>
    </w:sdtPr>
    <w:sdtEndPr/>
    <w:sdtContent>
      <w:p w:rsidR="007575CF" w:rsidRDefault="007575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DB">
          <w:rPr>
            <w:noProof/>
          </w:rPr>
          <w:t>2</w:t>
        </w:r>
        <w:r>
          <w:fldChar w:fldCharType="end"/>
        </w:r>
      </w:p>
    </w:sdtContent>
  </w:sdt>
  <w:p w:rsidR="007575CF" w:rsidRDefault="007575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5D2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2615"/>
    <w:multiLevelType w:val="hybridMultilevel"/>
    <w:tmpl w:val="4BB0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4873"/>
    <w:multiLevelType w:val="hybridMultilevel"/>
    <w:tmpl w:val="3DA8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7A15"/>
    <w:multiLevelType w:val="hybridMultilevel"/>
    <w:tmpl w:val="5D2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A44F6"/>
    <w:multiLevelType w:val="hybridMultilevel"/>
    <w:tmpl w:val="AAA6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DB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BDB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5821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27"/>
    <w:rsid w:val="000A2CF0"/>
    <w:rsid w:val="000A41BE"/>
    <w:rsid w:val="000A4D4F"/>
    <w:rsid w:val="000A6CCA"/>
    <w:rsid w:val="000A7846"/>
    <w:rsid w:val="000B16DC"/>
    <w:rsid w:val="000B1743"/>
    <w:rsid w:val="000B1CB5"/>
    <w:rsid w:val="000B1D0B"/>
    <w:rsid w:val="000B21C5"/>
    <w:rsid w:val="000B3DE7"/>
    <w:rsid w:val="000B44B5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15C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33DC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1FFA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40D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3C5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30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67ED3"/>
    <w:rsid w:val="003703EF"/>
    <w:rsid w:val="0037249E"/>
    <w:rsid w:val="003740DF"/>
    <w:rsid w:val="00375896"/>
    <w:rsid w:val="003763D9"/>
    <w:rsid w:val="00376673"/>
    <w:rsid w:val="00380016"/>
    <w:rsid w:val="0038008A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4549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1D0"/>
    <w:rsid w:val="00443245"/>
    <w:rsid w:val="00443745"/>
    <w:rsid w:val="0044531A"/>
    <w:rsid w:val="00445921"/>
    <w:rsid w:val="004469D4"/>
    <w:rsid w:val="00446A75"/>
    <w:rsid w:val="00447844"/>
    <w:rsid w:val="00450D1B"/>
    <w:rsid w:val="004514B9"/>
    <w:rsid w:val="00451693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5F97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0E27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6782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1CB6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762FE"/>
    <w:rsid w:val="00581DE1"/>
    <w:rsid w:val="005855B1"/>
    <w:rsid w:val="00586020"/>
    <w:rsid w:val="00586CFD"/>
    <w:rsid w:val="00587FBB"/>
    <w:rsid w:val="00590C4E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3D96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A40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575CF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CC8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ECF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07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396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5C72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862"/>
    <w:rsid w:val="008D3D01"/>
    <w:rsid w:val="008D46D8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0B22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1DB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2C3F"/>
    <w:rsid w:val="00983906"/>
    <w:rsid w:val="00984C38"/>
    <w:rsid w:val="0099247D"/>
    <w:rsid w:val="00993682"/>
    <w:rsid w:val="00994862"/>
    <w:rsid w:val="00996F65"/>
    <w:rsid w:val="00996F87"/>
    <w:rsid w:val="00997B3D"/>
    <w:rsid w:val="009A23CF"/>
    <w:rsid w:val="009A30C7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2835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1BD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0C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19DB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E44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2F37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3F83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0861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26EA9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548E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4BC3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44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005E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65920"/>
    <w:rsid w:val="00F70443"/>
    <w:rsid w:val="00F70982"/>
    <w:rsid w:val="00F72BF8"/>
    <w:rsid w:val="00F73197"/>
    <w:rsid w:val="00F745BB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1D7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CC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3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3CC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93C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C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C8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1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1D0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1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CC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3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93CC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93C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C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C8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1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1D0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1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9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4176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13</cp:revision>
  <cp:lastPrinted>2016-04-22T10:43:00Z</cp:lastPrinted>
  <dcterms:created xsi:type="dcterms:W3CDTF">2016-03-30T06:50:00Z</dcterms:created>
  <dcterms:modified xsi:type="dcterms:W3CDTF">2016-04-22T10:48:00Z</dcterms:modified>
</cp:coreProperties>
</file>