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C6" w:rsidRDefault="000D5EC6" w:rsidP="000D5EC6">
      <w:pPr>
        <w:spacing w:after="0"/>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P R O T O K Ó Ł Nr 1</w:t>
      </w:r>
      <w:r w:rsidR="00735AA4">
        <w:rPr>
          <w:rFonts w:ascii="Times New Roman" w:hAnsi="Times New Roman"/>
          <w:sz w:val="28"/>
          <w:szCs w:val="28"/>
        </w:rPr>
        <w:t>5</w:t>
      </w:r>
      <w:r>
        <w:rPr>
          <w:rFonts w:ascii="Times New Roman" w:hAnsi="Times New Roman"/>
          <w:sz w:val="28"/>
          <w:szCs w:val="28"/>
        </w:rPr>
        <w:t>/2016</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 posiedzenia Komisji Oświaty, Kultury, Sportu oraz Przestrzegania Prawa i Porządku Publicznego odbytej w dniu 13 stycznia 2016 roku.</w:t>
      </w:r>
    </w:p>
    <w:p w:rsidR="000D5EC6" w:rsidRDefault="000D5EC6" w:rsidP="000D5EC6">
      <w:pPr>
        <w:spacing w:after="0" w:line="240" w:lineRule="auto"/>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w:t>
      </w:r>
    </w:p>
    <w:p w:rsidR="000D5EC6" w:rsidRDefault="000D5EC6" w:rsidP="000D5EC6">
      <w:pPr>
        <w:spacing w:after="0" w:line="240" w:lineRule="auto"/>
        <w:jc w:val="both"/>
        <w:rPr>
          <w:rFonts w:ascii="Times New Roman" w:hAnsi="Times New Roman"/>
          <w:sz w:val="24"/>
          <w:szCs w:val="24"/>
          <w:u w:val="single"/>
        </w:rPr>
      </w:pPr>
      <w:r>
        <w:rPr>
          <w:rFonts w:ascii="Times New Roman" w:hAnsi="Times New Roman"/>
          <w:sz w:val="24"/>
          <w:szCs w:val="24"/>
          <w:u w:val="single"/>
        </w:rPr>
        <w:t>Porządek obrad:</w:t>
      </w:r>
    </w:p>
    <w:p w:rsidR="000D5EC6" w:rsidRDefault="000D5EC6" w:rsidP="000D5EC6">
      <w:pPr>
        <w:pStyle w:val="NormalnyWeb"/>
        <w:numPr>
          <w:ilvl w:val="0"/>
          <w:numId w:val="1"/>
        </w:numPr>
        <w:spacing w:before="0" w:beforeAutospacing="0" w:after="0" w:afterAutospacing="0"/>
        <w:ind w:left="284" w:hanging="284"/>
      </w:pPr>
      <w:r>
        <w:t>Otwarcie posiedzenia Komisji.</w:t>
      </w:r>
    </w:p>
    <w:p w:rsidR="000D5EC6" w:rsidRDefault="000D5EC6" w:rsidP="000D5EC6">
      <w:pPr>
        <w:pStyle w:val="NormalnyWeb"/>
        <w:numPr>
          <w:ilvl w:val="0"/>
          <w:numId w:val="1"/>
        </w:numPr>
        <w:spacing w:before="0" w:beforeAutospacing="0" w:after="0" w:afterAutospacing="0"/>
        <w:ind w:left="284" w:hanging="284"/>
      </w:pPr>
      <w:r>
        <w:t>Przyjęcie porządku obrad.</w:t>
      </w:r>
    </w:p>
    <w:p w:rsidR="000D5EC6" w:rsidRDefault="000D5EC6" w:rsidP="000D5EC6">
      <w:pPr>
        <w:pStyle w:val="NormalnyWeb"/>
        <w:numPr>
          <w:ilvl w:val="0"/>
          <w:numId w:val="1"/>
        </w:numPr>
        <w:spacing w:before="0" w:beforeAutospacing="0" w:after="0" w:afterAutospacing="0"/>
        <w:ind w:left="284" w:hanging="284"/>
      </w:pPr>
      <w:r>
        <w:t>Przygotowanie projektu planu pracy Komisji na 2016 rok.</w:t>
      </w:r>
    </w:p>
    <w:p w:rsidR="000D5EC6" w:rsidRDefault="000D5EC6" w:rsidP="000D5EC6">
      <w:pPr>
        <w:pStyle w:val="NormalnyWeb"/>
        <w:numPr>
          <w:ilvl w:val="0"/>
          <w:numId w:val="1"/>
        </w:numPr>
        <w:spacing w:before="0" w:beforeAutospacing="0" w:after="0" w:afterAutospacing="0"/>
        <w:ind w:left="284" w:hanging="284"/>
      </w:pPr>
      <w:r>
        <w:t>Sprawozdanie z działalności Komisji za 2015 rok.</w:t>
      </w:r>
    </w:p>
    <w:p w:rsidR="000D5EC6" w:rsidRDefault="000D5EC6" w:rsidP="000D5EC6">
      <w:pPr>
        <w:pStyle w:val="NormalnyWeb"/>
        <w:numPr>
          <w:ilvl w:val="0"/>
          <w:numId w:val="1"/>
        </w:numPr>
        <w:spacing w:before="0" w:beforeAutospacing="0" w:after="0" w:afterAutospacing="0"/>
        <w:ind w:left="284" w:hanging="284"/>
      </w:pPr>
      <w:r>
        <w:t xml:space="preserve">Prace nad projektem budżetu gminy na 2016 rok. </w:t>
      </w:r>
    </w:p>
    <w:p w:rsidR="000D5EC6" w:rsidRDefault="000D5EC6" w:rsidP="000D5EC6">
      <w:pPr>
        <w:pStyle w:val="NormalnyWeb"/>
        <w:numPr>
          <w:ilvl w:val="0"/>
          <w:numId w:val="1"/>
        </w:numPr>
        <w:spacing w:before="0" w:beforeAutospacing="0" w:after="0" w:afterAutospacing="0"/>
        <w:ind w:left="284" w:hanging="284"/>
      </w:pPr>
      <w:r>
        <w:t>Analiza materiałów na sesje Rady Miejskiej.</w:t>
      </w:r>
    </w:p>
    <w:p w:rsidR="000D5EC6" w:rsidRDefault="000D5EC6" w:rsidP="000D5EC6">
      <w:pPr>
        <w:pStyle w:val="NormalnyWeb"/>
        <w:numPr>
          <w:ilvl w:val="0"/>
          <w:numId w:val="1"/>
        </w:numPr>
        <w:spacing w:before="0" w:beforeAutospacing="0" w:after="0" w:afterAutospacing="0"/>
        <w:ind w:left="284" w:hanging="284"/>
      </w:pPr>
      <w:r>
        <w:t>Sprawy różne.</w:t>
      </w:r>
    </w:p>
    <w:p w:rsidR="000D5EC6" w:rsidRDefault="000D5EC6" w:rsidP="000D5EC6">
      <w:pPr>
        <w:pStyle w:val="Bezodstpw"/>
        <w:rPr>
          <w:rFonts w:ascii="Times New Roman" w:hAnsi="Times New Roman"/>
          <w:sz w:val="24"/>
          <w:szCs w:val="24"/>
        </w:rPr>
      </w:pPr>
    </w:p>
    <w:p w:rsidR="000D5EC6" w:rsidRDefault="000D5EC6" w:rsidP="000D5EC6">
      <w:pPr>
        <w:pStyle w:val="Bezodstpw"/>
        <w:rPr>
          <w:rFonts w:ascii="Times New Roman" w:hAnsi="Times New Roman"/>
          <w:sz w:val="24"/>
          <w:szCs w:val="24"/>
        </w:rPr>
      </w:pPr>
      <w:r>
        <w:rPr>
          <w:rFonts w:ascii="Times New Roman" w:hAnsi="Times New Roman"/>
          <w:sz w:val="24"/>
          <w:szCs w:val="24"/>
        </w:rPr>
        <w:t xml:space="preserve">Ad.1. </w:t>
      </w:r>
    </w:p>
    <w:p w:rsidR="000D5EC6" w:rsidRDefault="000D5EC6" w:rsidP="000D5EC6">
      <w:pPr>
        <w:pStyle w:val="Bezodstpw"/>
        <w:rPr>
          <w:rFonts w:ascii="Times New Roman" w:hAnsi="Times New Roman"/>
          <w:sz w:val="24"/>
          <w:szCs w:val="24"/>
        </w:rPr>
      </w:pPr>
      <w:r>
        <w:rPr>
          <w:rFonts w:ascii="Times New Roman" w:hAnsi="Times New Roman"/>
          <w:sz w:val="24"/>
          <w:szCs w:val="24"/>
        </w:rPr>
        <w:t>- p. T. Madej – Przewodniczący Komisji – dokonał otwarcia 1</w:t>
      </w:r>
      <w:r w:rsidR="00735AA4">
        <w:rPr>
          <w:rFonts w:ascii="Times New Roman" w:hAnsi="Times New Roman"/>
          <w:sz w:val="24"/>
          <w:szCs w:val="24"/>
        </w:rPr>
        <w:t>5</w:t>
      </w:r>
      <w:r>
        <w:rPr>
          <w:rFonts w:ascii="Times New Roman" w:hAnsi="Times New Roman"/>
          <w:sz w:val="24"/>
          <w:szCs w:val="24"/>
        </w:rPr>
        <w:t xml:space="preserve"> posiedzenia komisji.</w:t>
      </w:r>
    </w:p>
    <w:p w:rsidR="000D5EC6" w:rsidRDefault="000D5EC6" w:rsidP="000D5EC6">
      <w:pPr>
        <w:pStyle w:val="Bezodstpw"/>
        <w:rPr>
          <w:rFonts w:ascii="Times New Roman" w:hAnsi="Times New Roman"/>
          <w:sz w:val="24"/>
          <w:szCs w:val="24"/>
        </w:rPr>
      </w:pPr>
      <w:r>
        <w:rPr>
          <w:rFonts w:ascii="Times New Roman" w:hAnsi="Times New Roman"/>
          <w:sz w:val="24"/>
          <w:szCs w:val="24"/>
        </w:rPr>
        <w:t>STRESZCZENIE OBRAD:</w:t>
      </w:r>
    </w:p>
    <w:p w:rsidR="000D5EC6" w:rsidRDefault="000D5EC6" w:rsidP="000D5EC6">
      <w:pPr>
        <w:pStyle w:val="Bezodstpw"/>
        <w:rPr>
          <w:rFonts w:ascii="Times New Roman" w:hAnsi="Times New Roman"/>
          <w:sz w:val="24"/>
          <w:szCs w:val="24"/>
        </w:rPr>
      </w:pPr>
    </w:p>
    <w:p w:rsidR="000D5EC6" w:rsidRDefault="000D5EC6" w:rsidP="000D5EC6">
      <w:pPr>
        <w:pStyle w:val="Bezodstpw"/>
        <w:rPr>
          <w:rFonts w:ascii="Times New Roman" w:hAnsi="Times New Roman"/>
          <w:sz w:val="24"/>
          <w:szCs w:val="24"/>
        </w:rPr>
      </w:pPr>
      <w:r>
        <w:rPr>
          <w:rFonts w:ascii="Times New Roman" w:hAnsi="Times New Roman"/>
          <w:sz w:val="24"/>
          <w:szCs w:val="24"/>
        </w:rPr>
        <w:t>Ad.2.</w:t>
      </w:r>
    </w:p>
    <w:p w:rsidR="000D5EC6" w:rsidRDefault="000D5EC6" w:rsidP="000D5EC6">
      <w:pPr>
        <w:pStyle w:val="Bezodstpw"/>
        <w:rPr>
          <w:rFonts w:ascii="Times New Roman" w:hAnsi="Times New Roman"/>
          <w:sz w:val="24"/>
          <w:szCs w:val="24"/>
        </w:rPr>
      </w:pPr>
      <w:r>
        <w:rPr>
          <w:rFonts w:ascii="Times New Roman" w:hAnsi="Times New Roman"/>
          <w:sz w:val="24"/>
          <w:szCs w:val="24"/>
        </w:rPr>
        <w:t>- p. Przew. Komisji – przedstawił porządek obrad posiedzenia komisji.</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8, p – 0, w – 0</w:t>
      </w:r>
    </w:p>
    <w:p w:rsidR="000D5EC6" w:rsidRDefault="000D5EC6" w:rsidP="000D5EC6">
      <w:pPr>
        <w:pStyle w:val="Bezodstpw"/>
        <w:rPr>
          <w:rFonts w:ascii="Times New Roman" w:hAnsi="Times New Roman"/>
          <w:sz w:val="24"/>
          <w:szCs w:val="24"/>
        </w:rPr>
      </w:pPr>
    </w:p>
    <w:p w:rsidR="000D5EC6" w:rsidRDefault="000D5EC6" w:rsidP="000D5EC6">
      <w:pPr>
        <w:pStyle w:val="Bezodstpw"/>
        <w:rPr>
          <w:rFonts w:ascii="Times New Roman" w:hAnsi="Times New Roman"/>
          <w:sz w:val="24"/>
          <w:szCs w:val="24"/>
        </w:rPr>
      </w:pPr>
      <w:r>
        <w:rPr>
          <w:rFonts w:ascii="Times New Roman" w:hAnsi="Times New Roman"/>
          <w:sz w:val="24"/>
          <w:szCs w:val="24"/>
        </w:rPr>
        <w:t>Ad.3.</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Przew. Komisji T. Madej -  przedstawił plan pracy Komisji Oświaty, Kultury, Sportu oraz Przestrzegania Prawa i Porządku Publicznego. Komisja przedstawiła swoje uwagi. Przewodniczący poddaje pod głosowanie plan pracy komisji z uwzględnieniem uwag przez członków Komisji</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8, p – 0, w – 0</w:t>
      </w:r>
    </w:p>
    <w:p w:rsidR="000D5EC6" w:rsidRDefault="000D5EC6" w:rsidP="000D5EC6">
      <w:pPr>
        <w:spacing w:after="0"/>
        <w:jc w:val="both"/>
        <w:rPr>
          <w:rFonts w:ascii="Times New Roman" w:hAnsi="Times New Roman"/>
          <w:sz w:val="24"/>
          <w:szCs w:val="24"/>
        </w:rPr>
      </w:pP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Ad. 4. </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Przew. Komisji T. Madej przedkłada Komisji sprawozdanie z działalności Komisji Oświaty, Kultury, Sportu oraz Przestrzegania Prawa i Porządku Publicznego. Członkowie Komisji zapoznają się ze sprawozdaniem do następnej Komisji. </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T. Madej składa wniosek formalny</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W przypadku pojawienia się wątpliwości, uwag członkowie Komisji drog</w:t>
      </w:r>
      <w:r w:rsidR="00735AA4">
        <w:rPr>
          <w:rFonts w:ascii="Times New Roman" w:hAnsi="Times New Roman"/>
          <w:sz w:val="24"/>
          <w:szCs w:val="24"/>
        </w:rPr>
        <w:t>ą</w:t>
      </w:r>
      <w:r>
        <w:rPr>
          <w:rFonts w:ascii="Times New Roman" w:hAnsi="Times New Roman"/>
          <w:sz w:val="24"/>
          <w:szCs w:val="24"/>
        </w:rPr>
        <w:t xml:space="preserve"> elektroniczną przedstawią swoje uwagi a Przewodniczący Komisji dokona niezbędnych poprawek w sprawozdaniu z działalności Komisji Oświaty, Kultury, Sportu oraz Przestrzegania Prawa i Porządku Publicznego. Wniosek Przewodniczący poddaje pod głosowanie.</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8, p – 0, w – 0</w:t>
      </w:r>
    </w:p>
    <w:p w:rsidR="000D5EC6" w:rsidRDefault="000D5EC6" w:rsidP="000D5EC6">
      <w:pPr>
        <w:spacing w:after="0"/>
        <w:jc w:val="both"/>
        <w:rPr>
          <w:rFonts w:ascii="Times New Roman" w:hAnsi="Times New Roman"/>
          <w:sz w:val="24"/>
          <w:szCs w:val="24"/>
        </w:rPr>
      </w:pPr>
    </w:p>
    <w:p w:rsidR="000D5EC6" w:rsidRDefault="000D5EC6" w:rsidP="000D5EC6">
      <w:pPr>
        <w:spacing w:after="0"/>
        <w:jc w:val="both"/>
        <w:rPr>
          <w:rFonts w:ascii="Times New Roman" w:hAnsi="Times New Roman"/>
          <w:sz w:val="24"/>
          <w:szCs w:val="24"/>
        </w:rPr>
      </w:pPr>
      <w:r>
        <w:rPr>
          <w:rFonts w:ascii="Times New Roman" w:hAnsi="Times New Roman"/>
          <w:sz w:val="24"/>
          <w:szCs w:val="24"/>
        </w:rPr>
        <w:t>Ad. 5.</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-p. Daniel Rogala składa wnioski do budżetu na 2016 rok:</w:t>
      </w:r>
    </w:p>
    <w:p w:rsidR="000D5EC6" w:rsidRDefault="000D5EC6" w:rsidP="000D5EC6">
      <w:pPr>
        <w:numPr>
          <w:ilvl w:val="0"/>
          <w:numId w:val="2"/>
        </w:numPr>
        <w:spacing w:after="0"/>
        <w:jc w:val="both"/>
        <w:rPr>
          <w:rFonts w:ascii="Times New Roman" w:hAnsi="Times New Roman"/>
          <w:sz w:val="24"/>
          <w:szCs w:val="24"/>
        </w:rPr>
      </w:pPr>
      <w:r>
        <w:rPr>
          <w:rFonts w:ascii="Times New Roman" w:hAnsi="Times New Roman"/>
          <w:sz w:val="24"/>
          <w:szCs w:val="24"/>
        </w:rPr>
        <w:t>Przebudowa zatoki przy ul. Mickiewicza,</w:t>
      </w:r>
    </w:p>
    <w:p w:rsidR="000D5EC6" w:rsidRDefault="000D5EC6" w:rsidP="000D5EC6">
      <w:pPr>
        <w:numPr>
          <w:ilvl w:val="0"/>
          <w:numId w:val="2"/>
        </w:numPr>
        <w:spacing w:after="0"/>
        <w:jc w:val="both"/>
        <w:rPr>
          <w:rFonts w:ascii="Times New Roman" w:hAnsi="Times New Roman"/>
          <w:sz w:val="24"/>
          <w:szCs w:val="24"/>
        </w:rPr>
      </w:pPr>
      <w:r>
        <w:rPr>
          <w:rFonts w:ascii="Times New Roman" w:hAnsi="Times New Roman"/>
          <w:sz w:val="24"/>
          <w:szCs w:val="24"/>
        </w:rPr>
        <w:t>Podjęcie działań zmierzających do wpisania do Wieloletniej Prognozy Finansowej projektu budowy Miejsko Gminnego Ośrodku Kultury w Skaryszewie, projekt wykonany w tym roku,</w:t>
      </w:r>
    </w:p>
    <w:p w:rsidR="000D5EC6" w:rsidRDefault="000D5EC6" w:rsidP="000D5EC6">
      <w:pPr>
        <w:numPr>
          <w:ilvl w:val="0"/>
          <w:numId w:val="2"/>
        </w:numPr>
        <w:spacing w:after="0"/>
        <w:jc w:val="both"/>
        <w:rPr>
          <w:rFonts w:ascii="Times New Roman" w:hAnsi="Times New Roman"/>
          <w:sz w:val="24"/>
          <w:szCs w:val="24"/>
        </w:rPr>
      </w:pPr>
      <w:r>
        <w:rPr>
          <w:rFonts w:ascii="Times New Roman" w:hAnsi="Times New Roman"/>
          <w:sz w:val="24"/>
          <w:szCs w:val="24"/>
        </w:rPr>
        <w:lastRenderedPageBreak/>
        <w:t>Utrzymanie budowy ulicy Młynarskiej.</w:t>
      </w:r>
    </w:p>
    <w:p w:rsidR="006D08B9" w:rsidRDefault="000D5EC6" w:rsidP="000D5EC6">
      <w:pPr>
        <w:spacing w:after="0"/>
        <w:jc w:val="both"/>
        <w:rPr>
          <w:rFonts w:ascii="Times New Roman" w:hAnsi="Times New Roman"/>
          <w:sz w:val="24"/>
          <w:szCs w:val="24"/>
        </w:rPr>
      </w:pPr>
      <w:r>
        <w:rPr>
          <w:rFonts w:ascii="Times New Roman" w:hAnsi="Times New Roman"/>
          <w:sz w:val="24"/>
          <w:szCs w:val="24"/>
        </w:rPr>
        <w:t>Po złożeniu wniosków p. Danie</w:t>
      </w:r>
      <w:r w:rsidR="006D08B9">
        <w:rPr>
          <w:rFonts w:ascii="Times New Roman" w:hAnsi="Times New Roman"/>
          <w:sz w:val="24"/>
          <w:szCs w:val="24"/>
        </w:rPr>
        <w:t>l</w:t>
      </w:r>
      <w:r>
        <w:rPr>
          <w:rFonts w:ascii="Times New Roman" w:hAnsi="Times New Roman"/>
          <w:sz w:val="24"/>
          <w:szCs w:val="24"/>
        </w:rPr>
        <w:t xml:space="preserve"> Rogala pyta </w:t>
      </w:r>
      <w:r w:rsidR="006D08B9">
        <w:rPr>
          <w:rFonts w:ascii="Times New Roman" w:hAnsi="Times New Roman"/>
          <w:sz w:val="24"/>
          <w:szCs w:val="24"/>
        </w:rPr>
        <w:t>p.</w:t>
      </w:r>
      <w:r>
        <w:rPr>
          <w:rFonts w:ascii="Times New Roman" w:hAnsi="Times New Roman"/>
          <w:sz w:val="24"/>
          <w:szCs w:val="24"/>
        </w:rPr>
        <w:t xml:space="preserve"> Burmistrza w sprawie koncepcji budowy Miejsko Gminnego Ośrodka Kultury w Skaryszewie. </w:t>
      </w:r>
    </w:p>
    <w:p w:rsidR="000D5EC6" w:rsidRDefault="006D08B9" w:rsidP="000D5EC6">
      <w:pPr>
        <w:spacing w:after="0"/>
        <w:jc w:val="both"/>
        <w:rPr>
          <w:rFonts w:ascii="Times New Roman" w:hAnsi="Times New Roman"/>
          <w:sz w:val="24"/>
          <w:szCs w:val="24"/>
        </w:rPr>
      </w:pPr>
      <w:r>
        <w:rPr>
          <w:rFonts w:ascii="Times New Roman" w:hAnsi="Times New Roman"/>
          <w:sz w:val="24"/>
          <w:szCs w:val="24"/>
        </w:rPr>
        <w:t>- p.</w:t>
      </w:r>
      <w:r w:rsidR="000D5EC6">
        <w:rPr>
          <w:rFonts w:ascii="Times New Roman" w:hAnsi="Times New Roman"/>
          <w:sz w:val="24"/>
          <w:szCs w:val="24"/>
        </w:rPr>
        <w:t xml:space="preserve"> Burmistrz przedstawia wstępną koncepcje budowy Ośrodka, informuje, że za 10 dni firma </w:t>
      </w:r>
      <w:r>
        <w:rPr>
          <w:rFonts w:ascii="Times New Roman" w:hAnsi="Times New Roman"/>
          <w:sz w:val="24"/>
          <w:szCs w:val="24"/>
        </w:rPr>
        <w:t>przedstawi</w:t>
      </w:r>
      <w:r w:rsidR="000D5EC6">
        <w:rPr>
          <w:rFonts w:ascii="Times New Roman" w:hAnsi="Times New Roman"/>
          <w:sz w:val="24"/>
          <w:szCs w:val="24"/>
        </w:rPr>
        <w:t xml:space="preserve"> wstępny dokument użytkowy dotyczący koncepcji Domu Kultury w Skaryszewie. Dom Kultury będzie usytuowany po prawej stronie płyty stadionu</w:t>
      </w:r>
      <w:r>
        <w:rPr>
          <w:rFonts w:ascii="Times New Roman" w:hAnsi="Times New Roman"/>
          <w:sz w:val="24"/>
          <w:szCs w:val="24"/>
        </w:rPr>
        <w:t xml:space="preserve">, </w:t>
      </w:r>
      <w:r w:rsidR="000D5EC6">
        <w:rPr>
          <w:rFonts w:ascii="Times New Roman" w:hAnsi="Times New Roman"/>
          <w:sz w:val="24"/>
          <w:szCs w:val="24"/>
        </w:rPr>
        <w:t xml:space="preserve">będzie posiadał salę koncertową, 3 pracownie w tym plastyczna o wielkości </w:t>
      </w:r>
      <w:proofErr w:type="spellStart"/>
      <w:r w:rsidR="000D5EC6">
        <w:rPr>
          <w:rFonts w:ascii="Times New Roman" w:hAnsi="Times New Roman"/>
          <w:sz w:val="24"/>
          <w:szCs w:val="24"/>
        </w:rPr>
        <w:t>sal</w:t>
      </w:r>
      <w:proofErr w:type="spellEnd"/>
      <w:r w:rsidR="000D5EC6">
        <w:rPr>
          <w:rFonts w:ascii="Times New Roman" w:hAnsi="Times New Roman"/>
          <w:sz w:val="24"/>
          <w:szCs w:val="24"/>
        </w:rPr>
        <w:t xml:space="preserve"> w Gimnazjum w Skaryszewie. Muszla koncertowa o wysokości 6m. Dom Kultury będzie miał dwie kondygnacje. W jednej będzie biblioteka, segment seniora z aneksem kuchennym. Droga dojazdowa będzie od ulicy Kochanowskiego, dojazd do parkingu oraz do ulicy Bogusławskiej. Projekt będzie poddany konsultacjom społecznym</w:t>
      </w:r>
      <w:r>
        <w:rPr>
          <w:rFonts w:ascii="Times New Roman" w:hAnsi="Times New Roman"/>
          <w:sz w:val="24"/>
          <w:szCs w:val="24"/>
        </w:rPr>
        <w:t>.</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Po przedstawieniu wstępnej koncepcji budowy Domu Kultury w Skaryszewie przewodniczący p. T. Madej poddaje pod głosowanie wnioski złożone przez P. D. Rogalę</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8, p – 0, w – 0</w:t>
      </w:r>
    </w:p>
    <w:p w:rsidR="000D5EC6" w:rsidRDefault="000D5EC6" w:rsidP="000D5EC6">
      <w:pPr>
        <w:spacing w:after="0"/>
        <w:jc w:val="both"/>
        <w:rPr>
          <w:rFonts w:ascii="Times New Roman" w:hAnsi="Times New Roman"/>
          <w:sz w:val="24"/>
          <w:szCs w:val="24"/>
        </w:rPr>
      </w:pP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P. Domagała składa wnioski:</w:t>
      </w:r>
    </w:p>
    <w:p w:rsidR="000D5EC6" w:rsidRDefault="000D5EC6" w:rsidP="000D5EC6">
      <w:pPr>
        <w:numPr>
          <w:ilvl w:val="0"/>
          <w:numId w:val="3"/>
        </w:numPr>
        <w:spacing w:after="0"/>
        <w:jc w:val="both"/>
        <w:rPr>
          <w:rFonts w:ascii="Times New Roman" w:hAnsi="Times New Roman"/>
          <w:sz w:val="24"/>
          <w:szCs w:val="24"/>
        </w:rPr>
      </w:pPr>
      <w:r>
        <w:rPr>
          <w:rFonts w:ascii="Times New Roman" w:hAnsi="Times New Roman"/>
          <w:sz w:val="24"/>
          <w:szCs w:val="24"/>
        </w:rPr>
        <w:t>Remont mostu na rzeczce w Modrzejowicach,</w:t>
      </w:r>
    </w:p>
    <w:p w:rsidR="000D5EC6" w:rsidRDefault="000D5EC6" w:rsidP="000D5EC6">
      <w:pPr>
        <w:numPr>
          <w:ilvl w:val="0"/>
          <w:numId w:val="3"/>
        </w:numPr>
        <w:spacing w:after="0"/>
        <w:jc w:val="both"/>
        <w:rPr>
          <w:rFonts w:ascii="Times New Roman" w:hAnsi="Times New Roman"/>
          <w:sz w:val="24"/>
          <w:szCs w:val="24"/>
        </w:rPr>
      </w:pPr>
      <w:r>
        <w:rPr>
          <w:rFonts w:ascii="Times New Roman" w:hAnsi="Times New Roman"/>
          <w:sz w:val="24"/>
          <w:szCs w:val="24"/>
        </w:rPr>
        <w:t>Kwota około 15.000 zł na remont dachu na remizie w Bujaku,</w:t>
      </w:r>
    </w:p>
    <w:p w:rsidR="000D5EC6" w:rsidRDefault="000D5EC6" w:rsidP="000D5EC6">
      <w:pPr>
        <w:numPr>
          <w:ilvl w:val="0"/>
          <w:numId w:val="3"/>
        </w:numPr>
        <w:spacing w:after="0"/>
        <w:jc w:val="both"/>
        <w:rPr>
          <w:rFonts w:ascii="Times New Roman" w:hAnsi="Times New Roman"/>
          <w:sz w:val="24"/>
          <w:szCs w:val="24"/>
        </w:rPr>
      </w:pPr>
      <w:r>
        <w:rPr>
          <w:rFonts w:ascii="Times New Roman" w:hAnsi="Times New Roman"/>
          <w:sz w:val="24"/>
          <w:szCs w:val="24"/>
        </w:rPr>
        <w:t>Doświetlenie w ilości 3 lamp w miejscowości Modrzejowice</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Przewodniczący poddaje pod głosowanie wnioski</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6, p – 0, w – 0</w:t>
      </w:r>
    </w:p>
    <w:p w:rsidR="000D5EC6" w:rsidRDefault="000D5EC6" w:rsidP="000D5EC6">
      <w:pPr>
        <w:spacing w:after="0"/>
        <w:jc w:val="both"/>
        <w:rPr>
          <w:rFonts w:ascii="Times New Roman" w:hAnsi="Times New Roman"/>
          <w:sz w:val="24"/>
          <w:szCs w:val="24"/>
        </w:rPr>
      </w:pP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K. Barańska składa  wnioski:</w:t>
      </w:r>
    </w:p>
    <w:p w:rsidR="000D5EC6" w:rsidRDefault="000D5EC6" w:rsidP="000D5EC6">
      <w:pPr>
        <w:numPr>
          <w:ilvl w:val="0"/>
          <w:numId w:val="4"/>
        </w:numPr>
        <w:spacing w:after="0"/>
        <w:jc w:val="both"/>
        <w:rPr>
          <w:rFonts w:ascii="Times New Roman" w:hAnsi="Times New Roman"/>
          <w:sz w:val="24"/>
          <w:szCs w:val="24"/>
        </w:rPr>
      </w:pPr>
      <w:r>
        <w:rPr>
          <w:rFonts w:ascii="Times New Roman" w:hAnsi="Times New Roman"/>
          <w:sz w:val="24"/>
          <w:szCs w:val="24"/>
        </w:rPr>
        <w:t>Doświetlenie 2 – 3 słupów przy ulicy Partyzantów i utwardzenie dojazdu do posesji,</w:t>
      </w:r>
    </w:p>
    <w:p w:rsidR="000D5EC6" w:rsidRDefault="000D5EC6" w:rsidP="000D5EC6">
      <w:pPr>
        <w:numPr>
          <w:ilvl w:val="0"/>
          <w:numId w:val="4"/>
        </w:numPr>
        <w:spacing w:after="0"/>
        <w:jc w:val="both"/>
        <w:rPr>
          <w:rFonts w:ascii="Times New Roman" w:hAnsi="Times New Roman"/>
          <w:sz w:val="24"/>
          <w:szCs w:val="24"/>
        </w:rPr>
      </w:pPr>
      <w:r>
        <w:rPr>
          <w:rFonts w:ascii="Times New Roman" w:hAnsi="Times New Roman"/>
          <w:sz w:val="24"/>
          <w:szCs w:val="24"/>
        </w:rPr>
        <w:t>Doświetlenie ulicy przy cmentarzu w kierunku ulicy Chopina</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Przewodniczący poddaje pod głosowanie wnioski</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8, p – 0, w – 0</w:t>
      </w:r>
    </w:p>
    <w:p w:rsidR="000D5EC6" w:rsidRDefault="000D5EC6" w:rsidP="000D5EC6">
      <w:pPr>
        <w:spacing w:after="0"/>
        <w:jc w:val="both"/>
        <w:rPr>
          <w:rFonts w:ascii="Times New Roman" w:hAnsi="Times New Roman"/>
          <w:sz w:val="24"/>
          <w:szCs w:val="24"/>
        </w:rPr>
      </w:pP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L. </w:t>
      </w:r>
      <w:proofErr w:type="spellStart"/>
      <w:r>
        <w:rPr>
          <w:rFonts w:ascii="Times New Roman" w:hAnsi="Times New Roman"/>
          <w:sz w:val="24"/>
          <w:szCs w:val="24"/>
        </w:rPr>
        <w:t>Skórnicki</w:t>
      </w:r>
      <w:proofErr w:type="spellEnd"/>
      <w:r>
        <w:rPr>
          <w:rFonts w:ascii="Times New Roman" w:hAnsi="Times New Roman"/>
          <w:sz w:val="24"/>
          <w:szCs w:val="24"/>
        </w:rPr>
        <w:t xml:space="preserve"> składa wnioski:</w:t>
      </w:r>
    </w:p>
    <w:p w:rsidR="000D5EC6" w:rsidRDefault="000D5EC6" w:rsidP="000D5EC6">
      <w:pPr>
        <w:numPr>
          <w:ilvl w:val="0"/>
          <w:numId w:val="5"/>
        </w:numPr>
        <w:spacing w:after="0"/>
        <w:jc w:val="both"/>
        <w:rPr>
          <w:rFonts w:ascii="Times New Roman" w:hAnsi="Times New Roman"/>
          <w:sz w:val="24"/>
          <w:szCs w:val="24"/>
        </w:rPr>
      </w:pPr>
      <w:r>
        <w:rPr>
          <w:rFonts w:ascii="Times New Roman" w:hAnsi="Times New Roman"/>
          <w:sz w:val="24"/>
          <w:szCs w:val="24"/>
        </w:rPr>
        <w:t>Utrzymanie budowy szkoły w Sołtykowie</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Przewodniczący poddaje pod głosowanie wniosek</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5, p – 0, w – 3</w:t>
      </w:r>
    </w:p>
    <w:p w:rsidR="000D5EC6" w:rsidRDefault="000D5EC6" w:rsidP="000D5EC6">
      <w:pPr>
        <w:spacing w:after="0"/>
        <w:jc w:val="both"/>
        <w:rPr>
          <w:rFonts w:ascii="Times New Roman" w:hAnsi="Times New Roman"/>
          <w:sz w:val="24"/>
          <w:szCs w:val="24"/>
        </w:rPr>
      </w:pP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T. Madej składa  wnioski:</w:t>
      </w:r>
    </w:p>
    <w:p w:rsidR="000D5EC6" w:rsidRDefault="000D5EC6" w:rsidP="000D5EC6">
      <w:pPr>
        <w:numPr>
          <w:ilvl w:val="0"/>
          <w:numId w:val="5"/>
        </w:numPr>
        <w:spacing w:after="0"/>
        <w:jc w:val="both"/>
        <w:rPr>
          <w:rFonts w:ascii="Times New Roman" w:hAnsi="Times New Roman"/>
          <w:sz w:val="24"/>
          <w:szCs w:val="24"/>
        </w:rPr>
      </w:pPr>
      <w:r>
        <w:rPr>
          <w:rFonts w:ascii="Times New Roman" w:hAnsi="Times New Roman"/>
          <w:sz w:val="24"/>
          <w:szCs w:val="24"/>
        </w:rPr>
        <w:t>Modernizacja oświetlenia przy ulicy Słowackiego z wydzieleniem tego oświetlenia</w:t>
      </w:r>
    </w:p>
    <w:p w:rsidR="000D5EC6" w:rsidRDefault="000D5EC6" w:rsidP="000D5EC6">
      <w:pPr>
        <w:numPr>
          <w:ilvl w:val="0"/>
          <w:numId w:val="5"/>
        </w:numPr>
        <w:spacing w:after="0"/>
        <w:jc w:val="both"/>
        <w:rPr>
          <w:rFonts w:ascii="Times New Roman" w:hAnsi="Times New Roman"/>
          <w:sz w:val="24"/>
          <w:szCs w:val="24"/>
        </w:rPr>
      </w:pPr>
      <w:r>
        <w:rPr>
          <w:rFonts w:ascii="Times New Roman" w:hAnsi="Times New Roman"/>
          <w:sz w:val="24"/>
          <w:szCs w:val="24"/>
        </w:rPr>
        <w:t>Budowa oświetlenia przy ulicy Złotej w Skaryszewie</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Przewodniczący poddaje pod głosowanie wnioski</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5, p – 0, w – 3</w:t>
      </w:r>
    </w:p>
    <w:p w:rsidR="000D5EC6" w:rsidRDefault="000D5EC6" w:rsidP="000D5EC6">
      <w:pPr>
        <w:spacing w:after="0"/>
        <w:jc w:val="both"/>
        <w:rPr>
          <w:rFonts w:ascii="Times New Roman" w:hAnsi="Times New Roman"/>
          <w:sz w:val="24"/>
          <w:szCs w:val="24"/>
        </w:rPr>
      </w:pPr>
    </w:p>
    <w:p w:rsidR="000D5EC6" w:rsidRDefault="000D5EC6" w:rsidP="000D5EC6">
      <w:pPr>
        <w:spacing w:after="0"/>
        <w:jc w:val="both"/>
        <w:rPr>
          <w:rFonts w:ascii="Times New Roman" w:hAnsi="Times New Roman"/>
          <w:sz w:val="24"/>
          <w:szCs w:val="24"/>
        </w:rPr>
      </w:pPr>
      <w:r>
        <w:rPr>
          <w:rFonts w:ascii="Times New Roman" w:hAnsi="Times New Roman"/>
          <w:sz w:val="24"/>
          <w:szCs w:val="24"/>
        </w:rPr>
        <w:t>- G. Sowa składa  wnioski:</w:t>
      </w:r>
    </w:p>
    <w:p w:rsidR="000D5EC6" w:rsidRDefault="000D5EC6" w:rsidP="000D5EC6">
      <w:pPr>
        <w:numPr>
          <w:ilvl w:val="0"/>
          <w:numId w:val="6"/>
        </w:numPr>
        <w:spacing w:after="0"/>
        <w:jc w:val="both"/>
        <w:rPr>
          <w:rFonts w:ascii="Times New Roman" w:hAnsi="Times New Roman"/>
          <w:sz w:val="24"/>
          <w:szCs w:val="24"/>
        </w:rPr>
      </w:pPr>
      <w:r>
        <w:rPr>
          <w:rFonts w:ascii="Times New Roman" w:hAnsi="Times New Roman"/>
          <w:sz w:val="24"/>
          <w:szCs w:val="24"/>
        </w:rPr>
        <w:t>Doświetlenie przy Gimnazjum, przy ulicy Kalinowej oraz Prusa</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Przewodniczący poddaje pod głosowanie wniosek</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8, p – 0, w – 0</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lastRenderedPageBreak/>
        <w:t xml:space="preserve">- p. D. Rogala zabiera głos w kwestii budowy oświetlenia przy ulicy Słowackiego. Zapytuje czy oświetlenie mogłoby nawiązywać do tego które już istnieje w centrum, </w:t>
      </w:r>
      <w:r w:rsidR="006D08B9">
        <w:rPr>
          <w:rFonts w:ascii="Times New Roman" w:hAnsi="Times New Roman"/>
          <w:sz w:val="24"/>
          <w:szCs w:val="24"/>
        </w:rPr>
        <w:t xml:space="preserve">aby </w:t>
      </w:r>
      <w:r>
        <w:rPr>
          <w:rFonts w:ascii="Times New Roman" w:hAnsi="Times New Roman"/>
          <w:sz w:val="24"/>
          <w:szCs w:val="24"/>
        </w:rPr>
        <w:t xml:space="preserve">było jednolite. </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Burmistrz odpowiada, że oświetlenie powinno być po obu stronach. Takie oświetlenie jakie jest w Centrum daje mniejsze możliwości doświetlenia ulicy. Poza tym informuje, że  oświetlenie powinno być </w:t>
      </w:r>
      <w:r w:rsidR="006D08B9">
        <w:rPr>
          <w:rFonts w:ascii="Times New Roman" w:hAnsi="Times New Roman"/>
          <w:sz w:val="24"/>
          <w:szCs w:val="24"/>
        </w:rPr>
        <w:t xml:space="preserve">takie jak </w:t>
      </w:r>
      <w:r>
        <w:rPr>
          <w:rFonts w:ascii="Times New Roman" w:hAnsi="Times New Roman"/>
          <w:sz w:val="24"/>
          <w:szCs w:val="24"/>
        </w:rPr>
        <w:t>przy drodze nr 9 w Radomiu</w:t>
      </w:r>
      <w:r w:rsidR="006D08B9">
        <w:rPr>
          <w:rFonts w:ascii="Times New Roman" w:hAnsi="Times New Roman"/>
          <w:sz w:val="24"/>
          <w:szCs w:val="24"/>
        </w:rPr>
        <w:t>.</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D. Rogala </w:t>
      </w:r>
      <w:r w:rsidR="006D08B9">
        <w:rPr>
          <w:rFonts w:ascii="Times New Roman" w:hAnsi="Times New Roman"/>
          <w:sz w:val="24"/>
          <w:szCs w:val="24"/>
        </w:rPr>
        <w:t>– za</w:t>
      </w:r>
      <w:r>
        <w:rPr>
          <w:rFonts w:ascii="Times New Roman" w:hAnsi="Times New Roman"/>
          <w:sz w:val="24"/>
          <w:szCs w:val="24"/>
        </w:rPr>
        <w:t>pyt</w:t>
      </w:r>
      <w:r w:rsidR="006D08B9">
        <w:rPr>
          <w:rFonts w:ascii="Times New Roman" w:hAnsi="Times New Roman"/>
          <w:sz w:val="24"/>
          <w:szCs w:val="24"/>
        </w:rPr>
        <w:t xml:space="preserve">uje, czy </w:t>
      </w:r>
      <w:r>
        <w:rPr>
          <w:rFonts w:ascii="Times New Roman" w:hAnsi="Times New Roman"/>
          <w:sz w:val="24"/>
          <w:szCs w:val="24"/>
        </w:rPr>
        <w:t>opłaca</w:t>
      </w:r>
      <w:r w:rsidR="006D08B9">
        <w:rPr>
          <w:rFonts w:ascii="Times New Roman" w:hAnsi="Times New Roman"/>
          <w:sz w:val="24"/>
          <w:szCs w:val="24"/>
        </w:rPr>
        <w:t xml:space="preserve"> się </w:t>
      </w:r>
      <w:r>
        <w:rPr>
          <w:rFonts w:ascii="Times New Roman" w:hAnsi="Times New Roman"/>
          <w:sz w:val="24"/>
          <w:szCs w:val="24"/>
        </w:rPr>
        <w:t>wymiana oświetlenia na LED.</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w:t>
      </w:r>
      <w:r w:rsidR="006D08B9">
        <w:rPr>
          <w:rFonts w:ascii="Times New Roman" w:hAnsi="Times New Roman"/>
          <w:sz w:val="24"/>
          <w:szCs w:val="24"/>
        </w:rPr>
        <w:t xml:space="preserve"> Burmistrz odpowiada, że </w:t>
      </w:r>
      <w:r w:rsidR="00151374">
        <w:rPr>
          <w:rFonts w:ascii="Times New Roman" w:hAnsi="Times New Roman"/>
          <w:sz w:val="24"/>
          <w:szCs w:val="24"/>
        </w:rPr>
        <w:t xml:space="preserve">będzie musiał </w:t>
      </w:r>
      <w:r>
        <w:rPr>
          <w:rFonts w:ascii="Times New Roman" w:hAnsi="Times New Roman"/>
          <w:sz w:val="24"/>
          <w:szCs w:val="24"/>
        </w:rPr>
        <w:t>uzgodnić</w:t>
      </w:r>
      <w:r w:rsidR="00151374">
        <w:rPr>
          <w:rFonts w:ascii="Times New Roman" w:hAnsi="Times New Roman"/>
          <w:sz w:val="24"/>
          <w:szCs w:val="24"/>
        </w:rPr>
        <w:t xml:space="preserve"> to </w:t>
      </w:r>
      <w:r>
        <w:rPr>
          <w:rFonts w:ascii="Times New Roman" w:hAnsi="Times New Roman"/>
          <w:sz w:val="24"/>
          <w:szCs w:val="24"/>
        </w:rPr>
        <w:t>z firmą która zajmuje się konserwacją, aby przeanalizowała to oświetlenie przy ulicy Słowackiego</w:t>
      </w:r>
    </w:p>
    <w:p w:rsidR="000D5EC6" w:rsidRDefault="000D5EC6" w:rsidP="000D5EC6">
      <w:pPr>
        <w:spacing w:after="0"/>
        <w:jc w:val="both"/>
        <w:rPr>
          <w:rFonts w:ascii="Times New Roman" w:hAnsi="Times New Roman"/>
          <w:sz w:val="24"/>
          <w:szCs w:val="24"/>
        </w:rPr>
      </w:pP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T. </w:t>
      </w:r>
      <w:proofErr w:type="spellStart"/>
      <w:r>
        <w:rPr>
          <w:rFonts w:ascii="Times New Roman" w:hAnsi="Times New Roman"/>
          <w:sz w:val="24"/>
          <w:szCs w:val="24"/>
        </w:rPr>
        <w:t>Kicior</w:t>
      </w:r>
      <w:proofErr w:type="spellEnd"/>
      <w:r>
        <w:rPr>
          <w:rFonts w:ascii="Times New Roman" w:hAnsi="Times New Roman"/>
          <w:sz w:val="24"/>
          <w:szCs w:val="24"/>
        </w:rPr>
        <w:t xml:space="preserve"> składa </w:t>
      </w:r>
      <w:r w:rsidR="00151374">
        <w:rPr>
          <w:rFonts w:ascii="Times New Roman" w:hAnsi="Times New Roman"/>
          <w:sz w:val="24"/>
          <w:szCs w:val="24"/>
        </w:rPr>
        <w:t xml:space="preserve"> </w:t>
      </w:r>
      <w:r>
        <w:rPr>
          <w:rFonts w:ascii="Times New Roman" w:hAnsi="Times New Roman"/>
          <w:sz w:val="24"/>
          <w:szCs w:val="24"/>
        </w:rPr>
        <w:t>wnioski:</w:t>
      </w:r>
    </w:p>
    <w:p w:rsidR="000D5EC6" w:rsidRDefault="000D5EC6" w:rsidP="000D5EC6">
      <w:pPr>
        <w:numPr>
          <w:ilvl w:val="0"/>
          <w:numId w:val="6"/>
        </w:numPr>
        <w:spacing w:after="0"/>
        <w:jc w:val="both"/>
        <w:rPr>
          <w:rFonts w:ascii="Times New Roman" w:hAnsi="Times New Roman"/>
          <w:sz w:val="24"/>
          <w:szCs w:val="24"/>
        </w:rPr>
      </w:pPr>
      <w:r>
        <w:rPr>
          <w:rFonts w:ascii="Times New Roman" w:hAnsi="Times New Roman"/>
          <w:sz w:val="24"/>
          <w:szCs w:val="24"/>
        </w:rPr>
        <w:t>Przebudowa drogi Chomentów – Wilczna</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Przewodniczący poddaje pod głosowanie wniosek</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8, p – 0, w – 0</w:t>
      </w:r>
    </w:p>
    <w:p w:rsidR="000D5EC6" w:rsidRDefault="000D5EC6" w:rsidP="000D5EC6">
      <w:pPr>
        <w:spacing w:after="0"/>
        <w:jc w:val="both"/>
        <w:rPr>
          <w:rFonts w:ascii="Times New Roman" w:hAnsi="Times New Roman"/>
          <w:sz w:val="24"/>
          <w:szCs w:val="24"/>
        </w:rPr>
      </w:pP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P. Jankowski składa wnioski:</w:t>
      </w:r>
    </w:p>
    <w:p w:rsidR="000D5EC6" w:rsidRDefault="000D5EC6" w:rsidP="000D5EC6">
      <w:pPr>
        <w:numPr>
          <w:ilvl w:val="0"/>
          <w:numId w:val="6"/>
        </w:numPr>
        <w:spacing w:after="0"/>
        <w:jc w:val="both"/>
        <w:rPr>
          <w:rFonts w:ascii="Times New Roman" w:hAnsi="Times New Roman"/>
          <w:sz w:val="24"/>
          <w:szCs w:val="24"/>
        </w:rPr>
      </w:pPr>
      <w:r>
        <w:rPr>
          <w:rFonts w:ascii="Times New Roman" w:hAnsi="Times New Roman"/>
          <w:sz w:val="24"/>
          <w:szCs w:val="24"/>
        </w:rPr>
        <w:t>Budowa oświetlenia w miejscowości Anielin,</w:t>
      </w:r>
    </w:p>
    <w:p w:rsidR="000D5EC6" w:rsidRDefault="000D5EC6" w:rsidP="000D5EC6">
      <w:pPr>
        <w:numPr>
          <w:ilvl w:val="0"/>
          <w:numId w:val="6"/>
        </w:numPr>
        <w:spacing w:after="0"/>
        <w:jc w:val="both"/>
        <w:rPr>
          <w:rFonts w:ascii="Times New Roman" w:hAnsi="Times New Roman"/>
          <w:sz w:val="24"/>
          <w:szCs w:val="24"/>
        </w:rPr>
      </w:pPr>
      <w:r>
        <w:rPr>
          <w:rFonts w:ascii="Times New Roman" w:hAnsi="Times New Roman"/>
          <w:sz w:val="24"/>
          <w:szCs w:val="24"/>
        </w:rPr>
        <w:t>Wykonanie projektu oświetlenia ulicznego w miejscowości Dzierzkówek Stary a Dzierzkówek Nowy,</w:t>
      </w:r>
    </w:p>
    <w:p w:rsidR="000D5EC6" w:rsidRDefault="000D5EC6" w:rsidP="000D5EC6">
      <w:pPr>
        <w:numPr>
          <w:ilvl w:val="0"/>
          <w:numId w:val="6"/>
        </w:numPr>
        <w:spacing w:after="0"/>
        <w:jc w:val="both"/>
        <w:rPr>
          <w:rFonts w:ascii="Times New Roman" w:hAnsi="Times New Roman"/>
          <w:sz w:val="24"/>
          <w:szCs w:val="24"/>
        </w:rPr>
      </w:pPr>
      <w:r>
        <w:rPr>
          <w:rFonts w:ascii="Times New Roman" w:hAnsi="Times New Roman"/>
          <w:sz w:val="24"/>
          <w:szCs w:val="24"/>
        </w:rPr>
        <w:t>Wykup działki w miejscowości Zalesie pod plac zabaw</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Przewodniczący poddaje pod głosowanie wnioski</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5, p – 0, w – 3</w:t>
      </w:r>
    </w:p>
    <w:p w:rsidR="000D5EC6" w:rsidRDefault="000D5EC6" w:rsidP="000D5EC6">
      <w:pPr>
        <w:spacing w:after="0"/>
        <w:jc w:val="both"/>
        <w:rPr>
          <w:rFonts w:ascii="Times New Roman" w:hAnsi="Times New Roman"/>
          <w:sz w:val="24"/>
          <w:szCs w:val="24"/>
        </w:rPr>
      </w:pPr>
    </w:p>
    <w:p w:rsidR="000D5EC6" w:rsidRDefault="000D5EC6" w:rsidP="000D5EC6">
      <w:pPr>
        <w:spacing w:after="0"/>
        <w:jc w:val="both"/>
        <w:rPr>
          <w:rFonts w:ascii="Times New Roman" w:hAnsi="Times New Roman"/>
          <w:sz w:val="24"/>
          <w:szCs w:val="24"/>
        </w:rPr>
      </w:pPr>
      <w:r>
        <w:rPr>
          <w:rFonts w:ascii="Times New Roman" w:hAnsi="Times New Roman"/>
          <w:sz w:val="24"/>
          <w:szCs w:val="24"/>
        </w:rPr>
        <w:t>Po złożeniu wniosków przez członków Komisji Oświaty, Kultury, Sportu oraz Przestrzegania Prawa i Porządku Publicznego p. T. Madej zapytuje o źródła finansowani</w:t>
      </w:r>
      <w:r w:rsidR="00151374">
        <w:rPr>
          <w:rFonts w:ascii="Times New Roman" w:hAnsi="Times New Roman"/>
          <w:sz w:val="24"/>
          <w:szCs w:val="24"/>
        </w:rPr>
        <w:t>a</w:t>
      </w:r>
      <w:r>
        <w:rPr>
          <w:rFonts w:ascii="Times New Roman" w:hAnsi="Times New Roman"/>
          <w:sz w:val="24"/>
          <w:szCs w:val="24"/>
        </w:rPr>
        <w:t xml:space="preserve"> wniosków złożonych przez radnych</w:t>
      </w:r>
      <w:r w:rsidR="00151374">
        <w:rPr>
          <w:rFonts w:ascii="Times New Roman" w:hAnsi="Times New Roman"/>
          <w:sz w:val="24"/>
          <w:szCs w:val="24"/>
        </w:rPr>
        <w:t xml:space="preserve"> oraz </w:t>
      </w:r>
      <w:r>
        <w:rPr>
          <w:rFonts w:ascii="Times New Roman" w:hAnsi="Times New Roman"/>
          <w:sz w:val="24"/>
          <w:szCs w:val="24"/>
        </w:rPr>
        <w:t xml:space="preserve">w kwestii środków finansowych przeznaczonych na budowę ścieżki pieszo – rowerowej wzdłuż krajowej 9. </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Burmistrz odpowiada, że na obecn</w:t>
      </w:r>
      <w:r w:rsidR="00151374">
        <w:rPr>
          <w:rFonts w:ascii="Times New Roman" w:hAnsi="Times New Roman"/>
          <w:sz w:val="24"/>
          <w:szCs w:val="24"/>
        </w:rPr>
        <w:t>ą</w:t>
      </w:r>
      <w:r>
        <w:rPr>
          <w:rFonts w:ascii="Times New Roman" w:hAnsi="Times New Roman"/>
          <w:sz w:val="24"/>
          <w:szCs w:val="24"/>
        </w:rPr>
        <w:t xml:space="preserve"> chwilę oczekuje na pismo z Generalnej Dyrekcji Dróg Krajowych i Autostrad, jest dobrej myśli, ponieważ całe zadanie b</w:t>
      </w:r>
      <w:r w:rsidR="00151374">
        <w:rPr>
          <w:rFonts w:ascii="Times New Roman" w:hAnsi="Times New Roman"/>
          <w:sz w:val="24"/>
          <w:szCs w:val="24"/>
        </w:rPr>
        <w:t xml:space="preserve">ędzie finansowane przez </w:t>
      </w:r>
      <w:r>
        <w:rPr>
          <w:rFonts w:ascii="Times New Roman" w:hAnsi="Times New Roman"/>
          <w:sz w:val="24"/>
          <w:szCs w:val="24"/>
        </w:rPr>
        <w:t>Generaln</w:t>
      </w:r>
      <w:r w:rsidR="00151374">
        <w:rPr>
          <w:rFonts w:ascii="Times New Roman" w:hAnsi="Times New Roman"/>
          <w:sz w:val="24"/>
          <w:szCs w:val="24"/>
        </w:rPr>
        <w:t>ą</w:t>
      </w:r>
      <w:r>
        <w:rPr>
          <w:rFonts w:ascii="Times New Roman" w:hAnsi="Times New Roman"/>
          <w:sz w:val="24"/>
          <w:szCs w:val="24"/>
        </w:rPr>
        <w:t xml:space="preserve"> Dyrekcj</w:t>
      </w:r>
      <w:r w:rsidR="00151374">
        <w:rPr>
          <w:rFonts w:ascii="Times New Roman" w:hAnsi="Times New Roman"/>
          <w:sz w:val="24"/>
          <w:szCs w:val="24"/>
        </w:rPr>
        <w:t>ę</w:t>
      </w:r>
      <w:r>
        <w:rPr>
          <w:rFonts w:ascii="Times New Roman" w:hAnsi="Times New Roman"/>
          <w:sz w:val="24"/>
          <w:szCs w:val="24"/>
        </w:rPr>
        <w:t xml:space="preserve">. W momencie kiedy otrzyma oficjalną odpowiedź, a prawdopodobnie będzie to około 15 stycznia wówczas zwolnią się środki finansowe </w:t>
      </w:r>
      <w:r w:rsidR="00151374">
        <w:rPr>
          <w:rFonts w:ascii="Times New Roman" w:hAnsi="Times New Roman"/>
          <w:sz w:val="24"/>
          <w:szCs w:val="24"/>
        </w:rPr>
        <w:t>zaplanowane w budżecie Gminy i będzie można zaplanować r</w:t>
      </w:r>
      <w:r>
        <w:rPr>
          <w:rFonts w:ascii="Times New Roman" w:hAnsi="Times New Roman"/>
          <w:sz w:val="24"/>
          <w:szCs w:val="24"/>
        </w:rPr>
        <w:t>ealizacj</w:t>
      </w:r>
      <w:r w:rsidR="00151374">
        <w:rPr>
          <w:rFonts w:ascii="Times New Roman" w:hAnsi="Times New Roman"/>
          <w:sz w:val="24"/>
          <w:szCs w:val="24"/>
        </w:rPr>
        <w:t>ę</w:t>
      </w:r>
      <w:r>
        <w:rPr>
          <w:rFonts w:ascii="Times New Roman" w:hAnsi="Times New Roman"/>
          <w:sz w:val="24"/>
          <w:szCs w:val="24"/>
        </w:rPr>
        <w:t xml:space="preserve"> innych zadań ujętych w budżecie Miasta i Gminy Skaryszew na 2016 rok.  Ponadto poinformował, że pod koniec stycznia będzie wiadomo jakie mamy wolne środki w budżecie z ubiegłego roku.</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K. Barańska zapytuje czy nie lepiej byłoby ogłosić przetargu na uzupełnienie oświetlenia w całej Gminie</w:t>
      </w:r>
      <w:r w:rsidR="00151374">
        <w:rPr>
          <w:rFonts w:ascii="Times New Roman" w:hAnsi="Times New Roman"/>
          <w:sz w:val="24"/>
          <w:szCs w:val="24"/>
        </w:rPr>
        <w:t>.</w:t>
      </w:r>
      <w:r>
        <w:rPr>
          <w:rFonts w:ascii="Times New Roman" w:hAnsi="Times New Roman"/>
          <w:sz w:val="24"/>
          <w:szCs w:val="24"/>
        </w:rPr>
        <w:t xml:space="preserve"> </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Burmistrz odpowiada, że są procedury dotyczące ogłoszenia przetargu na mniejszą kwotę. Obecnie w budżecie na oświetlenie przeznaczone jest 0 zł.</w:t>
      </w:r>
    </w:p>
    <w:p w:rsidR="00151374" w:rsidRDefault="000D5EC6" w:rsidP="000D5EC6">
      <w:pPr>
        <w:spacing w:after="0"/>
        <w:jc w:val="both"/>
        <w:rPr>
          <w:rFonts w:ascii="Times New Roman" w:hAnsi="Times New Roman"/>
          <w:sz w:val="24"/>
          <w:szCs w:val="24"/>
        </w:rPr>
      </w:pPr>
      <w:r>
        <w:rPr>
          <w:rFonts w:ascii="Times New Roman" w:hAnsi="Times New Roman"/>
          <w:sz w:val="24"/>
          <w:szCs w:val="24"/>
        </w:rPr>
        <w:t xml:space="preserve">- p. T. Madej składa wniosek aby przekazać Publiczną Szkołę w Sołtykowie Stowarzyszeniu. Gmina wykonałaby projekt budowalny PSP w Sołtykowie dla klas 1 – 4 z możliwością rozbudowy o dalsze sale lekcyjne oraz sale gimnastyczną. </w:t>
      </w:r>
    </w:p>
    <w:p w:rsidR="000D5EC6" w:rsidRDefault="00151374" w:rsidP="000D5EC6">
      <w:pPr>
        <w:spacing w:after="0"/>
        <w:jc w:val="both"/>
        <w:rPr>
          <w:rFonts w:ascii="Times New Roman" w:hAnsi="Times New Roman"/>
          <w:sz w:val="24"/>
          <w:szCs w:val="24"/>
        </w:rPr>
      </w:pPr>
      <w:r>
        <w:rPr>
          <w:rFonts w:ascii="Times New Roman" w:hAnsi="Times New Roman"/>
          <w:sz w:val="24"/>
          <w:szCs w:val="24"/>
        </w:rPr>
        <w:t>P</w:t>
      </w:r>
      <w:r w:rsidR="000D5EC6">
        <w:rPr>
          <w:rFonts w:ascii="Times New Roman" w:hAnsi="Times New Roman"/>
          <w:sz w:val="24"/>
          <w:szCs w:val="24"/>
        </w:rPr>
        <w:t>oinformował, że Stowarzyszenie może pozyskać środki unijne,</w:t>
      </w:r>
      <w:r>
        <w:rPr>
          <w:rFonts w:ascii="Times New Roman" w:hAnsi="Times New Roman"/>
          <w:sz w:val="24"/>
          <w:szCs w:val="24"/>
        </w:rPr>
        <w:t xml:space="preserve"> oraz ma możliwość </w:t>
      </w:r>
      <w:r w:rsidR="000D5EC6">
        <w:rPr>
          <w:rFonts w:ascii="Times New Roman" w:hAnsi="Times New Roman"/>
          <w:sz w:val="24"/>
          <w:szCs w:val="24"/>
        </w:rPr>
        <w:t>szuka</w:t>
      </w:r>
      <w:r>
        <w:rPr>
          <w:rFonts w:ascii="Times New Roman" w:hAnsi="Times New Roman"/>
          <w:sz w:val="24"/>
          <w:szCs w:val="24"/>
        </w:rPr>
        <w:t>ć</w:t>
      </w:r>
      <w:r w:rsidR="000D5EC6">
        <w:rPr>
          <w:rFonts w:ascii="Times New Roman" w:hAnsi="Times New Roman"/>
          <w:sz w:val="24"/>
          <w:szCs w:val="24"/>
        </w:rPr>
        <w:t xml:space="preserve"> sponsorów do celów statutowych szkoły. W przypadku szkoły przekazanej Stowarzyszeniu nie występuje obwodowość szkoły, szkoła taka może stać się konkurencj</w:t>
      </w:r>
      <w:r>
        <w:rPr>
          <w:rFonts w:ascii="Times New Roman" w:hAnsi="Times New Roman"/>
          <w:sz w:val="24"/>
          <w:szCs w:val="24"/>
        </w:rPr>
        <w:t>ą</w:t>
      </w:r>
      <w:r w:rsidR="000D5EC6">
        <w:rPr>
          <w:rFonts w:ascii="Times New Roman" w:hAnsi="Times New Roman"/>
          <w:sz w:val="24"/>
          <w:szCs w:val="24"/>
        </w:rPr>
        <w:t xml:space="preserve"> dla innych tego typu szkół. Szkoła nadal jest placówka publiczną. </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lastRenderedPageBreak/>
        <w:t xml:space="preserve">- p. Burmistrz odpowiada, że zbyt wczesne są takie działania. Stowarzyszenie musi chcieć przejąć szkołę, nie można na siłę przekazać szkoły Stowarzyszeniu. Musi być inicjatywa ze strony Stowarzyszenia na przejęcie PSP w Sołtykowie. </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D. Rogala informuje, że środki przeznaczone na projekt budowy PSP w Sołtykowie określa Wieloletnia Prognoza Finansowa i że w niej znajduje się około 70</w:t>
      </w:r>
      <w:r w:rsidR="00151374">
        <w:rPr>
          <w:rFonts w:ascii="Times New Roman" w:hAnsi="Times New Roman"/>
          <w:sz w:val="24"/>
          <w:szCs w:val="24"/>
        </w:rPr>
        <w:t xml:space="preserve"> </w:t>
      </w:r>
      <w:r>
        <w:rPr>
          <w:rFonts w:ascii="Times New Roman" w:hAnsi="Times New Roman"/>
          <w:sz w:val="24"/>
          <w:szCs w:val="24"/>
        </w:rPr>
        <w:t>000 zł na ten projekt. Pozostałe środki powinny być zdjęte z WPF. W WPF tylko powinien znaleźć się projekt budowy szkoły.</w:t>
      </w:r>
    </w:p>
    <w:p w:rsidR="00C400D3" w:rsidRDefault="000D5EC6" w:rsidP="000D5EC6">
      <w:pPr>
        <w:spacing w:after="0"/>
        <w:jc w:val="both"/>
        <w:rPr>
          <w:rFonts w:ascii="Times New Roman" w:hAnsi="Times New Roman"/>
          <w:sz w:val="24"/>
          <w:szCs w:val="24"/>
        </w:rPr>
      </w:pPr>
      <w:r>
        <w:rPr>
          <w:rFonts w:ascii="Times New Roman" w:hAnsi="Times New Roman"/>
          <w:sz w:val="24"/>
          <w:szCs w:val="24"/>
        </w:rPr>
        <w:t xml:space="preserve">- p. Burmistrz odpowiada, że </w:t>
      </w:r>
      <w:r w:rsidR="00C400D3">
        <w:rPr>
          <w:rFonts w:ascii="Times New Roman" w:hAnsi="Times New Roman"/>
          <w:sz w:val="24"/>
          <w:szCs w:val="24"/>
        </w:rPr>
        <w:t>przeznaczyć</w:t>
      </w:r>
      <w:r>
        <w:rPr>
          <w:rFonts w:ascii="Times New Roman" w:hAnsi="Times New Roman"/>
          <w:sz w:val="24"/>
          <w:szCs w:val="24"/>
        </w:rPr>
        <w:t xml:space="preserve"> środki to dać gwarancję, jeśli nie wy</w:t>
      </w:r>
      <w:r w:rsidR="00C400D3">
        <w:rPr>
          <w:rFonts w:ascii="Times New Roman" w:hAnsi="Times New Roman"/>
          <w:sz w:val="24"/>
          <w:szCs w:val="24"/>
        </w:rPr>
        <w:t xml:space="preserve">szłaby </w:t>
      </w:r>
      <w:r>
        <w:rPr>
          <w:rFonts w:ascii="Times New Roman" w:hAnsi="Times New Roman"/>
          <w:sz w:val="24"/>
          <w:szCs w:val="24"/>
        </w:rPr>
        <w:t>sprawa ze Stowarzyszeniem, to jak gmina m</w:t>
      </w:r>
      <w:r w:rsidR="00C400D3">
        <w:rPr>
          <w:rFonts w:ascii="Times New Roman" w:hAnsi="Times New Roman"/>
          <w:sz w:val="24"/>
          <w:szCs w:val="24"/>
        </w:rPr>
        <w:t>ogłaby</w:t>
      </w:r>
      <w:r>
        <w:rPr>
          <w:rFonts w:ascii="Times New Roman" w:hAnsi="Times New Roman"/>
          <w:sz w:val="24"/>
          <w:szCs w:val="24"/>
        </w:rPr>
        <w:t xml:space="preserve"> kontynuować budowę. </w:t>
      </w:r>
    </w:p>
    <w:p w:rsidR="000D5EC6" w:rsidRDefault="00C400D3" w:rsidP="000D5EC6">
      <w:pPr>
        <w:spacing w:after="0"/>
        <w:jc w:val="both"/>
        <w:rPr>
          <w:rFonts w:ascii="Times New Roman" w:hAnsi="Times New Roman"/>
          <w:sz w:val="24"/>
          <w:szCs w:val="24"/>
        </w:rPr>
      </w:pPr>
      <w:r>
        <w:rPr>
          <w:rFonts w:ascii="Times New Roman" w:hAnsi="Times New Roman"/>
          <w:sz w:val="24"/>
          <w:szCs w:val="24"/>
        </w:rPr>
        <w:t xml:space="preserve">p. </w:t>
      </w:r>
      <w:r w:rsidR="000D5EC6">
        <w:rPr>
          <w:rFonts w:ascii="Times New Roman" w:hAnsi="Times New Roman"/>
          <w:sz w:val="24"/>
          <w:szCs w:val="24"/>
        </w:rPr>
        <w:t>Burmistrz uważa, że Gmina poradzi sobie z budową PSP w Sołtykowie, zadanie to powinno być zadaniem własnym gminy.</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L. </w:t>
      </w:r>
      <w:proofErr w:type="spellStart"/>
      <w:r>
        <w:rPr>
          <w:rFonts w:ascii="Times New Roman" w:hAnsi="Times New Roman"/>
          <w:sz w:val="24"/>
          <w:szCs w:val="24"/>
        </w:rPr>
        <w:t>Skórnicki</w:t>
      </w:r>
      <w:proofErr w:type="spellEnd"/>
      <w:r>
        <w:rPr>
          <w:rFonts w:ascii="Times New Roman" w:hAnsi="Times New Roman"/>
          <w:sz w:val="24"/>
          <w:szCs w:val="24"/>
        </w:rPr>
        <w:t xml:space="preserve"> informuje, że projekt budowy PSP jest w WPF i że budowa jest realizowana na lata 2016 – 2019.</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T. Madej informuje, że Stowarzyszenie powinno chcieć przejąć Szkołę</w:t>
      </w:r>
      <w:r w:rsidR="0003326F">
        <w:rPr>
          <w:rFonts w:ascii="Times New Roman" w:hAnsi="Times New Roman"/>
          <w:sz w:val="24"/>
          <w:szCs w:val="24"/>
        </w:rPr>
        <w:t>, j</w:t>
      </w:r>
      <w:r>
        <w:rPr>
          <w:rFonts w:ascii="Times New Roman" w:hAnsi="Times New Roman"/>
          <w:sz w:val="24"/>
          <w:szCs w:val="24"/>
        </w:rPr>
        <w:t xml:space="preserve">est to </w:t>
      </w:r>
      <w:r w:rsidR="0003326F">
        <w:rPr>
          <w:rFonts w:ascii="Times New Roman" w:hAnsi="Times New Roman"/>
          <w:sz w:val="24"/>
          <w:szCs w:val="24"/>
        </w:rPr>
        <w:t xml:space="preserve">rozwiązanie dobre </w:t>
      </w:r>
      <w:r>
        <w:rPr>
          <w:rFonts w:ascii="Times New Roman" w:hAnsi="Times New Roman"/>
          <w:sz w:val="24"/>
          <w:szCs w:val="24"/>
        </w:rPr>
        <w:t>dla szkoły</w:t>
      </w:r>
      <w:r w:rsidR="0003326F">
        <w:rPr>
          <w:rFonts w:ascii="Times New Roman" w:hAnsi="Times New Roman"/>
          <w:sz w:val="24"/>
          <w:szCs w:val="24"/>
        </w:rPr>
        <w:t>. Ale jak wynika z wypowiedzi zainteresowanych stron to st</w:t>
      </w:r>
      <w:r>
        <w:rPr>
          <w:rFonts w:ascii="Times New Roman" w:hAnsi="Times New Roman"/>
          <w:sz w:val="24"/>
          <w:szCs w:val="24"/>
        </w:rPr>
        <w:t>owarzyszenie nie chce przejąć tej szkoły.</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Burmistrz stwierdza, że jego rol</w:t>
      </w:r>
      <w:r w:rsidR="0003326F">
        <w:rPr>
          <w:rFonts w:ascii="Times New Roman" w:hAnsi="Times New Roman"/>
          <w:sz w:val="24"/>
          <w:szCs w:val="24"/>
        </w:rPr>
        <w:t>ą</w:t>
      </w:r>
      <w:r>
        <w:rPr>
          <w:rFonts w:ascii="Times New Roman" w:hAnsi="Times New Roman"/>
          <w:sz w:val="24"/>
          <w:szCs w:val="24"/>
        </w:rPr>
        <w:t xml:space="preserve"> jest wspieranie działania dotyczącego budowy Szkoły Podstawowej w Sołtykowie. Stowarzyszeni</w:t>
      </w:r>
      <w:r w:rsidR="0003326F">
        <w:rPr>
          <w:rFonts w:ascii="Times New Roman" w:hAnsi="Times New Roman"/>
          <w:sz w:val="24"/>
          <w:szCs w:val="24"/>
        </w:rPr>
        <w:t>e</w:t>
      </w:r>
      <w:r>
        <w:rPr>
          <w:rFonts w:ascii="Times New Roman" w:hAnsi="Times New Roman"/>
          <w:sz w:val="24"/>
          <w:szCs w:val="24"/>
        </w:rPr>
        <w:t xml:space="preserve"> prowadzące szkołę mo</w:t>
      </w:r>
      <w:r w:rsidR="0003326F">
        <w:rPr>
          <w:rFonts w:ascii="Times New Roman" w:hAnsi="Times New Roman"/>
          <w:sz w:val="24"/>
          <w:szCs w:val="24"/>
        </w:rPr>
        <w:t xml:space="preserve">że </w:t>
      </w:r>
      <w:r>
        <w:rPr>
          <w:rFonts w:ascii="Times New Roman" w:hAnsi="Times New Roman"/>
          <w:sz w:val="24"/>
          <w:szCs w:val="24"/>
        </w:rPr>
        <w:t xml:space="preserve"> występować po środki unijne, ale jeśli nie wystąpi </w:t>
      </w:r>
      <w:r w:rsidR="0003326F">
        <w:rPr>
          <w:rFonts w:ascii="Times New Roman" w:hAnsi="Times New Roman"/>
          <w:sz w:val="24"/>
          <w:szCs w:val="24"/>
        </w:rPr>
        <w:t>o nie</w:t>
      </w:r>
      <w:r>
        <w:rPr>
          <w:rFonts w:ascii="Times New Roman" w:hAnsi="Times New Roman"/>
          <w:sz w:val="24"/>
          <w:szCs w:val="24"/>
        </w:rPr>
        <w:t xml:space="preserve"> Gmina może utrzymać na sobie ciężar budowy Szkoły w Sołtykowie. Dalej stwierdza, że działające w Sołtykowie Stowarzyszenie jest nie jako formą wsparcia dla działań dotyczących budowy szkoły. W przypadku kiedy chciałoby przejąć szkołę to sobie nie poradzi,  potrzebni są ludzie.</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P. Domagała stwierdza, że Gmina może zrobić projekt, wybudować szkołę i wówczas przekazać ją Stowarzyszeniu.</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Głos zabiera Skarbnik Gminy p. Marzena Bienias.</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Skarbnik – informuje, kiedy pojawią się wolne środki, że będzie to miesiąc styczeń i dopiero wtedy zadania te będą mogły być wprowadzone. Co do oświetlenia to może być ono realizowane w bieżących wydatków. Projekt na oświetlenie może być </w:t>
      </w:r>
      <w:r w:rsidR="0003326F">
        <w:rPr>
          <w:rFonts w:ascii="Times New Roman" w:hAnsi="Times New Roman"/>
          <w:sz w:val="24"/>
          <w:szCs w:val="24"/>
        </w:rPr>
        <w:t xml:space="preserve">wykonany </w:t>
      </w:r>
      <w:r>
        <w:rPr>
          <w:rFonts w:ascii="Times New Roman" w:hAnsi="Times New Roman"/>
          <w:sz w:val="24"/>
          <w:szCs w:val="24"/>
        </w:rPr>
        <w:t xml:space="preserve">w miesiącu czerwcu, nie ma takiej potrzeby </w:t>
      </w:r>
      <w:r w:rsidR="0003326F">
        <w:rPr>
          <w:rFonts w:ascii="Times New Roman" w:hAnsi="Times New Roman"/>
          <w:sz w:val="24"/>
          <w:szCs w:val="24"/>
        </w:rPr>
        <w:t xml:space="preserve">umieszczania </w:t>
      </w:r>
      <w:r>
        <w:rPr>
          <w:rFonts w:ascii="Times New Roman" w:hAnsi="Times New Roman"/>
          <w:sz w:val="24"/>
          <w:szCs w:val="24"/>
        </w:rPr>
        <w:t xml:space="preserve">zadania </w:t>
      </w:r>
      <w:r w:rsidR="003776E2">
        <w:rPr>
          <w:rFonts w:ascii="Times New Roman" w:hAnsi="Times New Roman"/>
          <w:sz w:val="24"/>
          <w:szCs w:val="24"/>
        </w:rPr>
        <w:t>w</w:t>
      </w:r>
      <w:r>
        <w:rPr>
          <w:rFonts w:ascii="Times New Roman" w:hAnsi="Times New Roman"/>
          <w:sz w:val="24"/>
          <w:szCs w:val="24"/>
        </w:rPr>
        <w:t xml:space="preserve"> budże</w:t>
      </w:r>
      <w:r w:rsidR="003776E2">
        <w:rPr>
          <w:rFonts w:ascii="Times New Roman" w:hAnsi="Times New Roman"/>
          <w:sz w:val="24"/>
          <w:szCs w:val="24"/>
        </w:rPr>
        <w:t>cie.</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Burmistrz informuje, że wnioski przekaże do Komisji Finansów, dokona autopoprawek i wskaże skąd wziąć środki na inwestycje.</w:t>
      </w:r>
      <w:r w:rsidR="003776E2">
        <w:rPr>
          <w:rFonts w:ascii="Times New Roman" w:hAnsi="Times New Roman"/>
          <w:sz w:val="24"/>
          <w:szCs w:val="24"/>
        </w:rPr>
        <w:t xml:space="preserve"> </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-p. Skarbnik informuje, że w WPF należy określić środki na rozpoczęcie budowy MGOK – u, kwota limitów nie może prz</w:t>
      </w:r>
      <w:r w:rsidR="00014D54">
        <w:rPr>
          <w:rFonts w:ascii="Times New Roman" w:hAnsi="Times New Roman"/>
          <w:sz w:val="24"/>
          <w:szCs w:val="24"/>
        </w:rPr>
        <w:t>ekraczać kwoty która jest w WPF.</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p. D. Rogala </w:t>
      </w:r>
      <w:r w:rsidR="00014D54">
        <w:rPr>
          <w:rFonts w:ascii="Times New Roman" w:hAnsi="Times New Roman"/>
          <w:sz w:val="24"/>
          <w:szCs w:val="24"/>
        </w:rPr>
        <w:t xml:space="preserve">– proponuje opracowanie </w:t>
      </w:r>
      <w:r>
        <w:rPr>
          <w:rFonts w:ascii="Times New Roman" w:hAnsi="Times New Roman"/>
          <w:sz w:val="24"/>
          <w:szCs w:val="24"/>
        </w:rPr>
        <w:t>projekt</w:t>
      </w:r>
      <w:r w:rsidR="00014D54">
        <w:rPr>
          <w:rFonts w:ascii="Times New Roman" w:hAnsi="Times New Roman"/>
          <w:sz w:val="24"/>
          <w:szCs w:val="24"/>
        </w:rPr>
        <w:t xml:space="preserve">u </w:t>
      </w:r>
      <w:r>
        <w:rPr>
          <w:rFonts w:ascii="Times New Roman" w:hAnsi="Times New Roman"/>
          <w:sz w:val="24"/>
          <w:szCs w:val="24"/>
        </w:rPr>
        <w:t xml:space="preserve"> </w:t>
      </w:r>
      <w:proofErr w:type="spellStart"/>
      <w:r>
        <w:rPr>
          <w:rFonts w:ascii="Times New Roman" w:hAnsi="Times New Roman"/>
          <w:sz w:val="24"/>
          <w:szCs w:val="24"/>
        </w:rPr>
        <w:t>funkcjonalno</w:t>
      </w:r>
      <w:proofErr w:type="spellEnd"/>
      <w:r>
        <w:rPr>
          <w:rFonts w:ascii="Times New Roman" w:hAnsi="Times New Roman"/>
          <w:sz w:val="24"/>
          <w:szCs w:val="24"/>
        </w:rPr>
        <w:t xml:space="preserve"> – użytkow</w:t>
      </w:r>
      <w:r w:rsidR="00014D54">
        <w:rPr>
          <w:rFonts w:ascii="Times New Roman" w:hAnsi="Times New Roman"/>
          <w:sz w:val="24"/>
          <w:szCs w:val="24"/>
        </w:rPr>
        <w:t>ego</w:t>
      </w:r>
      <w:r>
        <w:rPr>
          <w:rFonts w:ascii="Times New Roman" w:hAnsi="Times New Roman"/>
          <w:sz w:val="24"/>
          <w:szCs w:val="24"/>
        </w:rPr>
        <w:t>, koszt budowy to kwota około 3 mln zł</w:t>
      </w:r>
      <w:r w:rsidR="00014D54">
        <w:rPr>
          <w:rFonts w:ascii="Times New Roman" w:hAnsi="Times New Roman"/>
          <w:sz w:val="24"/>
          <w:szCs w:val="24"/>
        </w:rPr>
        <w:t>.</w:t>
      </w:r>
    </w:p>
    <w:p w:rsidR="000D5EC6" w:rsidRDefault="000D5EC6" w:rsidP="000D5EC6">
      <w:pPr>
        <w:spacing w:after="0"/>
        <w:jc w:val="both"/>
        <w:rPr>
          <w:rFonts w:ascii="Times New Roman" w:hAnsi="Times New Roman"/>
          <w:sz w:val="24"/>
          <w:szCs w:val="24"/>
        </w:rPr>
      </w:pPr>
    </w:p>
    <w:p w:rsidR="000D5EC6" w:rsidRDefault="000D5EC6" w:rsidP="000D5EC6">
      <w:pPr>
        <w:spacing w:after="0"/>
        <w:jc w:val="both"/>
        <w:rPr>
          <w:rFonts w:ascii="Times New Roman" w:hAnsi="Times New Roman"/>
          <w:sz w:val="24"/>
          <w:szCs w:val="24"/>
        </w:rPr>
      </w:pPr>
      <w:r>
        <w:rPr>
          <w:rFonts w:ascii="Times New Roman" w:hAnsi="Times New Roman"/>
          <w:sz w:val="24"/>
          <w:szCs w:val="24"/>
        </w:rPr>
        <w:t>Uchwały:</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Przew. Tomasz Madej czyta projekt uchwały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ponoszenia odpłatności i tryb pobierania opłat.</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T. Madej poddaje pod głosowanie projekt tej uchwały</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8, p – 0, w – 0</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lastRenderedPageBreak/>
        <w:t>- p. Przew. Tomasz Madej czyta projekt uchwały w sprawie ustalenia wzorów formularzy informacji i deklaracji podatkowych na 2016 rok. W tej sprawie podjęta już była uchwała, ale Regionalna Izba Obrachunkowa uchyliła tę chwałę. W związku z tym konieczne jest podjęcie nowej uchwały</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T. Madej poddaje pod głosowanie projekt tej uchwały</w:t>
      </w:r>
      <w:r w:rsidR="00014D54">
        <w:rPr>
          <w:rFonts w:ascii="Times New Roman" w:hAnsi="Times New Roman"/>
          <w:sz w:val="24"/>
          <w:szCs w:val="24"/>
        </w:rPr>
        <w:t>.</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8, p – 0, w – 0</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Przew. Tomasz Madej czyta projekt uchwały w sprawie określenia wysokości ekwiwalentu członkom Ochotniczych Straży Pożarnych działających ba terenie Miasta i Gminy Skaryszew za udział w działaniu ratowniczym oraz szkoleniu organizowanym przez Państwową Straż Pożarną oraz Gminę. Tomasz Madej zwraca uwagę na to, że Pan Paweł </w:t>
      </w:r>
      <w:proofErr w:type="spellStart"/>
      <w:r>
        <w:rPr>
          <w:rFonts w:ascii="Times New Roman" w:hAnsi="Times New Roman"/>
          <w:sz w:val="24"/>
          <w:szCs w:val="24"/>
        </w:rPr>
        <w:t>Tuzinek</w:t>
      </w:r>
      <w:proofErr w:type="spellEnd"/>
      <w:r>
        <w:rPr>
          <w:rFonts w:ascii="Times New Roman" w:hAnsi="Times New Roman"/>
          <w:sz w:val="24"/>
          <w:szCs w:val="24"/>
        </w:rPr>
        <w:t xml:space="preserve"> złożył pismo z prośbą o podjęcie działań w celu podwyższenia tego ekwiwalentu w lutym 2015 roku. Nie było żadnej odpowiedzi na piśmie jeśli chodzi o pismo Pawła </w:t>
      </w:r>
      <w:proofErr w:type="spellStart"/>
      <w:r>
        <w:rPr>
          <w:rFonts w:ascii="Times New Roman" w:hAnsi="Times New Roman"/>
          <w:sz w:val="24"/>
          <w:szCs w:val="24"/>
        </w:rPr>
        <w:t>Tuzinka</w:t>
      </w:r>
      <w:proofErr w:type="spellEnd"/>
      <w:r>
        <w:rPr>
          <w:rFonts w:ascii="Times New Roman" w:hAnsi="Times New Roman"/>
          <w:sz w:val="24"/>
          <w:szCs w:val="24"/>
        </w:rPr>
        <w:t>.  Dopiero teraz pojawił się projekt stosowanej uchwały.</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T. Madej poddaje pod głosowanie projekt tej uchwały</w:t>
      </w:r>
      <w:r w:rsidR="00014D54">
        <w:rPr>
          <w:rFonts w:ascii="Times New Roman" w:hAnsi="Times New Roman"/>
          <w:sz w:val="24"/>
          <w:szCs w:val="24"/>
        </w:rPr>
        <w:t>.</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8, p – 0, w – 0</w:t>
      </w:r>
      <w:r w:rsidR="00014D54">
        <w:rPr>
          <w:rFonts w:ascii="Times New Roman" w:hAnsi="Times New Roman"/>
          <w:sz w:val="24"/>
          <w:szCs w:val="24"/>
        </w:rPr>
        <w:t>.</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Przew. Tomasz Madej czyta projekt uchwały w sprawie przyjęcia Gminnego Programu Przeciwdziałania Przemocy w Rodzinie oraz Ochrony Ofiar Przemocy w Rodzinie na lata 2016 – 2020 w Gminie Skaryszew.</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T. Madej poddaje pod głosowanie projekt tej uchwały</w:t>
      </w:r>
      <w:r w:rsidR="00014D54">
        <w:rPr>
          <w:rFonts w:ascii="Times New Roman" w:hAnsi="Times New Roman"/>
          <w:sz w:val="24"/>
          <w:szCs w:val="24"/>
        </w:rPr>
        <w:t>.</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8, p – 0, w – 0</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Przew. </w:t>
      </w:r>
      <w:r w:rsidR="00014D54">
        <w:rPr>
          <w:rFonts w:ascii="Times New Roman" w:hAnsi="Times New Roman"/>
          <w:sz w:val="24"/>
          <w:szCs w:val="24"/>
        </w:rPr>
        <w:t xml:space="preserve">Komisji- proponuje aby p. </w:t>
      </w:r>
      <w:r>
        <w:rPr>
          <w:rFonts w:ascii="Times New Roman" w:hAnsi="Times New Roman"/>
          <w:sz w:val="24"/>
          <w:szCs w:val="24"/>
        </w:rPr>
        <w:t>Dyrektor Zespołu Obsługi Oświaty zapozna</w:t>
      </w:r>
      <w:r w:rsidR="00014D54">
        <w:rPr>
          <w:rFonts w:ascii="Times New Roman" w:hAnsi="Times New Roman"/>
          <w:sz w:val="24"/>
          <w:szCs w:val="24"/>
        </w:rPr>
        <w:t>ła</w:t>
      </w:r>
      <w:r>
        <w:rPr>
          <w:rFonts w:ascii="Times New Roman" w:hAnsi="Times New Roman"/>
          <w:sz w:val="24"/>
          <w:szCs w:val="24"/>
        </w:rPr>
        <w:t xml:space="preserve"> członków Komisji z projektem uchwały w sprawie przyjęcia regulaminu przyznawania stypendium Burmistrza Miasta i Gminy Skaryszew dla uczniów szkół podstawowych i gimnazjów za wybitne wyniki w nauce, osiągnięcia naukowe i artystyczne oraz inne osiągnięcia promujące gminę</w:t>
      </w:r>
      <w:r w:rsidR="00014D54">
        <w:rPr>
          <w:rFonts w:ascii="Times New Roman" w:hAnsi="Times New Roman"/>
          <w:sz w:val="24"/>
          <w:szCs w:val="24"/>
        </w:rPr>
        <w:t>.</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w:t>
      </w:r>
      <w:r w:rsidR="00014D54">
        <w:rPr>
          <w:rFonts w:ascii="Times New Roman" w:hAnsi="Times New Roman"/>
          <w:sz w:val="24"/>
          <w:szCs w:val="24"/>
        </w:rPr>
        <w:t xml:space="preserve"> P</w:t>
      </w:r>
      <w:r>
        <w:rPr>
          <w:rFonts w:ascii="Times New Roman" w:hAnsi="Times New Roman"/>
          <w:sz w:val="24"/>
          <w:szCs w:val="24"/>
        </w:rPr>
        <w:t>rzew. Komisji informuje, że pierwsza wersja uchwały nie dotyczyła grup, zespołów, dotyczyła tylko indywidualnych stypendiów. Natomiast w drugiej wersji uszczegółowiono kryteria, zostały określone punkty, które może zdobyć osoba ubiegająca się o stypendium.</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-p. Dyrektor informuje, że osoby uzyskujące średnią 5,3 oraz wzorowe zachowanie w przypadku uczniów gimnazjum oraz uczniowie uzyskujący średnia 5,5 oraz wzorowe zachowanie otrzymają już stypendium naukowe w kwocie 200 zł dla szkół podstawowych i 300 dla gimnazjów. W przypadku kiedy będą miały osiągnięcia np. w dziedzinie artystycznej lub sportowej będę im przyznawane punkty. Będzie to robił Dyrektor szkoły, który będzie wnioskował o stypendium</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P. Domagała stwierdza, że jest dobrze</w:t>
      </w:r>
      <w:r w:rsidR="00014D54">
        <w:rPr>
          <w:rFonts w:ascii="Times New Roman" w:hAnsi="Times New Roman"/>
          <w:sz w:val="24"/>
          <w:szCs w:val="24"/>
        </w:rPr>
        <w:t xml:space="preserve"> przygotowany projekt uchwały</w:t>
      </w:r>
      <w:r>
        <w:rPr>
          <w:rFonts w:ascii="Times New Roman" w:hAnsi="Times New Roman"/>
          <w:sz w:val="24"/>
          <w:szCs w:val="24"/>
        </w:rPr>
        <w:t>, będzie transparentność</w:t>
      </w:r>
      <w:r w:rsidR="00014D54">
        <w:rPr>
          <w:rFonts w:ascii="Times New Roman" w:hAnsi="Times New Roman"/>
          <w:sz w:val="24"/>
          <w:szCs w:val="24"/>
        </w:rPr>
        <w:t xml:space="preserve"> wówczas kiedy </w:t>
      </w:r>
      <w:r>
        <w:rPr>
          <w:rFonts w:ascii="Times New Roman" w:hAnsi="Times New Roman"/>
          <w:sz w:val="24"/>
          <w:szCs w:val="24"/>
        </w:rPr>
        <w:t>decyd</w:t>
      </w:r>
      <w:r w:rsidR="00014D54">
        <w:rPr>
          <w:rFonts w:ascii="Times New Roman" w:hAnsi="Times New Roman"/>
          <w:sz w:val="24"/>
          <w:szCs w:val="24"/>
        </w:rPr>
        <w:t xml:space="preserve">uje </w:t>
      </w:r>
      <w:r>
        <w:rPr>
          <w:rFonts w:ascii="Times New Roman" w:hAnsi="Times New Roman"/>
          <w:sz w:val="24"/>
          <w:szCs w:val="24"/>
        </w:rPr>
        <w:t xml:space="preserve"> Dyrektor szkoły jeśli chodzi o przyznawanie punktów.</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T. Madej poddaje pod głosowanie projekt tej uchwały</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Za – 8, p – 0, w – 0</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K. Barańska pyta  czy wyliczono już niedoszacowania dla nauczycieli</w:t>
      </w:r>
      <w:r w:rsidR="00014D54">
        <w:rPr>
          <w:rFonts w:ascii="Times New Roman" w:hAnsi="Times New Roman"/>
          <w:sz w:val="24"/>
          <w:szCs w:val="24"/>
        </w:rPr>
        <w:t>.</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Dyrektor odpowiada, że posiada ale nie oficjalne dane z których wynika, że te niedoszacowania są mniejsze niż w 2015 roku</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D. Rogala pyta się w kwestii godzin nadliczbowych, z czego wynika kwota ponad 80</w:t>
      </w:r>
      <w:r w:rsidR="00014D54">
        <w:rPr>
          <w:rFonts w:ascii="Times New Roman" w:hAnsi="Times New Roman"/>
          <w:sz w:val="24"/>
          <w:szCs w:val="24"/>
        </w:rPr>
        <w:t xml:space="preserve"> </w:t>
      </w:r>
      <w:r>
        <w:rPr>
          <w:rFonts w:ascii="Times New Roman" w:hAnsi="Times New Roman"/>
          <w:sz w:val="24"/>
          <w:szCs w:val="24"/>
        </w:rPr>
        <w:t>000 zł.</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lastRenderedPageBreak/>
        <w:t>- P. Dyrektor odpowiada, że Dyrektor ma obowiązek do wyliczenia nadgodzin do dnia 25 każdego miesiąca, czyli za tydzień listopada i trzy tygodnie grudnia. Ponadto proponuje aby w organizacji roku szkolnego do dnia 25 każdego miesiąca każdy Dyrektor szkoły liczył nadgodziny. Następnie przekazuje Dyrektor Szkoły informacje do księgowości do Urzędu Gminy.</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T. Madej poddaje propozycję, aby dokonywać uśrednionej liczby godzin. W ten sposób byłaby kontrola nad wydatkami na wynagrodzenia za godziny ponadwymiarowe. </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w:t>
      </w:r>
      <w:r w:rsidR="00014D54">
        <w:rPr>
          <w:rFonts w:ascii="Times New Roman" w:hAnsi="Times New Roman"/>
          <w:sz w:val="24"/>
          <w:szCs w:val="24"/>
        </w:rPr>
        <w:t>Za</w:t>
      </w:r>
      <w:r>
        <w:rPr>
          <w:rFonts w:ascii="Times New Roman" w:hAnsi="Times New Roman"/>
          <w:sz w:val="24"/>
          <w:szCs w:val="24"/>
        </w:rPr>
        <w:t>pyt</w:t>
      </w:r>
      <w:r w:rsidR="00014D54">
        <w:rPr>
          <w:rFonts w:ascii="Times New Roman" w:hAnsi="Times New Roman"/>
          <w:sz w:val="24"/>
          <w:szCs w:val="24"/>
        </w:rPr>
        <w:t>uje</w:t>
      </w:r>
      <w:r>
        <w:rPr>
          <w:rFonts w:ascii="Times New Roman" w:hAnsi="Times New Roman"/>
          <w:sz w:val="24"/>
          <w:szCs w:val="24"/>
        </w:rPr>
        <w:t xml:space="preserve"> czy istnieją wewnętrzne uregulowania prawne dotyczące mniejszej liczby dzieci </w:t>
      </w:r>
      <w:r w:rsidR="00014D54">
        <w:rPr>
          <w:rFonts w:ascii="Times New Roman" w:hAnsi="Times New Roman"/>
          <w:sz w:val="24"/>
          <w:szCs w:val="24"/>
        </w:rPr>
        <w:t xml:space="preserve">w klasach </w:t>
      </w:r>
      <w:r>
        <w:rPr>
          <w:rFonts w:ascii="Times New Roman" w:hAnsi="Times New Roman"/>
          <w:sz w:val="24"/>
          <w:szCs w:val="24"/>
        </w:rPr>
        <w:t>niż liczba która określana jest w przepisach prawa.</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Dyrektor odpowiada że </w:t>
      </w:r>
      <w:r w:rsidR="00B152BC">
        <w:rPr>
          <w:rFonts w:ascii="Times New Roman" w:hAnsi="Times New Roman"/>
          <w:sz w:val="24"/>
          <w:szCs w:val="24"/>
        </w:rPr>
        <w:t xml:space="preserve">decyduje o tym </w:t>
      </w:r>
      <w:r>
        <w:rPr>
          <w:rFonts w:ascii="Times New Roman" w:hAnsi="Times New Roman"/>
          <w:sz w:val="24"/>
          <w:szCs w:val="24"/>
        </w:rPr>
        <w:t>demografia, mamy możliwość tworzyć klasy łączone</w:t>
      </w:r>
      <w:r w:rsidR="00B152BC">
        <w:rPr>
          <w:rFonts w:ascii="Times New Roman" w:hAnsi="Times New Roman"/>
          <w:sz w:val="24"/>
          <w:szCs w:val="24"/>
        </w:rPr>
        <w:t>.</w:t>
      </w:r>
    </w:p>
    <w:p w:rsidR="00B152BC" w:rsidRDefault="00B152BC" w:rsidP="000D5EC6">
      <w:pPr>
        <w:spacing w:after="0"/>
        <w:jc w:val="both"/>
        <w:rPr>
          <w:rFonts w:ascii="Times New Roman" w:hAnsi="Times New Roman"/>
          <w:sz w:val="24"/>
          <w:szCs w:val="24"/>
        </w:rPr>
      </w:pPr>
    </w:p>
    <w:p w:rsidR="000D5EC6" w:rsidRDefault="000D5EC6" w:rsidP="000D5EC6">
      <w:pPr>
        <w:spacing w:after="0"/>
        <w:jc w:val="both"/>
        <w:rPr>
          <w:rFonts w:ascii="Times New Roman" w:hAnsi="Times New Roman"/>
          <w:sz w:val="24"/>
          <w:szCs w:val="24"/>
        </w:rPr>
      </w:pPr>
      <w:r>
        <w:rPr>
          <w:rFonts w:ascii="Times New Roman" w:hAnsi="Times New Roman"/>
          <w:sz w:val="24"/>
          <w:szCs w:val="24"/>
        </w:rPr>
        <w:t>Ad. 6. Sprawy różne</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-p. T. Madej zapoznaje członków Komisji z odpowiedzią udzieloną przez Pana Burmistrza w związku z wynagrodzeniem jakie otrzymuje Pani Dyrektor Zespołu Obsługi Oświaty Alina Kacperczyk oraz z odprawą jaką pobrał były Dyrektor Zespołu Obsługi Oświaty.</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w:t>
      </w:r>
      <w:r w:rsidR="00B152BC">
        <w:rPr>
          <w:rFonts w:ascii="Times New Roman" w:hAnsi="Times New Roman"/>
          <w:sz w:val="24"/>
          <w:szCs w:val="24"/>
        </w:rPr>
        <w:t xml:space="preserve">przedstawia </w:t>
      </w:r>
      <w:r>
        <w:rPr>
          <w:rFonts w:ascii="Times New Roman" w:hAnsi="Times New Roman"/>
          <w:sz w:val="24"/>
          <w:szCs w:val="24"/>
        </w:rPr>
        <w:t>odpowied</w:t>
      </w:r>
      <w:r w:rsidR="00B152BC">
        <w:rPr>
          <w:rFonts w:ascii="Times New Roman" w:hAnsi="Times New Roman"/>
          <w:sz w:val="24"/>
          <w:szCs w:val="24"/>
        </w:rPr>
        <w:t>ź</w:t>
      </w:r>
      <w:r>
        <w:rPr>
          <w:rFonts w:ascii="Times New Roman" w:hAnsi="Times New Roman"/>
          <w:sz w:val="24"/>
          <w:szCs w:val="24"/>
        </w:rPr>
        <w:t xml:space="preserve"> na pismo złożone przez Przewodniczącego Komisji Oświaty, Kultury, Sportu oraz Przestrzegania Prawa i Porządku Publicznego. Przewodniczący złożył pismo dotyczące:</w:t>
      </w:r>
    </w:p>
    <w:p w:rsidR="000D5EC6" w:rsidRPr="00B152BC" w:rsidRDefault="00B152BC" w:rsidP="00B152BC">
      <w:pPr>
        <w:jc w:val="both"/>
        <w:rPr>
          <w:rFonts w:ascii="Times New Roman" w:hAnsi="Times New Roman"/>
          <w:sz w:val="24"/>
          <w:szCs w:val="24"/>
        </w:rPr>
      </w:pPr>
      <w:r>
        <w:rPr>
          <w:rFonts w:ascii="Times New Roman" w:hAnsi="Times New Roman"/>
          <w:sz w:val="24"/>
          <w:szCs w:val="24"/>
        </w:rPr>
        <w:t xml:space="preserve">- </w:t>
      </w:r>
      <w:r w:rsidR="000D5EC6" w:rsidRPr="00B152BC">
        <w:rPr>
          <w:rFonts w:ascii="Times New Roman" w:hAnsi="Times New Roman"/>
          <w:sz w:val="24"/>
          <w:szCs w:val="24"/>
        </w:rPr>
        <w:t>przygotowania informacji o liczbie wypłaconych stypendiów socjalnych dla rodziców uczniów w 2014 i w 2015 roku. Ile było wniosków? Jaka była wysokość stypendium dla jednej osoby. W ilu ratach wypłacono stypendia. Czy w 2014 roku zostało środków na wypłatę stypendium?</w:t>
      </w:r>
    </w:p>
    <w:p w:rsidR="000D5EC6" w:rsidRPr="00B152BC" w:rsidRDefault="00B152BC" w:rsidP="00B152BC">
      <w:pPr>
        <w:jc w:val="both"/>
        <w:rPr>
          <w:rFonts w:ascii="Times New Roman" w:hAnsi="Times New Roman"/>
          <w:sz w:val="24"/>
          <w:szCs w:val="24"/>
        </w:rPr>
      </w:pPr>
      <w:r>
        <w:rPr>
          <w:rFonts w:ascii="Times New Roman" w:hAnsi="Times New Roman"/>
          <w:sz w:val="24"/>
          <w:szCs w:val="24"/>
        </w:rPr>
        <w:t xml:space="preserve">- </w:t>
      </w:r>
      <w:r w:rsidR="000D5EC6" w:rsidRPr="00B152BC">
        <w:rPr>
          <w:rFonts w:ascii="Times New Roman" w:hAnsi="Times New Roman"/>
          <w:sz w:val="24"/>
          <w:szCs w:val="24"/>
        </w:rPr>
        <w:t xml:space="preserve">jaką kwota w 2015 roku stanowił zakup pomocy dydaktycznych w poszczególnych placówkach oświatowych. Jakie pomoce dydaktyczne zakupili dyrektorzy </w:t>
      </w:r>
      <w:r w:rsidR="000D5EC6" w:rsidRPr="00B152BC">
        <w:rPr>
          <w:rFonts w:ascii="Times New Roman" w:hAnsi="Times New Roman"/>
          <w:sz w:val="24"/>
          <w:szCs w:val="24"/>
        </w:rPr>
        <w:br/>
        <w:t>w poszczególnych placówkach oświatowych?</w:t>
      </w:r>
    </w:p>
    <w:p w:rsidR="000D5EC6" w:rsidRPr="00B152BC" w:rsidRDefault="00B152BC" w:rsidP="00B152BC">
      <w:pPr>
        <w:jc w:val="both"/>
        <w:rPr>
          <w:rFonts w:ascii="Times New Roman" w:hAnsi="Times New Roman"/>
          <w:sz w:val="24"/>
          <w:szCs w:val="24"/>
        </w:rPr>
      </w:pPr>
      <w:r>
        <w:rPr>
          <w:rFonts w:ascii="Times New Roman" w:hAnsi="Times New Roman"/>
          <w:sz w:val="24"/>
          <w:szCs w:val="24"/>
        </w:rPr>
        <w:t xml:space="preserve">- </w:t>
      </w:r>
      <w:r w:rsidR="000D5EC6" w:rsidRPr="00B152BC">
        <w:rPr>
          <w:rFonts w:ascii="Times New Roman" w:hAnsi="Times New Roman"/>
          <w:sz w:val="24"/>
          <w:szCs w:val="24"/>
        </w:rPr>
        <w:t>z czego wynikało pismo Dyrektora Zespołu Obsługi Oświaty wystosowane do dyrektorów szkół w celu zamrożenia wydatków (oszczędności) na zakup pomocy dydaktycznych?</w:t>
      </w:r>
    </w:p>
    <w:p w:rsidR="000D5EC6" w:rsidRPr="00B152BC" w:rsidRDefault="00B152BC" w:rsidP="00B152BC">
      <w:pPr>
        <w:jc w:val="both"/>
        <w:rPr>
          <w:rFonts w:ascii="Times New Roman" w:hAnsi="Times New Roman"/>
          <w:sz w:val="24"/>
          <w:szCs w:val="24"/>
        </w:rPr>
      </w:pPr>
      <w:r>
        <w:rPr>
          <w:rFonts w:ascii="Times New Roman" w:hAnsi="Times New Roman"/>
          <w:sz w:val="24"/>
          <w:szCs w:val="24"/>
        </w:rPr>
        <w:t xml:space="preserve">- </w:t>
      </w:r>
      <w:r w:rsidR="000D5EC6" w:rsidRPr="00B152BC">
        <w:rPr>
          <w:rFonts w:ascii="Times New Roman" w:hAnsi="Times New Roman"/>
          <w:sz w:val="24"/>
          <w:szCs w:val="24"/>
        </w:rPr>
        <w:t>w jakich okresach następuje wypłata za nadgodziny wypracowane przez nauczycieli oraz przez dyrektorów i na podstawie jakiego pisma? Czy Dyrektor Zespołu Obsługi Oświaty posiada kartę rozliczenia nadgodzin która wypełniają dyrektorzy szkół (nauczyciele).</w:t>
      </w:r>
    </w:p>
    <w:p w:rsidR="000D5EC6" w:rsidRPr="00B152BC" w:rsidRDefault="00B152BC" w:rsidP="00B152BC">
      <w:pPr>
        <w:spacing w:after="0"/>
        <w:jc w:val="both"/>
        <w:rPr>
          <w:rFonts w:ascii="Times New Roman" w:hAnsi="Times New Roman"/>
          <w:sz w:val="24"/>
          <w:szCs w:val="24"/>
        </w:rPr>
      </w:pPr>
      <w:r>
        <w:rPr>
          <w:rFonts w:ascii="Times New Roman" w:hAnsi="Times New Roman"/>
          <w:sz w:val="24"/>
          <w:szCs w:val="24"/>
        </w:rPr>
        <w:t xml:space="preserve">- </w:t>
      </w:r>
      <w:r w:rsidR="000D5EC6" w:rsidRPr="00B152BC">
        <w:rPr>
          <w:rFonts w:ascii="Times New Roman" w:hAnsi="Times New Roman"/>
          <w:sz w:val="24"/>
          <w:szCs w:val="24"/>
        </w:rPr>
        <w:t>czy jest zarządzenie (uchwała) mówiąca o sposobie uśrednienia godzin w przypadku gdy nauczyciele pracują w różnym wymiarze pensum (np. pedagog + nauczyciel przyrody, itp.)</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Odpowiedź na pytania stanowi załącznik do protokołu.</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w:t>
      </w:r>
      <w:r w:rsidR="00B152BC">
        <w:rPr>
          <w:rFonts w:ascii="Times New Roman" w:hAnsi="Times New Roman"/>
          <w:sz w:val="24"/>
          <w:szCs w:val="24"/>
        </w:rPr>
        <w:t xml:space="preserve"> </w:t>
      </w:r>
      <w:r>
        <w:rPr>
          <w:rFonts w:ascii="Times New Roman" w:hAnsi="Times New Roman"/>
          <w:sz w:val="24"/>
          <w:szCs w:val="24"/>
        </w:rPr>
        <w:t>p. P. Jankowski składa wniosek o przygotowanie przez Pana Karolaka sprawozdania z wykorzystania środków radnych przeznaczonych na profilaktykę.</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T. Madej poinformował, że w lutym planowane jest posiedzenie dwóch Komisji. Pierwsza Komisja odbędzie się w dniu 1 lutego o godzinie 10.00. prosi aby poinformować grono pedagogiczne, dyrektora szkoły, Rad</w:t>
      </w:r>
      <w:r w:rsidR="00B152BC">
        <w:rPr>
          <w:rFonts w:ascii="Times New Roman" w:hAnsi="Times New Roman"/>
          <w:sz w:val="24"/>
          <w:szCs w:val="24"/>
        </w:rPr>
        <w:t>ę</w:t>
      </w:r>
      <w:r>
        <w:rPr>
          <w:rFonts w:ascii="Times New Roman" w:hAnsi="Times New Roman"/>
          <w:sz w:val="24"/>
          <w:szCs w:val="24"/>
        </w:rPr>
        <w:t xml:space="preserve"> Rodziców.</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lastRenderedPageBreak/>
        <w:t>- D. Rogala zapytuje  o kwestie przetargu PKS na dowożenie dzieci, dlaczego nie ma wyboru radnych do Zarządu, po ustaniu mandatu radnego powinien być wybór nowych członków do Zarządu PKS, czy nie ma konfliktu jeśli chodzi o przetarg</w:t>
      </w:r>
      <w:r w:rsidR="00B152BC">
        <w:rPr>
          <w:rFonts w:ascii="Times New Roman" w:hAnsi="Times New Roman"/>
          <w:sz w:val="24"/>
          <w:szCs w:val="24"/>
        </w:rPr>
        <w:t>, komu są sk</w:t>
      </w:r>
      <w:r>
        <w:rPr>
          <w:rFonts w:ascii="Times New Roman" w:hAnsi="Times New Roman"/>
          <w:sz w:val="24"/>
          <w:szCs w:val="24"/>
        </w:rPr>
        <w:t>łada</w:t>
      </w:r>
      <w:r w:rsidR="00B152BC">
        <w:rPr>
          <w:rFonts w:ascii="Times New Roman" w:hAnsi="Times New Roman"/>
          <w:sz w:val="24"/>
          <w:szCs w:val="24"/>
        </w:rPr>
        <w:t>ne</w:t>
      </w:r>
      <w:r>
        <w:rPr>
          <w:rFonts w:ascii="Times New Roman" w:hAnsi="Times New Roman"/>
          <w:sz w:val="24"/>
          <w:szCs w:val="24"/>
        </w:rPr>
        <w:t xml:space="preserve"> dokument</w:t>
      </w:r>
      <w:r w:rsidR="00B152BC">
        <w:rPr>
          <w:rFonts w:ascii="Times New Roman" w:hAnsi="Times New Roman"/>
          <w:sz w:val="24"/>
          <w:szCs w:val="24"/>
        </w:rPr>
        <w:t>y</w:t>
      </w:r>
      <w:r>
        <w:rPr>
          <w:rFonts w:ascii="Times New Roman" w:hAnsi="Times New Roman"/>
          <w:sz w:val="24"/>
          <w:szCs w:val="24"/>
        </w:rPr>
        <w:t>.</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P. Domagała odpowiada, że rada może zmienić, są to osoby desygnowane do Zarządu </w:t>
      </w:r>
      <w:r w:rsidR="00B152BC">
        <w:rPr>
          <w:rFonts w:ascii="Times New Roman" w:hAnsi="Times New Roman"/>
          <w:sz w:val="24"/>
          <w:szCs w:val="24"/>
        </w:rPr>
        <w:t xml:space="preserve">Związku z </w:t>
      </w:r>
      <w:r>
        <w:rPr>
          <w:rFonts w:ascii="Times New Roman" w:hAnsi="Times New Roman"/>
          <w:sz w:val="24"/>
          <w:szCs w:val="24"/>
        </w:rPr>
        <w:t>Gmin.</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D. Rogala stwierdza, że brak informacji że PKS wygrał przetarg, że rozpoczął dowożenie dzieci od stycznia, na stronie powinna być informacja.</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T. Madej </w:t>
      </w:r>
      <w:r w:rsidR="00B152BC">
        <w:rPr>
          <w:rFonts w:ascii="Times New Roman" w:hAnsi="Times New Roman"/>
          <w:sz w:val="24"/>
          <w:szCs w:val="24"/>
        </w:rPr>
        <w:t>zapytuje,</w:t>
      </w:r>
      <w:r>
        <w:rPr>
          <w:rFonts w:ascii="Times New Roman" w:hAnsi="Times New Roman"/>
          <w:sz w:val="24"/>
          <w:szCs w:val="24"/>
        </w:rPr>
        <w:t xml:space="preserve"> Rafała Karolaka w sprawie ogłoszenia Burmistrza Miasta i Gminy Skaryszew jakie pojawiło się na stronie Biuletynu Informacji Publicznej Urzędu w sprawie otwartego konkursu ofert na realizację w roku 2016 zadań publicznych z zakresu wspierania i upowszechniania kultury fizycznej i sportu. Jak kwota 280 000 zł ma się do tej która została przyjęta w uchwale tj. 380 000 zł. Kto podejmuje decyzje związan</w:t>
      </w:r>
      <w:r w:rsidR="00B152BC">
        <w:rPr>
          <w:rFonts w:ascii="Times New Roman" w:hAnsi="Times New Roman"/>
          <w:sz w:val="24"/>
          <w:szCs w:val="24"/>
        </w:rPr>
        <w:t>ą</w:t>
      </w:r>
      <w:r>
        <w:rPr>
          <w:rFonts w:ascii="Times New Roman" w:hAnsi="Times New Roman"/>
          <w:sz w:val="24"/>
          <w:szCs w:val="24"/>
        </w:rPr>
        <w:t xml:space="preserve"> z tym, że jest to akurat kwota 280 000 zł. Pan Inspektor Rafał Karolak odpowiada, że to wynika z diagnozy, z tego że prowadzone są konsultacje.</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T. Madej </w:t>
      </w:r>
      <w:r w:rsidR="00B152BC">
        <w:rPr>
          <w:rFonts w:ascii="Times New Roman" w:hAnsi="Times New Roman"/>
          <w:sz w:val="24"/>
          <w:szCs w:val="24"/>
        </w:rPr>
        <w:t xml:space="preserve">zapytuje </w:t>
      </w:r>
      <w:r>
        <w:rPr>
          <w:rFonts w:ascii="Times New Roman" w:hAnsi="Times New Roman"/>
          <w:sz w:val="24"/>
          <w:szCs w:val="24"/>
        </w:rPr>
        <w:t>dlaczego akurat na szkolenie dzieci i młodzieży oraz organizacj</w:t>
      </w:r>
      <w:r w:rsidR="00B152BC">
        <w:rPr>
          <w:rFonts w:ascii="Times New Roman" w:hAnsi="Times New Roman"/>
          <w:sz w:val="24"/>
          <w:szCs w:val="24"/>
        </w:rPr>
        <w:t>ę</w:t>
      </w:r>
      <w:r>
        <w:rPr>
          <w:rFonts w:ascii="Times New Roman" w:hAnsi="Times New Roman"/>
          <w:sz w:val="24"/>
          <w:szCs w:val="24"/>
        </w:rPr>
        <w:t xml:space="preserve"> rozgrywek w piłce nożnej przewidziano kwotę 226 000 zł. Pan Inspektor Rafał Karolak potwierdza, że wynika to z doświadczeń jakie posiada Gmina.  Że to klub</w:t>
      </w:r>
      <w:r w:rsidR="00B152BC">
        <w:rPr>
          <w:rFonts w:ascii="Times New Roman" w:hAnsi="Times New Roman"/>
          <w:sz w:val="24"/>
          <w:szCs w:val="24"/>
        </w:rPr>
        <w:t>y</w:t>
      </w:r>
      <w:r>
        <w:rPr>
          <w:rFonts w:ascii="Times New Roman" w:hAnsi="Times New Roman"/>
          <w:sz w:val="24"/>
          <w:szCs w:val="24"/>
        </w:rPr>
        <w:t xml:space="preserve"> sportowe zgłaszają się do konsultacji. </w:t>
      </w:r>
    </w:p>
    <w:p w:rsidR="00B152BC" w:rsidRDefault="000D5EC6" w:rsidP="000D5EC6">
      <w:pPr>
        <w:spacing w:after="0"/>
        <w:jc w:val="both"/>
        <w:rPr>
          <w:rFonts w:ascii="Times New Roman" w:hAnsi="Times New Roman"/>
          <w:sz w:val="24"/>
          <w:szCs w:val="24"/>
        </w:rPr>
      </w:pPr>
      <w:r>
        <w:rPr>
          <w:rFonts w:ascii="Times New Roman" w:hAnsi="Times New Roman"/>
          <w:sz w:val="24"/>
          <w:szCs w:val="24"/>
        </w:rPr>
        <w:t xml:space="preserve">- p. T. Madej </w:t>
      </w:r>
      <w:r w:rsidR="00B152BC">
        <w:rPr>
          <w:rFonts w:ascii="Times New Roman" w:hAnsi="Times New Roman"/>
          <w:sz w:val="24"/>
          <w:szCs w:val="24"/>
        </w:rPr>
        <w:t xml:space="preserve">zapytuje </w:t>
      </w:r>
      <w:r>
        <w:rPr>
          <w:rFonts w:ascii="Times New Roman" w:hAnsi="Times New Roman"/>
          <w:sz w:val="24"/>
          <w:szCs w:val="24"/>
        </w:rPr>
        <w:t xml:space="preserve">czy np. na wolontariat zostaną </w:t>
      </w:r>
      <w:r w:rsidR="00B152BC">
        <w:rPr>
          <w:rFonts w:ascii="Times New Roman" w:hAnsi="Times New Roman"/>
          <w:sz w:val="24"/>
          <w:szCs w:val="24"/>
        </w:rPr>
        <w:t>przewidziane środki</w:t>
      </w:r>
      <w:r>
        <w:rPr>
          <w:rFonts w:ascii="Times New Roman" w:hAnsi="Times New Roman"/>
          <w:sz w:val="24"/>
          <w:szCs w:val="24"/>
        </w:rPr>
        <w:t xml:space="preserve">. </w:t>
      </w:r>
    </w:p>
    <w:p w:rsidR="000D5EC6" w:rsidRDefault="00B152BC" w:rsidP="000D5EC6">
      <w:pPr>
        <w:spacing w:after="0"/>
        <w:jc w:val="both"/>
        <w:rPr>
          <w:rFonts w:ascii="Times New Roman" w:hAnsi="Times New Roman"/>
          <w:sz w:val="24"/>
          <w:szCs w:val="24"/>
        </w:rPr>
      </w:pPr>
      <w:r>
        <w:rPr>
          <w:rFonts w:ascii="Times New Roman" w:hAnsi="Times New Roman"/>
          <w:sz w:val="24"/>
          <w:szCs w:val="24"/>
        </w:rPr>
        <w:t xml:space="preserve">- p. </w:t>
      </w:r>
      <w:r w:rsidR="000D5EC6">
        <w:rPr>
          <w:rFonts w:ascii="Times New Roman" w:hAnsi="Times New Roman"/>
          <w:sz w:val="24"/>
          <w:szCs w:val="24"/>
        </w:rPr>
        <w:t>R</w:t>
      </w:r>
      <w:r>
        <w:rPr>
          <w:rFonts w:ascii="Times New Roman" w:hAnsi="Times New Roman"/>
          <w:sz w:val="24"/>
          <w:szCs w:val="24"/>
        </w:rPr>
        <w:t xml:space="preserve">. </w:t>
      </w:r>
      <w:r w:rsidR="000D5EC6">
        <w:rPr>
          <w:rFonts w:ascii="Times New Roman" w:hAnsi="Times New Roman"/>
          <w:sz w:val="24"/>
          <w:szCs w:val="24"/>
        </w:rPr>
        <w:t>Karolak odpowiada, że nie.</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D. Rogala stwierdza, że to jest subiektywne spojrzenie Pana inspektora. Podwyższamy kwotę o 30</w:t>
      </w:r>
      <w:r w:rsidR="00B152BC">
        <w:rPr>
          <w:rFonts w:ascii="Times New Roman" w:hAnsi="Times New Roman"/>
          <w:sz w:val="24"/>
          <w:szCs w:val="24"/>
        </w:rPr>
        <w:t xml:space="preserve"> </w:t>
      </w:r>
      <w:r>
        <w:rPr>
          <w:rFonts w:ascii="Times New Roman" w:hAnsi="Times New Roman"/>
          <w:sz w:val="24"/>
          <w:szCs w:val="24"/>
        </w:rPr>
        <w:t xml:space="preserve">000 zł, należy podać konkretnie </w:t>
      </w:r>
      <w:r w:rsidR="00B152BC">
        <w:rPr>
          <w:rFonts w:ascii="Times New Roman" w:hAnsi="Times New Roman"/>
          <w:sz w:val="24"/>
          <w:szCs w:val="24"/>
        </w:rPr>
        <w:t xml:space="preserve">cel na który będą </w:t>
      </w:r>
      <w:r>
        <w:rPr>
          <w:rFonts w:ascii="Times New Roman" w:hAnsi="Times New Roman"/>
          <w:sz w:val="24"/>
          <w:szCs w:val="24"/>
        </w:rPr>
        <w:t xml:space="preserve">przeznaczone. </w:t>
      </w:r>
    </w:p>
    <w:p w:rsidR="000D5EC6" w:rsidRDefault="00767487" w:rsidP="000D5EC6">
      <w:pPr>
        <w:spacing w:after="0"/>
        <w:jc w:val="both"/>
        <w:rPr>
          <w:rFonts w:ascii="Times New Roman" w:hAnsi="Times New Roman"/>
          <w:sz w:val="24"/>
          <w:szCs w:val="24"/>
        </w:rPr>
      </w:pPr>
      <w:r>
        <w:rPr>
          <w:rFonts w:ascii="Times New Roman" w:hAnsi="Times New Roman"/>
          <w:sz w:val="24"/>
          <w:szCs w:val="24"/>
        </w:rPr>
        <w:t>S</w:t>
      </w:r>
      <w:r w:rsidR="000D5EC6">
        <w:rPr>
          <w:rFonts w:ascii="Times New Roman" w:hAnsi="Times New Roman"/>
          <w:sz w:val="24"/>
          <w:szCs w:val="24"/>
        </w:rPr>
        <w:t xml:space="preserve">twierdza, że jeśli to ma być szkolenie to powinny być przeznaczone pieniądze na szkolenie,  powinien być ogłoszony konkurs. Stwierdza, że środki wydawane są dobrowolnie, nie ma jasnego stwierdzenia na co. </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P. Domagała </w:t>
      </w:r>
      <w:r w:rsidR="00767487">
        <w:rPr>
          <w:rFonts w:ascii="Times New Roman" w:hAnsi="Times New Roman"/>
          <w:sz w:val="24"/>
          <w:szCs w:val="24"/>
        </w:rPr>
        <w:t xml:space="preserve">– </w:t>
      </w:r>
      <w:proofErr w:type="spellStart"/>
      <w:r w:rsidR="00767487">
        <w:rPr>
          <w:rFonts w:ascii="Times New Roman" w:hAnsi="Times New Roman"/>
          <w:sz w:val="24"/>
          <w:szCs w:val="24"/>
        </w:rPr>
        <w:t>poinf</w:t>
      </w:r>
      <w:proofErr w:type="spellEnd"/>
      <w:r w:rsidR="00767487">
        <w:rPr>
          <w:rFonts w:ascii="Times New Roman" w:hAnsi="Times New Roman"/>
          <w:sz w:val="24"/>
          <w:szCs w:val="24"/>
        </w:rPr>
        <w:t xml:space="preserve">. </w:t>
      </w:r>
      <w:r>
        <w:rPr>
          <w:rFonts w:ascii="Times New Roman" w:hAnsi="Times New Roman"/>
          <w:sz w:val="24"/>
          <w:szCs w:val="24"/>
        </w:rPr>
        <w:t xml:space="preserve">że w Gminie Wierzbica jest mniej klubów sportowych a pieniądze jakie przyznaje gmina są większe. U Nas w Gminie Skaryszew jest odwrotnie. Klubów, różnych sekcji jest bardzo dużo </w:t>
      </w:r>
      <w:r w:rsidR="00767487">
        <w:rPr>
          <w:rFonts w:ascii="Times New Roman" w:hAnsi="Times New Roman"/>
          <w:sz w:val="24"/>
          <w:szCs w:val="24"/>
        </w:rPr>
        <w:t>a</w:t>
      </w:r>
      <w:r>
        <w:rPr>
          <w:rFonts w:ascii="Times New Roman" w:hAnsi="Times New Roman"/>
          <w:sz w:val="24"/>
          <w:szCs w:val="24"/>
        </w:rPr>
        <w:t xml:space="preserve"> kwota przeznaczona na ten cel jest nie współmierna do tego co się dzieje.</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D. Rogala stwierdza, że powinno się podać konkretnie, sprecyzować jaka kwota jest przeznaczona i na co, podać jakie kluby i  stowarzyszenia je otrzymują, jakie będą ich działania.</w:t>
      </w:r>
    </w:p>
    <w:p w:rsidR="000D5EC6" w:rsidRDefault="00767487" w:rsidP="000D5EC6">
      <w:pPr>
        <w:spacing w:after="0"/>
        <w:jc w:val="both"/>
        <w:rPr>
          <w:rFonts w:ascii="Times New Roman" w:hAnsi="Times New Roman"/>
          <w:sz w:val="24"/>
          <w:szCs w:val="24"/>
        </w:rPr>
      </w:pPr>
      <w:r>
        <w:rPr>
          <w:rFonts w:ascii="Times New Roman" w:hAnsi="Times New Roman"/>
          <w:sz w:val="24"/>
          <w:szCs w:val="24"/>
        </w:rPr>
        <w:t>Za</w:t>
      </w:r>
      <w:r w:rsidR="000D5EC6">
        <w:rPr>
          <w:rFonts w:ascii="Times New Roman" w:hAnsi="Times New Roman"/>
          <w:sz w:val="24"/>
          <w:szCs w:val="24"/>
        </w:rPr>
        <w:t>pyt</w:t>
      </w:r>
      <w:r>
        <w:rPr>
          <w:rFonts w:ascii="Times New Roman" w:hAnsi="Times New Roman"/>
          <w:sz w:val="24"/>
          <w:szCs w:val="24"/>
        </w:rPr>
        <w:t xml:space="preserve">uje jak </w:t>
      </w:r>
      <w:r w:rsidR="000D5EC6">
        <w:rPr>
          <w:rFonts w:ascii="Times New Roman" w:hAnsi="Times New Roman"/>
          <w:sz w:val="24"/>
          <w:szCs w:val="24"/>
        </w:rPr>
        <w:t xml:space="preserve"> będą organizowane Wstępy</w:t>
      </w:r>
      <w:r>
        <w:rPr>
          <w:rFonts w:ascii="Times New Roman" w:hAnsi="Times New Roman"/>
          <w:sz w:val="24"/>
          <w:szCs w:val="24"/>
        </w:rPr>
        <w:t xml:space="preserve"> w tym roku</w:t>
      </w:r>
      <w:r w:rsidR="000D5EC6">
        <w:rPr>
          <w:rFonts w:ascii="Times New Roman" w:hAnsi="Times New Roman"/>
          <w:sz w:val="24"/>
          <w:szCs w:val="24"/>
        </w:rPr>
        <w:t>.</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xml:space="preserve">- p. R. Karolak informuje, że </w:t>
      </w:r>
      <w:r w:rsidR="00767487">
        <w:rPr>
          <w:rFonts w:ascii="Times New Roman" w:hAnsi="Times New Roman"/>
          <w:sz w:val="24"/>
          <w:szCs w:val="24"/>
        </w:rPr>
        <w:t>na placu targowym przy ulicy Młynarskiej (</w:t>
      </w:r>
      <w:r>
        <w:rPr>
          <w:rFonts w:ascii="Times New Roman" w:hAnsi="Times New Roman"/>
          <w:sz w:val="24"/>
          <w:szCs w:val="24"/>
        </w:rPr>
        <w:t>za lecznicą</w:t>
      </w:r>
      <w:r w:rsidR="00767487">
        <w:rPr>
          <w:rFonts w:ascii="Times New Roman" w:hAnsi="Times New Roman"/>
          <w:sz w:val="24"/>
          <w:szCs w:val="24"/>
        </w:rPr>
        <w:t>)</w:t>
      </w:r>
      <w:r>
        <w:rPr>
          <w:rFonts w:ascii="Times New Roman" w:hAnsi="Times New Roman"/>
          <w:sz w:val="24"/>
          <w:szCs w:val="24"/>
        </w:rPr>
        <w:t xml:space="preserve">. Regionalny pokaz koni jest przygotowywany </w:t>
      </w:r>
      <w:r w:rsidR="00767487">
        <w:rPr>
          <w:rFonts w:ascii="Times New Roman" w:hAnsi="Times New Roman"/>
          <w:sz w:val="24"/>
          <w:szCs w:val="24"/>
        </w:rPr>
        <w:t>na placu przy ul. Partyzantów (obok</w:t>
      </w:r>
      <w:r>
        <w:rPr>
          <w:rFonts w:ascii="Times New Roman" w:hAnsi="Times New Roman"/>
          <w:sz w:val="24"/>
          <w:szCs w:val="24"/>
        </w:rPr>
        <w:t xml:space="preserve"> cmentarz</w:t>
      </w:r>
      <w:r w:rsidR="00767487">
        <w:rPr>
          <w:rFonts w:ascii="Times New Roman" w:hAnsi="Times New Roman"/>
          <w:sz w:val="24"/>
          <w:szCs w:val="24"/>
        </w:rPr>
        <w:t>a)</w:t>
      </w:r>
      <w:r>
        <w:rPr>
          <w:rFonts w:ascii="Times New Roman" w:hAnsi="Times New Roman"/>
          <w:sz w:val="24"/>
          <w:szCs w:val="24"/>
        </w:rPr>
        <w:t>.</w:t>
      </w:r>
    </w:p>
    <w:p w:rsidR="000D5EC6" w:rsidRDefault="000D5EC6" w:rsidP="000D5EC6">
      <w:pPr>
        <w:spacing w:after="0"/>
        <w:jc w:val="both"/>
        <w:rPr>
          <w:rFonts w:ascii="Times New Roman" w:hAnsi="Times New Roman"/>
          <w:sz w:val="24"/>
          <w:szCs w:val="24"/>
        </w:rPr>
      </w:pPr>
      <w:r>
        <w:rPr>
          <w:rFonts w:ascii="Times New Roman" w:hAnsi="Times New Roman"/>
          <w:sz w:val="24"/>
          <w:szCs w:val="24"/>
        </w:rPr>
        <w:t>- p. P. Jankowski zwraca się z pytaniem o przygotowanie odpowiedzi na piśmie dlaczego kwota 165 500 przewidziana jest na schronisko, dlaczego są tak</w:t>
      </w:r>
      <w:r w:rsidR="00767487">
        <w:rPr>
          <w:rFonts w:ascii="Times New Roman" w:hAnsi="Times New Roman"/>
          <w:sz w:val="24"/>
          <w:szCs w:val="24"/>
        </w:rPr>
        <w:t xml:space="preserve"> wysokie</w:t>
      </w:r>
      <w:r>
        <w:rPr>
          <w:rFonts w:ascii="Times New Roman" w:hAnsi="Times New Roman"/>
          <w:sz w:val="24"/>
          <w:szCs w:val="24"/>
        </w:rPr>
        <w:t xml:space="preserve"> koszty.</w:t>
      </w:r>
    </w:p>
    <w:p w:rsidR="000D5EC6" w:rsidRDefault="00767487" w:rsidP="000D5EC6">
      <w:pPr>
        <w:pStyle w:val="Bezodstpw"/>
        <w:rPr>
          <w:rFonts w:ascii="Times New Roman" w:hAnsi="Times New Roman"/>
          <w:sz w:val="24"/>
          <w:szCs w:val="24"/>
        </w:rPr>
      </w:pPr>
      <w:r>
        <w:rPr>
          <w:rFonts w:ascii="Times New Roman" w:hAnsi="Times New Roman"/>
          <w:sz w:val="24"/>
          <w:szCs w:val="24"/>
        </w:rPr>
        <w:t>Ad</w:t>
      </w:r>
      <w:bookmarkStart w:id="0" w:name="_GoBack"/>
      <w:bookmarkEnd w:id="0"/>
      <w:r w:rsidR="000D5EC6">
        <w:rPr>
          <w:rFonts w:ascii="Times New Roman" w:hAnsi="Times New Roman"/>
          <w:sz w:val="24"/>
          <w:szCs w:val="24"/>
        </w:rPr>
        <w:t>. 7. Zamknięcie obrad komisji.</w:t>
      </w:r>
    </w:p>
    <w:p w:rsidR="000D5EC6" w:rsidRDefault="000D5EC6" w:rsidP="000D5EC6">
      <w:pPr>
        <w:pStyle w:val="Bezodstpw"/>
        <w:rPr>
          <w:rFonts w:ascii="Times New Roman" w:hAnsi="Times New Roman"/>
          <w:sz w:val="24"/>
          <w:szCs w:val="24"/>
        </w:rPr>
      </w:pPr>
      <w:r>
        <w:rPr>
          <w:rFonts w:ascii="Times New Roman" w:hAnsi="Times New Roman"/>
          <w:sz w:val="24"/>
          <w:szCs w:val="24"/>
        </w:rPr>
        <w:t>Na tym zakończono 1</w:t>
      </w:r>
      <w:r w:rsidR="00852FD3">
        <w:rPr>
          <w:rFonts w:ascii="Times New Roman" w:hAnsi="Times New Roman"/>
          <w:sz w:val="24"/>
          <w:szCs w:val="24"/>
        </w:rPr>
        <w:t>5</w:t>
      </w:r>
      <w:r>
        <w:rPr>
          <w:rFonts w:ascii="Times New Roman" w:hAnsi="Times New Roman"/>
          <w:color w:val="FF0000"/>
          <w:sz w:val="24"/>
          <w:szCs w:val="24"/>
        </w:rPr>
        <w:t xml:space="preserve">  </w:t>
      </w:r>
      <w:r>
        <w:rPr>
          <w:rFonts w:ascii="Times New Roman" w:hAnsi="Times New Roman"/>
          <w:sz w:val="24"/>
          <w:szCs w:val="24"/>
        </w:rPr>
        <w:t>posiedzenie Komisji Oświaty , Kultury , Sportu oraz Przestrzegania Prawa i Porządku Publicznego.</w:t>
      </w:r>
    </w:p>
    <w:p w:rsidR="000D5EC6" w:rsidRDefault="000D5EC6" w:rsidP="000D5EC6">
      <w:pPr>
        <w:pStyle w:val="Bezodstpw"/>
        <w:rPr>
          <w:rFonts w:ascii="Times New Roman" w:hAnsi="Times New Roman"/>
          <w:sz w:val="24"/>
          <w:szCs w:val="24"/>
        </w:rPr>
      </w:pPr>
    </w:p>
    <w:p w:rsidR="000D5EC6" w:rsidRDefault="000D5EC6" w:rsidP="000D5EC6">
      <w:pPr>
        <w:pStyle w:val="Bezodstpw"/>
        <w:rPr>
          <w:rFonts w:ascii="Times New Roman" w:hAnsi="Times New Roman"/>
          <w:sz w:val="24"/>
          <w:szCs w:val="24"/>
        </w:rPr>
      </w:pPr>
    </w:p>
    <w:p w:rsidR="000D5EC6" w:rsidRDefault="000D5EC6" w:rsidP="000D5EC6">
      <w:pPr>
        <w:pStyle w:val="Bezodstpw"/>
        <w:rPr>
          <w:rFonts w:ascii="Times New Roman" w:hAnsi="Times New Roman"/>
          <w:sz w:val="24"/>
          <w:szCs w:val="24"/>
        </w:rPr>
      </w:pPr>
      <w:r>
        <w:rPr>
          <w:rFonts w:ascii="Times New Roman" w:hAnsi="Times New Roman"/>
          <w:sz w:val="24"/>
          <w:szCs w:val="24"/>
        </w:rPr>
        <w:t>Protokołowała:                                                         Przewodniczący  Komisji</w:t>
      </w:r>
    </w:p>
    <w:p w:rsidR="000D5EC6" w:rsidRDefault="000D5EC6" w:rsidP="000D5EC6">
      <w:pPr>
        <w:pStyle w:val="Bezodstpw"/>
        <w:rPr>
          <w:rFonts w:ascii="Times New Roman" w:hAnsi="Times New Roman"/>
          <w:sz w:val="24"/>
          <w:szCs w:val="24"/>
        </w:rPr>
      </w:pPr>
    </w:p>
    <w:p w:rsidR="000D5EC6" w:rsidRDefault="000D5EC6" w:rsidP="000D5EC6">
      <w:pPr>
        <w:pStyle w:val="Bezodstpw"/>
        <w:rPr>
          <w:rFonts w:ascii="Times New Roman" w:hAnsi="Times New Roman"/>
          <w:sz w:val="24"/>
          <w:szCs w:val="24"/>
        </w:rPr>
      </w:pPr>
      <w:r>
        <w:rPr>
          <w:rFonts w:ascii="Times New Roman" w:hAnsi="Times New Roman"/>
          <w:sz w:val="24"/>
          <w:szCs w:val="24"/>
        </w:rPr>
        <w:t xml:space="preserve">Barbara </w:t>
      </w:r>
      <w:proofErr w:type="spellStart"/>
      <w:r>
        <w:rPr>
          <w:rFonts w:ascii="Times New Roman" w:hAnsi="Times New Roman"/>
          <w:sz w:val="24"/>
          <w:szCs w:val="24"/>
        </w:rPr>
        <w:t>Malmon</w:t>
      </w:r>
      <w:proofErr w:type="spellEnd"/>
      <w:r>
        <w:rPr>
          <w:rFonts w:ascii="Times New Roman" w:hAnsi="Times New Roman"/>
          <w:sz w:val="24"/>
          <w:szCs w:val="24"/>
        </w:rPr>
        <w:t xml:space="preserve">                                                           Tomasz Madej</w:t>
      </w:r>
    </w:p>
    <w:p w:rsidR="000D5EC6" w:rsidRDefault="000D5EC6" w:rsidP="000D5EC6">
      <w:pPr>
        <w:pStyle w:val="Bezodstpw"/>
        <w:rPr>
          <w:rFonts w:ascii="Times New Roman" w:hAnsi="Times New Roman"/>
          <w:sz w:val="24"/>
          <w:szCs w:val="24"/>
        </w:rPr>
      </w:pPr>
    </w:p>
    <w:p w:rsidR="000D5EC6" w:rsidRDefault="000D5EC6" w:rsidP="000D5EC6">
      <w:pPr>
        <w:pStyle w:val="Bezodstpw"/>
        <w:rPr>
          <w:rFonts w:ascii="Times New Roman" w:hAnsi="Times New Roman"/>
          <w:sz w:val="24"/>
          <w:szCs w:val="24"/>
        </w:rPr>
      </w:pPr>
    </w:p>
    <w:p w:rsidR="000D5EC6" w:rsidRDefault="000D5EC6" w:rsidP="000D5EC6">
      <w:pPr>
        <w:pStyle w:val="Bezodstpw"/>
        <w:rPr>
          <w:rFonts w:ascii="Times New Roman" w:hAnsi="Times New Roman"/>
          <w:sz w:val="24"/>
          <w:szCs w:val="24"/>
          <w:u w:val="single"/>
        </w:rPr>
      </w:pPr>
    </w:p>
    <w:p w:rsidR="000D5EC6" w:rsidRDefault="000D5EC6" w:rsidP="000D5EC6">
      <w:pPr>
        <w:pStyle w:val="Bezodstpw"/>
        <w:rPr>
          <w:rFonts w:ascii="Times New Roman" w:hAnsi="Times New Roman"/>
          <w:sz w:val="24"/>
          <w:szCs w:val="24"/>
        </w:rPr>
      </w:pPr>
    </w:p>
    <w:p w:rsidR="000D5EC6" w:rsidRDefault="000D5EC6" w:rsidP="000D5EC6">
      <w:pPr>
        <w:pStyle w:val="Bezodstpw"/>
        <w:rPr>
          <w:rFonts w:ascii="Times New Roman" w:hAnsi="Times New Roman"/>
          <w:sz w:val="24"/>
          <w:szCs w:val="24"/>
        </w:rPr>
      </w:pPr>
    </w:p>
    <w:p w:rsidR="000D5EC6" w:rsidRDefault="000D5EC6" w:rsidP="000D5EC6">
      <w:pPr>
        <w:pStyle w:val="Bezodstpw"/>
        <w:rPr>
          <w:rFonts w:ascii="Times New Roman" w:hAnsi="Times New Roman"/>
          <w:sz w:val="24"/>
          <w:szCs w:val="24"/>
        </w:rPr>
      </w:pPr>
      <w:r>
        <w:rPr>
          <w:rFonts w:ascii="Times New Roman" w:hAnsi="Times New Roman"/>
          <w:sz w:val="24"/>
          <w:szCs w:val="24"/>
        </w:rPr>
        <w:t xml:space="preserve">                                </w:t>
      </w:r>
    </w:p>
    <w:p w:rsidR="000D5EC6" w:rsidRDefault="000D5EC6" w:rsidP="000D5EC6">
      <w:pPr>
        <w:pStyle w:val="Bezodstpw"/>
        <w:rPr>
          <w:rFonts w:ascii="Times New Roman" w:hAnsi="Times New Roman"/>
          <w:sz w:val="24"/>
          <w:szCs w:val="24"/>
        </w:rPr>
      </w:pPr>
    </w:p>
    <w:p w:rsidR="00B6358E" w:rsidRDefault="00B6358E"/>
    <w:sectPr w:rsidR="00B635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CD" w:rsidRDefault="000E3BCD" w:rsidP="000D5EC6">
      <w:pPr>
        <w:spacing w:after="0" w:line="240" w:lineRule="auto"/>
      </w:pPr>
      <w:r>
        <w:separator/>
      </w:r>
    </w:p>
  </w:endnote>
  <w:endnote w:type="continuationSeparator" w:id="0">
    <w:p w:rsidR="000E3BCD" w:rsidRDefault="000E3BCD" w:rsidP="000D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CD" w:rsidRDefault="000E3BCD" w:rsidP="000D5EC6">
      <w:pPr>
        <w:spacing w:after="0" w:line="240" w:lineRule="auto"/>
      </w:pPr>
      <w:r>
        <w:separator/>
      </w:r>
    </w:p>
  </w:footnote>
  <w:footnote w:type="continuationSeparator" w:id="0">
    <w:p w:rsidR="000E3BCD" w:rsidRDefault="000E3BCD" w:rsidP="000D5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849633"/>
      <w:docPartObj>
        <w:docPartGallery w:val="Page Numbers (Top of Page)"/>
        <w:docPartUnique/>
      </w:docPartObj>
    </w:sdtPr>
    <w:sdtEndPr/>
    <w:sdtContent>
      <w:p w:rsidR="000D5EC6" w:rsidRDefault="000D5EC6">
        <w:pPr>
          <w:pStyle w:val="Nagwek"/>
          <w:jc w:val="right"/>
        </w:pPr>
        <w:r>
          <w:fldChar w:fldCharType="begin"/>
        </w:r>
        <w:r>
          <w:instrText>PAGE   \* MERGEFORMAT</w:instrText>
        </w:r>
        <w:r>
          <w:fldChar w:fldCharType="separate"/>
        </w:r>
        <w:r w:rsidR="00767487">
          <w:rPr>
            <w:noProof/>
          </w:rPr>
          <w:t>7</w:t>
        </w:r>
        <w:r>
          <w:fldChar w:fldCharType="end"/>
        </w:r>
      </w:p>
    </w:sdtContent>
  </w:sdt>
  <w:p w:rsidR="000D5EC6" w:rsidRDefault="000D5E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420"/>
    <w:multiLevelType w:val="hybridMultilevel"/>
    <w:tmpl w:val="5D283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8584564"/>
    <w:multiLevelType w:val="hybridMultilevel"/>
    <w:tmpl w:val="B70009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5EDA0ABE"/>
    <w:multiLevelType w:val="hybridMultilevel"/>
    <w:tmpl w:val="7BBEAE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61385D9B"/>
    <w:multiLevelType w:val="hybridMultilevel"/>
    <w:tmpl w:val="879279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61DC107C"/>
    <w:multiLevelType w:val="hybridMultilevel"/>
    <w:tmpl w:val="B0BA78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6BAD155B"/>
    <w:multiLevelType w:val="hybridMultilevel"/>
    <w:tmpl w:val="F8464B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79701852"/>
    <w:multiLevelType w:val="hybridMultilevel"/>
    <w:tmpl w:val="8E7225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A3"/>
    <w:rsid w:val="00001D35"/>
    <w:rsid w:val="0000269C"/>
    <w:rsid w:val="00002FE9"/>
    <w:rsid w:val="000046F1"/>
    <w:rsid w:val="0000723D"/>
    <w:rsid w:val="00007275"/>
    <w:rsid w:val="0001012B"/>
    <w:rsid w:val="000103DE"/>
    <w:rsid w:val="00010C92"/>
    <w:rsid w:val="00011271"/>
    <w:rsid w:val="00012081"/>
    <w:rsid w:val="000129D8"/>
    <w:rsid w:val="0001320B"/>
    <w:rsid w:val="00013425"/>
    <w:rsid w:val="000138BB"/>
    <w:rsid w:val="00014586"/>
    <w:rsid w:val="00014A7F"/>
    <w:rsid w:val="00014D54"/>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326F"/>
    <w:rsid w:val="000344C8"/>
    <w:rsid w:val="0003627F"/>
    <w:rsid w:val="0003747F"/>
    <w:rsid w:val="000431A1"/>
    <w:rsid w:val="000445C2"/>
    <w:rsid w:val="0004471D"/>
    <w:rsid w:val="00045534"/>
    <w:rsid w:val="00046E96"/>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D5EC6"/>
    <w:rsid w:val="000E0B4B"/>
    <w:rsid w:val="000E309B"/>
    <w:rsid w:val="000E3BCD"/>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AA3"/>
    <w:rsid w:val="00140F5C"/>
    <w:rsid w:val="001414CF"/>
    <w:rsid w:val="001414D5"/>
    <w:rsid w:val="001425F1"/>
    <w:rsid w:val="001461EC"/>
    <w:rsid w:val="00146406"/>
    <w:rsid w:val="00146826"/>
    <w:rsid w:val="001472F7"/>
    <w:rsid w:val="00147ECD"/>
    <w:rsid w:val="00150A0C"/>
    <w:rsid w:val="00151374"/>
    <w:rsid w:val="001521C0"/>
    <w:rsid w:val="00152564"/>
    <w:rsid w:val="00152CF9"/>
    <w:rsid w:val="001538D9"/>
    <w:rsid w:val="0015461C"/>
    <w:rsid w:val="001558A2"/>
    <w:rsid w:val="00156E94"/>
    <w:rsid w:val="0015791A"/>
    <w:rsid w:val="00160613"/>
    <w:rsid w:val="00162988"/>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B29"/>
    <w:rsid w:val="001B7EF5"/>
    <w:rsid w:val="001C0A38"/>
    <w:rsid w:val="001C0AB8"/>
    <w:rsid w:val="001C0C3D"/>
    <w:rsid w:val="001C2E32"/>
    <w:rsid w:val="001C3306"/>
    <w:rsid w:val="001C4778"/>
    <w:rsid w:val="001C5BED"/>
    <w:rsid w:val="001C6EDB"/>
    <w:rsid w:val="001D0785"/>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6066"/>
    <w:rsid w:val="002B697C"/>
    <w:rsid w:val="002C0088"/>
    <w:rsid w:val="002C06C4"/>
    <w:rsid w:val="002C0D03"/>
    <w:rsid w:val="002C5701"/>
    <w:rsid w:val="002C5CE8"/>
    <w:rsid w:val="002C6130"/>
    <w:rsid w:val="002C6AFE"/>
    <w:rsid w:val="002D096A"/>
    <w:rsid w:val="002D14B2"/>
    <w:rsid w:val="002D1C24"/>
    <w:rsid w:val="002D2B09"/>
    <w:rsid w:val="002D495B"/>
    <w:rsid w:val="002D575A"/>
    <w:rsid w:val="002D6081"/>
    <w:rsid w:val="002D6991"/>
    <w:rsid w:val="002D7D52"/>
    <w:rsid w:val="002E0286"/>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776E2"/>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A6BCA"/>
    <w:rsid w:val="003B1532"/>
    <w:rsid w:val="003B2BC7"/>
    <w:rsid w:val="003B5666"/>
    <w:rsid w:val="003B5F50"/>
    <w:rsid w:val="003B759A"/>
    <w:rsid w:val="003C28E6"/>
    <w:rsid w:val="003C2E01"/>
    <w:rsid w:val="003C360F"/>
    <w:rsid w:val="003C398F"/>
    <w:rsid w:val="003C51DB"/>
    <w:rsid w:val="003C54CA"/>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69B2"/>
    <w:rsid w:val="004C720D"/>
    <w:rsid w:val="004D20FC"/>
    <w:rsid w:val="004D6AF8"/>
    <w:rsid w:val="004D783A"/>
    <w:rsid w:val="004D799C"/>
    <w:rsid w:val="004E12D1"/>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55B1"/>
    <w:rsid w:val="00586020"/>
    <w:rsid w:val="00586CFD"/>
    <w:rsid w:val="00587FBB"/>
    <w:rsid w:val="0059174F"/>
    <w:rsid w:val="005919BA"/>
    <w:rsid w:val="00592525"/>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E1657"/>
    <w:rsid w:val="005E1D26"/>
    <w:rsid w:val="005E1DD7"/>
    <w:rsid w:val="005E2377"/>
    <w:rsid w:val="005E2BC6"/>
    <w:rsid w:val="005E2D08"/>
    <w:rsid w:val="005E5B27"/>
    <w:rsid w:val="005E74B8"/>
    <w:rsid w:val="005F03C3"/>
    <w:rsid w:val="005F17AF"/>
    <w:rsid w:val="005F379B"/>
    <w:rsid w:val="005F479C"/>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37EC"/>
    <w:rsid w:val="00624121"/>
    <w:rsid w:val="00624E4B"/>
    <w:rsid w:val="006254DF"/>
    <w:rsid w:val="00626D27"/>
    <w:rsid w:val="00626D6A"/>
    <w:rsid w:val="00627D5A"/>
    <w:rsid w:val="00627E44"/>
    <w:rsid w:val="006310AD"/>
    <w:rsid w:val="006311E5"/>
    <w:rsid w:val="00632FD4"/>
    <w:rsid w:val="00633C0F"/>
    <w:rsid w:val="00634C8D"/>
    <w:rsid w:val="0063626C"/>
    <w:rsid w:val="00636E6E"/>
    <w:rsid w:val="006410A7"/>
    <w:rsid w:val="006410B1"/>
    <w:rsid w:val="006417E0"/>
    <w:rsid w:val="00644AEB"/>
    <w:rsid w:val="00646796"/>
    <w:rsid w:val="0064726B"/>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8B9"/>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079DF"/>
    <w:rsid w:val="00710774"/>
    <w:rsid w:val="00710F60"/>
    <w:rsid w:val="0071366D"/>
    <w:rsid w:val="00724627"/>
    <w:rsid w:val="007247A7"/>
    <w:rsid w:val="00725FDD"/>
    <w:rsid w:val="00733C89"/>
    <w:rsid w:val="00733E8E"/>
    <w:rsid w:val="00735AA4"/>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67487"/>
    <w:rsid w:val="00771CCD"/>
    <w:rsid w:val="0077222A"/>
    <w:rsid w:val="0077233A"/>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2FD3"/>
    <w:rsid w:val="0085507B"/>
    <w:rsid w:val="008561EA"/>
    <w:rsid w:val="00857592"/>
    <w:rsid w:val="0086014E"/>
    <w:rsid w:val="00861006"/>
    <w:rsid w:val="00861172"/>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A0C"/>
    <w:rsid w:val="0096113F"/>
    <w:rsid w:val="009629E4"/>
    <w:rsid w:val="00962F16"/>
    <w:rsid w:val="009634AA"/>
    <w:rsid w:val="0096397D"/>
    <w:rsid w:val="009655D4"/>
    <w:rsid w:val="00973B91"/>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5FC9"/>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4972"/>
    <w:rsid w:val="00A9716C"/>
    <w:rsid w:val="00A97AC4"/>
    <w:rsid w:val="00AA0E0F"/>
    <w:rsid w:val="00AA1699"/>
    <w:rsid w:val="00AA16F5"/>
    <w:rsid w:val="00AA1C43"/>
    <w:rsid w:val="00AA1DB9"/>
    <w:rsid w:val="00AA2E06"/>
    <w:rsid w:val="00AA30DF"/>
    <w:rsid w:val="00AA3BF3"/>
    <w:rsid w:val="00AA5D63"/>
    <w:rsid w:val="00AA6B09"/>
    <w:rsid w:val="00AA738A"/>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49A5"/>
    <w:rsid w:val="00B152BC"/>
    <w:rsid w:val="00B1676C"/>
    <w:rsid w:val="00B1729A"/>
    <w:rsid w:val="00B23963"/>
    <w:rsid w:val="00B24136"/>
    <w:rsid w:val="00B25F4F"/>
    <w:rsid w:val="00B30CBA"/>
    <w:rsid w:val="00B30EE9"/>
    <w:rsid w:val="00B31369"/>
    <w:rsid w:val="00B324A5"/>
    <w:rsid w:val="00B3271D"/>
    <w:rsid w:val="00B33EF3"/>
    <w:rsid w:val="00B37B06"/>
    <w:rsid w:val="00B41437"/>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F0779"/>
    <w:rsid w:val="00BF0FF3"/>
    <w:rsid w:val="00BF2B57"/>
    <w:rsid w:val="00BF3139"/>
    <w:rsid w:val="00BF5D3E"/>
    <w:rsid w:val="00BF6794"/>
    <w:rsid w:val="00BF786F"/>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0D3"/>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40ACF"/>
    <w:rsid w:val="00D416A7"/>
    <w:rsid w:val="00D4181A"/>
    <w:rsid w:val="00D439CE"/>
    <w:rsid w:val="00D44150"/>
    <w:rsid w:val="00D44648"/>
    <w:rsid w:val="00D45735"/>
    <w:rsid w:val="00D45D81"/>
    <w:rsid w:val="00D503F3"/>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F48"/>
    <w:rsid w:val="00D804E9"/>
    <w:rsid w:val="00D83C58"/>
    <w:rsid w:val="00D84C50"/>
    <w:rsid w:val="00D84D9C"/>
    <w:rsid w:val="00D85066"/>
    <w:rsid w:val="00D86AB1"/>
    <w:rsid w:val="00D875C4"/>
    <w:rsid w:val="00D90DAD"/>
    <w:rsid w:val="00D9223E"/>
    <w:rsid w:val="00D92867"/>
    <w:rsid w:val="00D93522"/>
    <w:rsid w:val="00D953BD"/>
    <w:rsid w:val="00DA0D4C"/>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E80"/>
    <w:rsid w:val="00E2406A"/>
    <w:rsid w:val="00E25E86"/>
    <w:rsid w:val="00E300F1"/>
    <w:rsid w:val="00E32DDB"/>
    <w:rsid w:val="00E33541"/>
    <w:rsid w:val="00E35E7C"/>
    <w:rsid w:val="00E3672E"/>
    <w:rsid w:val="00E40B38"/>
    <w:rsid w:val="00E40BA0"/>
    <w:rsid w:val="00E42E85"/>
    <w:rsid w:val="00E43435"/>
    <w:rsid w:val="00E46750"/>
    <w:rsid w:val="00E47C1F"/>
    <w:rsid w:val="00E51A83"/>
    <w:rsid w:val="00E51CA1"/>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7402"/>
    <w:rsid w:val="00FA018B"/>
    <w:rsid w:val="00FA0F11"/>
    <w:rsid w:val="00FA244D"/>
    <w:rsid w:val="00FA2AD6"/>
    <w:rsid w:val="00FA5F89"/>
    <w:rsid w:val="00FA7899"/>
    <w:rsid w:val="00FB0170"/>
    <w:rsid w:val="00FB32DD"/>
    <w:rsid w:val="00FB48DA"/>
    <w:rsid w:val="00FB4A4D"/>
    <w:rsid w:val="00FB4A94"/>
    <w:rsid w:val="00FB7F61"/>
    <w:rsid w:val="00FC1D25"/>
    <w:rsid w:val="00FC470A"/>
    <w:rsid w:val="00FC4777"/>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EC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D5EC6"/>
    <w:pPr>
      <w:spacing w:before="100" w:beforeAutospacing="1" w:after="100" w:afterAutospacing="1" w:line="240" w:lineRule="auto"/>
    </w:pPr>
    <w:rPr>
      <w:rFonts w:ascii="Times New Roman" w:hAnsi="Times New Roman"/>
      <w:sz w:val="24"/>
      <w:szCs w:val="24"/>
      <w:lang w:eastAsia="pl-PL"/>
    </w:rPr>
  </w:style>
  <w:style w:type="paragraph" w:styleId="Bezodstpw">
    <w:name w:val="No Spacing"/>
    <w:uiPriority w:val="1"/>
    <w:qFormat/>
    <w:rsid w:val="000D5EC6"/>
    <w:pPr>
      <w:spacing w:after="0" w:line="240" w:lineRule="auto"/>
    </w:pPr>
    <w:rPr>
      <w:rFonts w:ascii="Calibri" w:eastAsia="Times New Roman" w:hAnsi="Calibri" w:cs="Times New Roman"/>
    </w:rPr>
  </w:style>
  <w:style w:type="paragraph" w:styleId="Akapitzlist">
    <w:name w:val="List Paragraph"/>
    <w:basedOn w:val="Normalny"/>
    <w:uiPriority w:val="34"/>
    <w:qFormat/>
    <w:rsid w:val="000D5EC6"/>
    <w:pPr>
      <w:ind w:left="720"/>
      <w:contextualSpacing/>
    </w:pPr>
  </w:style>
  <w:style w:type="paragraph" w:styleId="Nagwek">
    <w:name w:val="header"/>
    <w:basedOn w:val="Normalny"/>
    <w:link w:val="NagwekZnak"/>
    <w:uiPriority w:val="99"/>
    <w:unhideWhenUsed/>
    <w:rsid w:val="000D5E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EC6"/>
    <w:rPr>
      <w:rFonts w:ascii="Calibri" w:eastAsia="Times New Roman" w:hAnsi="Calibri" w:cs="Times New Roman"/>
    </w:rPr>
  </w:style>
  <w:style w:type="paragraph" w:styleId="Stopka">
    <w:name w:val="footer"/>
    <w:basedOn w:val="Normalny"/>
    <w:link w:val="StopkaZnak"/>
    <w:uiPriority w:val="99"/>
    <w:unhideWhenUsed/>
    <w:rsid w:val="000D5E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EC6"/>
    <w:rPr>
      <w:rFonts w:ascii="Calibri" w:eastAsia="Times New Roman" w:hAnsi="Calibri" w:cs="Times New Roman"/>
    </w:rPr>
  </w:style>
  <w:style w:type="paragraph" w:styleId="Tekstdymka">
    <w:name w:val="Balloon Text"/>
    <w:basedOn w:val="Normalny"/>
    <w:link w:val="TekstdymkaZnak"/>
    <w:uiPriority w:val="99"/>
    <w:semiHidden/>
    <w:unhideWhenUsed/>
    <w:rsid w:val="00852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F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EC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D5EC6"/>
    <w:pPr>
      <w:spacing w:before="100" w:beforeAutospacing="1" w:after="100" w:afterAutospacing="1" w:line="240" w:lineRule="auto"/>
    </w:pPr>
    <w:rPr>
      <w:rFonts w:ascii="Times New Roman" w:hAnsi="Times New Roman"/>
      <w:sz w:val="24"/>
      <w:szCs w:val="24"/>
      <w:lang w:eastAsia="pl-PL"/>
    </w:rPr>
  </w:style>
  <w:style w:type="paragraph" w:styleId="Bezodstpw">
    <w:name w:val="No Spacing"/>
    <w:uiPriority w:val="1"/>
    <w:qFormat/>
    <w:rsid w:val="000D5EC6"/>
    <w:pPr>
      <w:spacing w:after="0" w:line="240" w:lineRule="auto"/>
    </w:pPr>
    <w:rPr>
      <w:rFonts w:ascii="Calibri" w:eastAsia="Times New Roman" w:hAnsi="Calibri" w:cs="Times New Roman"/>
    </w:rPr>
  </w:style>
  <w:style w:type="paragraph" w:styleId="Akapitzlist">
    <w:name w:val="List Paragraph"/>
    <w:basedOn w:val="Normalny"/>
    <w:uiPriority w:val="34"/>
    <w:qFormat/>
    <w:rsid w:val="000D5EC6"/>
    <w:pPr>
      <w:ind w:left="720"/>
      <w:contextualSpacing/>
    </w:pPr>
  </w:style>
  <w:style w:type="paragraph" w:styleId="Nagwek">
    <w:name w:val="header"/>
    <w:basedOn w:val="Normalny"/>
    <w:link w:val="NagwekZnak"/>
    <w:uiPriority w:val="99"/>
    <w:unhideWhenUsed/>
    <w:rsid w:val="000D5E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EC6"/>
    <w:rPr>
      <w:rFonts w:ascii="Calibri" w:eastAsia="Times New Roman" w:hAnsi="Calibri" w:cs="Times New Roman"/>
    </w:rPr>
  </w:style>
  <w:style w:type="paragraph" w:styleId="Stopka">
    <w:name w:val="footer"/>
    <w:basedOn w:val="Normalny"/>
    <w:link w:val="StopkaZnak"/>
    <w:uiPriority w:val="99"/>
    <w:unhideWhenUsed/>
    <w:rsid w:val="000D5E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EC6"/>
    <w:rPr>
      <w:rFonts w:ascii="Calibri" w:eastAsia="Times New Roman" w:hAnsi="Calibri" w:cs="Times New Roman"/>
    </w:rPr>
  </w:style>
  <w:style w:type="paragraph" w:styleId="Tekstdymka">
    <w:name w:val="Balloon Text"/>
    <w:basedOn w:val="Normalny"/>
    <w:link w:val="TekstdymkaZnak"/>
    <w:uiPriority w:val="99"/>
    <w:semiHidden/>
    <w:unhideWhenUsed/>
    <w:rsid w:val="00852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F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2620</Words>
  <Characters>15725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8</cp:revision>
  <cp:lastPrinted>2016-01-22T11:48:00Z</cp:lastPrinted>
  <dcterms:created xsi:type="dcterms:W3CDTF">2016-01-19T07:52:00Z</dcterms:created>
  <dcterms:modified xsi:type="dcterms:W3CDTF">2016-01-22T12:04:00Z</dcterms:modified>
</cp:coreProperties>
</file>