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88" w:rsidRDefault="00665C88" w:rsidP="00665C88">
      <w:pPr>
        <w:keepNext/>
        <w:tabs>
          <w:tab w:val="center" w:pos="4536"/>
          <w:tab w:val="left" w:pos="70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 R O T O K Ó Ł  Nr 17/2016</w:t>
      </w:r>
    </w:p>
    <w:p w:rsidR="00665C88" w:rsidRDefault="00665C88" w:rsidP="00665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Rewizyjnej  – odbytej  w dniu  10 marzec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2016r.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 na posiedzeniu członkowie komisji oraz goście zaproszeni wg załączonej listy obecności.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przewodniczyła Pani  Danuta Zięba –  Przewodnicząca  Komisji.</w:t>
      </w:r>
    </w:p>
    <w:p w:rsid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 :</w:t>
      </w:r>
    </w:p>
    <w:p w:rsidR="00665C88" w:rsidRPr="00C47671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7671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C47671">
        <w:rPr>
          <w:rFonts w:ascii="Times New Roman" w:hAnsi="Times New Roman" w:cs="Times New Roman"/>
          <w:sz w:val="24"/>
          <w:szCs w:val="24"/>
        </w:rPr>
        <w:t>Otwarcie posiedzenia Komisji..</w:t>
      </w:r>
    </w:p>
    <w:p w:rsidR="00665C88" w:rsidRPr="00C47671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7671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3. Kontrola finansowa w </w:t>
      </w:r>
      <w:proofErr w:type="spellStart"/>
      <w:r w:rsidRPr="00665C88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665C88">
        <w:rPr>
          <w:rFonts w:ascii="Times New Roman" w:hAnsi="Times New Roman" w:cs="Times New Roman"/>
          <w:sz w:val="24"/>
          <w:szCs w:val="24"/>
        </w:rPr>
        <w:t xml:space="preserve"> pod kątem dotacji, funduszu wynagrodzeń, bieżące wydatki, inwestycyjne i dotacje.  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- PRZOK, koszty, dotacje. 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5C88">
        <w:rPr>
          <w:rFonts w:ascii="Times New Roman" w:hAnsi="Times New Roman" w:cs="Times New Roman"/>
          <w:sz w:val="24"/>
          <w:szCs w:val="24"/>
        </w:rPr>
        <w:t xml:space="preserve">. Kontrola wydatków przeznaczonych na schronisko. W posiedzeniu uczestniczy p. </w:t>
      </w:r>
      <w:proofErr w:type="spellStart"/>
      <w:r w:rsidRPr="00665C88">
        <w:rPr>
          <w:rFonts w:ascii="Times New Roman" w:hAnsi="Times New Roman" w:cs="Times New Roman"/>
          <w:sz w:val="24"/>
          <w:szCs w:val="24"/>
        </w:rPr>
        <w:t>K.Piasecka</w:t>
      </w:r>
      <w:proofErr w:type="spellEnd"/>
      <w:r w:rsidRPr="00665C88">
        <w:rPr>
          <w:rFonts w:ascii="Times New Roman" w:hAnsi="Times New Roman" w:cs="Times New Roman"/>
          <w:sz w:val="24"/>
          <w:szCs w:val="24"/>
        </w:rPr>
        <w:t>.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>- Przedstawić ilość zatrudnionych pracowników.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- Przedstawić sprawozdanie w wykorzystanej dotacji na schronisko za 2015r. </w:t>
      </w:r>
    </w:p>
    <w:p w:rsidR="00665C88" w:rsidRPr="00665C8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- Wyjazd komisji do schroniska. </w:t>
      </w:r>
    </w:p>
    <w:p w:rsidR="00665C88" w:rsidRPr="00705EAA" w:rsidRDefault="00665C88" w:rsidP="00CB3AA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EAA">
        <w:rPr>
          <w:rFonts w:ascii="Times New Roman" w:hAnsi="Times New Roman" w:cs="Times New Roman"/>
          <w:bCs/>
          <w:sz w:val="24"/>
          <w:szCs w:val="24"/>
        </w:rPr>
        <w:t xml:space="preserve">. Przygotowanie projektów uchwał na sesję Rady Miejskiej. </w:t>
      </w:r>
    </w:p>
    <w:p w:rsidR="00665C88" w:rsidRPr="00705EAA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05EAA">
        <w:rPr>
          <w:rFonts w:ascii="Times New Roman" w:hAnsi="Times New Roman" w:cs="Times New Roman"/>
          <w:sz w:val="24"/>
          <w:szCs w:val="24"/>
        </w:rPr>
        <w:t>. Sprawy różne.</w:t>
      </w:r>
    </w:p>
    <w:p w:rsidR="00665C88" w:rsidRPr="002E0ADF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0ADF">
        <w:rPr>
          <w:rFonts w:ascii="Times New Roman" w:hAnsi="Times New Roman" w:cs="Times New Roman"/>
          <w:sz w:val="24"/>
          <w:szCs w:val="24"/>
        </w:rPr>
        <w:t>. Zamknięcie posiedzenia.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Ad.1.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p.D.Zięba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Przewodnicząca Komisji dokonała otwarcia posiedzenia, stwierdzając quorum, przy którym może obradować i podejmować uchwały Komisja. </w:t>
      </w:r>
    </w:p>
    <w:p w:rsidR="00665C88" w:rsidRDefault="00665C88" w:rsidP="00CB3AAB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6D16" w:rsidRDefault="00665C88" w:rsidP="00CB3AA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przedstawiła porządek obrad dzisiejszego posiedzenia komisji. </w:t>
      </w:r>
    </w:p>
    <w:p w:rsidR="0082485B" w:rsidRDefault="0082485B" w:rsidP="00CB3AA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Wnioskując o przesunięcie w</w:t>
      </w:r>
      <w:r w:rsidRPr="00665C88">
        <w:rPr>
          <w:rFonts w:ascii="Times New Roman" w:hAnsi="Times New Roman" w:cs="Times New Roman"/>
          <w:sz w:val="24"/>
          <w:szCs w:val="24"/>
        </w:rPr>
        <w:t>yjazd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65C88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 xml:space="preserve">– celem kontroli w </w:t>
      </w:r>
      <w:r w:rsidRPr="00665C88">
        <w:rPr>
          <w:rFonts w:ascii="Times New Roman" w:hAnsi="Times New Roman" w:cs="Times New Roman"/>
          <w:sz w:val="24"/>
          <w:szCs w:val="24"/>
        </w:rPr>
        <w:t>schronisk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665C88" w:rsidRPr="00705EAA" w:rsidRDefault="000D6D16" w:rsidP="00CB3AA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p.T,Madej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wnioskuje o wprowadzenie do porządku obrad: rozpatrzenie skargi złożonej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p.W.Malicką</w:t>
      </w:r>
      <w:proofErr w:type="spellEnd"/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omówieniu spraw </w:t>
      </w:r>
      <w:proofErr w:type="spellStart"/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>ZGKiM</w:t>
      </w:r>
      <w:proofErr w:type="spellEnd"/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65C88" w:rsidRPr="00705E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D87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 – 0, w – </w:t>
      </w:r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przyjęła</w:t>
      </w:r>
      <w:r w:rsidR="0082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8248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77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większością głosów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głosowaniu jawnym.</w:t>
      </w: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C88" w:rsidRDefault="00665C88" w:rsidP="00CB3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665C88" w:rsidRPr="005C6148" w:rsidRDefault="00665C8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6148">
        <w:rPr>
          <w:rFonts w:ascii="Times New Roman" w:hAnsi="Times New Roman" w:cs="Times New Roman"/>
          <w:sz w:val="24"/>
          <w:szCs w:val="24"/>
          <w:lang w:eastAsia="pl-PL"/>
        </w:rPr>
        <w:t>Ad.</w:t>
      </w:r>
      <w:r w:rsidR="00477D8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5C61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77D87" w:rsidRDefault="00477D87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Kontrola finansowa w </w:t>
      </w:r>
      <w:proofErr w:type="spellStart"/>
      <w:r w:rsidRPr="00665C88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665C88">
        <w:rPr>
          <w:rFonts w:ascii="Times New Roman" w:hAnsi="Times New Roman" w:cs="Times New Roman"/>
          <w:sz w:val="24"/>
          <w:szCs w:val="24"/>
        </w:rPr>
        <w:t xml:space="preserve"> pod kątem dotacji, funduszu wynagrodzeń, bieżące wydatki, inwestycyjne i dotacje.  P</w:t>
      </w:r>
      <w:r>
        <w:rPr>
          <w:rFonts w:ascii="Times New Roman" w:hAnsi="Times New Roman" w:cs="Times New Roman"/>
          <w:sz w:val="24"/>
          <w:szCs w:val="24"/>
        </w:rPr>
        <w:t>SZOK, koszty, dotacje.</w:t>
      </w:r>
    </w:p>
    <w:p w:rsidR="00477D87" w:rsidRDefault="00477D87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przedstawił </w:t>
      </w:r>
      <w:proofErr w:type="spellStart"/>
      <w:r>
        <w:rPr>
          <w:rFonts w:ascii="Times New Roman" w:hAnsi="Times New Roman" w:cs="Times New Roman"/>
          <w:sz w:val="24"/>
          <w:szCs w:val="24"/>
        </w:rPr>
        <w:t>Dyr.ZGKiM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p.J.Woźniak</w:t>
      </w:r>
      <w:proofErr w:type="spellEnd"/>
      <w:r>
        <w:rPr>
          <w:rFonts w:ascii="Times New Roman" w:hAnsi="Times New Roman" w:cs="Times New Roman"/>
          <w:sz w:val="24"/>
          <w:szCs w:val="24"/>
        </w:rPr>
        <w:t>-(materiały w załączeniu).</w:t>
      </w:r>
    </w:p>
    <w:p w:rsidR="00477D87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radni zapytują w zakresie wynagrodzenia,”13”, nagród i nagród jubileuszowych, fundusz socjalny dla pracowników i odpis dla emerytów.</w:t>
      </w:r>
    </w:p>
    <w:p w:rsidR="005A46C8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pytano w zakresie hydrantów czy są wszystkie sprawne na terenie Gminy.</w:t>
      </w:r>
    </w:p>
    <w:p w:rsidR="005A46C8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p.J.Woźniak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udzielił odp. w zakresie wynagrodzeń.</w:t>
      </w:r>
    </w:p>
    <w:p w:rsidR="005A46C8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odnośnie hydrantów- stwierdził, że kilka jest do wymiany.</w:t>
      </w:r>
    </w:p>
    <w:p w:rsidR="005A46C8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782C4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odnośnie środków obrotowych, kwota 122 000zł.</w:t>
      </w:r>
    </w:p>
    <w:p w:rsidR="005A46C8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dyr. odp. że jest to wypracowany zysk, nadwyżka zakładu, którą proponuję przeznaczyć na:</w:t>
      </w:r>
    </w:p>
    <w:p w:rsidR="00782C44" w:rsidRDefault="005A46C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modernizacji stacji uzdatniania wody w Skaryszewie II etap</w:t>
      </w:r>
      <w:r w:rsidR="00782C44">
        <w:rPr>
          <w:rFonts w:ascii="Times New Roman" w:hAnsi="Times New Roman" w:cs="Times New Roman"/>
          <w:sz w:val="24"/>
          <w:szCs w:val="24"/>
        </w:rPr>
        <w:t>.</w:t>
      </w:r>
    </w:p>
    <w:p w:rsidR="00782C44" w:rsidRDefault="00782C44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 przedstawionymi wydatkami finansowymi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 wnosi uwag.</w:t>
      </w:r>
    </w:p>
    <w:p w:rsidR="00782C44" w:rsidRDefault="00782C44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4, p – 0, w – 1.</w:t>
      </w:r>
    </w:p>
    <w:p w:rsidR="00782C44" w:rsidRDefault="00782C44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5A46C8" w:rsidRDefault="00782C44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.Zi</w:t>
      </w:r>
      <w:r w:rsidR="00E6177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przedstawiła skargę złożoną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p.W.Malicką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Kuratorium </w:t>
      </w:r>
      <w:r w:rsidR="00E6177F">
        <w:rPr>
          <w:rFonts w:ascii="Times New Roman" w:hAnsi="Times New Roman" w:cs="Times New Roman"/>
          <w:sz w:val="24"/>
          <w:szCs w:val="24"/>
        </w:rPr>
        <w:t xml:space="preserve">na dyrektora Publicznej Szkoły Podstawowej w Odechowie z Filią w Wólce Twarogowej </w:t>
      </w:r>
      <w:proofErr w:type="spellStart"/>
      <w:r w:rsidR="00E6177F">
        <w:rPr>
          <w:rFonts w:ascii="Times New Roman" w:hAnsi="Times New Roman" w:cs="Times New Roman"/>
          <w:sz w:val="24"/>
          <w:szCs w:val="24"/>
        </w:rPr>
        <w:t>p.E.Osuch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6177F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5E3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E617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</w:t>
      </w:r>
      <w:r w:rsidR="00E6177F">
        <w:rPr>
          <w:rFonts w:ascii="Times New Roman" w:hAnsi="Times New Roman" w:cs="Times New Roman"/>
          <w:sz w:val="24"/>
          <w:szCs w:val="24"/>
        </w:rPr>
        <w:t>a</w:t>
      </w:r>
      <w:r w:rsidR="005E3C44">
        <w:rPr>
          <w:rFonts w:ascii="Times New Roman" w:hAnsi="Times New Roman" w:cs="Times New Roman"/>
          <w:sz w:val="24"/>
          <w:szCs w:val="24"/>
        </w:rPr>
        <w:t xml:space="preserve">. Skarga dot. niedopełnienia realizacji zadań statutowych szkoły w </w:t>
      </w:r>
      <w:r w:rsidR="005E3C44">
        <w:rPr>
          <w:rFonts w:ascii="Times New Roman" w:hAnsi="Times New Roman" w:cs="Times New Roman"/>
          <w:sz w:val="24"/>
          <w:szCs w:val="24"/>
        </w:rPr>
        <w:lastRenderedPageBreak/>
        <w:t xml:space="preserve">świetle których szkoła publiczna ma obowiązek zapewnić możliwość korzystania uczniom ze świetlicy szkolnej oraz nieetycznego zachowania dyrektora szkoły względem rodziców.  </w:t>
      </w:r>
      <w:r w:rsidR="00E6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DE" w:rsidRDefault="005E3C44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Skarga skierowana do Przewodniczącego Rady Miejskiej dot. </w:t>
      </w:r>
      <w:r w:rsidR="009C448F">
        <w:rPr>
          <w:rFonts w:ascii="Times New Roman" w:hAnsi="Times New Roman" w:cs="Times New Roman"/>
          <w:sz w:val="24"/>
          <w:szCs w:val="24"/>
        </w:rPr>
        <w:t xml:space="preserve">procedury przyjmowania uczniów do świetlicy szkolnej w PSP w Odechowie.  </w:t>
      </w:r>
    </w:p>
    <w:p w:rsidR="00CB3AAB" w:rsidRDefault="00CB3AAB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pisma wynika, że dziecko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W.Malickiej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uczęszcza do świetlicy od września natomiast w miesiącu lutym dyr. zwróciła się </w:t>
      </w:r>
      <w:r w:rsidR="00185580">
        <w:rPr>
          <w:rFonts w:ascii="Times New Roman" w:hAnsi="Times New Roman" w:cs="Times New Roman"/>
          <w:sz w:val="24"/>
          <w:szCs w:val="24"/>
        </w:rPr>
        <w:t>o złożenie</w:t>
      </w:r>
      <w:r>
        <w:rPr>
          <w:rFonts w:ascii="Times New Roman" w:hAnsi="Times New Roman" w:cs="Times New Roman"/>
          <w:sz w:val="24"/>
          <w:szCs w:val="24"/>
        </w:rPr>
        <w:t xml:space="preserve"> wniosku</w:t>
      </w:r>
      <w:r w:rsidR="00185580">
        <w:rPr>
          <w:rFonts w:ascii="Times New Roman" w:hAnsi="Times New Roman" w:cs="Times New Roman"/>
          <w:sz w:val="24"/>
          <w:szCs w:val="24"/>
        </w:rPr>
        <w:t xml:space="preserve"> celem przyjęcia dziecka za zajęcia świetlicowe. </w:t>
      </w:r>
    </w:p>
    <w:p w:rsidR="00CB3AAB" w:rsidRDefault="00185580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wyjaśniła, że dyrektor szkoły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p.E.Osuch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wyniku kontroli stwierdziła, że nie ma wniosku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p.W.Malickiej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wówczas została poproszona o złożenie stosownego wniosku.</w:t>
      </w:r>
      <w:r w:rsidR="00CB3AAB">
        <w:rPr>
          <w:rFonts w:ascii="Times New Roman" w:hAnsi="Times New Roman" w:cs="Times New Roman"/>
          <w:sz w:val="24"/>
          <w:szCs w:val="24"/>
        </w:rPr>
        <w:t xml:space="preserve"> </w:t>
      </w:r>
      <w:r w:rsidR="001D1AAD">
        <w:rPr>
          <w:rFonts w:ascii="Times New Roman" w:hAnsi="Times New Roman" w:cs="Times New Roman"/>
          <w:sz w:val="24"/>
          <w:szCs w:val="24"/>
        </w:rPr>
        <w:t xml:space="preserve"> Była również </w:t>
      </w:r>
      <w:proofErr w:type="spellStart"/>
      <w:r w:rsidR="001D1AAD">
        <w:rPr>
          <w:rFonts w:ascii="Times New Roman" w:hAnsi="Times New Roman" w:cs="Times New Roman"/>
          <w:sz w:val="24"/>
          <w:szCs w:val="24"/>
        </w:rPr>
        <w:t>p.Malicka</w:t>
      </w:r>
      <w:proofErr w:type="spellEnd"/>
      <w:r w:rsidR="001D1AAD">
        <w:rPr>
          <w:rFonts w:ascii="Times New Roman" w:hAnsi="Times New Roman" w:cs="Times New Roman"/>
          <w:sz w:val="24"/>
          <w:szCs w:val="24"/>
        </w:rPr>
        <w:t xml:space="preserve"> z ustną skargą w tej sprawie, została poproszona aby problem został rozwiązany wspólnie z dyrektor szkoły. Dopełnić formalność i złożyć wniosek o przyjęcie dziecka do świetlicy, nie ma złej woli</w:t>
      </w:r>
      <w:r w:rsidR="00B6758A">
        <w:rPr>
          <w:rFonts w:ascii="Times New Roman" w:hAnsi="Times New Roman" w:cs="Times New Roman"/>
          <w:sz w:val="24"/>
          <w:szCs w:val="24"/>
        </w:rPr>
        <w:t xml:space="preserve"> ze strony dyrektor, dziecku była zapewniona opieka. </w:t>
      </w:r>
      <w:r w:rsidR="0082485B">
        <w:rPr>
          <w:rFonts w:ascii="Times New Roman" w:hAnsi="Times New Roman" w:cs="Times New Roman"/>
          <w:sz w:val="24"/>
          <w:szCs w:val="24"/>
        </w:rPr>
        <w:t xml:space="preserve">Natomiast </w:t>
      </w:r>
      <w:proofErr w:type="spellStart"/>
      <w:r w:rsidR="0082485B">
        <w:rPr>
          <w:rFonts w:ascii="Times New Roman" w:hAnsi="Times New Roman" w:cs="Times New Roman"/>
          <w:sz w:val="24"/>
          <w:szCs w:val="24"/>
        </w:rPr>
        <w:t>p.Malicka</w:t>
      </w:r>
      <w:proofErr w:type="spellEnd"/>
      <w:r w:rsidR="0082485B">
        <w:rPr>
          <w:rFonts w:ascii="Times New Roman" w:hAnsi="Times New Roman" w:cs="Times New Roman"/>
          <w:sz w:val="24"/>
          <w:szCs w:val="24"/>
        </w:rPr>
        <w:t xml:space="preserve"> p</w:t>
      </w:r>
      <w:r w:rsidR="00B6758A">
        <w:rPr>
          <w:rFonts w:ascii="Times New Roman" w:hAnsi="Times New Roman" w:cs="Times New Roman"/>
          <w:sz w:val="24"/>
          <w:szCs w:val="24"/>
        </w:rPr>
        <w:t>oinformowała, że zostanie złożona skarga do Kuratorium.</w:t>
      </w:r>
    </w:p>
    <w:p w:rsidR="00185580" w:rsidRDefault="00185580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dziecko uczęszczało do świetlicy o września i dopiero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lutym dyrektor poprosiła o złożenie wniosku o przyjęcie do świetlicy, dlaczego akurat w takim momencie, czy nie widziała, że należało taki wniosek złożyć we wrześniu,</w:t>
      </w:r>
      <w:r w:rsidR="0082485B">
        <w:rPr>
          <w:rFonts w:ascii="Times New Roman" w:hAnsi="Times New Roman" w:cs="Times New Roman"/>
          <w:sz w:val="24"/>
          <w:szCs w:val="24"/>
        </w:rPr>
        <w:t xml:space="preserve"> jeśli nie wiedziała to</w:t>
      </w:r>
      <w:r>
        <w:rPr>
          <w:rFonts w:ascii="Times New Roman" w:hAnsi="Times New Roman" w:cs="Times New Roman"/>
          <w:sz w:val="24"/>
          <w:szCs w:val="24"/>
        </w:rPr>
        <w:t xml:space="preserve"> należało przyznać się do błędu</w:t>
      </w:r>
      <w:r w:rsidR="001D1AAD">
        <w:rPr>
          <w:rFonts w:ascii="Times New Roman" w:hAnsi="Times New Roman" w:cs="Times New Roman"/>
          <w:sz w:val="24"/>
          <w:szCs w:val="24"/>
        </w:rPr>
        <w:t xml:space="preserve"> i uniknięto by </w:t>
      </w:r>
      <w:r w:rsidR="0082485B">
        <w:rPr>
          <w:rFonts w:ascii="Times New Roman" w:hAnsi="Times New Roman" w:cs="Times New Roman"/>
          <w:sz w:val="24"/>
          <w:szCs w:val="24"/>
        </w:rPr>
        <w:t>problemu.</w:t>
      </w:r>
      <w:bookmarkStart w:id="0" w:name="_GoBack"/>
      <w:bookmarkEnd w:id="0"/>
      <w:r w:rsidR="001D1AAD">
        <w:rPr>
          <w:rFonts w:ascii="Times New Roman" w:hAnsi="Times New Roman" w:cs="Times New Roman"/>
          <w:sz w:val="24"/>
          <w:szCs w:val="24"/>
        </w:rPr>
        <w:t xml:space="preserve"> Poza tym skoro </w:t>
      </w:r>
      <w:proofErr w:type="spellStart"/>
      <w:r w:rsidR="001D1AAD">
        <w:rPr>
          <w:rFonts w:ascii="Times New Roman" w:hAnsi="Times New Roman" w:cs="Times New Roman"/>
          <w:sz w:val="24"/>
          <w:szCs w:val="24"/>
        </w:rPr>
        <w:t>p.W.Malicka</w:t>
      </w:r>
      <w:proofErr w:type="spellEnd"/>
      <w:r w:rsidR="001D1AAD">
        <w:rPr>
          <w:rFonts w:ascii="Times New Roman" w:hAnsi="Times New Roman" w:cs="Times New Roman"/>
          <w:sz w:val="24"/>
          <w:szCs w:val="24"/>
        </w:rPr>
        <w:t xml:space="preserve"> zwracała się o wydanie takiego wniosku, a otrzymała błędną odpowiedź, należało przeprosić </w:t>
      </w:r>
      <w:proofErr w:type="spellStart"/>
      <w:r w:rsidR="001D1AAD">
        <w:rPr>
          <w:rFonts w:ascii="Times New Roman" w:hAnsi="Times New Roman" w:cs="Times New Roman"/>
          <w:sz w:val="24"/>
          <w:szCs w:val="24"/>
        </w:rPr>
        <w:t>p.Malicką</w:t>
      </w:r>
      <w:proofErr w:type="spellEnd"/>
      <w:r w:rsidR="001D1AAD">
        <w:rPr>
          <w:rFonts w:ascii="Times New Roman" w:hAnsi="Times New Roman" w:cs="Times New Roman"/>
          <w:sz w:val="24"/>
          <w:szCs w:val="24"/>
        </w:rPr>
        <w:t xml:space="preserve"> za zaistniałą sytuację a nie utwierdzać się w błędnym przekonaniu wystarczyłoby słowo przepraszam. </w:t>
      </w:r>
    </w:p>
    <w:p w:rsidR="00B6758A" w:rsidRDefault="00B6758A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pewnym etapie konflikt mógł zostać zażegnany, dyr. zoo powinna być mediatorem w tej sprawie na zasadzie konfrontacji, wykazać więcej dobrej woli, ponieważ takie działanie nie służy dobrze szkole. Jako przełożona należało podjąć stanowisko w tej sprawie.</w:t>
      </w:r>
    </w:p>
    <w:p w:rsidR="00B6758A" w:rsidRDefault="00B6758A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wyjaśniła,</w:t>
      </w:r>
      <w:r>
        <w:rPr>
          <w:rFonts w:ascii="Times New Roman" w:hAnsi="Times New Roman" w:cs="Times New Roman"/>
          <w:sz w:val="24"/>
          <w:szCs w:val="24"/>
        </w:rPr>
        <w:t xml:space="preserve"> że była prowadzona rozmowa z </w:t>
      </w:r>
      <w:proofErr w:type="spellStart"/>
      <w:r>
        <w:rPr>
          <w:rFonts w:ascii="Times New Roman" w:hAnsi="Times New Roman" w:cs="Times New Roman"/>
          <w:sz w:val="24"/>
          <w:szCs w:val="24"/>
        </w:rPr>
        <w:t>p.Malicką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Dyr. szkoły była zaskoczona reakcją w sprawie złożenia skargi do Kuratorium w powyższej sprawie. </w:t>
      </w:r>
    </w:p>
    <w:p w:rsidR="00B6758A" w:rsidRDefault="00B6758A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DE" w:rsidRDefault="00CB3AAB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</w:t>
      </w:r>
      <w:r w:rsidR="00B304DE">
        <w:rPr>
          <w:rFonts w:ascii="Times New Roman" w:hAnsi="Times New Roman" w:cs="Times New Roman"/>
          <w:sz w:val="24"/>
          <w:szCs w:val="24"/>
        </w:rPr>
        <w:t xml:space="preserve"> przeprowadzonej dyskusji w powyższej sprawie </w:t>
      </w:r>
      <w:proofErr w:type="spellStart"/>
      <w:r w:rsidR="00B304DE">
        <w:rPr>
          <w:rFonts w:ascii="Times New Roman" w:hAnsi="Times New Roman" w:cs="Times New Roman"/>
          <w:sz w:val="24"/>
          <w:szCs w:val="24"/>
        </w:rPr>
        <w:t>p.Przew</w:t>
      </w:r>
      <w:proofErr w:type="spellEnd"/>
      <w:r w:rsidR="00B304DE">
        <w:rPr>
          <w:rFonts w:ascii="Times New Roman" w:hAnsi="Times New Roman" w:cs="Times New Roman"/>
          <w:sz w:val="24"/>
          <w:szCs w:val="24"/>
        </w:rPr>
        <w:t>. Komisji zaproponowała powołanie zespołu celem przeprowadzenia kontroli na miejscy czyli w siedzibie fili w Wólce Twarogowej w składzie: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1.Danuta Zięba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Tomasz Madej</w:t>
      </w:r>
    </w:p>
    <w:p w:rsidR="005A46C8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Krzysztof Chojnacki</w:t>
      </w:r>
      <w:r w:rsidR="005E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udziale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p.Aliny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Kacperczyk – dyr. Zespołu Obsługi Oświaty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p.Barbara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Protokolant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-5, p -0, w – 0.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podjęła wniosek jednogłośnie w głosowaniu jawnym.</w:t>
      </w:r>
    </w:p>
    <w:p w:rsidR="00B304DE" w:rsidRDefault="00B304DE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6872" w:rsidRDefault="00476872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proponuje, aby na piśmie sprecyzować zakres kontroli, sprawdzić dokumenty, projekt organizacyjny szkoły, czy jest uwzględniona świetlica.</w:t>
      </w:r>
    </w:p>
    <w:p w:rsidR="006F0D63" w:rsidRDefault="00476872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są w arkuszu organizacyjnym</w:t>
      </w:r>
      <w:r w:rsidR="006F0D63">
        <w:rPr>
          <w:rFonts w:ascii="Times New Roman" w:hAnsi="Times New Roman" w:cs="Times New Roman"/>
          <w:sz w:val="24"/>
          <w:szCs w:val="24"/>
        </w:rPr>
        <w:t xml:space="preserve"> jest zapewniona opieka świetlicowa, przeznaczone 15 godz. celem zapewnienia opieki w oczekiwaniu rodzica lub wyjazdy dzieci dowożonych. </w:t>
      </w:r>
    </w:p>
    <w:p w:rsidR="006F0D63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przedstawia pozytywną opinię o pracy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p.dyrektor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szkoły, natomiast dokonamy sprawdzenia jak przedstawia się sytuacja w dokumentach czy jest rażące naruszenie prawa. </w:t>
      </w:r>
    </w:p>
    <w:p w:rsidR="006F0D63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stwierdziła, że problem polega na tym, że dziecko na tym całym zdarzeniu ucierpiało i to jest główny problem, potraktowane instrumentalnie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p.dyrektor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należałoby w całym tym zdarzeniu, aby dyrektor dokonała przeproszenia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p.W.Malicką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przedstawić wniosek o uzupełnienie dokumentacji, wypełnić stosowny wniosek.</w:t>
      </w:r>
    </w:p>
    <w:p w:rsidR="006F0D63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D63" w:rsidRPr="00665C88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Pr="006F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5C88">
        <w:rPr>
          <w:rFonts w:ascii="Times New Roman" w:hAnsi="Times New Roman" w:cs="Times New Roman"/>
          <w:sz w:val="24"/>
          <w:szCs w:val="24"/>
        </w:rPr>
        <w:t xml:space="preserve">. Kontrola wydatków przeznaczonych na schronisko. </w:t>
      </w:r>
    </w:p>
    <w:p w:rsidR="006F0D63" w:rsidRPr="00665C88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>- Przedstawić ilość zatrudnionych pracowników.</w:t>
      </w:r>
    </w:p>
    <w:p w:rsidR="006F0D63" w:rsidRPr="00665C88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- Przedstawić sprawozdanie w wykorzystanej dotacji na schronisko za 2015r. </w:t>
      </w:r>
    </w:p>
    <w:p w:rsidR="00075F47" w:rsidRDefault="00075F47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(materiały w załączeniu do protokołu).</w:t>
      </w:r>
    </w:p>
    <w:p w:rsidR="00AC3E52" w:rsidRDefault="00075F47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komisji uczestniczy p. </w:t>
      </w:r>
      <w:proofErr w:type="spellStart"/>
      <w:r>
        <w:rPr>
          <w:rFonts w:ascii="Times New Roman" w:hAnsi="Times New Roman" w:cs="Times New Roman"/>
          <w:sz w:val="24"/>
          <w:szCs w:val="24"/>
        </w:rPr>
        <w:t>A.Sukiennik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-Sola, udziela się społecznie </w:t>
      </w:r>
      <w:r w:rsidR="00AC3E52">
        <w:rPr>
          <w:rFonts w:ascii="Times New Roman" w:hAnsi="Times New Roman" w:cs="Times New Roman"/>
          <w:sz w:val="24"/>
          <w:szCs w:val="24"/>
        </w:rPr>
        <w:t>w pracach obsługi schroniska</w:t>
      </w:r>
      <w:r>
        <w:rPr>
          <w:rFonts w:ascii="Times New Roman" w:hAnsi="Times New Roman" w:cs="Times New Roman"/>
          <w:sz w:val="24"/>
          <w:szCs w:val="24"/>
        </w:rPr>
        <w:t xml:space="preserve">. Przedstawiła sprawy związane z funkcjonowaniem i działalnością schroniska w Skaryszewie. Poruszyła sprawę artykułu opublikowanego przez radnego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p.Daniela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Rogalę dot. zbyt wysokich kosztów 165 000zł na utrzymanie schroniska</w:t>
      </w:r>
      <w:r w:rsidR="00AC3E52">
        <w:rPr>
          <w:rFonts w:ascii="Times New Roman" w:hAnsi="Times New Roman" w:cs="Times New Roman"/>
          <w:sz w:val="24"/>
          <w:szCs w:val="24"/>
        </w:rPr>
        <w:t>, prowadzenie schroniska przez stowarzyszenie koszt wynosiłby 70 000zł. . Wyjaśniła, że w 2015r. w schronisku było 1</w:t>
      </w:r>
      <w:r w:rsidR="00210FF8">
        <w:rPr>
          <w:rFonts w:ascii="Times New Roman" w:hAnsi="Times New Roman" w:cs="Times New Roman"/>
          <w:sz w:val="24"/>
          <w:szCs w:val="24"/>
        </w:rPr>
        <w:t>15</w:t>
      </w:r>
      <w:r w:rsidR="00AC3E52">
        <w:rPr>
          <w:rFonts w:ascii="Times New Roman" w:hAnsi="Times New Roman" w:cs="Times New Roman"/>
          <w:sz w:val="24"/>
          <w:szCs w:val="24"/>
        </w:rPr>
        <w:t xml:space="preserve"> szt. zwierząt, 80  szt. przekazano do adopcji. Koszt utrzymania, przekazania 1 szt. do innego schroniska wynosi 500 zł. rocznie. </w:t>
      </w:r>
      <w:proofErr w:type="spellStart"/>
      <w:r w:rsidR="00AC3E52">
        <w:rPr>
          <w:rFonts w:ascii="Times New Roman" w:hAnsi="Times New Roman" w:cs="Times New Roman"/>
          <w:sz w:val="24"/>
          <w:szCs w:val="24"/>
        </w:rPr>
        <w:t>Poinf</w:t>
      </w:r>
      <w:proofErr w:type="spellEnd"/>
      <w:r w:rsidR="00AC3E52">
        <w:rPr>
          <w:rFonts w:ascii="Times New Roman" w:hAnsi="Times New Roman" w:cs="Times New Roman"/>
          <w:sz w:val="24"/>
          <w:szCs w:val="24"/>
        </w:rPr>
        <w:t>. że zabiegała o utworzenie schroniska w Skaryszewie.</w:t>
      </w:r>
    </w:p>
    <w:p w:rsidR="00F53B3B" w:rsidRDefault="00AC3E52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że o funkcjonowaniu schroniska decyduje Rada, nie pojedyncze osoby, </w:t>
      </w:r>
      <w:r w:rsidR="00F53B3B">
        <w:rPr>
          <w:rFonts w:ascii="Times New Roman" w:hAnsi="Times New Roman" w:cs="Times New Roman"/>
          <w:sz w:val="24"/>
          <w:szCs w:val="24"/>
        </w:rPr>
        <w:t xml:space="preserve">jesteśmy dalecy od zamykania schroniska. </w:t>
      </w:r>
    </w:p>
    <w:p w:rsidR="00F53B3B" w:rsidRDefault="00F53B3B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A.Sukiennik</w:t>
      </w:r>
      <w:proofErr w:type="spellEnd"/>
      <w:r>
        <w:rPr>
          <w:rFonts w:ascii="Times New Roman" w:hAnsi="Times New Roman" w:cs="Times New Roman"/>
          <w:sz w:val="24"/>
          <w:szCs w:val="24"/>
        </w:rPr>
        <w:t>-Sola- schronisko jest prowadzone wzorcowo pod katem ochrony zwierząt, powstało głównie pod katem uniknięcia bezdomności psów.</w:t>
      </w:r>
      <w:r w:rsidR="00AC3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Stwierdziła, że po przeczytaniu artykułu rozmawiała z radnym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p.D.Rogalą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jej odpowiedział, że schronisko nie wiele go interesuje ponieważ nie otrzymał środków na swoje stowarzyszenie.</w:t>
      </w:r>
    </w:p>
    <w:p w:rsidR="00210FF8" w:rsidRDefault="00F53B3B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na jakiej podstawie funkcjonuje w Gminie schronisko, ponieważ Rada nie p</w:t>
      </w:r>
      <w:r w:rsidR="00210F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dejmowała uchwały.</w:t>
      </w:r>
    </w:p>
    <w:p w:rsidR="00210FF8" w:rsidRDefault="00210FF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p.P.Ostrowski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funkcjonuje na podstawie ustawy o ochronie zwierząt i utrzymaniu czystości. Na 2016r. zaplanowana kwota 165 000zł. planuje zmniejszenie wydatków, zostaną zmniejszone koszty usług weterynaryjnych do 40tys. Plan był 50 tyś. jest umowa z zakładem karnym na prace w schronisku dla osób skazanych wyrokiem. Skupiamy się aby obniżyć wydatki budżetowe, zabiegać o sponsorów, będą umieszczane foldery. Obiecuje, że koszty będą coraz niższe. </w:t>
      </w:r>
    </w:p>
    <w:p w:rsidR="00210FF8" w:rsidRDefault="00210FF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zauważa potrzebę </w:t>
      </w:r>
      <w:r w:rsidR="006D7291">
        <w:rPr>
          <w:rFonts w:ascii="Times New Roman" w:hAnsi="Times New Roman" w:cs="Times New Roman"/>
          <w:sz w:val="24"/>
          <w:szCs w:val="24"/>
        </w:rPr>
        <w:t xml:space="preserve">większego rozpropagowania schroniska z możliwością wpłat 1 %  na utrzymanie </w:t>
      </w:r>
      <w:proofErr w:type="spellStart"/>
      <w:r w:rsidR="006D7291">
        <w:rPr>
          <w:rFonts w:ascii="Times New Roman" w:hAnsi="Times New Roman" w:cs="Times New Roman"/>
          <w:sz w:val="24"/>
          <w:szCs w:val="24"/>
        </w:rPr>
        <w:t>schronioska</w:t>
      </w:r>
      <w:proofErr w:type="spellEnd"/>
      <w:r w:rsidR="006D7291">
        <w:rPr>
          <w:rFonts w:ascii="Times New Roman" w:hAnsi="Times New Roman" w:cs="Times New Roman"/>
          <w:sz w:val="24"/>
          <w:szCs w:val="24"/>
        </w:rPr>
        <w:t xml:space="preserve"> podczas dokonywania rozliczenia rocznego  przez osoby indywidualne, umieścić inf. w BIP.</w:t>
      </w:r>
    </w:p>
    <w:p w:rsidR="00210FF8" w:rsidRDefault="00210FF8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została zapoznana z działalnością i funkcjonowaniem</w:t>
      </w:r>
      <w:r w:rsidR="006D7291">
        <w:rPr>
          <w:rFonts w:ascii="Times New Roman" w:hAnsi="Times New Roman" w:cs="Times New Roman"/>
          <w:sz w:val="24"/>
          <w:szCs w:val="24"/>
        </w:rPr>
        <w:t xml:space="preserve"> schroniska, nie wnosi uwag do funkcjonowania schroniska, zadawalająca informacja, że będą ograniczone koszty zmniejszone wydatki przedstawione przez p. </w:t>
      </w:r>
      <w:proofErr w:type="spellStart"/>
      <w:r w:rsidR="006D7291">
        <w:rPr>
          <w:rFonts w:ascii="Times New Roman" w:hAnsi="Times New Roman" w:cs="Times New Roman"/>
          <w:sz w:val="24"/>
          <w:szCs w:val="24"/>
        </w:rPr>
        <w:t>P.Ostrowskiego</w:t>
      </w:r>
      <w:proofErr w:type="spellEnd"/>
      <w:r w:rsidR="006D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291">
        <w:rPr>
          <w:rFonts w:ascii="Times New Roman" w:hAnsi="Times New Roman" w:cs="Times New Roman"/>
          <w:sz w:val="24"/>
          <w:szCs w:val="24"/>
        </w:rPr>
        <w:t>kier.referatu</w:t>
      </w:r>
      <w:proofErr w:type="spellEnd"/>
      <w:r w:rsidR="006D72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0D63" w:rsidRPr="00665C88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5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72" w:rsidRPr="00665C88" w:rsidRDefault="006F0D63" w:rsidP="00CB3A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8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7291" w:rsidRPr="00705EAA" w:rsidRDefault="006D7291" w:rsidP="00CB3AA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EAA">
        <w:rPr>
          <w:rFonts w:ascii="Times New Roman" w:hAnsi="Times New Roman" w:cs="Times New Roman"/>
          <w:bCs/>
          <w:sz w:val="24"/>
          <w:szCs w:val="24"/>
        </w:rPr>
        <w:t xml:space="preserve">. Przygotowanie projektów uchwał na sesję Rady Miejskiej. </w:t>
      </w:r>
    </w:p>
    <w:p w:rsidR="006D7291" w:rsidRDefault="006D7291" w:rsidP="00CB3AAB">
      <w:pPr>
        <w:pStyle w:val="NormalnyWeb"/>
        <w:spacing w:before="0" w:beforeAutospacing="0" w:after="0" w:afterAutospacing="0"/>
        <w:jc w:val="both"/>
      </w:pPr>
      <w:r>
        <w:t xml:space="preserve">1) </w:t>
      </w:r>
      <w:proofErr w:type="spellStart"/>
      <w:r>
        <w:t>p.Skarbnik</w:t>
      </w:r>
      <w:proofErr w:type="spellEnd"/>
      <w:r>
        <w:t xml:space="preserve"> – przedstawiła projekt uchwały w sprawie Wieloletniej Prognozy Finansowej Gminy na lata 2016 – 2024 – udzielając wyjaśnienia.</w:t>
      </w:r>
    </w:p>
    <w:p w:rsidR="006D7291" w:rsidRDefault="006D7291" w:rsidP="00CB3AAB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5</w:t>
      </w:r>
      <w:r>
        <w:t xml:space="preserve">, p – 0, w – </w:t>
      </w:r>
      <w:r>
        <w:t>0</w:t>
      </w:r>
    </w:p>
    <w:p w:rsidR="006D7291" w:rsidRDefault="006D7291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 xml:space="preserve">2) projekt uchwały w sprawie zmian w budżecie Miasta i Gminy na 2016 rok. Informację przedstawia Pani Skarbnik M. Bienias.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-</w:t>
      </w:r>
      <w:r>
        <w:t xml:space="preserve"> </w:t>
      </w:r>
      <w:proofErr w:type="spellStart"/>
      <w:r>
        <w:t>p.Skarbnik</w:t>
      </w:r>
      <w:proofErr w:type="spellEnd"/>
      <w:r>
        <w:t xml:space="preserve"> – inf. że do przedstawionego projektu wnioskuje się wprowadzenie zmiany polegającej na przeznaczeniu kwoty w wysokości 28 800zł. za dostawę </w:t>
      </w:r>
      <w:proofErr w:type="spellStart"/>
      <w:r>
        <w:t>internetu</w:t>
      </w:r>
      <w:proofErr w:type="spellEnd"/>
      <w:r>
        <w:t xml:space="preserve"> do 47 gospodarstw domowych, w celu utrzymania trwałości projektu UE „przeciwdziałanie wykluczeniu cyfrowemu”. Środki proponuje się przeznaczyć z rezerwy ogólnej.  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Za – 5, p – 0, w – 0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lastRenderedPageBreak/>
        <w:t>3)</w:t>
      </w:r>
      <w:r w:rsidRPr="005D57DE">
        <w:t xml:space="preserve"> </w:t>
      </w:r>
      <w:r>
        <w:t>Przewodnicząc</w:t>
      </w:r>
      <w:r>
        <w:t>a</w:t>
      </w:r>
      <w:r>
        <w:t xml:space="preserve"> Komisji przedstawia projekt uchwały w sprawie zmian w Statucie Gminy Skaryszew.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Wniosek: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Wycofanie załącznika nr 2 do Statutu Gminy w sprawie herbu Miasta Skaryszew. Przewodniczący czyta informację dotyczącą tego, że herb wymaga akceptacji Komisji heraldycznej</w:t>
      </w:r>
      <w:r>
        <w:t xml:space="preserve"> </w:t>
      </w:r>
      <w:r>
        <w:t>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Za – 5, p – 0, w – 0.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4)  Przewodnicząc</w:t>
      </w:r>
      <w:r>
        <w:t>a</w:t>
      </w:r>
      <w:r>
        <w:t xml:space="preserve"> przedstawił</w:t>
      </w:r>
      <w:r>
        <w:t>a</w:t>
      </w:r>
      <w:r>
        <w:t xml:space="preserve"> projekt uchwały w sprawie nadania statutu dla Miejsko Gminnej Biblioteki Publicznej w Skaryszewie.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5) Przewodnicząc</w:t>
      </w:r>
      <w:r>
        <w:t>a</w:t>
      </w:r>
      <w:r>
        <w:t xml:space="preserve"> przedstawił</w:t>
      </w:r>
      <w:r>
        <w:t>a</w:t>
      </w:r>
      <w:r>
        <w:t xml:space="preserve"> projekt uchwały w sprawie nadania Statutu dla Miejsko Gminnego Ośrodka Kultury w Skaryszewie. Informuje, że Komisja Statutowa dokonała wiele istotnych  zmian w niniejszym dokumencie. 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Za – 5, p – 0, w - 0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6)  Przewodnicząc</w:t>
      </w:r>
      <w:r>
        <w:t>a</w:t>
      </w:r>
      <w:r>
        <w:t xml:space="preserve"> przedstawił</w:t>
      </w:r>
      <w:r>
        <w:t>a</w:t>
      </w:r>
      <w:r>
        <w:t xml:space="preserve"> projekt uchwały w sprawie uchylenia uchwały  Nr V/25/2015 Rady Miejskiej w Skaryszewie z dnia 18 marca 2015 roku w sprawie uchwalenia miejscowego planu zagospodarowania przestrzennego dla terenów o funkcji mieszkaniowej i usługowej w obrębie działek nr 284/11, 284/12 i 284/13 w sołectwie Makowiec.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4</w:t>
      </w:r>
      <w:r>
        <w:t xml:space="preserve">,  p – 0, w – </w:t>
      </w:r>
      <w:r>
        <w:t>1</w:t>
      </w:r>
      <w:r>
        <w:t>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</w:t>
      </w:r>
      <w:r>
        <w:t xml:space="preserve">większością głosów </w:t>
      </w:r>
      <w:r>
        <w:t>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7)  -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zgłoszony wniosek o zdjęcie z porządku obrad sesji pkt 12 w sprawie w sprawie przystąpienia do sporządzenia miejscowego planu zagospodarowania przestrzennego dla terenów o funkcji mieszkaniowej i usługowej w obrębie działek nr 284/11, 284/12 i 284/13 w sołectwie Makowiec.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8) Przewodnicząc</w:t>
      </w:r>
      <w:r>
        <w:t>a</w:t>
      </w:r>
      <w:r>
        <w:t xml:space="preserve"> przedstawił</w:t>
      </w:r>
      <w:r>
        <w:t>a</w:t>
      </w:r>
      <w:r>
        <w:t xml:space="preserve"> projekt uchwały w sprawie zwolnienia Samorządowego Zakładu Budżetowego w Skaryszewie z obowiązku wpłaty nadwyżki środków obrotowych za rok 2015 do budżetu Gminy Skaryszewie. Nadwyżka wynosi 122 336 zł. Będzie ona przeznaczona na rozbudowę stacji uzdatniania wody. 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CB6973" w:rsidRDefault="00CB6973" w:rsidP="00CB3AAB">
      <w:pPr>
        <w:pStyle w:val="NormalnyWeb"/>
        <w:spacing w:before="0" w:beforeAutospacing="0" w:after="0" w:afterAutospacing="0"/>
        <w:jc w:val="both"/>
      </w:pPr>
      <w:r>
        <w:t xml:space="preserve">9)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złożony wniosek na sesji Rady w sprawie wprowadzenia projektu uchwały w sprawie wyrażenia zgody na wydzierżawienie na okres 10 lat w trybie bezprzetargowym nieruchomości stanowiącej własność Gminy Skaryszew. </w:t>
      </w:r>
    </w:p>
    <w:p w:rsidR="00CB6973" w:rsidRDefault="00CB6973" w:rsidP="00CB6973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4</w:t>
      </w:r>
      <w:r>
        <w:t xml:space="preserve">,  p – 0, w – </w:t>
      </w:r>
      <w:r>
        <w:t>1</w:t>
      </w:r>
      <w:r>
        <w:t>.</w:t>
      </w:r>
    </w:p>
    <w:p w:rsidR="00CB6973" w:rsidRDefault="00CB6973" w:rsidP="00CB6973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</w:t>
      </w:r>
      <w:r>
        <w:t>większością głosów w g</w:t>
      </w:r>
      <w:r>
        <w:t>łosowaniu jawnym.</w:t>
      </w:r>
    </w:p>
    <w:p w:rsidR="00CB6973" w:rsidRDefault="00CB6973" w:rsidP="00CB6973">
      <w:pPr>
        <w:pStyle w:val="NormalnyWeb"/>
        <w:spacing w:before="0" w:beforeAutospacing="0" w:after="0" w:afterAutospacing="0"/>
        <w:jc w:val="both"/>
      </w:pPr>
      <w:r>
        <w:t xml:space="preserve">10)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złożony wniosek na sesji Rady w sprawie wprowadzenia projekt uchwały w sprawie wyznaczenia jednostki organizacyjnej do realizacji zadań z zakresu świadczenia wychowawczego. </w:t>
      </w:r>
    </w:p>
    <w:p w:rsidR="00CB6973" w:rsidRDefault="00CB6973" w:rsidP="00CB6973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CB6973" w:rsidRDefault="00CB6973" w:rsidP="00CB6973">
      <w:pPr>
        <w:pStyle w:val="NormalnyWeb"/>
        <w:spacing w:before="0" w:beforeAutospacing="0" w:after="0" w:afterAutospacing="0"/>
        <w:jc w:val="both"/>
      </w:pPr>
      <w:r>
        <w:lastRenderedPageBreak/>
        <w:t>Komisja pozytywnie opiniuje przedstawiony projekt uchwały. Wniosek podjęto jednogłośnie w głosowaniu jawnym.</w:t>
      </w:r>
    </w:p>
    <w:p w:rsidR="00CB6973" w:rsidRDefault="00320FC0" w:rsidP="00CB6973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p.D.Zięba</w:t>
      </w:r>
      <w:proofErr w:type="spellEnd"/>
      <w:r>
        <w:t xml:space="preserve"> – Przew. Komisji – przedstawiła Sprawozdanie z działalności Miejsko-Gminnego Ośrodka Pomocy Społecznej w Skaryszewie za 2015r.</w:t>
      </w:r>
    </w:p>
    <w:p w:rsidR="00320FC0" w:rsidRDefault="00320FC0" w:rsidP="00CB6973">
      <w:pPr>
        <w:pStyle w:val="NormalnyWeb"/>
        <w:spacing w:before="0" w:beforeAutospacing="0" w:after="0" w:afterAutospacing="0"/>
        <w:jc w:val="both"/>
      </w:pPr>
      <w:r>
        <w:t>- Sprawozdanie z działalności Gminnej Komisji ds. Rozwiązywania Problemów Alkoholowych w Skaryszewie za 2015r.</w:t>
      </w:r>
    </w:p>
    <w:p w:rsidR="00320FC0" w:rsidRPr="00705EAA" w:rsidRDefault="00320FC0" w:rsidP="00320F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20FC0">
        <w:rPr>
          <w:rFonts w:ascii="Times New Roman" w:hAnsi="Times New Roman" w:cs="Times New Roman"/>
          <w:sz w:val="24"/>
          <w:szCs w:val="24"/>
        </w:rPr>
        <w:t>Ad.6.</w:t>
      </w:r>
      <w:r w:rsidRPr="00705EAA">
        <w:rPr>
          <w:rFonts w:ascii="Times New Roman" w:hAnsi="Times New Roman" w:cs="Times New Roman"/>
          <w:sz w:val="24"/>
          <w:szCs w:val="24"/>
        </w:rPr>
        <w:t xml:space="preserve"> Sprawy różne.</w:t>
      </w:r>
    </w:p>
    <w:p w:rsidR="00320FC0" w:rsidRDefault="00320FC0" w:rsidP="00CB6973">
      <w:pPr>
        <w:pStyle w:val="NormalnyWeb"/>
        <w:spacing w:before="0" w:beforeAutospacing="0" w:after="0" w:afterAutospacing="0"/>
        <w:jc w:val="both"/>
      </w:pPr>
      <w:r>
        <w:t xml:space="preserve">- </w:t>
      </w:r>
      <w:r>
        <w:t xml:space="preserve"> </w:t>
      </w:r>
      <w:proofErr w:type="spellStart"/>
      <w:r>
        <w:t>p.D.Zięba</w:t>
      </w:r>
      <w:proofErr w:type="spellEnd"/>
      <w:r>
        <w:t xml:space="preserve"> – Przew. Komisji – przedstawiła</w:t>
      </w:r>
      <w:r>
        <w:t xml:space="preserve"> odpowiedzi na sprawy z poprzedniego posiedzenia komisji.</w:t>
      </w:r>
    </w:p>
    <w:p w:rsidR="00320FC0" w:rsidRDefault="00320FC0" w:rsidP="00CB6973">
      <w:pPr>
        <w:pStyle w:val="NormalnyWeb"/>
        <w:spacing w:before="0" w:beforeAutospacing="0" w:after="0" w:afterAutospacing="0"/>
        <w:jc w:val="both"/>
      </w:pPr>
      <w:r>
        <w:t xml:space="preserve">1. </w:t>
      </w:r>
      <w:r>
        <w:t xml:space="preserve">Przedstawić stopień zaawansowania prac związanych z realizacją wniosku złożonego  przez Pana Tomasz Majcher, dot. ustalenia przebiegu drogi w oparciu o istniejące dokumenty geodezyjne.  </w:t>
      </w:r>
    </w:p>
    <w:p w:rsidR="00DF699A" w:rsidRDefault="00320FC0" w:rsidP="00CB6973">
      <w:pPr>
        <w:pStyle w:val="NormalnyWeb"/>
        <w:spacing w:before="0" w:beforeAutospacing="0" w:after="0" w:afterAutospacing="0"/>
        <w:jc w:val="both"/>
      </w:pPr>
      <w:r>
        <w:t>Odp. Przeprowadzono zapytanie cenowe i zlecono wznowienie granic drogi w Kobylanach za kwotę 1790 zł. Termin zakończenia czynności ustalony jest do 30 czerwca 2016r.</w:t>
      </w:r>
    </w:p>
    <w:p w:rsidR="00A258EE" w:rsidRPr="00A258EE" w:rsidRDefault="00DF699A" w:rsidP="00CB6973">
      <w:pPr>
        <w:pStyle w:val="NormalnyWeb"/>
        <w:spacing w:before="0" w:beforeAutospacing="0" w:after="0" w:afterAutospacing="0"/>
        <w:jc w:val="both"/>
      </w:pPr>
      <w:r>
        <w:t xml:space="preserve">2. Informować Komisję Rewizyjną o każdej kontroli zewnętrznej i wewnętrznej i realizacji </w:t>
      </w:r>
      <w:r w:rsidRPr="00A258EE">
        <w:t xml:space="preserve">wniosków pokontrolnych. </w:t>
      </w:r>
    </w:p>
    <w:p w:rsidR="00A258EE" w:rsidRPr="00A258EE" w:rsidRDefault="00A258EE" w:rsidP="00A258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3.</w:t>
      </w:r>
      <w:r w:rsidRPr="00A258EE">
        <w:rPr>
          <w:rFonts w:ascii="Times New Roman" w:hAnsi="Times New Roman" w:cs="Times New Roman"/>
          <w:sz w:val="24"/>
          <w:szCs w:val="24"/>
        </w:rPr>
        <w:t xml:space="preserve"> Czy  dokonano ubezpieczenia  placów zabaw przy szkołach  i przedszkolach –                            (od nieszczęśliwych wypadków).</w:t>
      </w:r>
    </w:p>
    <w:p w:rsidR="00A258EE" w:rsidRPr="00A258EE" w:rsidRDefault="00A258EE" w:rsidP="00A258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- Odp. przedstawiona przez dyrektor  Zespołu Obsługi Oświaty:</w:t>
      </w:r>
    </w:p>
    <w:p w:rsidR="00A258EE" w:rsidRDefault="00A258EE" w:rsidP="00A258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zabaw znajdujące się na terenie Przedszkola w Skaryszewie, PSP w Dzierzkówku Starym, </w:t>
      </w:r>
      <w:proofErr w:type="spellStart"/>
      <w:r>
        <w:rPr>
          <w:rFonts w:ascii="Times New Roman" w:hAnsi="Times New Roman" w:cs="Times New Roman"/>
          <w:sz w:val="24"/>
          <w:szCs w:val="24"/>
        </w:rPr>
        <w:t>ZEGiM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Makowcu, PSP w Makowie, Modrzejowicach, Odechowie z filią w Wólce Twarogowej, Skaryszewie – nie są ubezpieczone od nieszczęśliwych wypadków.</w:t>
      </w:r>
    </w:p>
    <w:p w:rsidR="00A258EE" w:rsidRDefault="00A258EE" w:rsidP="00A258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uczniowie w polisie grupowej są ubezpieczeni 24 godziny na dobę. Polisa ta obejmuje zdarzenia zarówno w budynku szkoły, na terenie szkoły w tym również na placu zabaw jak i poza szkołą.  </w:t>
      </w:r>
    </w:p>
    <w:p w:rsidR="00A258EE" w:rsidRP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4. </w:t>
      </w:r>
      <w:r w:rsidRPr="00A258EE">
        <w:rPr>
          <w:rFonts w:ascii="Times New Roman" w:hAnsi="Times New Roman" w:cs="Times New Roman"/>
          <w:sz w:val="24"/>
          <w:szCs w:val="24"/>
        </w:rPr>
        <w:t>Czy został opracowany regulamin określający formy i zasady nadzoru nad placówkami oświatowymi w Gminie Skaryszew (zalecenie NIK).</w:t>
      </w:r>
    </w:p>
    <w:p w:rsid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Zarządzeniem Nr 2/2016 Dyrektora Zespołu Obsługi Oświaty w Skaryszewie z dnia 5 stycznia 2016r. wprowadzono zakres i harmonogram kontroli szkół i przedszkoli.</w:t>
      </w:r>
    </w:p>
    <w:p w:rsid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58EE" w:rsidRP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5. </w:t>
      </w:r>
      <w:r w:rsidRPr="00A258EE">
        <w:rPr>
          <w:rFonts w:ascii="Times New Roman" w:hAnsi="Times New Roman" w:cs="Times New Roman"/>
          <w:sz w:val="24"/>
          <w:szCs w:val="24"/>
        </w:rPr>
        <w:t>Rozważyć możliwość ustalenia lokalnego prawa określającego liczebność klas i grup zajęciowych na poziomie niższym niż wynika to z norm i zaleceń prawa oświatowego. Przedstawić normy.</w:t>
      </w:r>
    </w:p>
    <w:p w:rsidR="00A258EE" w:rsidRP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-(w załączeniu do protokołu).</w:t>
      </w:r>
    </w:p>
    <w:p w:rsidR="00A258EE" w:rsidRDefault="00A258EE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46" w:rsidRPr="00A258EE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0546">
        <w:rPr>
          <w:rFonts w:ascii="Times New Roman" w:hAnsi="Times New Roman" w:cs="Times New Roman"/>
          <w:sz w:val="24"/>
          <w:szCs w:val="24"/>
        </w:rPr>
        <w:t xml:space="preserve">. </w:t>
      </w:r>
      <w:r w:rsidRPr="00F20546">
        <w:rPr>
          <w:rFonts w:ascii="Times New Roman" w:hAnsi="Times New Roman" w:cs="Times New Roman"/>
          <w:sz w:val="24"/>
          <w:szCs w:val="24"/>
        </w:rPr>
        <w:t>Czym spowodowane są gorsze wyniki egzaminu końcowego klas VI w Wólce Twarogowej czy ma na to wpływ konflikt pomiędzy Dyrektorem szkoły a Radą Rodziców, wyjaśnić sytuację dlaczego z Rady Rodziców pozostała wyłącznie Pani Przewodnicząca.</w:t>
      </w:r>
      <w:r>
        <w:t xml:space="preserve">    </w:t>
      </w:r>
    </w:p>
    <w:p w:rsidR="00320FC0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wyniki egzaminu końcowego klasy VI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intergracyjnej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Wólce Twarogowej za rok szkolny 2014/2015 to wyniki 11 uczniów wśród których było: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uczniów z Zespołem Aspergera,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uczniów z niepełnosprawnością intelektualną w stopniu lekkim (posiadających orzeczenia),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uczeń z niepełnosprawnościami sprzężonymi,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uczniów z opiniami o trudnościach w nauce, posiadających opinie.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w szkole konfliktu między Dyrektorem szkoły a Radą Rodziców.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  liczy 7 członków wybranych jako przedstawicieli rad oddziałowych w dniu 10.09.2015r. 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46" w:rsidRPr="00A258EE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20546">
        <w:rPr>
          <w:rFonts w:ascii="Times New Roman" w:hAnsi="Times New Roman" w:cs="Times New Roman"/>
          <w:sz w:val="24"/>
          <w:szCs w:val="24"/>
        </w:rPr>
        <w:t xml:space="preserve">. Przygotować zaległe sprawozdanie (które powinno być wykonane w 2015r.) z działalności OSP w Dzierzkówku Starym za 2014r i 2015r. </w:t>
      </w:r>
      <w:r w:rsidRPr="00A258EE">
        <w:rPr>
          <w:rFonts w:ascii="Times New Roman" w:hAnsi="Times New Roman" w:cs="Times New Roman"/>
          <w:sz w:val="24"/>
          <w:szCs w:val="24"/>
        </w:rPr>
        <w:t>-(w załączeniu do protokołu).</w:t>
      </w: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czy przystąpiono do realizacji zadania drogowego drogi wojewódzkiej Nr 733.</w:t>
      </w:r>
    </w:p>
    <w:p w:rsidR="00F20546" w:rsidRP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jeszcze nie. </w:t>
      </w:r>
    </w:p>
    <w:p w:rsidR="00F20546" w:rsidRPr="00F20546" w:rsidRDefault="00F20546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B6973" w:rsidRPr="00A258EE" w:rsidRDefault="00CB6973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Ad. </w:t>
      </w:r>
      <w:r w:rsidRPr="00A258EE">
        <w:rPr>
          <w:rFonts w:ascii="Times New Roman" w:hAnsi="Times New Roman" w:cs="Times New Roman"/>
          <w:sz w:val="24"/>
          <w:szCs w:val="24"/>
        </w:rPr>
        <w:t>7</w:t>
      </w:r>
      <w:r w:rsidRPr="00A258EE">
        <w:rPr>
          <w:rFonts w:ascii="Times New Roman" w:hAnsi="Times New Roman" w:cs="Times New Roman"/>
          <w:sz w:val="24"/>
          <w:szCs w:val="24"/>
        </w:rPr>
        <w:t>. Zamknięcie obrad komisji.</w:t>
      </w:r>
    </w:p>
    <w:p w:rsidR="00CB6973" w:rsidRPr="00A258EE" w:rsidRDefault="00CB6973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Na tym zakończono 1</w:t>
      </w:r>
      <w:r w:rsidRPr="00A258EE">
        <w:rPr>
          <w:rFonts w:ascii="Times New Roman" w:hAnsi="Times New Roman" w:cs="Times New Roman"/>
          <w:sz w:val="24"/>
          <w:szCs w:val="24"/>
        </w:rPr>
        <w:t>7</w:t>
      </w:r>
      <w:r w:rsidRPr="00A258E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8EE">
        <w:rPr>
          <w:rFonts w:ascii="Times New Roman" w:hAnsi="Times New Roman" w:cs="Times New Roman"/>
          <w:sz w:val="24"/>
          <w:szCs w:val="24"/>
        </w:rPr>
        <w:t>posiedzenie Komisji R</w:t>
      </w:r>
      <w:r w:rsidRPr="00A258EE">
        <w:rPr>
          <w:rFonts w:ascii="Times New Roman" w:hAnsi="Times New Roman" w:cs="Times New Roman"/>
          <w:sz w:val="24"/>
          <w:szCs w:val="24"/>
        </w:rPr>
        <w:t>ewizyjnej</w:t>
      </w:r>
      <w:r w:rsidRPr="00A258EE">
        <w:rPr>
          <w:rFonts w:ascii="Times New Roman" w:hAnsi="Times New Roman" w:cs="Times New Roman"/>
          <w:sz w:val="24"/>
          <w:szCs w:val="24"/>
        </w:rPr>
        <w:t>.</w:t>
      </w:r>
    </w:p>
    <w:p w:rsidR="00CB6973" w:rsidRPr="00A258EE" w:rsidRDefault="00CB6973" w:rsidP="00F20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B6973" w:rsidRDefault="00CB6973" w:rsidP="00F2054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Przewodnicząc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Komisji</w:t>
      </w:r>
    </w:p>
    <w:p w:rsidR="00CB6973" w:rsidRDefault="00CB6973" w:rsidP="00F2054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6973" w:rsidRDefault="00CB6973" w:rsidP="00F2054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Danuta Zięba </w:t>
      </w:r>
    </w:p>
    <w:p w:rsidR="00CB6973" w:rsidRDefault="00CB6973" w:rsidP="00F20546">
      <w:pPr>
        <w:pStyle w:val="NormalnyWeb"/>
        <w:spacing w:before="0" w:beforeAutospacing="0" w:after="0" w:afterAutospacing="0"/>
        <w:jc w:val="both"/>
      </w:pPr>
    </w:p>
    <w:p w:rsidR="00B6358E" w:rsidRDefault="00B6358E" w:rsidP="00F20546">
      <w:pPr>
        <w:jc w:val="both"/>
      </w:pPr>
    </w:p>
    <w:p w:rsidR="006D7291" w:rsidRDefault="006D7291" w:rsidP="00F20546">
      <w:pPr>
        <w:jc w:val="both"/>
      </w:pPr>
    </w:p>
    <w:sectPr w:rsidR="006D72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2B" w:rsidRDefault="00BD512B" w:rsidP="00665C88">
      <w:pPr>
        <w:spacing w:after="0" w:line="240" w:lineRule="auto"/>
      </w:pPr>
      <w:r>
        <w:separator/>
      </w:r>
    </w:p>
  </w:endnote>
  <w:endnote w:type="continuationSeparator" w:id="0">
    <w:p w:rsidR="00BD512B" w:rsidRDefault="00BD512B" w:rsidP="0066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2B" w:rsidRDefault="00BD512B" w:rsidP="00665C88">
      <w:pPr>
        <w:spacing w:after="0" w:line="240" w:lineRule="auto"/>
      </w:pPr>
      <w:r>
        <w:separator/>
      </w:r>
    </w:p>
  </w:footnote>
  <w:footnote w:type="continuationSeparator" w:id="0">
    <w:p w:rsidR="00BD512B" w:rsidRDefault="00BD512B" w:rsidP="006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797345"/>
      <w:docPartObj>
        <w:docPartGallery w:val="Page Numbers (Top of Page)"/>
        <w:docPartUnique/>
      </w:docPartObj>
    </w:sdtPr>
    <w:sdtEndPr/>
    <w:sdtContent>
      <w:p w:rsidR="00665C88" w:rsidRDefault="00665C8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5B">
          <w:rPr>
            <w:noProof/>
          </w:rPr>
          <w:t>2</w:t>
        </w:r>
        <w:r>
          <w:fldChar w:fldCharType="end"/>
        </w:r>
      </w:p>
    </w:sdtContent>
  </w:sdt>
  <w:p w:rsidR="00665C88" w:rsidRDefault="00665C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76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5F47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D6D16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580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276"/>
    <w:rsid w:val="001C5BED"/>
    <w:rsid w:val="001C6EDB"/>
    <w:rsid w:val="001D14AC"/>
    <w:rsid w:val="001D1AAD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0FF8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3B97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0FC0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72"/>
    <w:rsid w:val="004768E6"/>
    <w:rsid w:val="00477D87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116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46C8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C4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C88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D7291"/>
    <w:rsid w:val="006E2D39"/>
    <w:rsid w:val="006E3432"/>
    <w:rsid w:val="006E5E30"/>
    <w:rsid w:val="006E602D"/>
    <w:rsid w:val="006E6A62"/>
    <w:rsid w:val="006E7274"/>
    <w:rsid w:val="006E7E51"/>
    <w:rsid w:val="006F0D63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2C4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5B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48F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58EE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3E52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4DE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58A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12B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3AAB"/>
    <w:rsid w:val="00CB42EC"/>
    <w:rsid w:val="00CB4422"/>
    <w:rsid w:val="00CB47B4"/>
    <w:rsid w:val="00CB5710"/>
    <w:rsid w:val="00CB5888"/>
    <w:rsid w:val="00CB638B"/>
    <w:rsid w:val="00CB6973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699A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177F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546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3B3B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C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C88"/>
  </w:style>
  <w:style w:type="paragraph" w:styleId="Stopka">
    <w:name w:val="footer"/>
    <w:basedOn w:val="Normalny"/>
    <w:link w:val="StopkaZnak"/>
    <w:uiPriority w:val="99"/>
    <w:unhideWhenUsed/>
    <w:rsid w:val="0066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C88"/>
  </w:style>
  <w:style w:type="paragraph" w:styleId="NormalnyWeb">
    <w:name w:val="Normal (Web)"/>
    <w:basedOn w:val="Normalny"/>
    <w:uiPriority w:val="99"/>
    <w:unhideWhenUsed/>
    <w:rsid w:val="006D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5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5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5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C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C88"/>
  </w:style>
  <w:style w:type="paragraph" w:styleId="Stopka">
    <w:name w:val="footer"/>
    <w:basedOn w:val="Normalny"/>
    <w:link w:val="StopkaZnak"/>
    <w:uiPriority w:val="99"/>
    <w:unhideWhenUsed/>
    <w:rsid w:val="0066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C88"/>
  </w:style>
  <w:style w:type="paragraph" w:styleId="NormalnyWeb">
    <w:name w:val="Normal (Web)"/>
    <w:basedOn w:val="Normalny"/>
    <w:uiPriority w:val="99"/>
    <w:unhideWhenUsed/>
    <w:rsid w:val="006D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5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5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2016-04-14T14:51:00Z</cp:lastPrinted>
  <dcterms:created xsi:type="dcterms:W3CDTF">2016-04-13T12:16:00Z</dcterms:created>
  <dcterms:modified xsi:type="dcterms:W3CDTF">2016-04-14T15:01:00Z</dcterms:modified>
</cp:coreProperties>
</file>