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71" w:rsidRDefault="00C47671" w:rsidP="00C47671">
      <w:pPr>
        <w:keepNext/>
        <w:tabs>
          <w:tab w:val="center" w:pos="4536"/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 R O T O K Ó Ł  Nr 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/2015</w:t>
      </w:r>
    </w:p>
    <w:p w:rsidR="00C47671" w:rsidRDefault="00C47671" w:rsidP="00C4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posiedzenia Komisji Rewizyjnej  – odbytej  w dniu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2015r.</w:t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</w:t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 Danuta Zięba –  Przewodnicząca  Komisji.</w:t>
      </w:r>
    </w:p>
    <w:p w:rsid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Porządek obrad :</w:t>
      </w:r>
    </w:p>
    <w:p w:rsidR="00C47671" w:rsidRP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7671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C47671">
        <w:rPr>
          <w:rFonts w:ascii="Times New Roman" w:hAnsi="Times New Roman" w:cs="Times New Roman"/>
          <w:sz w:val="24"/>
          <w:szCs w:val="24"/>
        </w:rPr>
        <w:t>Otwarcie posiedzenia Komisji..</w:t>
      </w:r>
    </w:p>
    <w:p w:rsidR="00C47671" w:rsidRP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7671">
        <w:rPr>
          <w:rFonts w:ascii="Times New Roman" w:hAnsi="Times New Roman" w:cs="Times New Roman"/>
          <w:sz w:val="24"/>
          <w:szCs w:val="24"/>
        </w:rPr>
        <w:t>2. Przyjęcie porządku obrad.</w:t>
      </w:r>
    </w:p>
    <w:p w:rsidR="00C47671" w:rsidRP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7671">
        <w:rPr>
          <w:rFonts w:ascii="Times New Roman" w:hAnsi="Times New Roman" w:cs="Times New Roman"/>
          <w:sz w:val="24"/>
          <w:szCs w:val="24"/>
        </w:rPr>
        <w:t>3.</w:t>
      </w:r>
      <w:r w:rsidRPr="00C47671">
        <w:rPr>
          <w:rFonts w:ascii="Times New Roman" w:hAnsi="Times New Roman" w:cs="Times New Roman"/>
          <w:sz w:val="24"/>
          <w:szCs w:val="24"/>
        </w:rPr>
        <w:t xml:space="preserve"> </w:t>
      </w:r>
      <w:r w:rsidRPr="00C47671">
        <w:rPr>
          <w:rFonts w:ascii="Times New Roman" w:hAnsi="Times New Roman" w:cs="Times New Roman"/>
          <w:sz w:val="24"/>
          <w:szCs w:val="24"/>
        </w:rPr>
        <w:t>Analiza wykonania budżetu za I półrocze 2015r.</w:t>
      </w:r>
    </w:p>
    <w:p w:rsidR="00C47671" w:rsidRP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7671">
        <w:rPr>
          <w:rFonts w:ascii="Times New Roman" w:hAnsi="Times New Roman" w:cs="Times New Roman"/>
          <w:sz w:val="24"/>
          <w:szCs w:val="24"/>
        </w:rPr>
        <w:t>. Rozliczenie finansowe MGOK-u, Biblioteki.</w:t>
      </w:r>
    </w:p>
    <w:p w:rsidR="00C47671" w:rsidRP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7671">
        <w:rPr>
          <w:rFonts w:ascii="Times New Roman" w:hAnsi="Times New Roman" w:cs="Times New Roman"/>
          <w:sz w:val="24"/>
          <w:szCs w:val="24"/>
        </w:rPr>
        <w:t>. Kontrola zadań inwestycyjnych ujętych w budżecie na 2015r.</w:t>
      </w:r>
    </w:p>
    <w:p w:rsidR="00C47671" w:rsidRPr="00C47671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671" w:rsidRPr="00C47671">
        <w:rPr>
          <w:rFonts w:ascii="Times New Roman" w:hAnsi="Times New Roman" w:cs="Times New Roman"/>
          <w:sz w:val="24"/>
          <w:szCs w:val="24"/>
        </w:rPr>
        <w:t xml:space="preserve">. Kontrola umorzeń za I półrocze 2015r. </w:t>
      </w:r>
    </w:p>
    <w:p w:rsidR="00C47671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7671" w:rsidRPr="00C47671">
        <w:rPr>
          <w:rFonts w:ascii="Times New Roman" w:hAnsi="Times New Roman" w:cs="Times New Roman"/>
          <w:sz w:val="24"/>
          <w:szCs w:val="24"/>
        </w:rPr>
        <w:t xml:space="preserve">. Przedstawienie informacji w zakresie ustawy śmieciowej – dotacja, przychody za I </w:t>
      </w:r>
    </w:p>
    <w:p w:rsidR="00C47671" w:rsidRP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7671">
        <w:rPr>
          <w:rFonts w:ascii="Times New Roman" w:hAnsi="Times New Roman" w:cs="Times New Roman"/>
          <w:sz w:val="24"/>
          <w:szCs w:val="24"/>
        </w:rPr>
        <w:t xml:space="preserve">półrocze 2014r.  </w:t>
      </w:r>
    </w:p>
    <w:p w:rsidR="00C47671" w:rsidRPr="00C47671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7671" w:rsidRPr="00C47671">
        <w:rPr>
          <w:rFonts w:ascii="Times New Roman" w:hAnsi="Times New Roman" w:cs="Times New Roman"/>
          <w:sz w:val="24"/>
          <w:szCs w:val="24"/>
        </w:rPr>
        <w:t>. Sprawy bieżące.</w:t>
      </w:r>
    </w:p>
    <w:p w:rsidR="00C47671" w:rsidRPr="002E0ADF" w:rsidRDefault="002E0AD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0ADF">
        <w:rPr>
          <w:rFonts w:ascii="Times New Roman" w:hAnsi="Times New Roman" w:cs="Times New Roman"/>
          <w:sz w:val="24"/>
          <w:szCs w:val="24"/>
        </w:rPr>
        <w:t>9. Zamknięcie posiedzenia.</w:t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Ad.1.</w:t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Komisji dokonała otwarcia posiedzenia, stwierdzając quorum, przy którym może obradować i podejmować uchwały Komisja. </w:t>
      </w:r>
    </w:p>
    <w:p w:rsidR="00C47671" w:rsidRDefault="00C47671" w:rsidP="00E42BF2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="00E42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przedstawiła porządek obrad dzisiejszego posiedzenia komisji.</w:t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0, w – 0.</w:t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671" w:rsidRDefault="00C47671" w:rsidP="00C4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C47671" w:rsidRPr="005C6148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C6148">
        <w:rPr>
          <w:rFonts w:ascii="Times New Roman" w:hAnsi="Times New Roman" w:cs="Times New Roman"/>
          <w:sz w:val="24"/>
          <w:szCs w:val="24"/>
          <w:lang w:eastAsia="pl-PL"/>
        </w:rPr>
        <w:t>Ad.3.</w:t>
      </w:r>
    </w:p>
    <w:p w:rsid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sprawozdanie z wykonania budżetu za I półrocze br.</w:t>
      </w:r>
    </w:p>
    <w:p w:rsid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</w:t>
      </w:r>
      <w:r w:rsidRPr="003567B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567B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zapytuje odnośnie zapłaconych odsetek od nieodprowadzonych składek FP w placówkach oświatowych, str.6.</w:t>
      </w:r>
    </w:p>
    <w:p w:rsid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jest to niedopatrzenie merytorycznego prawnika obsługi oświaty, który nalicza płace dla nauczycieli. Błąd wynikł poprzez źle funkcjonujący program płacowy, natomiast pracownik nie zauważył tego błędu. W związku z czym wynikły odsetki do zapłacenia.</w:t>
      </w:r>
    </w:p>
    <w:p w:rsidR="00FE73E6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E6">
        <w:rPr>
          <w:rFonts w:ascii="Times New Roman" w:hAnsi="Times New Roman" w:cs="Times New Roman"/>
          <w:sz w:val="24"/>
          <w:szCs w:val="24"/>
        </w:rPr>
        <w:t xml:space="preserve">łączna kwota zapłaconych odsetek wynosi 4 366,25zł dlaczego w sprawozdaniu nie została przedstawiona ta suma. </w:t>
      </w:r>
    </w:p>
    <w:p w:rsidR="00FE73E6" w:rsidRDefault="00FE73E6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odsetek jest naruszeniem dyscypliny finansów publicznych, odpowiedzialna osoba za przekroczenie finansowe to dyrektor jednostki. </w:t>
      </w:r>
    </w:p>
    <w:p w:rsidR="00035FD8" w:rsidRDefault="00FE73E6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6D623A">
        <w:rPr>
          <w:rFonts w:ascii="Times New Roman" w:hAnsi="Times New Roman" w:cs="Times New Roman"/>
          <w:sz w:val="24"/>
          <w:szCs w:val="24"/>
        </w:rPr>
        <w:t>zgodnie z</w:t>
      </w:r>
      <w:r w:rsidR="00035FD8">
        <w:rPr>
          <w:rFonts w:ascii="Times New Roman" w:hAnsi="Times New Roman" w:cs="Times New Roman"/>
          <w:sz w:val="24"/>
          <w:szCs w:val="24"/>
        </w:rPr>
        <w:t xml:space="preserve"> ustawą o finansach publicznych, nie stanowi naruszenia dyscypliny finansów publicznych którego przedmiotem są środki finansowe w wysokości nie przekraczającej jednorazowo  kwoty minimalnej którą jest kwota przeciętnego wynagrodzenia miesięcznego w gospodarce narodowej w roku poprzednim ogłoszon</w:t>
      </w:r>
      <w:r w:rsidR="002E0ADF">
        <w:rPr>
          <w:rFonts w:ascii="Times New Roman" w:hAnsi="Times New Roman" w:cs="Times New Roman"/>
          <w:sz w:val="24"/>
          <w:szCs w:val="24"/>
        </w:rPr>
        <w:t>ym</w:t>
      </w:r>
      <w:r w:rsidR="00035FD8">
        <w:rPr>
          <w:rFonts w:ascii="Times New Roman" w:hAnsi="Times New Roman" w:cs="Times New Roman"/>
          <w:sz w:val="24"/>
          <w:szCs w:val="24"/>
        </w:rPr>
        <w:t xml:space="preserve"> przez GUS. W 2015r. jest to kwota 2 917,14zł.</w:t>
      </w:r>
    </w:p>
    <w:p w:rsidR="00035FD8" w:rsidRDefault="00035FD8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czy są prowadzone  kontrole w zespole obsługi oświaty. </w:t>
      </w:r>
    </w:p>
    <w:p w:rsidR="00B914B2" w:rsidRDefault="002E0AD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FD8">
        <w:rPr>
          <w:rFonts w:ascii="Times New Roman" w:hAnsi="Times New Roman" w:cs="Times New Roman"/>
          <w:sz w:val="24"/>
          <w:szCs w:val="24"/>
        </w:rPr>
        <w:t>W jakim celu</w:t>
      </w:r>
      <w:r>
        <w:rPr>
          <w:rFonts w:ascii="Times New Roman" w:hAnsi="Times New Roman" w:cs="Times New Roman"/>
          <w:sz w:val="24"/>
          <w:szCs w:val="24"/>
        </w:rPr>
        <w:t xml:space="preserve"> została utworzona </w:t>
      </w:r>
      <w:r w:rsidR="00035FD8">
        <w:rPr>
          <w:rFonts w:ascii="Times New Roman" w:hAnsi="Times New Roman" w:cs="Times New Roman"/>
          <w:sz w:val="24"/>
          <w:szCs w:val="24"/>
        </w:rPr>
        <w:t>odrębna jednostka</w:t>
      </w:r>
      <w:r>
        <w:rPr>
          <w:rFonts w:ascii="Times New Roman" w:hAnsi="Times New Roman" w:cs="Times New Roman"/>
          <w:sz w:val="24"/>
          <w:szCs w:val="24"/>
        </w:rPr>
        <w:t xml:space="preserve"> oświatowa</w:t>
      </w:r>
      <w:r w:rsidR="00B91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4B2" w:rsidRDefault="00B914B2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było zalece</w:t>
      </w:r>
      <w:r w:rsidR="002E0ADF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RIO aby </w:t>
      </w:r>
      <w:r w:rsidR="002E0ADF">
        <w:rPr>
          <w:rFonts w:ascii="Times New Roman" w:hAnsi="Times New Roman" w:cs="Times New Roman"/>
          <w:sz w:val="24"/>
          <w:szCs w:val="24"/>
        </w:rPr>
        <w:t xml:space="preserve">utworzyć </w:t>
      </w:r>
      <w:r>
        <w:rPr>
          <w:rFonts w:ascii="Times New Roman" w:hAnsi="Times New Roman" w:cs="Times New Roman"/>
          <w:sz w:val="24"/>
          <w:szCs w:val="24"/>
        </w:rPr>
        <w:t>jednolite miejsce prowadzenia ksiąg rachunkowych.</w:t>
      </w:r>
    </w:p>
    <w:p w:rsidR="00B914B2" w:rsidRDefault="00B914B2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jednolite prowadzenie ksiąg rachunkowych nie nakładało na Gminę obowiązku tworzenia dodatkowej jednostki jaką stał się zespół obsługi oświaty do którego zostało utworzone stanowisko dyrektora oraz kilka dodatkowych stanowisk. </w:t>
      </w:r>
    </w:p>
    <w:p w:rsidR="00B914B2" w:rsidRDefault="00B914B2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</w:t>
      </w:r>
      <w:r w:rsidR="00092BA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dokonam sprawdzenia powyższego tematu i przedstawię na najbliższej komisji 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październiku.</w:t>
      </w:r>
    </w:p>
    <w:p w:rsidR="00B914B2" w:rsidRDefault="00B914B2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zgadzam się ze stanowiskiem przedstawionym przez Skarbnik, nie przyjmuje takiego wyjaśnienia.</w:t>
      </w:r>
      <w:r w:rsidR="00092BAE">
        <w:rPr>
          <w:rFonts w:ascii="Times New Roman" w:hAnsi="Times New Roman" w:cs="Times New Roman"/>
          <w:sz w:val="24"/>
          <w:szCs w:val="24"/>
        </w:rPr>
        <w:t xml:space="preserve"> Uważam, że odpowiedzialność ponosi merytoryczny pracownik obsługi oświaty, który nie dopilnował sprawy.</w:t>
      </w:r>
    </w:p>
    <w:p w:rsidR="00092BAE" w:rsidRDefault="00092BAE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–wg statutu </w:t>
      </w:r>
      <w:r>
        <w:rPr>
          <w:rFonts w:ascii="Times New Roman" w:hAnsi="Times New Roman" w:cs="Times New Roman"/>
          <w:sz w:val="24"/>
          <w:szCs w:val="24"/>
        </w:rPr>
        <w:t>zespo</w:t>
      </w:r>
      <w:r>
        <w:rPr>
          <w:rFonts w:ascii="Times New Roman" w:hAnsi="Times New Roman" w:cs="Times New Roman"/>
          <w:sz w:val="24"/>
          <w:szCs w:val="24"/>
        </w:rPr>
        <w:t xml:space="preserve">łu </w:t>
      </w:r>
      <w:r>
        <w:rPr>
          <w:rFonts w:ascii="Times New Roman" w:hAnsi="Times New Roman" w:cs="Times New Roman"/>
          <w:sz w:val="24"/>
          <w:szCs w:val="24"/>
        </w:rPr>
        <w:t xml:space="preserve"> obsługi oświaty</w:t>
      </w:r>
      <w:r>
        <w:rPr>
          <w:rFonts w:ascii="Times New Roman" w:hAnsi="Times New Roman" w:cs="Times New Roman"/>
          <w:sz w:val="24"/>
          <w:szCs w:val="24"/>
        </w:rPr>
        <w:t xml:space="preserve"> całość odpowiedzialności spada na dyrektora zoo.</w:t>
      </w:r>
    </w:p>
    <w:p w:rsidR="00B914B2" w:rsidRDefault="00092BAE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14B2">
        <w:rPr>
          <w:rFonts w:ascii="Times New Roman" w:hAnsi="Times New Roman" w:cs="Times New Roman"/>
          <w:sz w:val="24"/>
          <w:szCs w:val="24"/>
        </w:rPr>
        <w:t xml:space="preserve">w powyższej sprawie RIO w Radomiu sugeruje aby skierować wniosek do Wojewody o przekroczenie dyscypliny finansów publicznych, nawet jeśli jest to najniższa kwota należy takiego zgłoszenia dokonać. Są to skutki działania które muszą zostać uwzględnione </w:t>
      </w:r>
      <w:r w:rsidR="00E42BF2">
        <w:rPr>
          <w:rFonts w:ascii="Times New Roman" w:hAnsi="Times New Roman" w:cs="Times New Roman"/>
          <w:sz w:val="24"/>
          <w:szCs w:val="24"/>
        </w:rPr>
        <w:t xml:space="preserve">podczas </w:t>
      </w:r>
      <w:r w:rsidR="00B914B2">
        <w:rPr>
          <w:rFonts w:ascii="Times New Roman" w:hAnsi="Times New Roman" w:cs="Times New Roman"/>
          <w:sz w:val="24"/>
          <w:szCs w:val="24"/>
        </w:rPr>
        <w:t>absolutorium.</w:t>
      </w:r>
    </w:p>
    <w:p w:rsidR="00092BAE" w:rsidRPr="00092BAE" w:rsidRDefault="00B914B2" w:rsidP="00C4767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2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BAE" w:rsidRPr="00092BAE" w:rsidRDefault="00092BAE" w:rsidP="00C4767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BAE">
        <w:rPr>
          <w:rFonts w:ascii="Times New Roman" w:hAnsi="Times New Roman" w:cs="Times New Roman"/>
          <w:b/>
          <w:sz w:val="24"/>
          <w:szCs w:val="24"/>
          <w:u w:val="single"/>
        </w:rPr>
        <w:t>Zalecenie Komisji:</w:t>
      </w:r>
    </w:p>
    <w:p w:rsidR="00092BAE" w:rsidRDefault="00092BAE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Przygotować na posiedzenie 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październiku wykaz szkół z wymienionymi osobami od których naliczono odsetki za niezapłacone składki ZUS FP. Jest to kwota </w:t>
      </w:r>
      <w:r>
        <w:rPr>
          <w:rFonts w:ascii="Times New Roman" w:hAnsi="Times New Roman" w:cs="Times New Roman"/>
          <w:sz w:val="24"/>
          <w:szCs w:val="24"/>
        </w:rPr>
        <w:t>4 366,25zł</w:t>
      </w:r>
    </w:p>
    <w:p w:rsidR="00C47671" w:rsidRDefault="00C47671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6A0F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dokonała omówienia przedstawionego sprawozdania z wykonania budżetu za I półrocze br. </w:t>
      </w:r>
    </w:p>
    <w:p w:rsidR="00786A0F" w:rsidRDefault="00786A0F" w:rsidP="00786A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6A0F" w:rsidRDefault="00786A0F" w:rsidP="00786A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671">
        <w:rPr>
          <w:rFonts w:ascii="Times New Roman" w:hAnsi="Times New Roman" w:cs="Times New Roman"/>
          <w:sz w:val="24"/>
          <w:szCs w:val="24"/>
        </w:rPr>
        <w:t>. Rozliczen</w:t>
      </w:r>
      <w:r>
        <w:rPr>
          <w:rFonts w:ascii="Times New Roman" w:hAnsi="Times New Roman" w:cs="Times New Roman"/>
          <w:sz w:val="24"/>
          <w:szCs w:val="24"/>
        </w:rPr>
        <w:t>ie finansowe MGOK-u, Biblioteki.</w:t>
      </w:r>
    </w:p>
    <w:p w:rsidR="00786A0F" w:rsidRPr="00C47671" w:rsidRDefault="00786A0F" w:rsidP="00786A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przedstawiła Skarbnik – które jest zawarte w sprawozdaniu z wykonania budżetu za  I półrocze br.  </w:t>
      </w:r>
    </w:p>
    <w:p w:rsidR="00786A0F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uwag i zastrzeżeń nie zgłasza. </w:t>
      </w:r>
    </w:p>
    <w:p w:rsidR="00786A0F" w:rsidRDefault="00786A0F" w:rsidP="00786A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6A0F" w:rsidRPr="00C47671" w:rsidRDefault="00786A0F" w:rsidP="00786A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671">
        <w:rPr>
          <w:rFonts w:ascii="Times New Roman" w:hAnsi="Times New Roman" w:cs="Times New Roman"/>
          <w:sz w:val="24"/>
          <w:szCs w:val="24"/>
        </w:rPr>
        <w:t>. Kontrola zadań inwestycyjnych ujętych w budżecie na 2015r.</w:t>
      </w:r>
    </w:p>
    <w:p w:rsidR="00786A0F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przedstawiła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(informacja w załączeniu do protokołu).</w:t>
      </w:r>
    </w:p>
    <w:p w:rsidR="00786A0F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786A0F" w:rsidRDefault="00786A0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2BAE" w:rsidRDefault="00092BAE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786A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BAE" w:rsidRDefault="00092BAE" w:rsidP="00092B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Pr="00C47671">
        <w:rPr>
          <w:rFonts w:ascii="Times New Roman" w:hAnsi="Times New Roman" w:cs="Times New Roman"/>
          <w:sz w:val="24"/>
          <w:szCs w:val="24"/>
        </w:rPr>
        <w:t>rzedstawi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Pr="00C47671">
        <w:rPr>
          <w:rFonts w:ascii="Times New Roman" w:hAnsi="Times New Roman" w:cs="Times New Roman"/>
          <w:sz w:val="24"/>
          <w:szCs w:val="24"/>
        </w:rPr>
        <w:t xml:space="preserve"> informacji w zakresie ustawy śmieciowej – dotacja, przychody za I półrocze 2014r.  </w:t>
      </w:r>
      <w:r>
        <w:rPr>
          <w:rFonts w:ascii="Times New Roman" w:hAnsi="Times New Roman" w:cs="Times New Roman"/>
          <w:sz w:val="24"/>
          <w:szCs w:val="24"/>
        </w:rPr>
        <w:t>(informacja jest zawarta w sprawozdaniu z wykonania budżetu).</w:t>
      </w:r>
    </w:p>
    <w:p w:rsidR="004868CD" w:rsidRPr="00DD3B30" w:rsidRDefault="004868CD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092BAE" w:rsidRPr="00C47671" w:rsidRDefault="00092BAE" w:rsidP="00092B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2BAE" w:rsidRPr="00092BAE" w:rsidRDefault="00092BAE" w:rsidP="00092BA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BAE">
        <w:rPr>
          <w:rFonts w:ascii="Times New Roman" w:hAnsi="Times New Roman" w:cs="Times New Roman"/>
          <w:b/>
          <w:sz w:val="24"/>
          <w:szCs w:val="24"/>
          <w:u w:val="single"/>
        </w:rPr>
        <w:t>Zalecenie Komisji:</w:t>
      </w:r>
    </w:p>
    <w:p w:rsidR="00092BAE" w:rsidRDefault="004868CD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2BAE">
        <w:rPr>
          <w:rFonts w:ascii="Times New Roman" w:hAnsi="Times New Roman" w:cs="Times New Roman"/>
          <w:sz w:val="24"/>
          <w:szCs w:val="24"/>
        </w:rPr>
        <w:t xml:space="preserve">Przedstawić informację ile deklaracji w zakresie gospodarki śmieciowej zostało złożonych a ile powinno być złożonych w Gminie. Uwzględnić osoby fizyczne i prawne. </w:t>
      </w:r>
    </w:p>
    <w:p w:rsidR="00092BAE" w:rsidRDefault="00092BAE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zostało wydanych decyzji administracyjnych dla osób nie dokonujących segregacji. </w:t>
      </w:r>
    </w:p>
    <w:p w:rsidR="004868CD" w:rsidRDefault="004868CD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8CD" w:rsidRDefault="004868CD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Przedstawić na dzień 30.09.2015r. wysokość zadłużenia w podatku od nieruchomości, rolnego i środków transportowych osób fizycznych i prawnych. Przedstawić wszystkich dłużników wraz z kwotami zaległości.</w:t>
      </w:r>
    </w:p>
    <w:p w:rsidR="00786A0F" w:rsidRDefault="00786A0F" w:rsidP="00786A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6A0F" w:rsidRPr="00C47671" w:rsidRDefault="00786A0F" w:rsidP="00786A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7671">
        <w:rPr>
          <w:rFonts w:ascii="Times New Roman" w:hAnsi="Times New Roman" w:cs="Times New Roman"/>
          <w:sz w:val="24"/>
          <w:szCs w:val="24"/>
        </w:rPr>
        <w:t xml:space="preserve">. Kontrola umorzeń za I półrocze 2015r. </w:t>
      </w:r>
    </w:p>
    <w:p w:rsidR="004868CD" w:rsidRDefault="00786A0F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postanowiła, aby n</w:t>
      </w:r>
      <w:r w:rsidR="004868CD">
        <w:rPr>
          <w:rFonts w:ascii="Times New Roman" w:hAnsi="Times New Roman" w:cs="Times New Roman"/>
          <w:sz w:val="24"/>
          <w:szCs w:val="24"/>
        </w:rPr>
        <w:t>a posiedzenie w m-</w:t>
      </w:r>
      <w:proofErr w:type="spellStart"/>
      <w:r w:rsidR="004868CD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868CD">
        <w:rPr>
          <w:rFonts w:ascii="Times New Roman" w:hAnsi="Times New Roman" w:cs="Times New Roman"/>
          <w:sz w:val="24"/>
          <w:szCs w:val="24"/>
        </w:rPr>
        <w:t xml:space="preserve"> październiku przedstawić wszystkie umorzenia podatków dokonane w 2015r. –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4868CD">
        <w:rPr>
          <w:rFonts w:ascii="Times New Roman" w:hAnsi="Times New Roman" w:cs="Times New Roman"/>
          <w:sz w:val="24"/>
          <w:szCs w:val="24"/>
        </w:rPr>
        <w:t xml:space="preserve">z całą dokumentacją. </w:t>
      </w:r>
    </w:p>
    <w:p w:rsidR="00786A0F" w:rsidRDefault="00786A0F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8CD" w:rsidRPr="00C47671" w:rsidRDefault="004868CD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7671">
        <w:rPr>
          <w:rFonts w:ascii="Times New Roman" w:hAnsi="Times New Roman" w:cs="Times New Roman"/>
          <w:sz w:val="24"/>
          <w:szCs w:val="24"/>
        </w:rPr>
        <w:t>. Sprawy bieżące.</w:t>
      </w:r>
    </w:p>
    <w:p w:rsidR="004868CD" w:rsidRDefault="004868CD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czy wpłynęła dotacja ze środków unijnych za wykonane wysypisko śmieci. Z jakich środków spłacono kredyt zaciągnięty w BS 800 000zł 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grudniu 2014r.</w:t>
      </w:r>
    </w:p>
    <w:p w:rsidR="00786A0F" w:rsidRDefault="004868CD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wpłynęła kwota w wysokości 391</w:t>
      </w:r>
      <w:r w:rsidR="00E4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000zł koszt całej inwestycji wyniósł 633 000zł.  Dług do BS został spłacony z bieżących wpływów tj. podatków</w:t>
      </w:r>
      <w:r w:rsidR="00E42BF2">
        <w:rPr>
          <w:rFonts w:ascii="Times New Roman" w:hAnsi="Times New Roman" w:cs="Times New Roman"/>
          <w:sz w:val="24"/>
          <w:szCs w:val="24"/>
        </w:rPr>
        <w:t xml:space="preserve"> które </w:t>
      </w:r>
      <w:r>
        <w:rPr>
          <w:rFonts w:ascii="Times New Roman" w:hAnsi="Times New Roman" w:cs="Times New Roman"/>
          <w:sz w:val="24"/>
          <w:szCs w:val="24"/>
        </w:rPr>
        <w:t xml:space="preserve"> są dochodami Gminy nie ma znaczonych  środków</w:t>
      </w:r>
      <w:r w:rsidR="00786A0F">
        <w:rPr>
          <w:rFonts w:ascii="Times New Roman" w:hAnsi="Times New Roman" w:cs="Times New Roman"/>
          <w:sz w:val="24"/>
          <w:szCs w:val="24"/>
        </w:rPr>
        <w:t>. Refundacje, dotacje wpływają na rachunek bieżący Gminy.</w:t>
      </w:r>
      <w:bookmarkStart w:id="0" w:name="_GoBack"/>
      <w:bookmarkEnd w:id="0"/>
    </w:p>
    <w:p w:rsidR="00786A0F" w:rsidRDefault="00786A0F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8CD" w:rsidRDefault="00786A0F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</w:t>
      </w:r>
      <w:r>
        <w:rPr>
          <w:rFonts w:ascii="Times New Roman" w:hAnsi="Times New Roman" w:cs="Times New Roman"/>
          <w:sz w:val="24"/>
          <w:szCs w:val="24"/>
        </w:rPr>
        <w:t xml:space="preserve"> odnośnie sprzedaży gruntów będących własności Gminy.</w:t>
      </w:r>
    </w:p>
    <w:p w:rsidR="00786A0F" w:rsidRDefault="00786A0F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p.K.Podkowiński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na wszystkie grunty przeznaczone do sprzedaży zostały przeprowadzone przetargi nieograniczone. </w:t>
      </w:r>
    </w:p>
    <w:p w:rsidR="004868CD" w:rsidRDefault="004868CD" w:rsidP="004868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CD" w:rsidRPr="002E0ADF" w:rsidRDefault="002E0ADF" w:rsidP="00C4767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E0ADF">
        <w:rPr>
          <w:rFonts w:ascii="Times New Roman" w:hAnsi="Times New Roman" w:cs="Times New Roman"/>
          <w:sz w:val="24"/>
          <w:szCs w:val="24"/>
          <w:u w:val="single"/>
        </w:rPr>
        <w:t>Komisja wnioskuje:</w:t>
      </w:r>
    </w:p>
    <w:p w:rsidR="004868CD" w:rsidRDefault="002E0ADF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Przedstawić informację w zakresie prowadzonego dowozu dzieci z Wólki Twarogowej do Gimnazjum. Mieszkańcy zgłaszają problem związany z przepełnionymi autobusami, który ma bardzo daleką trasę.  </w:t>
      </w:r>
    </w:p>
    <w:p w:rsidR="002E0ADF" w:rsidRDefault="002E0ADF" w:rsidP="002E0A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0ADF" w:rsidRPr="00DD3B30" w:rsidRDefault="002E0ADF" w:rsidP="002E0A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3B30">
        <w:rPr>
          <w:rFonts w:ascii="Times New Roman" w:hAnsi="Times New Roman" w:cs="Times New Roman"/>
          <w:sz w:val="24"/>
          <w:szCs w:val="24"/>
        </w:rPr>
        <w:t>. Zamknięcie obrad komisji</w:t>
      </w:r>
    </w:p>
    <w:p w:rsidR="002E0ADF" w:rsidRDefault="002E0ADF" w:rsidP="002E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DF" w:rsidRPr="00A94073" w:rsidRDefault="002E0ADF" w:rsidP="002E0A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07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94073">
        <w:rPr>
          <w:rFonts w:ascii="Times New Roman" w:hAnsi="Times New Roman" w:cs="Times New Roman"/>
          <w:sz w:val="24"/>
          <w:szCs w:val="24"/>
        </w:rPr>
        <w:t xml:space="preserve">posiedzenie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 w:rsidRPr="00A94073">
        <w:rPr>
          <w:rFonts w:ascii="Times New Roman" w:hAnsi="Times New Roman" w:cs="Times New Roman"/>
          <w:sz w:val="24"/>
          <w:szCs w:val="24"/>
        </w:rPr>
        <w:t>.</w:t>
      </w:r>
    </w:p>
    <w:p w:rsidR="002E0ADF" w:rsidRPr="00A94073" w:rsidRDefault="002E0ADF" w:rsidP="002E0A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0ADF" w:rsidRPr="00A94073" w:rsidRDefault="002E0ADF" w:rsidP="002E0A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>Protokołowała:                                                         Przewodniczący  Komisji</w:t>
      </w:r>
    </w:p>
    <w:p w:rsidR="002E0ADF" w:rsidRPr="00A94073" w:rsidRDefault="002E0ADF" w:rsidP="002E0A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0ADF" w:rsidRPr="00A94073" w:rsidRDefault="002E0ADF" w:rsidP="002E0A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4073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A94073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A94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Danuta Zięba</w:t>
      </w:r>
    </w:p>
    <w:p w:rsidR="004868CD" w:rsidRDefault="004868CD" w:rsidP="00C476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868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9C" w:rsidRDefault="0043399C" w:rsidP="00E42BF2">
      <w:pPr>
        <w:spacing w:after="0" w:line="240" w:lineRule="auto"/>
      </w:pPr>
      <w:r>
        <w:separator/>
      </w:r>
    </w:p>
  </w:endnote>
  <w:endnote w:type="continuationSeparator" w:id="0">
    <w:p w:rsidR="0043399C" w:rsidRDefault="0043399C" w:rsidP="00E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9C" w:rsidRDefault="0043399C" w:rsidP="00E42BF2">
      <w:pPr>
        <w:spacing w:after="0" w:line="240" w:lineRule="auto"/>
      </w:pPr>
      <w:r>
        <w:separator/>
      </w:r>
    </w:p>
  </w:footnote>
  <w:footnote w:type="continuationSeparator" w:id="0">
    <w:p w:rsidR="0043399C" w:rsidRDefault="0043399C" w:rsidP="00E4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7614"/>
      <w:docPartObj>
        <w:docPartGallery w:val="Page Numbers (Top of Page)"/>
        <w:docPartUnique/>
      </w:docPartObj>
    </w:sdtPr>
    <w:sdtContent>
      <w:p w:rsidR="00E42BF2" w:rsidRDefault="00E42BF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42BF2" w:rsidRDefault="00E42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3"/>
    <w:rsid w:val="00001D35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5FD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293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2BAE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5DC3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27D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191"/>
    <w:rsid w:val="0027381A"/>
    <w:rsid w:val="00274AAD"/>
    <w:rsid w:val="00277F85"/>
    <w:rsid w:val="00281DE6"/>
    <w:rsid w:val="00282C8C"/>
    <w:rsid w:val="00284426"/>
    <w:rsid w:val="002852DC"/>
    <w:rsid w:val="0028541F"/>
    <w:rsid w:val="002857C3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0ADF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5666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2E9C"/>
    <w:rsid w:val="00423138"/>
    <w:rsid w:val="00430CFF"/>
    <w:rsid w:val="0043166D"/>
    <w:rsid w:val="0043399C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8CD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FDD"/>
    <w:rsid w:val="005A3C8B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5E5"/>
    <w:rsid w:val="005D09B5"/>
    <w:rsid w:val="005D0E57"/>
    <w:rsid w:val="005D271F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4C8D"/>
    <w:rsid w:val="0063626C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23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2674"/>
    <w:rsid w:val="00783318"/>
    <w:rsid w:val="00784AD7"/>
    <w:rsid w:val="00784C6B"/>
    <w:rsid w:val="007862A9"/>
    <w:rsid w:val="00786443"/>
    <w:rsid w:val="00786A0F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206A"/>
    <w:rsid w:val="008D3D01"/>
    <w:rsid w:val="008D779F"/>
    <w:rsid w:val="008E170D"/>
    <w:rsid w:val="008E2409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3B91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429"/>
    <w:rsid w:val="00A12F46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4B2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A7571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4C8"/>
    <w:rsid w:val="00C411FC"/>
    <w:rsid w:val="00C42214"/>
    <w:rsid w:val="00C44089"/>
    <w:rsid w:val="00C450B7"/>
    <w:rsid w:val="00C45C9C"/>
    <w:rsid w:val="00C47671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3522"/>
    <w:rsid w:val="00D953BD"/>
    <w:rsid w:val="00DA0D4C"/>
    <w:rsid w:val="00DA1756"/>
    <w:rsid w:val="00DA1864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BF2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4BC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29A5"/>
    <w:rsid w:val="00ED464F"/>
    <w:rsid w:val="00ED49F4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3E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671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C4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7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F2"/>
  </w:style>
  <w:style w:type="paragraph" w:styleId="Stopka">
    <w:name w:val="footer"/>
    <w:basedOn w:val="Normalny"/>
    <w:link w:val="StopkaZnak"/>
    <w:uiPriority w:val="99"/>
    <w:unhideWhenUsed/>
    <w:rsid w:val="00E4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671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C4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7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F2"/>
  </w:style>
  <w:style w:type="paragraph" w:styleId="Stopka">
    <w:name w:val="footer"/>
    <w:basedOn w:val="Normalny"/>
    <w:link w:val="StopkaZnak"/>
    <w:uiPriority w:val="99"/>
    <w:unhideWhenUsed/>
    <w:rsid w:val="00E4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2015-10-08T13:12:00Z</cp:lastPrinted>
  <dcterms:created xsi:type="dcterms:W3CDTF">2015-10-08T11:35:00Z</dcterms:created>
  <dcterms:modified xsi:type="dcterms:W3CDTF">2015-10-08T13:15:00Z</dcterms:modified>
</cp:coreProperties>
</file>