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ED" w:rsidRPr="00E310FE" w:rsidRDefault="00400084" w:rsidP="00B32A9E">
      <w:pPr>
        <w:jc w:val="both"/>
        <w:rPr>
          <w:rFonts w:ascii="Tahoma" w:hAnsi="Tahoma" w:cs="Tahoma"/>
          <w:b/>
        </w:rPr>
      </w:pPr>
      <w:bookmarkStart w:id="0" w:name="_GoBack"/>
      <w:bookmarkEnd w:id="0"/>
      <w:r w:rsidRPr="00E310FE">
        <w:rPr>
          <w:rFonts w:ascii="Tahoma" w:hAnsi="Tahoma" w:cs="Tahoma"/>
          <w:b/>
        </w:rPr>
        <w:t xml:space="preserve">Załącznik </w:t>
      </w:r>
      <w:r w:rsidR="00B32A9E" w:rsidRPr="00E310FE">
        <w:rPr>
          <w:rFonts w:ascii="Tahoma" w:hAnsi="Tahoma" w:cs="Tahoma"/>
          <w:b/>
        </w:rPr>
        <w:t>2</w:t>
      </w:r>
      <w:r w:rsidRPr="00E310FE">
        <w:rPr>
          <w:rFonts w:ascii="Tahoma" w:hAnsi="Tahoma" w:cs="Tahoma"/>
          <w:b/>
        </w:rPr>
        <w:t xml:space="preserve">. </w:t>
      </w:r>
    </w:p>
    <w:p w:rsidR="00ED6039" w:rsidRPr="00E310FE" w:rsidRDefault="00B32A9E" w:rsidP="00B32A9E">
      <w:pPr>
        <w:jc w:val="both"/>
        <w:rPr>
          <w:rFonts w:ascii="Tahoma" w:hAnsi="Tahoma" w:cs="Tahoma"/>
          <w:b/>
        </w:rPr>
      </w:pPr>
      <w:r w:rsidRPr="00E310FE">
        <w:rPr>
          <w:rFonts w:ascii="Tahoma" w:hAnsi="Tahoma" w:cs="Tahoma"/>
          <w:b/>
        </w:rPr>
        <w:t>P</w:t>
      </w:r>
      <w:r w:rsidR="00916B82" w:rsidRPr="00E310FE">
        <w:rPr>
          <w:rFonts w:ascii="Tahoma" w:hAnsi="Tahoma" w:cs="Tahoma"/>
          <w:b/>
        </w:rPr>
        <w:t>lan sieci prowadzonych przez G</w:t>
      </w:r>
      <w:r w:rsidRPr="00E310FE">
        <w:rPr>
          <w:rFonts w:ascii="Tahoma" w:hAnsi="Tahoma" w:cs="Tahoma"/>
          <w:b/>
        </w:rPr>
        <w:t>minę</w:t>
      </w:r>
      <w:r w:rsidR="00691AED" w:rsidRPr="00E310FE">
        <w:rPr>
          <w:rFonts w:ascii="Tahoma" w:hAnsi="Tahoma" w:cs="Tahoma"/>
          <w:b/>
        </w:rPr>
        <w:t xml:space="preserve"> Skaryszew</w:t>
      </w:r>
      <w:r w:rsidRPr="00E310FE">
        <w:rPr>
          <w:rFonts w:ascii="Tahoma" w:hAnsi="Tahoma" w:cs="Tahoma"/>
          <w:b/>
        </w:rPr>
        <w:t xml:space="preserve"> publicznych gimnazjów i klas dotychczasowych publicznych gimnazjów prowad</w:t>
      </w:r>
      <w:r w:rsidR="000741FD" w:rsidRPr="00E310FE">
        <w:rPr>
          <w:rFonts w:ascii="Tahoma" w:hAnsi="Tahoma" w:cs="Tahoma"/>
          <w:b/>
        </w:rPr>
        <w:t>z</w:t>
      </w:r>
      <w:r w:rsidR="00691AED" w:rsidRPr="00E310FE">
        <w:rPr>
          <w:rFonts w:ascii="Tahoma" w:hAnsi="Tahoma" w:cs="Tahoma"/>
          <w:b/>
        </w:rPr>
        <w:t xml:space="preserve">onych w szkołach podstawowych </w:t>
      </w:r>
      <w:r w:rsidR="00916B82" w:rsidRPr="00E310FE">
        <w:rPr>
          <w:rFonts w:ascii="Tahoma" w:hAnsi="Tahoma" w:cs="Tahoma"/>
          <w:b/>
        </w:rPr>
        <w:t>o</w:t>
      </w:r>
      <w:r w:rsidRPr="00E310FE">
        <w:rPr>
          <w:rFonts w:ascii="Tahoma" w:hAnsi="Tahoma" w:cs="Tahoma"/>
          <w:b/>
        </w:rPr>
        <w:t xml:space="preserve">raz granice obwodów dotychczasowych publicznych gimnazjów i klas dotychczasowych gimnazjów </w:t>
      </w:r>
      <w:r w:rsidR="00533B22" w:rsidRPr="00E310FE">
        <w:rPr>
          <w:rFonts w:ascii="Tahoma" w:hAnsi="Tahoma" w:cs="Tahoma"/>
          <w:b/>
        </w:rPr>
        <w:t>od dnia 1 września 2017 r. do dnia 31 sierpnia 2019 r.</w:t>
      </w:r>
    </w:p>
    <w:p w:rsidR="003B1A5B" w:rsidRDefault="003B1A5B" w:rsidP="00B32A9E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2381"/>
        <w:gridCol w:w="2694"/>
        <w:gridCol w:w="4677"/>
        <w:gridCol w:w="4678"/>
      </w:tblGrid>
      <w:tr w:rsidR="0096278F" w:rsidRPr="00400084" w:rsidTr="009A3A83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E310FE" w:rsidRDefault="0096278F" w:rsidP="00400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381" w:type="dxa"/>
            <w:vMerge w:val="restart"/>
            <w:vAlign w:val="center"/>
          </w:tcPr>
          <w:p w:rsidR="0096278F" w:rsidRPr="00E310FE" w:rsidRDefault="0096278F" w:rsidP="00400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Nazwa szkoły</w:t>
            </w:r>
          </w:p>
        </w:tc>
        <w:tc>
          <w:tcPr>
            <w:tcW w:w="2694" w:type="dxa"/>
            <w:vMerge w:val="restart"/>
            <w:vAlign w:val="center"/>
          </w:tcPr>
          <w:p w:rsidR="0096278F" w:rsidRPr="00E310FE" w:rsidRDefault="0096278F" w:rsidP="009627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 xml:space="preserve">Adres siedziby szkoły, </w:t>
            </w:r>
          </w:p>
          <w:p w:rsidR="0096278F" w:rsidRPr="00E310FE" w:rsidRDefault="0096278F" w:rsidP="009627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adresy ewentualnych innych lokalizacji prowadzenia zajęć dydaktycznych, wychowawczych i opiekuńczych</w:t>
            </w:r>
          </w:p>
        </w:tc>
        <w:tc>
          <w:tcPr>
            <w:tcW w:w="9355" w:type="dxa"/>
            <w:gridSpan w:val="2"/>
            <w:vAlign w:val="center"/>
          </w:tcPr>
          <w:p w:rsidR="0096278F" w:rsidRPr="00E310FE" w:rsidRDefault="0096278F" w:rsidP="009627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Granice obwodu szkoły na</w:t>
            </w:r>
          </w:p>
        </w:tc>
      </w:tr>
      <w:tr w:rsidR="0096278F" w:rsidTr="009A3A83">
        <w:trPr>
          <w:trHeight w:val="556"/>
        </w:trPr>
        <w:tc>
          <w:tcPr>
            <w:tcW w:w="562" w:type="dxa"/>
            <w:vMerge/>
          </w:tcPr>
          <w:p w:rsidR="0096278F" w:rsidRPr="00E310FE" w:rsidRDefault="0096278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96278F" w:rsidRPr="00E310FE" w:rsidRDefault="0096278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6278F" w:rsidRPr="00E310FE" w:rsidRDefault="0096278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96278F" w:rsidRPr="00E310FE" w:rsidRDefault="0096278F" w:rsidP="009627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rok szkolny 2017/2018</w:t>
            </w:r>
          </w:p>
        </w:tc>
        <w:tc>
          <w:tcPr>
            <w:tcW w:w="4678" w:type="dxa"/>
            <w:vAlign w:val="center"/>
          </w:tcPr>
          <w:p w:rsidR="0096278F" w:rsidRPr="00E310FE" w:rsidRDefault="0096278F" w:rsidP="009627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rok szkolny 2018/2019</w:t>
            </w:r>
          </w:p>
        </w:tc>
      </w:tr>
      <w:tr w:rsidR="0096278F" w:rsidRPr="00A65663" w:rsidTr="009A3A83">
        <w:trPr>
          <w:trHeight w:val="288"/>
        </w:trPr>
        <w:tc>
          <w:tcPr>
            <w:tcW w:w="562" w:type="dxa"/>
          </w:tcPr>
          <w:p w:rsidR="00E310FE" w:rsidRDefault="00E310FE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78F" w:rsidRPr="00E310FE" w:rsidRDefault="0096278F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81" w:type="dxa"/>
          </w:tcPr>
          <w:p w:rsidR="00E310FE" w:rsidRDefault="00E310FE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78F" w:rsidRPr="00E310FE" w:rsidRDefault="0096278F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Publiczne </w:t>
            </w:r>
            <w:r w:rsidR="00691AED" w:rsidRPr="00E310FE">
              <w:rPr>
                <w:rFonts w:ascii="Tahoma" w:hAnsi="Tahoma" w:cs="Tahoma"/>
                <w:sz w:val="18"/>
                <w:szCs w:val="18"/>
              </w:rPr>
              <w:t>Gimnazjum Nr 1</w:t>
            </w:r>
            <w:r w:rsidR="009A3A8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91AED" w:rsidRPr="00E310FE">
              <w:rPr>
                <w:rFonts w:ascii="Tahoma" w:hAnsi="Tahoma" w:cs="Tahoma"/>
                <w:sz w:val="18"/>
                <w:szCs w:val="18"/>
              </w:rPr>
              <w:t xml:space="preserve"> w Skaryszewie</w:t>
            </w:r>
            <w:r w:rsidR="008D18DD" w:rsidRPr="00E310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016A9" w:rsidRPr="00E310FE">
              <w:rPr>
                <w:rFonts w:ascii="Tahoma" w:hAnsi="Tahoma" w:cs="Tahoma"/>
                <w:sz w:val="18"/>
                <w:szCs w:val="18"/>
              </w:rPr>
              <w:t xml:space="preserve">prowadzone w </w:t>
            </w:r>
            <w:r w:rsidR="008D18DD" w:rsidRPr="00E310FE">
              <w:rPr>
                <w:rFonts w:ascii="Tahoma" w:hAnsi="Tahoma" w:cs="Tahoma"/>
                <w:sz w:val="18"/>
                <w:szCs w:val="18"/>
              </w:rPr>
              <w:t xml:space="preserve"> Zespole Szkół im. Jana Pawła II </w:t>
            </w:r>
            <w:r w:rsidR="00D90421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8D18DD" w:rsidRPr="00E310FE">
              <w:rPr>
                <w:rFonts w:ascii="Tahoma" w:hAnsi="Tahoma" w:cs="Tahoma"/>
                <w:sz w:val="18"/>
                <w:szCs w:val="18"/>
              </w:rPr>
              <w:t>w Skaryszewie</w:t>
            </w:r>
            <w:r w:rsidR="00F016A9" w:rsidRPr="00E310F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D56A99" w:rsidRDefault="00D56A99" w:rsidP="00D56A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E4812" w:rsidRPr="00C666C4" w:rsidRDefault="00D56A99" w:rsidP="00C666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691AED" w:rsidRPr="00E310FE">
              <w:rPr>
                <w:rFonts w:ascii="Tahoma" w:hAnsi="Tahoma" w:cs="Tahoma"/>
                <w:sz w:val="18"/>
                <w:szCs w:val="18"/>
              </w:rPr>
              <w:t>Skaryszew</w:t>
            </w:r>
            <w:r w:rsidR="00951DA9"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  <w:r w:rsidR="00C666C4">
              <w:rPr>
                <w:rFonts w:ascii="Tahoma" w:hAnsi="Tahoma" w:cs="Tahoma"/>
                <w:sz w:val="18"/>
                <w:szCs w:val="18"/>
              </w:rPr>
              <w:t>ul.</w:t>
            </w:r>
            <w:r w:rsidR="00951D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66C4">
              <w:rPr>
                <w:rFonts w:ascii="Tahoma" w:hAnsi="Tahoma" w:cs="Tahoma"/>
                <w:sz w:val="18"/>
                <w:szCs w:val="18"/>
              </w:rPr>
              <w:t xml:space="preserve">Jana </w:t>
            </w:r>
            <w:r w:rsidR="008D18DD" w:rsidRPr="00C666C4">
              <w:rPr>
                <w:rFonts w:ascii="Tahoma" w:hAnsi="Tahoma" w:cs="Tahoma"/>
                <w:sz w:val="18"/>
                <w:szCs w:val="18"/>
              </w:rPr>
              <w:t>Kochanowskiego</w:t>
            </w:r>
            <w:r w:rsidR="00951DA9">
              <w:rPr>
                <w:rFonts w:ascii="Tahoma" w:hAnsi="Tahoma" w:cs="Tahoma"/>
                <w:sz w:val="18"/>
                <w:szCs w:val="18"/>
              </w:rPr>
              <w:t>16 G</w:t>
            </w:r>
            <w:r w:rsidR="00C666C4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</w:t>
            </w:r>
          </w:p>
          <w:p w:rsidR="00691AED" w:rsidRPr="00E310FE" w:rsidRDefault="007F3064" w:rsidP="00C666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691AED" w:rsidRPr="00E310FE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  <w:p w:rsidR="004E4812" w:rsidRPr="00E310FE" w:rsidRDefault="004E4812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E4812" w:rsidRPr="00E310FE" w:rsidRDefault="004E4812" w:rsidP="008D18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</w:tcPr>
          <w:p w:rsidR="00E310FE" w:rsidRPr="00E310FE" w:rsidRDefault="00E310FE" w:rsidP="00691A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91AED" w:rsidRPr="00E310FE" w:rsidRDefault="00691AED" w:rsidP="00691A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północnej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miasta Skaryszew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>i wsi Makowiec,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miasta Skaryszew 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i wsi Maków 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wsi Wymysłów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 i osią granicy adm. gminy Skaryszew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wschodniej: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wsi Modrzejowice, Bujak 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gminy Skaryszew.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miasta Skaryszew 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10FE">
              <w:rPr>
                <w:rFonts w:ascii="Tahoma" w:hAnsi="Tahoma" w:cs="Tahoma"/>
                <w:sz w:val="18"/>
                <w:szCs w:val="18"/>
              </w:rPr>
              <w:t>i wsi Gębarzów, Gębarzów Kolonia</w:t>
            </w:r>
          </w:p>
          <w:p w:rsid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wsi Magierów            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>i wsi Gębarzów, Gębarzów Ko</w:t>
            </w:r>
            <w:r w:rsidR="00E310FE" w:rsidRPr="00E310FE">
              <w:rPr>
                <w:rFonts w:ascii="Tahoma" w:hAnsi="Tahoma" w:cs="Tahoma"/>
                <w:sz w:val="18"/>
                <w:szCs w:val="18"/>
              </w:rPr>
              <w:t>lonia</w:t>
            </w:r>
          </w:p>
          <w:p w:rsidR="00E310FE" w:rsidRPr="00E310FE" w:rsidRDefault="00E310FE" w:rsidP="00691AE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10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klas II i III Gimnazjum należą miejscowości: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Skaryszew, Chomentów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Socha, Chomentów Szczygieł,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Stanisławów,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Chomentów Puszcz,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Wilczna, Antoniów, Podsuliszka,                  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Modrzejowice, Wólka Twarogowa, Miasteczko,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Odechów, Edwardów, Odechowiec, Grabina,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Kobylany, Wymysłów, Dzierzkówek Stary, Dzierzkówek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Nowy, Bujak, Zalesie,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Tomaszów, Anieli, Gębarzów, Gębarzów Kolo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nia, Kłonowiec Kurek, Kłonowiec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Koracz. </w:t>
            </w:r>
          </w:p>
          <w:p w:rsidR="00E310FE" w:rsidRPr="00E310FE" w:rsidRDefault="00E310FE" w:rsidP="00691A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E310FE" w:rsidRPr="00E310FE" w:rsidRDefault="00E310FE" w:rsidP="00691A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91AED" w:rsidRPr="00E310FE" w:rsidRDefault="00691AED" w:rsidP="00691A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północnej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miasta Skaryszew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 i wsi Makowiec,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miasta Skaryszew 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i wsi Maków 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wsi Wymysłów i osią granicy adm. gminy Skaryszew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wschodniej: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wsi Modrzejowice, Bujak 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gminy Skaryszew.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691AED" w:rsidRP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miasta Skaryszew 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>i wsi Gębarzów, Gębarzów Kolonia</w:t>
            </w:r>
          </w:p>
          <w:p w:rsidR="00E310FE" w:rsidRDefault="00691AED" w:rsidP="00691AED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wsi Magierów           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 i wsi Gębarzów, Gębarzów Kolonia.</w:t>
            </w:r>
          </w:p>
          <w:p w:rsidR="00C666C4" w:rsidRDefault="00E310FE" w:rsidP="00E310FE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10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klas II i III Gimnazjum należą miejscowości: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Skaryszew, Chomentów Socha, Chomentów Szczygieł, Stanisławów,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Chomentów Puszcz, Wilczna, Antoniów, Podsuliszka,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</w:t>
            </w:r>
          </w:p>
          <w:p w:rsidR="00C666C4" w:rsidRDefault="00E310FE" w:rsidP="00E310FE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Modrzejowice,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Wólka Twarogowa, Miasteczko, </w:t>
            </w:r>
          </w:p>
          <w:p w:rsidR="00E310FE" w:rsidRPr="00E310FE" w:rsidRDefault="00E310FE" w:rsidP="00E310FE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Odechów, Edwardów, Odechowiec, Grabina,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Kobylany, Wymysłów, Dzierzkówek Stary, Dzierzkówek  Nowy, Bujak,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  <w:r w:rsidRPr="00E310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Zalesie,   Tomaszów, Anieli, Gębarzów, Gębarzów Kolonia, Kłonowiec Kurek, Kłonowiec  Koracz. </w:t>
            </w:r>
          </w:p>
          <w:p w:rsidR="0096278F" w:rsidRPr="00E310FE" w:rsidRDefault="0096278F" w:rsidP="00E31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3F75" w:rsidRPr="00A65663" w:rsidTr="009A3A83">
        <w:trPr>
          <w:trHeight w:val="288"/>
        </w:trPr>
        <w:tc>
          <w:tcPr>
            <w:tcW w:w="562" w:type="dxa"/>
          </w:tcPr>
          <w:p w:rsidR="00E310FE" w:rsidRDefault="00E310FE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3F75" w:rsidRPr="00E310FE" w:rsidRDefault="003B1A5B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2</w:t>
            </w:r>
            <w:r w:rsidR="00FE3F75" w:rsidRPr="00E310F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81" w:type="dxa"/>
          </w:tcPr>
          <w:p w:rsidR="00E310FE" w:rsidRDefault="00E310FE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3F75" w:rsidRPr="00E310FE" w:rsidRDefault="00773B03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K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>lasy</w:t>
            </w:r>
            <w:r>
              <w:rPr>
                <w:rFonts w:ascii="Tahoma" w:hAnsi="Tahoma" w:cs="Tahoma"/>
                <w:sz w:val="18"/>
                <w:szCs w:val="18"/>
              </w:rPr>
              <w:t xml:space="preserve"> II-III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 xml:space="preserve"> Publicznego Gimnazjum Nr 2 w Makowcu </w:t>
            </w:r>
            <w:r w:rsidR="00FE3F75" w:rsidRPr="00E310FE">
              <w:rPr>
                <w:rFonts w:ascii="Tahoma" w:hAnsi="Tahoma" w:cs="Tahoma"/>
                <w:sz w:val="18"/>
                <w:szCs w:val="18"/>
              </w:rPr>
              <w:t>prowadzone w Pub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>licznej Szkole Podstawowej w Makowcu</w:t>
            </w:r>
          </w:p>
        </w:tc>
        <w:tc>
          <w:tcPr>
            <w:tcW w:w="2694" w:type="dxa"/>
          </w:tcPr>
          <w:p w:rsidR="00E310FE" w:rsidRDefault="00E310FE" w:rsidP="009627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3F75" w:rsidRPr="00E310FE" w:rsidRDefault="00585C8B" w:rsidP="009627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Makowiec</w:t>
            </w:r>
          </w:p>
          <w:p w:rsidR="00585C8B" w:rsidRPr="00E310FE" w:rsidRDefault="008A6A87" w:rsidP="009627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="00585C8B" w:rsidRPr="00E310FE">
              <w:rPr>
                <w:rFonts w:ascii="Tahoma" w:hAnsi="Tahoma" w:cs="Tahoma"/>
                <w:sz w:val="18"/>
                <w:szCs w:val="18"/>
              </w:rPr>
              <w:t>l. Kościelna 2</w:t>
            </w:r>
          </w:p>
          <w:p w:rsidR="00585C8B" w:rsidRPr="00E310FE" w:rsidRDefault="00585C8B" w:rsidP="009627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4677" w:type="dxa"/>
          </w:tcPr>
          <w:p w:rsidR="00E310FE" w:rsidRDefault="00E310FE" w:rsidP="003B1A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północnej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 gminy Skaryszew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wschodniej: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 gminy Skaryszew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 osią granicy administracyjnej  wsi Kazimierówka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południowej</w:t>
            </w:r>
            <w:r w:rsidRPr="00E310F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 wsi  Zenonów           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 i Gębarzów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 wsi  Maków          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 i miasta Skaryszew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 wsi  Maków        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 i Wymysłów do wsi  Kazimierówka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 wsi  Zenonów</w:t>
            </w:r>
          </w:p>
          <w:p w:rsidR="003B1A5B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 gminy Skaryszew</w:t>
            </w:r>
          </w:p>
          <w:p w:rsidR="008039AB" w:rsidRPr="008039AB" w:rsidRDefault="008039AB" w:rsidP="008039A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039A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klas II-III Gimnazjum należą miejscowości:</w:t>
            </w:r>
          </w:p>
          <w:p w:rsidR="008039AB" w:rsidRPr="008039AB" w:rsidRDefault="008039AB" w:rsidP="008039A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039A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Makowiec, Sołtyków, Maków, Janów, Bogusławice, Kazimierówka  i  Maków Nowy.</w:t>
            </w:r>
          </w:p>
          <w:p w:rsidR="008039AB" w:rsidRDefault="008039AB" w:rsidP="00803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039AB" w:rsidRPr="00E310FE" w:rsidRDefault="008039AB" w:rsidP="003B1A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3F75" w:rsidRPr="00E310FE" w:rsidRDefault="00FE3F75" w:rsidP="00585C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E310FE" w:rsidRDefault="00E310FE" w:rsidP="003B1A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północnej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 gminy Skaryszew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wschodniej: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 gminy Skaryszew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 osią granicy administracyjnej  wsi Kazimierówka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południowej</w:t>
            </w:r>
            <w:r w:rsidRPr="00E310F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 wsi  Zenonów           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>i Gębarzów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 xml:space="preserve">osią granicy administracyjnej  wsi  Maków           </w:t>
            </w:r>
            <w:r w:rsidR="002B5089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 w:rsidRPr="00E310FE">
              <w:rPr>
                <w:rFonts w:ascii="Tahoma" w:hAnsi="Tahoma" w:cs="Tahoma"/>
                <w:sz w:val="18"/>
                <w:szCs w:val="18"/>
              </w:rPr>
              <w:t xml:space="preserve"> i miasta Skaryszew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 wsi  Maków                     i Wymysłów do wsi  Kazimierówka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10FE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3B1A5B" w:rsidRPr="00E310FE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 wsi  Zenonów</w:t>
            </w:r>
          </w:p>
          <w:p w:rsidR="008039AB" w:rsidRDefault="003B1A5B" w:rsidP="003B1A5B">
            <w:pPr>
              <w:rPr>
                <w:rFonts w:ascii="Tahoma" w:hAnsi="Tahoma" w:cs="Tahoma"/>
                <w:sz w:val="18"/>
                <w:szCs w:val="18"/>
              </w:rPr>
            </w:pPr>
            <w:r w:rsidRPr="00E310FE">
              <w:rPr>
                <w:rFonts w:ascii="Tahoma" w:hAnsi="Tahoma" w:cs="Tahoma"/>
                <w:sz w:val="18"/>
                <w:szCs w:val="18"/>
              </w:rPr>
              <w:t>osią granicy administracyjnej  gminy Skaryszew</w:t>
            </w:r>
          </w:p>
          <w:p w:rsidR="008039AB" w:rsidRPr="008039AB" w:rsidRDefault="008039AB" w:rsidP="008039AB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039A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klas II-III Gimnazjum należą miejscowości:</w:t>
            </w:r>
          </w:p>
          <w:p w:rsidR="008039AB" w:rsidRPr="008039AB" w:rsidRDefault="008039AB" w:rsidP="008039A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039A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Makowiec, Sołtyków, Maków, Janów, Bogusławice, Kazimierówka  i  Maków Nowy.</w:t>
            </w:r>
          </w:p>
          <w:p w:rsidR="008039AB" w:rsidRDefault="008039AB" w:rsidP="00803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3F75" w:rsidRPr="008039AB" w:rsidRDefault="00FE3F75" w:rsidP="008039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741FD"/>
    <w:rsid w:val="002B5089"/>
    <w:rsid w:val="002B69C8"/>
    <w:rsid w:val="002D29BA"/>
    <w:rsid w:val="003B1A5B"/>
    <w:rsid w:val="003D426D"/>
    <w:rsid w:val="00400084"/>
    <w:rsid w:val="0041302F"/>
    <w:rsid w:val="004E4812"/>
    <w:rsid w:val="00533B22"/>
    <w:rsid w:val="00557565"/>
    <w:rsid w:val="00585C8B"/>
    <w:rsid w:val="00660FD6"/>
    <w:rsid w:val="00691AED"/>
    <w:rsid w:val="006B0260"/>
    <w:rsid w:val="006D05F0"/>
    <w:rsid w:val="00773B03"/>
    <w:rsid w:val="00777957"/>
    <w:rsid w:val="00787E20"/>
    <w:rsid w:val="007F3064"/>
    <w:rsid w:val="008039AB"/>
    <w:rsid w:val="008A6A87"/>
    <w:rsid w:val="008D18DD"/>
    <w:rsid w:val="00916B82"/>
    <w:rsid w:val="00951DA9"/>
    <w:rsid w:val="0096278F"/>
    <w:rsid w:val="009A3A83"/>
    <w:rsid w:val="009A66E5"/>
    <w:rsid w:val="00A2124F"/>
    <w:rsid w:val="00A65663"/>
    <w:rsid w:val="00A8637F"/>
    <w:rsid w:val="00AA0DD5"/>
    <w:rsid w:val="00B32A9E"/>
    <w:rsid w:val="00C666C4"/>
    <w:rsid w:val="00CA2322"/>
    <w:rsid w:val="00D0127B"/>
    <w:rsid w:val="00D45748"/>
    <w:rsid w:val="00D56A99"/>
    <w:rsid w:val="00D90421"/>
    <w:rsid w:val="00E310FE"/>
    <w:rsid w:val="00F016A9"/>
    <w:rsid w:val="00F944A2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alina</cp:lastModifiedBy>
  <cp:revision>2</cp:revision>
  <cp:lastPrinted>2017-02-12T20:49:00Z</cp:lastPrinted>
  <dcterms:created xsi:type="dcterms:W3CDTF">2017-02-20T22:51:00Z</dcterms:created>
  <dcterms:modified xsi:type="dcterms:W3CDTF">2017-02-20T22:51:00Z</dcterms:modified>
</cp:coreProperties>
</file>