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1455" w14:textId="77777777" w:rsidR="00DE7A17" w:rsidRDefault="00DE7A17" w:rsidP="003308A3">
      <w:pPr>
        <w:pStyle w:val="Bezodstpw"/>
        <w:spacing w:after="6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9AEE3" w14:textId="3C6DF72A" w:rsidR="00AE7E71" w:rsidRDefault="00F44680" w:rsidP="003308A3">
      <w:pPr>
        <w:pStyle w:val="Bezodstpw"/>
        <w:spacing w:after="6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  <w:r w:rsidR="001B2315">
        <w:rPr>
          <w:rFonts w:ascii="Times New Roman" w:hAnsi="Times New Roman" w:cs="Times New Roman"/>
          <w:b/>
          <w:sz w:val="24"/>
          <w:szCs w:val="24"/>
        </w:rPr>
        <w:t xml:space="preserve"> SPRZEDAŻY</w:t>
      </w:r>
      <w:r w:rsidR="00192F94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E7A17">
        <w:rPr>
          <w:rFonts w:ascii="Times New Roman" w:hAnsi="Times New Roman" w:cs="Times New Roman"/>
          <w:b/>
          <w:sz w:val="24"/>
          <w:szCs w:val="24"/>
        </w:rPr>
        <w:t>.</w:t>
      </w:r>
      <w:r w:rsidR="006F384F">
        <w:rPr>
          <w:rFonts w:ascii="Times New Roman" w:hAnsi="Times New Roman" w:cs="Times New Roman"/>
          <w:b/>
          <w:sz w:val="24"/>
          <w:szCs w:val="24"/>
        </w:rPr>
        <w:t>………</w:t>
      </w:r>
      <w:r w:rsidR="001C457C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62A7022B" w14:textId="77777777" w:rsidR="001B2315" w:rsidRDefault="001B2315" w:rsidP="003308A3">
      <w:pPr>
        <w:pStyle w:val="Bezodstpw"/>
        <w:spacing w:after="6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składnika </w:t>
      </w:r>
      <w:r w:rsidR="00A54D08">
        <w:rPr>
          <w:rFonts w:ascii="Times New Roman" w:hAnsi="Times New Roman" w:cs="Times New Roman"/>
          <w:b/>
          <w:sz w:val="24"/>
          <w:szCs w:val="24"/>
        </w:rPr>
        <w:t xml:space="preserve">rzeczowego </w:t>
      </w:r>
      <w:r>
        <w:rPr>
          <w:rFonts w:ascii="Times New Roman" w:hAnsi="Times New Roman" w:cs="Times New Roman"/>
          <w:b/>
          <w:sz w:val="24"/>
          <w:szCs w:val="24"/>
        </w:rPr>
        <w:t xml:space="preserve">majątku ruchomego </w:t>
      </w:r>
    </w:p>
    <w:p w14:paraId="3C0B254E" w14:textId="77777777" w:rsidR="00AE7E71" w:rsidRDefault="00AE7E71" w:rsidP="003308A3">
      <w:pPr>
        <w:pStyle w:val="Bezodstpw"/>
        <w:spacing w:after="60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2A2FA94" w14:textId="6825A12A" w:rsidR="00D11BEC" w:rsidRPr="001341DC" w:rsidRDefault="00F44680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 w:rsidRPr="001341DC">
        <w:rPr>
          <w:rFonts w:ascii="Times New Roman" w:hAnsi="Times New Roman" w:cs="Times New Roman"/>
          <w:sz w:val="24"/>
          <w:szCs w:val="24"/>
        </w:rPr>
        <w:t>Zawarta w dniu ……………</w:t>
      </w:r>
      <w:r w:rsidR="001B2315" w:rsidRPr="001341DC"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1341DC">
        <w:rPr>
          <w:rFonts w:ascii="Times New Roman" w:hAnsi="Times New Roman" w:cs="Times New Roman"/>
          <w:sz w:val="24"/>
          <w:szCs w:val="24"/>
        </w:rPr>
        <w:t xml:space="preserve">w </w:t>
      </w:r>
      <w:r w:rsidR="001C457C">
        <w:rPr>
          <w:rFonts w:ascii="Times New Roman" w:hAnsi="Times New Roman" w:cs="Times New Roman"/>
          <w:sz w:val="24"/>
          <w:szCs w:val="24"/>
        </w:rPr>
        <w:t>Purdzie</w:t>
      </w:r>
      <w:r w:rsidRPr="001341DC">
        <w:rPr>
          <w:rFonts w:ascii="Times New Roman" w:hAnsi="Times New Roman" w:cs="Times New Roman"/>
          <w:sz w:val="24"/>
          <w:szCs w:val="24"/>
        </w:rPr>
        <w:t>, pomiędzy:</w:t>
      </w:r>
    </w:p>
    <w:p w14:paraId="4DF293FD" w14:textId="000240AC" w:rsidR="00BA3E4F" w:rsidRDefault="00BA3E4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Purda z siedzibą w Purdzie, Purda 19, 11-030 Purda, NIP: 739-375-67-20, REGON: 510743189, reprezentowaną przez </w:t>
      </w:r>
    </w:p>
    <w:p w14:paraId="16E6FDE9" w14:textId="7F52A590" w:rsidR="00BA3E4F" w:rsidRDefault="00BA3E4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Teresę Chrostowską – Wójta Gminy Purda,</w:t>
      </w:r>
    </w:p>
    <w:p w14:paraId="3187B1AB" w14:textId="382CCD54" w:rsidR="00BA3E4F" w:rsidRDefault="00BA3E4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B0DFEC6" w14:textId="7C13DF11" w:rsidR="00BA3E4F" w:rsidRDefault="00BA3E4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Lucyny Balukiewicz – Skarbnika Gminy Purda,</w:t>
      </w:r>
    </w:p>
    <w:p w14:paraId="698BBE7B" w14:textId="46CCDD4B" w:rsidR="003E6531" w:rsidRPr="001341DC" w:rsidRDefault="00BA3E4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85D05" w:rsidRPr="001341DC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D85D05" w:rsidRPr="001341DC"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D85D05" w:rsidRPr="001341DC">
        <w:rPr>
          <w:rFonts w:ascii="Times New Roman" w:hAnsi="Times New Roman" w:cs="Times New Roman"/>
          <w:b/>
          <w:sz w:val="24"/>
          <w:szCs w:val="24"/>
        </w:rPr>
        <w:t>Sprzedającym</w:t>
      </w:r>
      <w:r w:rsidR="003E6531" w:rsidRPr="001341DC">
        <w:rPr>
          <w:rFonts w:ascii="Times New Roman" w:hAnsi="Times New Roman" w:cs="Times New Roman"/>
          <w:sz w:val="24"/>
          <w:szCs w:val="24"/>
        </w:rPr>
        <w:t>,</w:t>
      </w:r>
    </w:p>
    <w:p w14:paraId="3117726A" w14:textId="77777777" w:rsidR="003E6531" w:rsidRPr="001341DC" w:rsidRDefault="003E6531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 w:rsidRPr="001341DC">
        <w:rPr>
          <w:rFonts w:ascii="Times New Roman" w:hAnsi="Times New Roman" w:cs="Times New Roman"/>
          <w:sz w:val="24"/>
          <w:szCs w:val="24"/>
        </w:rPr>
        <w:t>a</w:t>
      </w:r>
    </w:p>
    <w:p w14:paraId="6B8D1E67" w14:textId="77777777" w:rsidR="003E6531" w:rsidRDefault="003E6531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85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FD443B7" w14:textId="77777777" w:rsidR="00D85D05" w:rsidRPr="00327FBF" w:rsidRDefault="00D85D05" w:rsidP="003308A3">
      <w:pPr>
        <w:pStyle w:val="Bezodstpw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327FBF">
        <w:rPr>
          <w:rFonts w:ascii="Times New Roman" w:hAnsi="Times New Roman" w:cs="Times New Roman"/>
          <w:sz w:val="20"/>
          <w:szCs w:val="20"/>
        </w:rPr>
        <w:t xml:space="preserve">(imię, nazwisko/nazwa </w:t>
      </w:r>
      <w:r w:rsidR="00327FBF" w:rsidRPr="00327FBF">
        <w:rPr>
          <w:rFonts w:ascii="Times New Roman" w:hAnsi="Times New Roman" w:cs="Times New Roman"/>
          <w:sz w:val="20"/>
          <w:szCs w:val="20"/>
        </w:rPr>
        <w:t>podmiotu</w:t>
      </w:r>
      <w:r w:rsidR="00825130">
        <w:rPr>
          <w:rFonts w:ascii="Times New Roman" w:hAnsi="Times New Roman" w:cs="Times New Roman"/>
          <w:sz w:val="20"/>
          <w:szCs w:val="20"/>
        </w:rPr>
        <w:t xml:space="preserve"> gospodarczego</w:t>
      </w:r>
    </w:p>
    <w:p w14:paraId="2D368558" w14:textId="77777777" w:rsidR="00327FBF" w:rsidRDefault="00327FBF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FA64DD9" w14:textId="77777777" w:rsidR="00327FBF" w:rsidRDefault="00327FBF" w:rsidP="003308A3">
      <w:pPr>
        <w:pStyle w:val="Bezodstpw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327F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 przypadku osoby fizycznej</w:t>
      </w:r>
      <w:r w:rsidR="001B376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seria i nr dowodu osobistego oraz </w:t>
      </w:r>
      <w:r w:rsidR="001B3761">
        <w:rPr>
          <w:rFonts w:ascii="Times New Roman" w:hAnsi="Times New Roman" w:cs="Times New Roman"/>
          <w:sz w:val="20"/>
          <w:szCs w:val="20"/>
        </w:rPr>
        <w:t xml:space="preserve">adres </w:t>
      </w:r>
      <w:r>
        <w:rPr>
          <w:rFonts w:ascii="Times New Roman" w:hAnsi="Times New Roman" w:cs="Times New Roman"/>
          <w:sz w:val="20"/>
          <w:szCs w:val="20"/>
        </w:rPr>
        <w:t>miejsc</w:t>
      </w:r>
      <w:r w:rsidR="001B376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zamieszkania, w przypadku podmiotu </w:t>
      </w:r>
      <w:r w:rsidR="00825130">
        <w:rPr>
          <w:rFonts w:ascii="Times New Roman" w:hAnsi="Times New Roman" w:cs="Times New Roman"/>
          <w:sz w:val="20"/>
          <w:szCs w:val="20"/>
        </w:rPr>
        <w:t xml:space="preserve">gospodarczego NIP i REGON oraz </w:t>
      </w:r>
      <w:r w:rsidR="001B3761">
        <w:rPr>
          <w:rFonts w:ascii="Times New Roman" w:hAnsi="Times New Roman" w:cs="Times New Roman"/>
          <w:sz w:val="20"/>
          <w:szCs w:val="20"/>
        </w:rPr>
        <w:t xml:space="preserve">adres </w:t>
      </w:r>
      <w:r w:rsidR="00825130">
        <w:rPr>
          <w:rFonts w:ascii="Times New Roman" w:hAnsi="Times New Roman" w:cs="Times New Roman"/>
          <w:sz w:val="20"/>
          <w:szCs w:val="20"/>
        </w:rPr>
        <w:t>miejsc</w:t>
      </w:r>
      <w:r w:rsidR="001B3761">
        <w:rPr>
          <w:rFonts w:ascii="Times New Roman" w:hAnsi="Times New Roman" w:cs="Times New Roman"/>
          <w:sz w:val="20"/>
          <w:szCs w:val="20"/>
        </w:rPr>
        <w:t>a</w:t>
      </w:r>
      <w:r w:rsidR="00825130">
        <w:rPr>
          <w:rFonts w:ascii="Times New Roman" w:hAnsi="Times New Roman" w:cs="Times New Roman"/>
          <w:sz w:val="20"/>
          <w:szCs w:val="20"/>
        </w:rPr>
        <w:t xml:space="preserve"> siedziby)</w:t>
      </w:r>
    </w:p>
    <w:p w14:paraId="4A053F3F" w14:textId="77777777" w:rsidR="003E6531" w:rsidRDefault="003308A3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E6531">
        <w:rPr>
          <w:rFonts w:ascii="Times New Roman" w:hAnsi="Times New Roman" w:cs="Times New Roman"/>
          <w:sz w:val="24"/>
          <w:szCs w:val="24"/>
        </w:rPr>
        <w:t>eprezentowany przez:</w:t>
      </w:r>
    </w:p>
    <w:p w14:paraId="46581D51" w14:textId="77777777" w:rsidR="003E6531" w:rsidRDefault="00825130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3E6531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3D698691" w14:textId="77777777" w:rsidR="003E6531" w:rsidRDefault="003308A3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6531">
        <w:rPr>
          <w:rFonts w:ascii="Times New Roman" w:hAnsi="Times New Roman" w:cs="Times New Roman"/>
          <w:sz w:val="24"/>
          <w:szCs w:val="24"/>
        </w:rPr>
        <w:t>wany</w:t>
      </w:r>
      <w:r w:rsidR="00825130">
        <w:rPr>
          <w:rFonts w:ascii="Times New Roman" w:hAnsi="Times New Roman" w:cs="Times New Roman"/>
          <w:sz w:val="24"/>
          <w:szCs w:val="24"/>
        </w:rPr>
        <w:t>m</w:t>
      </w:r>
      <w:r w:rsidR="003E6531">
        <w:rPr>
          <w:rFonts w:ascii="Times New Roman" w:hAnsi="Times New Roman" w:cs="Times New Roman"/>
          <w:sz w:val="24"/>
          <w:szCs w:val="24"/>
        </w:rPr>
        <w:t xml:space="preserve"> w dalszej części </w:t>
      </w:r>
      <w:r w:rsidR="003E6531" w:rsidRPr="00825130">
        <w:rPr>
          <w:rFonts w:ascii="Times New Roman" w:hAnsi="Times New Roman" w:cs="Times New Roman"/>
          <w:b/>
          <w:sz w:val="24"/>
          <w:szCs w:val="24"/>
        </w:rPr>
        <w:t>Kupującym</w:t>
      </w:r>
      <w:r w:rsidR="003E6531">
        <w:rPr>
          <w:rFonts w:ascii="Times New Roman" w:hAnsi="Times New Roman" w:cs="Times New Roman"/>
          <w:sz w:val="24"/>
          <w:szCs w:val="24"/>
        </w:rPr>
        <w:t>.</w:t>
      </w:r>
    </w:p>
    <w:p w14:paraId="145C2FDC" w14:textId="77777777" w:rsidR="00825130" w:rsidRPr="00825130" w:rsidRDefault="00825130" w:rsidP="00861099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 w:rsidR="00E75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130">
        <w:rPr>
          <w:rFonts w:ascii="Times New Roman" w:hAnsi="Times New Roman" w:cs="Times New Roman"/>
          <w:b/>
          <w:sz w:val="24"/>
          <w:szCs w:val="24"/>
        </w:rPr>
        <w:t>1</w:t>
      </w:r>
    </w:p>
    <w:p w14:paraId="2FA4D3D4" w14:textId="4B358F67" w:rsidR="00825130" w:rsidRDefault="00E778E4" w:rsidP="00E778E4">
      <w:pPr>
        <w:pStyle w:val="Bezodstpw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umowa zostaje zawarta w wyniku wyboru najkorzystniejszej oferty po przeprowadzonym przetargu publicznym na sprzedaż zbędnych składników rzeczowych majątku ruchomego.</w:t>
      </w:r>
    </w:p>
    <w:p w14:paraId="51B84E4B" w14:textId="74716C0E" w:rsidR="00E778E4" w:rsidRPr="00825130" w:rsidRDefault="00E778E4" w:rsidP="00E778E4">
      <w:pPr>
        <w:pStyle w:val="Bezodstpw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rozstrzygnięcia w dniu …………….. r. przetargu publicznego, którego organizatorem był Sprzedający, Kupujący zaoferował najbardziej korzystną ofertę zakupu przedmiotu sprzedaży, o którym mowa w </w:t>
      </w: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6F100A71" w14:textId="26A0733B" w:rsidR="00E778E4" w:rsidRPr="00825130" w:rsidRDefault="00E778E4" w:rsidP="003308A3">
      <w:pPr>
        <w:pStyle w:val="Bezodstpw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15F3BBD" w14:textId="77777777" w:rsidR="00235C9F" w:rsidRPr="00825130" w:rsidRDefault="00235C9F" w:rsidP="00861099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 w:rsidR="00E75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66B762A" w14:textId="3E83A45D" w:rsidR="00E778E4" w:rsidRDefault="00235C9F" w:rsidP="00E778E4">
      <w:pPr>
        <w:pStyle w:val="Bezodstpw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składnik</w:t>
      </w:r>
      <w:r w:rsidR="00A54D08">
        <w:rPr>
          <w:rFonts w:ascii="Times New Roman" w:hAnsi="Times New Roman" w:cs="Times New Roman"/>
          <w:sz w:val="24"/>
          <w:szCs w:val="24"/>
        </w:rPr>
        <w:t xml:space="preserve">a rzeczowego </w:t>
      </w:r>
      <w:r>
        <w:rPr>
          <w:rFonts w:ascii="Times New Roman" w:hAnsi="Times New Roman" w:cs="Times New Roman"/>
          <w:sz w:val="24"/>
          <w:szCs w:val="24"/>
        </w:rPr>
        <w:t xml:space="preserve">majątku </w:t>
      </w:r>
      <w:r w:rsidR="0001188F">
        <w:rPr>
          <w:rFonts w:ascii="Times New Roman" w:hAnsi="Times New Roman" w:cs="Times New Roman"/>
          <w:sz w:val="24"/>
          <w:szCs w:val="24"/>
        </w:rPr>
        <w:t>ruchomego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99">
        <w:rPr>
          <w:rFonts w:ascii="Times New Roman" w:hAnsi="Times New Roman" w:cs="Times New Roman"/>
          <w:sz w:val="24"/>
          <w:szCs w:val="24"/>
        </w:rPr>
        <w:t xml:space="preserve">– maszyny, </w:t>
      </w:r>
      <w:r>
        <w:rPr>
          <w:rFonts w:ascii="Times New Roman" w:hAnsi="Times New Roman" w:cs="Times New Roman"/>
          <w:sz w:val="24"/>
          <w:szCs w:val="24"/>
        </w:rPr>
        <w:t>stanowiącego własność Sprzedającego</w:t>
      </w:r>
      <w:r w:rsidR="00E778E4">
        <w:rPr>
          <w:rFonts w:ascii="Times New Roman" w:hAnsi="Times New Roman" w:cs="Times New Roman"/>
          <w:sz w:val="24"/>
          <w:szCs w:val="24"/>
        </w:rPr>
        <w:t>:</w:t>
      </w:r>
    </w:p>
    <w:p w14:paraId="4C7E7E71" w14:textId="01885366" w:rsidR="00E778E4" w:rsidRPr="00E778E4" w:rsidRDefault="00E778E4" w:rsidP="00E778E4">
      <w:pPr>
        <w:pStyle w:val="Bezodstpw"/>
        <w:spacing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78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Koparko – ładowarka JCB 3CX SUPER, rok produkcji 20</w:t>
      </w:r>
      <w:r w:rsidR="007F04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</w:t>
      </w:r>
      <w:r w:rsidRPr="00E778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nr fabryczny SLP3CXFS3E0937277.</w:t>
      </w:r>
    </w:p>
    <w:p w14:paraId="45DF6581" w14:textId="48606E12" w:rsidR="00235C9F" w:rsidRPr="00E778E4" w:rsidRDefault="00235C9F" w:rsidP="00E778E4">
      <w:pPr>
        <w:pStyle w:val="Bezodstpw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 w:rsidR="00E75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645E0AE" w14:textId="77777777" w:rsidR="00235C9F" w:rsidRDefault="00235C9F" w:rsidP="00861099">
      <w:pPr>
        <w:pStyle w:val="Bezodstpw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C9F">
        <w:rPr>
          <w:rFonts w:ascii="Times New Roman" w:hAnsi="Times New Roman" w:cs="Times New Roman"/>
          <w:sz w:val="24"/>
          <w:szCs w:val="24"/>
        </w:rPr>
        <w:t>Sprzedający oświadcza, że opisany w §</w:t>
      </w:r>
      <w:r w:rsidR="00903C96">
        <w:rPr>
          <w:rFonts w:ascii="Times New Roman" w:hAnsi="Times New Roman" w:cs="Times New Roman"/>
          <w:sz w:val="24"/>
          <w:szCs w:val="24"/>
        </w:rPr>
        <w:t xml:space="preserve"> </w:t>
      </w:r>
      <w:r w:rsidRPr="00235C9F">
        <w:rPr>
          <w:rFonts w:ascii="Times New Roman" w:hAnsi="Times New Roman" w:cs="Times New Roman"/>
          <w:sz w:val="24"/>
          <w:szCs w:val="24"/>
        </w:rPr>
        <w:t xml:space="preserve">2 składnik </w:t>
      </w:r>
      <w:r w:rsidR="00861099">
        <w:rPr>
          <w:rFonts w:ascii="Times New Roman" w:hAnsi="Times New Roman" w:cs="Times New Roman"/>
          <w:sz w:val="24"/>
          <w:szCs w:val="24"/>
        </w:rPr>
        <w:t xml:space="preserve">rzeczowy </w:t>
      </w:r>
      <w:r w:rsidRPr="00235C9F">
        <w:rPr>
          <w:rFonts w:ascii="Times New Roman" w:hAnsi="Times New Roman" w:cs="Times New Roman"/>
          <w:sz w:val="24"/>
          <w:szCs w:val="24"/>
        </w:rPr>
        <w:t>majątku ruchomego wolny jest od</w:t>
      </w:r>
      <w:r>
        <w:rPr>
          <w:rFonts w:ascii="Times New Roman" w:hAnsi="Times New Roman" w:cs="Times New Roman"/>
          <w:sz w:val="24"/>
          <w:szCs w:val="24"/>
        </w:rPr>
        <w:t xml:space="preserve"> jakichkolwiek wad prawnych i obciążeń na rzecz osób trzecich.</w:t>
      </w:r>
    </w:p>
    <w:p w14:paraId="77CEC79F" w14:textId="77777777" w:rsidR="000512A1" w:rsidRDefault="00235C9F" w:rsidP="000512A1">
      <w:pPr>
        <w:pStyle w:val="Bezodstpw"/>
        <w:numPr>
          <w:ilvl w:val="0"/>
          <w:numId w:val="16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33C9">
        <w:rPr>
          <w:rFonts w:ascii="Times New Roman" w:hAnsi="Times New Roman" w:cs="Times New Roman"/>
          <w:sz w:val="24"/>
          <w:szCs w:val="24"/>
        </w:rPr>
        <w:t>Sprzedający oświadcza,</w:t>
      </w:r>
      <w:r w:rsidR="006D33C9">
        <w:rPr>
          <w:rFonts w:ascii="Times New Roman" w:hAnsi="Times New Roman" w:cs="Times New Roman"/>
          <w:sz w:val="24"/>
          <w:szCs w:val="24"/>
        </w:rPr>
        <w:t xml:space="preserve"> że </w:t>
      </w:r>
      <w:r w:rsidRPr="006D33C9">
        <w:rPr>
          <w:rFonts w:ascii="Times New Roman" w:hAnsi="Times New Roman" w:cs="Times New Roman"/>
          <w:sz w:val="24"/>
          <w:szCs w:val="24"/>
        </w:rPr>
        <w:t>nie toczy się żadne post</w:t>
      </w:r>
      <w:r w:rsidR="00623934">
        <w:rPr>
          <w:rFonts w:ascii="Times New Roman" w:hAnsi="Times New Roman" w:cs="Times New Roman"/>
          <w:sz w:val="24"/>
          <w:szCs w:val="24"/>
        </w:rPr>
        <w:t>ę</w:t>
      </w:r>
      <w:r w:rsidRPr="006D33C9">
        <w:rPr>
          <w:rFonts w:ascii="Times New Roman" w:hAnsi="Times New Roman" w:cs="Times New Roman"/>
          <w:sz w:val="24"/>
          <w:szCs w:val="24"/>
        </w:rPr>
        <w:t>powanie</w:t>
      </w:r>
      <w:r w:rsidR="006D33C9">
        <w:rPr>
          <w:rFonts w:ascii="Times New Roman" w:hAnsi="Times New Roman" w:cs="Times New Roman"/>
          <w:sz w:val="24"/>
          <w:szCs w:val="24"/>
        </w:rPr>
        <w:t xml:space="preserve"> karne, cywilne, administracyjne, którego przedmiotem jest ww. składnik</w:t>
      </w:r>
      <w:r w:rsidR="00861099">
        <w:rPr>
          <w:rFonts w:ascii="Times New Roman" w:hAnsi="Times New Roman" w:cs="Times New Roman"/>
          <w:sz w:val="24"/>
          <w:szCs w:val="24"/>
        </w:rPr>
        <w:t xml:space="preserve"> rzeczowy </w:t>
      </w:r>
      <w:r w:rsidR="006D33C9">
        <w:rPr>
          <w:rFonts w:ascii="Times New Roman" w:hAnsi="Times New Roman" w:cs="Times New Roman"/>
          <w:sz w:val="24"/>
          <w:szCs w:val="24"/>
        </w:rPr>
        <w:t>majątku ruchomego, jak również nie jest on przedmiotem zabezpieczenia, zastawu lub innych praw osób trzecich.</w:t>
      </w:r>
    </w:p>
    <w:p w14:paraId="27B7C0F3" w14:textId="4CABF3DE" w:rsidR="000512A1" w:rsidRPr="000512A1" w:rsidRDefault="000512A1" w:rsidP="000512A1">
      <w:pPr>
        <w:pStyle w:val="Bezodstpw"/>
        <w:numPr>
          <w:ilvl w:val="0"/>
          <w:numId w:val="16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2A1">
        <w:rPr>
          <w:rFonts w:ascii="Times New Roman" w:hAnsi="Times New Roman" w:cs="Times New Roman"/>
          <w:sz w:val="24"/>
          <w:szCs w:val="24"/>
        </w:rPr>
        <w:t>Sprzedający oświadcza, że maszyna nie ma wad technicznych, które są mu znane i o, których nie powiadomił Kupującego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A092E" w14:textId="77777777" w:rsidR="000512A1" w:rsidRDefault="000512A1" w:rsidP="000512A1">
      <w:pPr>
        <w:pStyle w:val="Bezodstpw"/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B875C7" w14:textId="77777777" w:rsidR="006D33C9" w:rsidRPr="00825130" w:rsidRDefault="006D33C9" w:rsidP="00861099">
      <w:pPr>
        <w:pStyle w:val="Bezodstpw"/>
        <w:spacing w:before="120" w:after="12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E75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88B4CC1" w14:textId="77777777" w:rsidR="00861099" w:rsidRDefault="00861099" w:rsidP="00CE5605">
      <w:pPr>
        <w:pStyle w:val="Bezodstpw"/>
        <w:numPr>
          <w:ilvl w:val="0"/>
          <w:numId w:val="17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zbywa, a K</w:t>
      </w:r>
      <w:r w:rsidR="006D33C9">
        <w:rPr>
          <w:rFonts w:ascii="Times New Roman" w:hAnsi="Times New Roman" w:cs="Times New Roman"/>
          <w:sz w:val="24"/>
          <w:szCs w:val="24"/>
        </w:rPr>
        <w:t xml:space="preserve">upujący kupuje ww. składnik </w:t>
      </w:r>
      <w:r>
        <w:rPr>
          <w:rFonts w:ascii="Times New Roman" w:hAnsi="Times New Roman" w:cs="Times New Roman"/>
          <w:sz w:val="24"/>
          <w:szCs w:val="24"/>
        </w:rPr>
        <w:t xml:space="preserve">rzeczowy </w:t>
      </w:r>
      <w:r w:rsidR="006D33C9">
        <w:rPr>
          <w:rFonts w:ascii="Times New Roman" w:hAnsi="Times New Roman" w:cs="Times New Roman"/>
          <w:sz w:val="24"/>
          <w:szCs w:val="24"/>
        </w:rPr>
        <w:t>majątku ruchomego za kwotę ofertową: ……</w:t>
      </w:r>
      <w:r>
        <w:rPr>
          <w:rFonts w:ascii="Times New Roman" w:hAnsi="Times New Roman" w:cs="Times New Roman"/>
          <w:sz w:val="24"/>
          <w:szCs w:val="24"/>
        </w:rPr>
        <w:t>……………zł;</w:t>
      </w:r>
    </w:p>
    <w:p w14:paraId="0BB1B7E0" w14:textId="77777777" w:rsidR="00E778E4" w:rsidRDefault="006D33C9" w:rsidP="00E778E4">
      <w:pPr>
        <w:pStyle w:val="Bezodstpw"/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………………….…………………</w:t>
      </w:r>
      <w:r w:rsidR="00861099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A6399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75BF4">
        <w:rPr>
          <w:rFonts w:ascii="Times New Roman" w:hAnsi="Times New Roman" w:cs="Times New Roman"/>
          <w:sz w:val="24"/>
          <w:szCs w:val="24"/>
        </w:rPr>
        <w:t xml:space="preserve"> zł)</w:t>
      </w:r>
      <w:r w:rsidR="00E778E4">
        <w:rPr>
          <w:rFonts w:ascii="Times New Roman" w:hAnsi="Times New Roman" w:cs="Times New Roman"/>
          <w:sz w:val="24"/>
          <w:szCs w:val="24"/>
        </w:rPr>
        <w:t>.</w:t>
      </w:r>
    </w:p>
    <w:p w14:paraId="1E0343DD" w14:textId="0C5CA216" w:rsidR="006D33C9" w:rsidRPr="007F0467" w:rsidRDefault="006D33C9" w:rsidP="007F0467">
      <w:pPr>
        <w:pStyle w:val="Bezodstpw"/>
        <w:numPr>
          <w:ilvl w:val="0"/>
          <w:numId w:val="17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8E4">
        <w:rPr>
          <w:rFonts w:ascii="Times New Roman" w:hAnsi="Times New Roman" w:cs="Times New Roman"/>
          <w:sz w:val="24"/>
          <w:szCs w:val="24"/>
        </w:rPr>
        <w:t>Na poczet nabycia przedmiotu umowy określonego w §</w:t>
      </w:r>
      <w:r w:rsidR="00903C96" w:rsidRPr="00E778E4">
        <w:rPr>
          <w:rFonts w:ascii="Times New Roman" w:hAnsi="Times New Roman" w:cs="Times New Roman"/>
          <w:sz w:val="24"/>
          <w:szCs w:val="24"/>
        </w:rPr>
        <w:t xml:space="preserve"> </w:t>
      </w:r>
      <w:r w:rsidRPr="00E778E4">
        <w:rPr>
          <w:rFonts w:ascii="Times New Roman" w:hAnsi="Times New Roman" w:cs="Times New Roman"/>
          <w:sz w:val="24"/>
          <w:szCs w:val="24"/>
        </w:rPr>
        <w:t xml:space="preserve">2 Sprzedający zalicza wadium otrzymane od Kupującego w wysokości : </w:t>
      </w:r>
      <w:r w:rsidR="007F0467">
        <w:rPr>
          <w:rFonts w:ascii="Times New Roman" w:hAnsi="Times New Roman" w:cs="Times New Roman"/>
          <w:sz w:val="24"/>
          <w:szCs w:val="24"/>
        </w:rPr>
        <w:t xml:space="preserve">8.974,08 </w:t>
      </w:r>
      <w:r w:rsidRPr="00E778E4">
        <w:rPr>
          <w:rFonts w:ascii="Times New Roman" w:hAnsi="Times New Roman" w:cs="Times New Roman"/>
          <w:sz w:val="24"/>
          <w:szCs w:val="24"/>
        </w:rPr>
        <w:t>zł (słownie:</w:t>
      </w:r>
      <w:r w:rsidR="007F0467">
        <w:rPr>
          <w:rFonts w:ascii="Times New Roman" w:hAnsi="Times New Roman" w:cs="Times New Roman"/>
          <w:sz w:val="24"/>
          <w:szCs w:val="24"/>
        </w:rPr>
        <w:t xml:space="preserve"> osiem tysięcy dziewięćset siedemdziesiąt cztery złote 8/100</w:t>
      </w:r>
      <w:r w:rsidR="00E75BF4" w:rsidRPr="007F0467">
        <w:rPr>
          <w:rFonts w:ascii="Times New Roman" w:hAnsi="Times New Roman" w:cs="Times New Roman"/>
          <w:sz w:val="24"/>
          <w:szCs w:val="24"/>
        </w:rPr>
        <w:t>)</w:t>
      </w:r>
      <w:r w:rsidR="00861099" w:rsidRPr="007F0467">
        <w:rPr>
          <w:rFonts w:ascii="Times New Roman" w:hAnsi="Times New Roman" w:cs="Times New Roman"/>
          <w:sz w:val="24"/>
          <w:szCs w:val="24"/>
        </w:rPr>
        <w:t>.</w:t>
      </w:r>
    </w:p>
    <w:p w14:paraId="7E4F2D1A" w14:textId="77777777" w:rsidR="00861099" w:rsidRDefault="00E75BF4" w:rsidP="00CE5605">
      <w:pPr>
        <w:pStyle w:val="Bezodstpw"/>
        <w:numPr>
          <w:ilvl w:val="0"/>
          <w:numId w:val="17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BF4">
        <w:rPr>
          <w:rFonts w:ascii="Times New Roman" w:hAnsi="Times New Roman" w:cs="Times New Roman"/>
          <w:sz w:val="24"/>
          <w:szCs w:val="24"/>
        </w:rPr>
        <w:t>Płatność pozostałej części ceny n</w:t>
      </w:r>
      <w:r w:rsidR="00861099">
        <w:rPr>
          <w:rFonts w:ascii="Times New Roman" w:hAnsi="Times New Roman" w:cs="Times New Roman"/>
          <w:sz w:val="24"/>
          <w:szCs w:val="24"/>
        </w:rPr>
        <w:t>abycia, tj. kwoty …………………….. zł</w:t>
      </w:r>
    </w:p>
    <w:p w14:paraId="3E824B03" w14:textId="77777777" w:rsidR="00634069" w:rsidRDefault="00E75BF4" w:rsidP="00861099">
      <w:pPr>
        <w:pStyle w:val="Bezodstpw"/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5BF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 zł) zostan</w:t>
      </w:r>
      <w:r w:rsidR="00861099">
        <w:rPr>
          <w:rFonts w:ascii="Times New Roman" w:hAnsi="Times New Roman" w:cs="Times New Roman"/>
          <w:sz w:val="24"/>
          <w:szCs w:val="24"/>
        </w:rPr>
        <w:t xml:space="preserve">ie </w:t>
      </w:r>
      <w:r w:rsidRPr="00E75BF4">
        <w:rPr>
          <w:rFonts w:ascii="Times New Roman" w:hAnsi="Times New Roman" w:cs="Times New Roman"/>
          <w:sz w:val="24"/>
          <w:szCs w:val="24"/>
        </w:rPr>
        <w:t>dokonana przez Kupującego, przelewem na rachunek b</w:t>
      </w:r>
      <w:r w:rsidR="00861099">
        <w:rPr>
          <w:rFonts w:ascii="Times New Roman" w:hAnsi="Times New Roman" w:cs="Times New Roman"/>
          <w:sz w:val="24"/>
          <w:szCs w:val="24"/>
        </w:rPr>
        <w:t>ankowy Sprzedającego o </w:t>
      </w:r>
      <w:r w:rsidR="00634069">
        <w:rPr>
          <w:rFonts w:ascii="Times New Roman" w:hAnsi="Times New Roman" w:cs="Times New Roman"/>
          <w:sz w:val="24"/>
          <w:szCs w:val="24"/>
        </w:rPr>
        <w:t>numerze:</w:t>
      </w:r>
    </w:p>
    <w:p w14:paraId="278482A4" w14:textId="265815FD" w:rsidR="00634069" w:rsidRPr="00634069" w:rsidRDefault="003C7E40" w:rsidP="00634069">
      <w:pPr>
        <w:pStyle w:val="Bezodstpw"/>
        <w:spacing w:after="6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Bank Spółdzielczy w Szczytnie: 29 8838 0005 2016 0800 2001 0001</w:t>
      </w:r>
    </w:p>
    <w:p w14:paraId="21948B2C" w14:textId="77777777" w:rsidR="00E75BF4" w:rsidRPr="00E75BF4" w:rsidRDefault="00E75BF4" w:rsidP="00861099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75BF4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61099">
        <w:rPr>
          <w:rFonts w:ascii="Times New Roman" w:hAnsi="Times New Roman" w:cs="Times New Roman"/>
          <w:sz w:val="24"/>
          <w:szCs w:val="24"/>
        </w:rPr>
        <w:t xml:space="preserve">do </w:t>
      </w:r>
      <w:r w:rsidR="00490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roboczych od dnia podpisania umowy.</w:t>
      </w:r>
    </w:p>
    <w:p w14:paraId="5AABD64C" w14:textId="77777777" w:rsidR="00E75BF4" w:rsidRDefault="00E75BF4" w:rsidP="00861099">
      <w:pPr>
        <w:pStyle w:val="Bezodstpw"/>
        <w:numPr>
          <w:ilvl w:val="0"/>
          <w:numId w:val="17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uznaje się dzień uznania rachunku bankowego Sprzedającego.</w:t>
      </w:r>
    </w:p>
    <w:p w14:paraId="0D490E1C" w14:textId="70DFBCD9" w:rsidR="00A63991" w:rsidRPr="00A63991" w:rsidRDefault="00E75BF4" w:rsidP="00861099">
      <w:pPr>
        <w:pStyle w:val="Bezodstpw"/>
        <w:numPr>
          <w:ilvl w:val="0"/>
          <w:numId w:val="17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33C9">
        <w:rPr>
          <w:rFonts w:ascii="Times New Roman" w:hAnsi="Times New Roman" w:cs="Times New Roman"/>
          <w:sz w:val="24"/>
          <w:szCs w:val="16"/>
        </w:rPr>
        <w:t>Sprzedający przenosi na rzecz kupującego z dniem dokonania zapłaty własność środka trwałego</w:t>
      </w:r>
      <w:r w:rsidRPr="00E75BF4">
        <w:rPr>
          <w:rFonts w:ascii="Times New Roman" w:hAnsi="Times New Roman" w:cs="Times New Roman"/>
          <w:sz w:val="24"/>
          <w:szCs w:val="16"/>
        </w:rPr>
        <w:t xml:space="preserve"> </w:t>
      </w:r>
      <w:r w:rsidRPr="006D33C9">
        <w:rPr>
          <w:rFonts w:ascii="Times New Roman" w:hAnsi="Times New Roman" w:cs="Times New Roman"/>
          <w:sz w:val="24"/>
          <w:szCs w:val="16"/>
        </w:rPr>
        <w:t xml:space="preserve">za kwotę </w:t>
      </w:r>
      <w:r w:rsidRPr="003465EC">
        <w:rPr>
          <w:rFonts w:ascii="Times New Roman" w:hAnsi="Times New Roman" w:cs="Times New Roman"/>
          <w:sz w:val="24"/>
          <w:szCs w:val="16"/>
        </w:rPr>
        <w:t xml:space="preserve">określoną w </w:t>
      </w:r>
      <w:r w:rsidR="003465EC" w:rsidRPr="003465EC">
        <w:rPr>
          <w:rFonts w:ascii="Times New Roman" w:hAnsi="Times New Roman" w:cs="Times New Roman"/>
          <w:sz w:val="24"/>
          <w:szCs w:val="24"/>
        </w:rPr>
        <w:t xml:space="preserve">§ 4 </w:t>
      </w:r>
      <w:r w:rsidR="00A63991" w:rsidRPr="003465EC">
        <w:rPr>
          <w:rFonts w:ascii="Times New Roman" w:hAnsi="Times New Roman" w:cs="Times New Roman"/>
          <w:sz w:val="24"/>
          <w:szCs w:val="16"/>
        </w:rPr>
        <w:t>pkt</w:t>
      </w:r>
      <w:r w:rsidR="00A63991">
        <w:rPr>
          <w:rFonts w:ascii="Times New Roman" w:hAnsi="Times New Roman" w:cs="Times New Roman"/>
          <w:sz w:val="24"/>
          <w:szCs w:val="16"/>
        </w:rPr>
        <w:t xml:space="preserve"> 1</w:t>
      </w:r>
      <w:r w:rsidRPr="006D33C9">
        <w:rPr>
          <w:rFonts w:ascii="Times New Roman" w:hAnsi="Times New Roman" w:cs="Times New Roman"/>
          <w:sz w:val="24"/>
          <w:szCs w:val="16"/>
        </w:rPr>
        <w:t xml:space="preserve"> niniejszej umowy, będącą jego ceną.</w:t>
      </w:r>
    </w:p>
    <w:p w14:paraId="46AEFC3F" w14:textId="77777777" w:rsidR="00E75BF4" w:rsidRPr="00825130" w:rsidRDefault="00E75BF4" w:rsidP="007869B5">
      <w:pPr>
        <w:pStyle w:val="Bezodstpw"/>
        <w:tabs>
          <w:tab w:val="left" w:pos="142"/>
        </w:tabs>
        <w:spacing w:before="120" w:after="12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20FDFF1" w14:textId="77777777" w:rsidR="00A63991" w:rsidRDefault="00A63991" w:rsidP="007869B5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Wszelkie koszty związane z odbiorem składnika </w:t>
      </w:r>
      <w:r w:rsidR="007869B5">
        <w:rPr>
          <w:rFonts w:ascii="Times New Roman" w:hAnsi="Times New Roman" w:cs="Times New Roman"/>
          <w:sz w:val="24"/>
          <w:szCs w:val="16"/>
        </w:rPr>
        <w:t xml:space="preserve">rzeczowego </w:t>
      </w:r>
      <w:r>
        <w:rPr>
          <w:rFonts w:ascii="Times New Roman" w:hAnsi="Times New Roman" w:cs="Times New Roman"/>
          <w:sz w:val="24"/>
          <w:szCs w:val="16"/>
        </w:rPr>
        <w:t>majątku ruchomego, będącego przedmiotem sprzedaży, w tym koszty demontażu, załadunku i transportu z miejsca jego przechowywania na miejsce przeznaczenia, ponosi Kupujący.</w:t>
      </w:r>
    </w:p>
    <w:p w14:paraId="760EFF55" w14:textId="48B88443" w:rsidR="003308A3" w:rsidRPr="003308A3" w:rsidRDefault="00A63991" w:rsidP="007869B5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 w:rsidRPr="003308A3">
        <w:rPr>
          <w:rFonts w:ascii="Times New Roman" w:hAnsi="Times New Roman" w:cs="Times New Roman"/>
          <w:sz w:val="24"/>
          <w:szCs w:val="16"/>
        </w:rPr>
        <w:t xml:space="preserve">Wydanie przedmiotu sprzedaży nastąpi </w:t>
      </w:r>
      <w:r w:rsidR="00490E28">
        <w:rPr>
          <w:rFonts w:ascii="Times New Roman" w:hAnsi="Times New Roman" w:cs="Times New Roman"/>
          <w:sz w:val="24"/>
          <w:szCs w:val="16"/>
        </w:rPr>
        <w:t xml:space="preserve">niezwłocznie </w:t>
      </w:r>
      <w:r w:rsidR="001341DC">
        <w:rPr>
          <w:rFonts w:ascii="Times New Roman" w:hAnsi="Times New Roman" w:cs="Times New Roman"/>
          <w:sz w:val="24"/>
          <w:szCs w:val="24"/>
        </w:rPr>
        <w:t>po zapłaceniu ceny oferowanej w </w:t>
      </w:r>
      <w:r w:rsidR="007869B5">
        <w:rPr>
          <w:rFonts w:ascii="Times New Roman" w:hAnsi="Times New Roman" w:cs="Times New Roman"/>
          <w:sz w:val="24"/>
          <w:szCs w:val="24"/>
        </w:rPr>
        <w:t xml:space="preserve">przetargu, </w:t>
      </w:r>
      <w:r w:rsidR="009A5E90" w:rsidRPr="003308A3">
        <w:rPr>
          <w:rFonts w:ascii="Times New Roman" w:hAnsi="Times New Roman" w:cs="Times New Roman"/>
          <w:sz w:val="24"/>
          <w:szCs w:val="24"/>
        </w:rPr>
        <w:t xml:space="preserve">na podstawie protokołu </w:t>
      </w:r>
      <w:r w:rsidR="007869B5">
        <w:rPr>
          <w:rFonts w:ascii="Times New Roman" w:hAnsi="Times New Roman" w:cs="Times New Roman"/>
          <w:sz w:val="24"/>
          <w:szCs w:val="24"/>
        </w:rPr>
        <w:t>przekazania</w:t>
      </w:r>
      <w:r w:rsidR="003308A3" w:rsidRPr="003308A3">
        <w:rPr>
          <w:rFonts w:ascii="Times New Roman" w:hAnsi="Times New Roman" w:cs="Times New Roman"/>
          <w:sz w:val="24"/>
          <w:szCs w:val="24"/>
        </w:rPr>
        <w:t xml:space="preserve">, którego wzór stanowi załącznik nr </w:t>
      </w:r>
      <w:r w:rsidR="007F0467">
        <w:rPr>
          <w:rFonts w:ascii="Times New Roman" w:hAnsi="Times New Roman" w:cs="Times New Roman"/>
          <w:sz w:val="24"/>
          <w:szCs w:val="24"/>
        </w:rPr>
        <w:t>2</w:t>
      </w:r>
      <w:r w:rsidR="003308A3" w:rsidRPr="003308A3">
        <w:rPr>
          <w:rFonts w:ascii="Times New Roman" w:hAnsi="Times New Roman" w:cs="Times New Roman"/>
          <w:sz w:val="24"/>
          <w:szCs w:val="24"/>
        </w:rPr>
        <w:t xml:space="preserve"> do ni</w:t>
      </w:r>
      <w:r w:rsidR="001D5D47">
        <w:rPr>
          <w:rFonts w:ascii="Times New Roman" w:hAnsi="Times New Roman" w:cs="Times New Roman"/>
          <w:sz w:val="24"/>
          <w:szCs w:val="24"/>
        </w:rPr>
        <w:t xml:space="preserve">niejszej </w:t>
      </w:r>
      <w:r w:rsidR="003308A3" w:rsidRPr="003308A3">
        <w:rPr>
          <w:rFonts w:ascii="Times New Roman" w:hAnsi="Times New Roman" w:cs="Times New Roman"/>
          <w:sz w:val="24"/>
          <w:szCs w:val="24"/>
        </w:rPr>
        <w:t>umowy,</w:t>
      </w:r>
      <w:r w:rsidR="009A5E90" w:rsidRPr="003308A3">
        <w:rPr>
          <w:rFonts w:ascii="Times New Roman" w:hAnsi="Times New Roman" w:cs="Times New Roman"/>
          <w:sz w:val="24"/>
          <w:szCs w:val="24"/>
        </w:rPr>
        <w:t xml:space="preserve"> podpisanego przez osoby upoważnione</w:t>
      </w:r>
      <w:r w:rsidR="003308A3" w:rsidRPr="003308A3">
        <w:rPr>
          <w:rFonts w:ascii="Times New Roman" w:hAnsi="Times New Roman" w:cs="Times New Roman"/>
          <w:sz w:val="24"/>
          <w:szCs w:val="24"/>
        </w:rPr>
        <w:t>.</w:t>
      </w:r>
    </w:p>
    <w:p w14:paraId="38665777" w14:textId="15B0A82B" w:rsidR="00903C96" w:rsidRDefault="00A63991" w:rsidP="007869B5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Osobą upoważnioną do kontaktu oraz podpisania protokołu </w:t>
      </w:r>
      <w:r w:rsidR="007F0467">
        <w:rPr>
          <w:rFonts w:ascii="Times New Roman" w:hAnsi="Times New Roman" w:cs="Times New Roman"/>
          <w:sz w:val="24"/>
          <w:szCs w:val="16"/>
        </w:rPr>
        <w:t xml:space="preserve">przekazania </w:t>
      </w:r>
      <w:r>
        <w:rPr>
          <w:rFonts w:ascii="Times New Roman" w:hAnsi="Times New Roman" w:cs="Times New Roman"/>
          <w:sz w:val="24"/>
          <w:szCs w:val="16"/>
        </w:rPr>
        <w:t>ze str</w:t>
      </w:r>
      <w:r w:rsidR="00903C96">
        <w:rPr>
          <w:rFonts w:ascii="Times New Roman" w:hAnsi="Times New Roman" w:cs="Times New Roman"/>
          <w:sz w:val="24"/>
          <w:szCs w:val="16"/>
        </w:rPr>
        <w:t xml:space="preserve">ony Sprzedającego jest </w:t>
      </w:r>
      <w:r w:rsidR="008951D6">
        <w:rPr>
          <w:rFonts w:ascii="Times New Roman" w:hAnsi="Times New Roman" w:cs="Times New Roman"/>
          <w:sz w:val="24"/>
          <w:szCs w:val="16"/>
        </w:rPr>
        <w:t>Kierownik Referatu Gospodarki Komunalnej i Inwestycji Urzędu Gminy w Purdzie Jacek Studniak, telefon 509078339.</w:t>
      </w:r>
    </w:p>
    <w:p w14:paraId="4936462C" w14:textId="3DD4E557" w:rsidR="00903C96" w:rsidRDefault="00903C96" w:rsidP="007869B5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Osobą upoważnioną do kontaktu oraz podpisania protokołu </w:t>
      </w:r>
      <w:r w:rsidR="007F0467">
        <w:rPr>
          <w:rFonts w:ascii="Times New Roman" w:hAnsi="Times New Roman" w:cs="Times New Roman"/>
          <w:sz w:val="24"/>
          <w:szCs w:val="16"/>
        </w:rPr>
        <w:t>przekazania</w:t>
      </w:r>
      <w:r>
        <w:rPr>
          <w:rFonts w:ascii="Times New Roman" w:hAnsi="Times New Roman" w:cs="Times New Roman"/>
          <w:sz w:val="24"/>
          <w:szCs w:val="16"/>
        </w:rPr>
        <w:t xml:space="preserve"> ze strony Kupującego jest ………………………………………………. tel. …………………………….</w:t>
      </w:r>
    </w:p>
    <w:p w14:paraId="422EECF0" w14:textId="44665D60" w:rsidR="003308A3" w:rsidRPr="003C7E40" w:rsidRDefault="003308A3" w:rsidP="003C7E40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Wraz z przedmiotem sprzedaży Sprzedający wyda Kupującemu wszystkie dokumenty dotyczące </w:t>
      </w:r>
      <w:r w:rsidR="007C3142">
        <w:rPr>
          <w:rFonts w:ascii="Times New Roman" w:hAnsi="Times New Roman" w:cs="Times New Roman"/>
          <w:sz w:val="24"/>
          <w:szCs w:val="24"/>
        </w:rPr>
        <w:t>maszyny</w:t>
      </w:r>
      <w:r w:rsidRPr="003C7E40">
        <w:rPr>
          <w:rFonts w:ascii="Times New Roman" w:hAnsi="Times New Roman" w:cs="Times New Roman"/>
          <w:sz w:val="24"/>
          <w:szCs w:val="24"/>
        </w:rPr>
        <w:t>, jeżeli takie ma w posiadaniu.</w:t>
      </w:r>
    </w:p>
    <w:p w14:paraId="1D447CB2" w14:textId="77777777" w:rsidR="00903C96" w:rsidRDefault="00903C96" w:rsidP="007C3142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Strony wyłączają odpowiedzialność Sprzedawcy z tytułu rękojmi za wady fizyczne przedmiotu sprzedaży.</w:t>
      </w:r>
    </w:p>
    <w:p w14:paraId="67707368" w14:textId="26CF683E" w:rsidR="00903C96" w:rsidRDefault="00903C96" w:rsidP="007C3142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Sprzedający nie ponosi żadnej odpowiedzialności za stan techniczny</w:t>
      </w:r>
      <w:r w:rsidR="003308A3">
        <w:rPr>
          <w:rFonts w:ascii="Times New Roman" w:hAnsi="Times New Roman" w:cs="Times New Roman"/>
          <w:sz w:val="24"/>
          <w:szCs w:val="16"/>
        </w:rPr>
        <w:t>, wady ukryte i </w:t>
      </w:r>
      <w:r>
        <w:rPr>
          <w:rFonts w:ascii="Times New Roman" w:hAnsi="Times New Roman" w:cs="Times New Roman"/>
          <w:sz w:val="24"/>
          <w:szCs w:val="16"/>
        </w:rPr>
        <w:t xml:space="preserve">wyposażenie </w:t>
      </w:r>
      <w:r w:rsidR="007C3142">
        <w:rPr>
          <w:rFonts w:ascii="Times New Roman" w:hAnsi="Times New Roman" w:cs="Times New Roman"/>
          <w:sz w:val="24"/>
          <w:szCs w:val="16"/>
        </w:rPr>
        <w:t>sprzedawanej maszyny.</w:t>
      </w:r>
    </w:p>
    <w:p w14:paraId="1594D92B" w14:textId="15794E44" w:rsidR="00104774" w:rsidRDefault="00104774" w:rsidP="007C3142">
      <w:pPr>
        <w:pStyle w:val="Bezodstpw"/>
        <w:numPr>
          <w:ilvl w:val="0"/>
          <w:numId w:val="18"/>
        </w:numPr>
        <w:tabs>
          <w:tab w:val="left" w:pos="142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Sprzedający nie udziela gwarancji na przedmiot sprzedaży.</w:t>
      </w:r>
    </w:p>
    <w:p w14:paraId="60084634" w14:textId="7EA1AF63" w:rsidR="00903C96" w:rsidRDefault="00903C96" w:rsidP="003308A3">
      <w:pPr>
        <w:pStyle w:val="Bezodstpw"/>
        <w:numPr>
          <w:ilvl w:val="0"/>
          <w:numId w:val="18"/>
        </w:numPr>
        <w:tabs>
          <w:tab w:val="left" w:pos="142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Kupujący oświadcza, że dokładnie zapoznał się ze stanem technicznym kupowanej maszyny</w:t>
      </w:r>
      <w:r w:rsidR="003C7E40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i nabywa go w takim stanie technicznym, w jakim aktualnie się on znajduje i z tego tytułu nie będzie zgłaszał żadnych </w:t>
      </w:r>
      <w:r w:rsidR="007C3142">
        <w:rPr>
          <w:rFonts w:ascii="Times New Roman" w:hAnsi="Times New Roman" w:cs="Times New Roman"/>
          <w:sz w:val="24"/>
          <w:szCs w:val="16"/>
        </w:rPr>
        <w:t>roszczeń.</w:t>
      </w:r>
    </w:p>
    <w:p w14:paraId="387A2889" w14:textId="77777777" w:rsidR="00903C96" w:rsidRPr="00825130" w:rsidRDefault="00903C96" w:rsidP="007C3142">
      <w:pPr>
        <w:pStyle w:val="Bezodstpw"/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4171DBF9" w14:textId="5D50E387" w:rsidR="00A63991" w:rsidRDefault="00903C96" w:rsidP="003308A3">
      <w:pPr>
        <w:pStyle w:val="Bezodstpw"/>
        <w:tabs>
          <w:tab w:val="left" w:pos="142"/>
        </w:tabs>
        <w:spacing w:after="6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W przypadku niedokonania zapłaty ceny nabycia w terminie, o którym mowa w </w:t>
      </w:r>
      <w:r>
        <w:rPr>
          <w:rFonts w:ascii="Times New Roman" w:hAnsi="Times New Roman" w:cs="Times New Roman"/>
          <w:sz w:val="24"/>
          <w:szCs w:val="24"/>
        </w:rPr>
        <w:t>§ 4 pkt</w:t>
      </w:r>
      <w:r w:rsidR="0049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umowa ulega rozwiązaniu. W takim </w:t>
      </w:r>
      <w:r w:rsidR="00CB3A73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4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przedający będzie uprawniony do zatrzymania wadium, o którym mowa w</w:t>
      </w:r>
      <w:r w:rsidR="00CB3A73">
        <w:rPr>
          <w:rFonts w:ascii="Times New Roman" w:hAnsi="Times New Roman" w:cs="Times New Roman"/>
          <w:sz w:val="24"/>
          <w:szCs w:val="24"/>
        </w:rPr>
        <w:t xml:space="preserve"> § 4 pkt 2 niniejszej umowy, </w:t>
      </w:r>
      <w:r w:rsidR="00CE5605">
        <w:rPr>
          <w:rFonts w:ascii="Times New Roman" w:hAnsi="Times New Roman" w:cs="Times New Roman"/>
          <w:sz w:val="24"/>
          <w:szCs w:val="24"/>
        </w:rPr>
        <w:t xml:space="preserve">gdy </w:t>
      </w:r>
      <w:r w:rsidR="007C3142">
        <w:rPr>
          <w:rFonts w:ascii="Times New Roman" w:hAnsi="Times New Roman" w:cs="Times New Roman"/>
          <w:sz w:val="24"/>
          <w:szCs w:val="24"/>
        </w:rPr>
        <w:t xml:space="preserve">wpłata </w:t>
      </w:r>
      <w:r w:rsidR="00CB3A73">
        <w:rPr>
          <w:rFonts w:ascii="Times New Roman" w:hAnsi="Times New Roman" w:cs="Times New Roman"/>
          <w:sz w:val="24"/>
          <w:szCs w:val="24"/>
        </w:rPr>
        <w:t>przez Kupującego</w:t>
      </w:r>
      <w:r w:rsidR="007C3142">
        <w:rPr>
          <w:rFonts w:ascii="Times New Roman" w:hAnsi="Times New Roman" w:cs="Times New Roman"/>
          <w:sz w:val="24"/>
          <w:szCs w:val="24"/>
        </w:rPr>
        <w:t xml:space="preserve"> była wymagana</w:t>
      </w:r>
      <w:r w:rsidR="00CB3A73">
        <w:rPr>
          <w:rFonts w:ascii="Times New Roman" w:hAnsi="Times New Roman" w:cs="Times New Roman"/>
          <w:sz w:val="24"/>
          <w:szCs w:val="24"/>
        </w:rPr>
        <w:t>.</w:t>
      </w:r>
    </w:p>
    <w:p w14:paraId="4810AEE1" w14:textId="77777777" w:rsidR="00CB3A73" w:rsidRPr="00825130" w:rsidRDefault="00CB3A73" w:rsidP="007C3142">
      <w:pPr>
        <w:pStyle w:val="Bezodstpw"/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4311DC42" w14:textId="77777777" w:rsidR="00A63991" w:rsidRDefault="009A5E90" w:rsidP="00490E28">
      <w:pPr>
        <w:pStyle w:val="Bezodstpw"/>
        <w:numPr>
          <w:ilvl w:val="0"/>
          <w:numId w:val="1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W sprawach nieuregulowanych niniejsza umową mają zastosowanie odpowiednie przepisy </w:t>
      </w:r>
      <w:r w:rsidR="00623934">
        <w:rPr>
          <w:rFonts w:ascii="Times New Roman" w:hAnsi="Times New Roman" w:cs="Times New Roman"/>
          <w:sz w:val="24"/>
          <w:szCs w:val="16"/>
        </w:rPr>
        <w:t>K</w:t>
      </w:r>
      <w:r>
        <w:rPr>
          <w:rFonts w:ascii="Times New Roman" w:hAnsi="Times New Roman" w:cs="Times New Roman"/>
          <w:sz w:val="24"/>
          <w:szCs w:val="16"/>
        </w:rPr>
        <w:t xml:space="preserve">odeksu </w:t>
      </w:r>
      <w:r w:rsidR="00623934">
        <w:rPr>
          <w:rFonts w:ascii="Times New Roman" w:hAnsi="Times New Roman" w:cs="Times New Roman"/>
          <w:sz w:val="24"/>
          <w:szCs w:val="16"/>
        </w:rPr>
        <w:t>c</w:t>
      </w:r>
      <w:r>
        <w:rPr>
          <w:rFonts w:ascii="Times New Roman" w:hAnsi="Times New Roman" w:cs="Times New Roman"/>
          <w:sz w:val="24"/>
          <w:szCs w:val="16"/>
        </w:rPr>
        <w:t>ywilnego.</w:t>
      </w:r>
    </w:p>
    <w:p w14:paraId="3AB180D2" w14:textId="77777777" w:rsidR="00CB57A1" w:rsidRDefault="009A5E90" w:rsidP="00CB57A1">
      <w:pPr>
        <w:pStyle w:val="Bezodstpw"/>
        <w:numPr>
          <w:ilvl w:val="0"/>
          <w:numId w:val="1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lastRenderedPageBreak/>
        <w:t>Spory, mogące wyniknąć z realizacji niniejszej umowy, będą rozstrzygane przez sąd właściwy dla siedziby Sprzedającego.</w:t>
      </w:r>
    </w:p>
    <w:p w14:paraId="4C3A8B33" w14:textId="45F09C85" w:rsidR="009A5E90" w:rsidRPr="00CB57A1" w:rsidRDefault="009A5E90" w:rsidP="00CB57A1">
      <w:pPr>
        <w:pStyle w:val="Bezodstpw"/>
        <w:numPr>
          <w:ilvl w:val="0"/>
          <w:numId w:val="1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16"/>
        </w:rPr>
      </w:pPr>
      <w:r w:rsidRPr="00CB57A1">
        <w:rPr>
          <w:rFonts w:ascii="Times New Roman" w:hAnsi="Times New Roman" w:cs="Times New Roman"/>
          <w:sz w:val="24"/>
          <w:szCs w:val="16"/>
        </w:rPr>
        <w:t xml:space="preserve">Wszelkie </w:t>
      </w:r>
      <w:r w:rsidR="00490E28" w:rsidRPr="00CB57A1">
        <w:rPr>
          <w:rFonts w:ascii="Times New Roman" w:hAnsi="Times New Roman" w:cs="Times New Roman"/>
          <w:sz w:val="24"/>
          <w:szCs w:val="16"/>
        </w:rPr>
        <w:t xml:space="preserve">zmiany umowy </w:t>
      </w:r>
      <w:r w:rsidRPr="00CB57A1">
        <w:rPr>
          <w:rFonts w:ascii="Times New Roman" w:hAnsi="Times New Roman" w:cs="Times New Roman"/>
          <w:sz w:val="24"/>
          <w:szCs w:val="16"/>
        </w:rPr>
        <w:t xml:space="preserve">wymagają formy pisemnej </w:t>
      </w:r>
      <w:r w:rsidR="00490E28" w:rsidRPr="00CB57A1">
        <w:rPr>
          <w:rFonts w:ascii="Times New Roman" w:hAnsi="Times New Roman" w:cs="Times New Roman"/>
          <w:sz w:val="24"/>
          <w:szCs w:val="16"/>
        </w:rPr>
        <w:t>pod rygorem nieważności</w:t>
      </w:r>
      <w:r w:rsidRPr="00CB57A1">
        <w:rPr>
          <w:rFonts w:ascii="Times New Roman" w:hAnsi="Times New Roman" w:cs="Times New Roman"/>
          <w:sz w:val="24"/>
          <w:szCs w:val="16"/>
        </w:rPr>
        <w:t>.</w:t>
      </w:r>
    </w:p>
    <w:p w14:paraId="7CFAF053" w14:textId="77777777" w:rsidR="009A5E90" w:rsidRDefault="009A5E90" w:rsidP="00490E28">
      <w:pPr>
        <w:pStyle w:val="Bezodstpw"/>
        <w:numPr>
          <w:ilvl w:val="0"/>
          <w:numId w:val="19"/>
        </w:num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Umowę sporządzono w dwóch jednobrzmiących egzemplarzach po jednej dla każdej ze stron.</w:t>
      </w:r>
    </w:p>
    <w:p w14:paraId="41E2A753" w14:textId="77777777" w:rsidR="009A5E90" w:rsidRPr="00825130" w:rsidRDefault="009A5E90" w:rsidP="005E378E">
      <w:pPr>
        <w:pStyle w:val="Bezodstpw"/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E28">
        <w:rPr>
          <w:rFonts w:ascii="Times New Roman" w:hAnsi="Times New Roman" w:cs="Times New Roman"/>
          <w:b/>
          <w:sz w:val="24"/>
          <w:szCs w:val="24"/>
        </w:rPr>
        <w:t>8</w:t>
      </w:r>
    </w:p>
    <w:p w14:paraId="2F39E8B4" w14:textId="77777777" w:rsidR="00A63991" w:rsidRDefault="009A5E90" w:rsidP="003308A3">
      <w:pPr>
        <w:pStyle w:val="Bezodstpw"/>
        <w:spacing w:after="6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Integralną cześć umowy stanowią załączniki:</w:t>
      </w:r>
    </w:p>
    <w:p w14:paraId="5BA11B27" w14:textId="77777777" w:rsidR="009A5E90" w:rsidRDefault="009A5E90" w:rsidP="005E378E">
      <w:pPr>
        <w:pStyle w:val="Bezodstpw"/>
        <w:numPr>
          <w:ilvl w:val="0"/>
          <w:numId w:val="20"/>
        </w:numPr>
        <w:spacing w:after="60"/>
        <w:ind w:left="426" w:hanging="426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Oferta </w:t>
      </w:r>
      <w:r w:rsidR="005E378E">
        <w:rPr>
          <w:rFonts w:ascii="Times New Roman" w:hAnsi="Times New Roman" w:cs="Times New Roman"/>
          <w:sz w:val="24"/>
          <w:szCs w:val="16"/>
        </w:rPr>
        <w:t>zakupu</w:t>
      </w:r>
      <w:r>
        <w:rPr>
          <w:rFonts w:ascii="Times New Roman" w:hAnsi="Times New Roman" w:cs="Times New Roman"/>
          <w:sz w:val="24"/>
          <w:szCs w:val="16"/>
        </w:rPr>
        <w:t>;</w:t>
      </w:r>
    </w:p>
    <w:p w14:paraId="4E9B983C" w14:textId="77777777" w:rsidR="009A5E90" w:rsidRDefault="009A5E90" w:rsidP="005E378E">
      <w:pPr>
        <w:pStyle w:val="Bezodstpw"/>
        <w:numPr>
          <w:ilvl w:val="0"/>
          <w:numId w:val="20"/>
        </w:numPr>
        <w:spacing w:after="60"/>
        <w:ind w:left="426" w:hanging="426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Protokół </w:t>
      </w:r>
      <w:r w:rsidR="005E378E">
        <w:rPr>
          <w:rFonts w:ascii="Times New Roman" w:hAnsi="Times New Roman" w:cs="Times New Roman"/>
          <w:sz w:val="24"/>
          <w:szCs w:val="16"/>
        </w:rPr>
        <w:t>przekazania.</w:t>
      </w:r>
    </w:p>
    <w:p w14:paraId="422C134F" w14:textId="77777777" w:rsidR="005E378E" w:rsidRDefault="005E378E" w:rsidP="005E378E">
      <w:pPr>
        <w:pStyle w:val="Bezodstpw"/>
        <w:spacing w:after="60"/>
        <w:ind w:left="720"/>
        <w:rPr>
          <w:rFonts w:ascii="Times New Roman" w:hAnsi="Times New Roman" w:cs="Times New Roman"/>
          <w:sz w:val="24"/>
          <w:szCs w:val="16"/>
        </w:rPr>
      </w:pPr>
    </w:p>
    <w:p w14:paraId="2FED8B8D" w14:textId="77777777" w:rsidR="005E378E" w:rsidRDefault="005E378E" w:rsidP="005E378E">
      <w:pPr>
        <w:pStyle w:val="Bezodstpw"/>
        <w:spacing w:after="60"/>
        <w:ind w:left="720"/>
        <w:rPr>
          <w:rFonts w:ascii="Times New Roman" w:hAnsi="Times New Roman" w:cs="Times New Roman"/>
          <w:sz w:val="24"/>
          <w:szCs w:val="16"/>
        </w:rPr>
      </w:pPr>
    </w:p>
    <w:p w14:paraId="470F6F7F" w14:textId="77777777" w:rsidR="000464AE" w:rsidRDefault="000464AE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</w:p>
    <w:p w14:paraId="36353BB8" w14:textId="77777777" w:rsidR="000464AE" w:rsidRDefault="00452CCD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AE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340E0DB" w14:textId="77777777" w:rsidR="00351946" w:rsidRDefault="00452CCD" w:rsidP="003308A3">
      <w:pPr>
        <w:pStyle w:val="Bezodstpw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Sprzedający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Kupujący</w:t>
      </w:r>
    </w:p>
    <w:p w14:paraId="5AFEF152" w14:textId="77777777" w:rsidR="008175A2" w:rsidRDefault="0081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7CC6BC" w14:textId="77777777" w:rsidR="008175A2" w:rsidRPr="009A72EB" w:rsidRDefault="008175A2" w:rsidP="008175A2">
      <w:pPr>
        <w:pStyle w:val="Nagwek"/>
        <w:jc w:val="right"/>
        <w:rPr>
          <w:rFonts w:ascii="Times New Roman" w:hAnsi="Times New Roman" w:cs="Times New Roman"/>
          <w:b/>
          <w:u w:val="single"/>
        </w:rPr>
      </w:pPr>
      <w:r w:rsidRPr="009A72EB">
        <w:rPr>
          <w:rFonts w:ascii="Times New Roman" w:hAnsi="Times New Roman" w:cs="Times New Roman"/>
          <w:b/>
          <w:u w:val="single"/>
        </w:rPr>
        <w:lastRenderedPageBreak/>
        <w:t>Załącznik nr 1</w:t>
      </w:r>
    </w:p>
    <w:p w14:paraId="2AE0DC03" w14:textId="64711F4B" w:rsidR="008175A2" w:rsidRPr="00585843" w:rsidRDefault="008175A2" w:rsidP="008175A2">
      <w:pPr>
        <w:pStyle w:val="Bezodstpw"/>
        <w:spacing w:after="60"/>
        <w:ind w:left="708"/>
        <w:jc w:val="right"/>
        <w:rPr>
          <w:rFonts w:ascii="Times New Roman" w:hAnsi="Times New Roman" w:cs="Times New Roman"/>
        </w:rPr>
      </w:pPr>
      <w:r w:rsidRPr="00585843">
        <w:rPr>
          <w:rFonts w:ascii="Times New Roman" w:hAnsi="Times New Roman" w:cs="Times New Roman"/>
        </w:rPr>
        <w:t>Do U</w:t>
      </w:r>
      <w:r w:rsidR="006F384F">
        <w:rPr>
          <w:rFonts w:ascii="Times New Roman" w:hAnsi="Times New Roman" w:cs="Times New Roman"/>
        </w:rPr>
        <w:t xml:space="preserve">mowy sprzedaży nr </w:t>
      </w:r>
      <w:r w:rsidR="008951D6">
        <w:rPr>
          <w:rFonts w:ascii="Times New Roman" w:hAnsi="Times New Roman" w:cs="Times New Roman"/>
        </w:rPr>
        <w:t>………………………</w:t>
      </w:r>
    </w:p>
    <w:p w14:paraId="0F651E09" w14:textId="77777777" w:rsidR="008175A2" w:rsidRPr="00D72AFC" w:rsidRDefault="008175A2" w:rsidP="008175A2">
      <w:pPr>
        <w:pStyle w:val="Bezodstpw"/>
        <w:spacing w:after="60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585843">
        <w:rPr>
          <w:rFonts w:ascii="Times New Roman" w:hAnsi="Times New Roman" w:cs="Times New Roman"/>
        </w:rPr>
        <w:t xml:space="preserve">kładnika </w:t>
      </w:r>
      <w:r>
        <w:rPr>
          <w:rFonts w:ascii="Times New Roman" w:hAnsi="Times New Roman" w:cs="Times New Roman"/>
        </w:rPr>
        <w:t xml:space="preserve">rzeczowego </w:t>
      </w:r>
      <w:r w:rsidRPr="00585843">
        <w:rPr>
          <w:rFonts w:ascii="Times New Roman" w:hAnsi="Times New Roman" w:cs="Times New Roman"/>
        </w:rPr>
        <w:t xml:space="preserve">majątku ruchomego </w:t>
      </w:r>
    </w:p>
    <w:p w14:paraId="353DEE10" w14:textId="77777777" w:rsidR="008175A2" w:rsidRDefault="008175A2" w:rsidP="00817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ZAKUPU</w:t>
      </w:r>
    </w:p>
    <w:p w14:paraId="23E2B325" w14:textId="2C86F1F8" w:rsidR="008175A2" w:rsidRDefault="008175A2" w:rsidP="008175A2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D72AFC">
        <w:rPr>
          <w:rFonts w:ascii="Times New Roman" w:hAnsi="Times New Roman" w:cs="Times New Roman"/>
          <w:sz w:val="24"/>
          <w:szCs w:val="24"/>
          <w:u w:val="single"/>
        </w:rPr>
        <w:t xml:space="preserve">Przedmiot </w:t>
      </w:r>
      <w:r>
        <w:rPr>
          <w:rFonts w:ascii="Times New Roman" w:hAnsi="Times New Roman" w:cs="Times New Roman"/>
          <w:sz w:val="24"/>
          <w:szCs w:val="24"/>
          <w:u w:val="single"/>
        </w:rPr>
        <w:t>postepowania</w:t>
      </w:r>
      <w:r w:rsidRPr="00D72A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2AFC">
        <w:rPr>
          <w:rFonts w:ascii="Times New Roman" w:hAnsi="Times New Roman" w:cs="Times New Roman"/>
          <w:sz w:val="24"/>
          <w:szCs w:val="24"/>
        </w:rPr>
        <w:t xml:space="preserve">przedaż zbędnych i zużytych składników rzeczowych majątku ruchomego </w:t>
      </w:r>
      <w:r w:rsidR="00140A13">
        <w:rPr>
          <w:rFonts w:ascii="Times New Roman" w:hAnsi="Times New Roman" w:cs="Times New Roman"/>
          <w:sz w:val="24"/>
          <w:szCs w:val="24"/>
        </w:rPr>
        <w:t>Gminy Purda</w:t>
      </w:r>
      <w:r w:rsidRPr="00D7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pozostających na ewidencji </w:t>
      </w:r>
      <w:r w:rsidR="003C7E40">
        <w:rPr>
          <w:rFonts w:ascii="Times New Roman" w:hAnsi="Times New Roman" w:cs="Times New Roman"/>
          <w:sz w:val="24"/>
          <w:szCs w:val="24"/>
        </w:rPr>
        <w:t>Gminy Purda.</w:t>
      </w:r>
      <w:r w:rsidR="00140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4DAC" w14:textId="77777777" w:rsidR="008175A2" w:rsidRDefault="008175A2" w:rsidP="008175A2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</w:p>
    <w:p w14:paraId="3F539CA8" w14:textId="77777777" w:rsidR="008175A2" w:rsidRDefault="008175A2" w:rsidP="008175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5ADC109" w14:textId="77777777" w:rsidR="008175A2" w:rsidRPr="00327FBF" w:rsidRDefault="008175A2" w:rsidP="008175A2">
      <w:pPr>
        <w:pStyle w:val="Bezodstpw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327FBF">
        <w:rPr>
          <w:rFonts w:ascii="Times New Roman" w:hAnsi="Times New Roman" w:cs="Times New Roman"/>
          <w:sz w:val="20"/>
          <w:szCs w:val="20"/>
        </w:rPr>
        <w:t>(imię, nazwisko/nazwa podmiotu</w:t>
      </w:r>
      <w:r>
        <w:rPr>
          <w:rFonts w:ascii="Times New Roman" w:hAnsi="Times New Roman" w:cs="Times New Roman"/>
          <w:sz w:val="20"/>
          <w:szCs w:val="20"/>
        </w:rPr>
        <w:t xml:space="preserve"> gospodarczego</w:t>
      </w:r>
    </w:p>
    <w:p w14:paraId="75D32E3D" w14:textId="77777777" w:rsidR="008175A2" w:rsidRDefault="008175A2" w:rsidP="008175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1A1CE4D" w14:textId="77777777" w:rsidR="008175A2" w:rsidRDefault="008175A2" w:rsidP="008175A2">
      <w:pPr>
        <w:pStyle w:val="Bezodstpw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327F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 przypadku osoby fizycznej PESEL, seria i nr dowodu osobistego oraz adres miejsca zamieszkania, w przypadku podmiotu gospodarczego NIP i REGON oraz adres miejsca siedziby)</w:t>
      </w:r>
    </w:p>
    <w:p w14:paraId="7774286D" w14:textId="77777777" w:rsidR="008175A2" w:rsidRDefault="008175A2" w:rsidP="008175A2">
      <w:pPr>
        <w:pStyle w:val="Bezodstpw"/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……………………….…….</w:t>
      </w:r>
    </w:p>
    <w:p w14:paraId="3E3FD03D" w14:textId="77777777" w:rsidR="008175A2" w:rsidRDefault="008175A2" w:rsidP="008175A2">
      <w:pPr>
        <w:pStyle w:val="Bezodstpw"/>
        <w:tabs>
          <w:tab w:val="left" w:pos="6804"/>
        </w:tabs>
        <w:spacing w:after="120"/>
        <w:ind w:firstLine="425"/>
        <w:rPr>
          <w:rFonts w:ascii="Times New Roman" w:hAnsi="Times New Roman" w:cs="Times New Roman"/>
          <w:sz w:val="20"/>
          <w:szCs w:val="20"/>
        </w:rPr>
      </w:pPr>
      <w:r w:rsidRPr="00327F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telefon/fax)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e-mail)</w:t>
      </w:r>
    </w:p>
    <w:p w14:paraId="31248AB4" w14:textId="7367A84E" w:rsidR="008175A2" w:rsidRDefault="008175A2" w:rsidP="008175A2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na zakup składników rzeczowych majątku ruchomego należących do</w:t>
      </w:r>
      <w:r w:rsidR="00140A13">
        <w:rPr>
          <w:rFonts w:ascii="Times New Roman" w:hAnsi="Times New Roman" w:cs="Times New Roman"/>
          <w:sz w:val="24"/>
          <w:szCs w:val="24"/>
        </w:rPr>
        <w:t xml:space="preserve"> Gminy Purda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9ED5C" w14:textId="2DA3DB43" w:rsidR="008175A2" w:rsidRDefault="008175A2" w:rsidP="008175A2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warunkami sprzedaży podanymi w ogłoszeniu na stronie BIP</w:t>
      </w:r>
      <w:r w:rsidR="007F0467">
        <w:rPr>
          <w:rFonts w:ascii="Times New Roman" w:hAnsi="Times New Roman" w:cs="Times New Roman"/>
          <w:sz w:val="24"/>
          <w:szCs w:val="24"/>
        </w:rPr>
        <w:t xml:space="preserve"> i na ogłoszeniu o sprzedaży zamieszczonym na tablicy ogłoszeń w siedzibie Urzędu </w:t>
      </w:r>
      <w:r>
        <w:rPr>
          <w:rFonts w:ascii="Times New Roman" w:hAnsi="Times New Roman" w:cs="Times New Roman"/>
          <w:sz w:val="24"/>
          <w:szCs w:val="24"/>
        </w:rPr>
        <w:t>oraz wzorem umowy sprzedaży składnika rzeczowego majątku ruchomego i przyjmuje te warunki bez zastrzeżeń, jak również oświadczam, że zapoznałem się ze stanem faktycznym przedmiotu sprzedaży.</w:t>
      </w:r>
    </w:p>
    <w:p w14:paraId="6643D7AF" w14:textId="77777777" w:rsidR="008175A2" w:rsidRDefault="008175A2" w:rsidP="008175A2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kupno niżej wymienionych składników rzeczowych majątku ruchomego za cenę: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59"/>
        <w:gridCol w:w="2386"/>
        <w:gridCol w:w="1467"/>
        <w:gridCol w:w="1584"/>
        <w:gridCol w:w="1467"/>
        <w:gridCol w:w="1468"/>
        <w:gridCol w:w="1559"/>
      </w:tblGrid>
      <w:tr w:rsidR="007F0467" w14:paraId="4D585F64" w14:textId="4456ED5B" w:rsidTr="007F0467">
        <w:tc>
          <w:tcPr>
            <w:tcW w:w="559" w:type="dxa"/>
            <w:vAlign w:val="center"/>
          </w:tcPr>
          <w:p w14:paraId="53B638AD" w14:textId="77777777" w:rsidR="007F0467" w:rsidRPr="0066215C" w:rsidRDefault="007F0467" w:rsidP="001D2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215C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386" w:type="dxa"/>
            <w:vAlign w:val="center"/>
          </w:tcPr>
          <w:p w14:paraId="10A93877" w14:textId="77777777" w:rsidR="007F0467" w:rsidRPr="00F105B3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05B3">
              <w:rPr>
                <w:rFonts w:ascii="Times New Roman" w:hAnsi="Times New Roman" w:cs="Times New Roman"/>
                <w:b/>
                <w:sz w:val="20"/>
                <w:szCs w:val="24"/>
              </w:rPr>
              <w:t>Nazwa rzeczowego składnika majątku ruchomego</w:t>
            </w:r>
          </w:p>
        </w:tc>
        <w:tc>
          <w:tcPr>
            <w:tcW w:w="1467" w:type="dxa"/>
            <w:vAlign w:val="center"/>
          </w:tcPr>
          <w:p w14:paraId="46E7EB1F" w14:textId="77777777" w:rsidR="007F0467" w:rsidRP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Nr ewidencyjny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14:paraId="4A33DF73" w14:textId="77777777" w:rsidR="007F0467" w:rsidRP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14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101ACA" w14:textId="3C744E09" w:rsidR="007F0467" w:rsidRP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Oferowana cena neto</w:t>
            </w:r>
          </w:p>
          <w:p w14:paraId="5BE09352" w14:textId="77777777" w:rsidR="007F0467" w:rsidRP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B9EEE" w14:textId="77777777" w:rsid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  <w:p w14:paraId="4A983C91" w14:textId="09979458" w:rsidR="007F0467" w:rsidRPr="007F0467" w:rsidRDefault="007F0467" w:rsidP="001D2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06692" w14:textId="4A315545" w:rsidR="007F0467" w:rsidRPr="007F0467" w:rsidRDefault="007F0467" w:rsidP="007F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Oferowana cena brutto</w:t>
            </w:r>
          </w:p>
          <w:p w14:paraId="55DCA3C2" w14:textId="00BBC6C9" w:rsidR="007F0467" w:rsidRPr="007F0467" w:rsidRDefault="007F0467" w:rsidP="007F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467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</w:tr>
      <w:tr w:rsidR="007F0467" w14:paraId="69A06C7B" w14:textId="0C83324E" w:rsidTr="007F0467">
        <w:trPr>
          <w:trHeight w:val="454"/>
        </w:trPr>
        <w:tc>
          <w:tcPr>
            <w:tcW w:w="559" w:type="dxa"/>
          </w:tcPr>
          <w:p w14:paraId="52505B90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FD59427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FA18B22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3639801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double" w:sz="4" w:space="0" w:color="auto"/>
            </w:tcBorders>
          </w:tcPr>
          <w:p w14:paraId="3ECB338F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5BC95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D923C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67" w14:paraId="76B820AA" w14:textId="0F4FCE9B" w:rsidTr="007F0467">
        <w:trPr>
          <w:trHeight w:val="454"/>
        </w:trPr>
        <w:tc>
          <w:tcPr>
            <w:tcW w:w="559" w:type="dxa"/>
          </w:tcPr>
          <w:p w14:paraId="4A6E880B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D65F447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B58F8F3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F533BBF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double" w:sz="4" w:space="0" w:color="auto"/>
            </w:tcBorders>
          </w:tcPr>
          <w:p w14:paraId="7727F470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955A9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5DCBD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67" w14:paraId="3E7E077D" w14:textId="72E1FCA0" w:rsidTr="007F0467">
        <w:trPr>
          <w:trHeight w:val="454"/>
        </w:trPr>
        <w:tc>
          <w:tcPr>
            <w:tcW w:w="559" w:type="dxa"/>
          </w:tcPr>
          <w:p w14:paraId="10CA05A8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147C716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AD74A7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7E610674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double" w:sz="4" w:space="0" w:color="auto"/>
            </w:tcBorders>
          </w:tcPr>
          <w:p w14:paraId="6B417D89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9D21A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56847" w14:textId="77777777" w:rsidR="007F0467" w:rsidRDefault="007F0467" w:rsidP="001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20A4D" w14:textId="703F292B" w:rsidR="008175A2" w:rsidRDefault="008175A2" w:rsidP="008175A2">
      <w:pPr>
        <w:pStyle w:val="Bezodstpw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ofertą zakupu maszyny w trybie przetargu publicznego oświadczam, że wpłaciłem wymagane wadium w wysokości 10% ceny wywoławczej na rachunek bankowy</w:t>
      </w:r>
      <w:r w:rsidR="00140A13">
        <w:rPr>
          <w:rFonts w:ascii="Times New Roman" w:hAnsi="Times New Roman" w:cs="Times New Roman"/>
          <w:sz w:val="24"/>
          <w:szCs w:val="24"/>
        </w:rPr>
        <w:t xml:space="preserve"> Gminy w Purdzie</w:t>
      </w:r>
      <w:r>
        <w:rPr>
          <w:rFonts w:ascii="Times New Roman" w:hAnsi="Times New Roman" w:cs="Times New Roman"/>
          <w:sz w:val="24"/>
          <w:szCs w:val="24"/>
        </w:rPr>
        <w:t>, nr rachunku:</w:t>
      </w:r>
    </w:p>
    <w:p w14:paraId="7781CED0" w14:textId="0AB221D8" w:rsidR="008175A2" w:rsidRPr="003C7E40" w:rsidRDefault="003C7E40" w:rsidP="003C7E40">
      <w:pPr>
        <w:pStyle w:val="Bezodstpw"/>
        <w:spacing w:after="60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Bank Spółdzielczy w Szczytnie: 29 8838 0005 2016 0800 2001 0001</w:t>
      </w:r>
    </w:p>
    <w:p w14:paraId="49E7ED29" w14:textId="77777777" w:rsidR="008175A2" w:rsidRDefault="008175A2" w:rsidP="008175A2">
      <w:pPr>
        <w:pStyle w:val="Akapitzlist"/>
        <w:numPr>
          <w:ilvl w:val="0"/>
          <w:numId w:val="2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wybrania mojej oferty zobowiązuje się do:</w:t>
      </w:r>
    </w:p>
    <w:p w14:paraId="61821170" w14:textId="77777777" w:rsidR="008175A2" w:rsidRDefault="008175A2" w:rsidP="008175A2">
      <w:pPr>
        <w:pStyle w:val="Akapitzlist"/>
        <w:numPr>
          <w:ilvl w:val="0"/>
          <w:numId w:val="2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91454">
        <w:rPr>
          <w:rFonts w:ascii="Times New Roman" w:hAnsi="Times New Roman" w:cs="Times New Roman"/>
          <w:sz w:val="24"/>
          <w:szCs w:val="24"/>
        </w:rPr>
        <w:t>awarcia umowy sprzedaży w terminie i miejscu wyznaczonym przez Sprzedającego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3E3D5" w14:textId="77777777" w:rsidR="008175A2" w:rsidRDefault="008175A2" w:rsidP="008175A2">
      <w:pPr>
        <w:pStyle w:val="Akapitzlist"/>
        <w:numPr>
          <w:ilvl w:val="0"/>
          <w:numId w:val="22"/>
        </w:numPr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Poniesienia wszelkich kosztów związanych z zawarciem umowy sprzedaży, w tym kosztów związanych z nabyciem rzeczowych składników majątku ruchomego;</w:t>
      </w:r>
    </w:p>
    <w:p w14:paraId="22A83CAB" w14:textId="77777777" w:rsidR="008175A2" w:rsidRDefault="008175A2" w:rsidP="008175A2">
      <w:pPr>
        <w:pStyle w:val="Akapitzlist"/>
        <w:numPr>
          <w:ilvl w:val="0"/>
          <w:numId w:val="22"/>
        </w:numPr>
        <w:spacing w:after="120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ceny zaoferowanej w przetargu, przy czym przez zapłatę rozumie się wpływ środków finansowych na rachunek bankowy wskazany w umowie przez Sprzedającego, w terminie nie dłuższym niż 7 dni od dnia podpisania umowy.</w:t>
      </w:r>
    </w:p>
    <w:p w14:paraId="2B2C413E" w14:textId="77777777" w:rsidR="008175A2" w:rsidRDefault="008175A2" w:rsidP="008175A2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zapłaceniu zobowiązuję się do niezwłocznego odbioru ww. rzeczowych składników majątku ruchomego.</w:t>
      </w:r>
    </w:p>
    <w:p w14:paraId="5BCFA82F" w14:textId="77777777" w:rsidR="008175A2" w:rsidRDefault="008175A2" w:rsidP="00817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409E9" w14:textId="033371CF" w:rsidR="008175A2" w:rsidRDefault="006F384F" w:rsidP="008175A2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……………. 202</w:t>
      </w:r>
      <w:r w:rsidR="00140A13">
        <w:rPr>
          <w:rFonts w:ascii="Times New Roman" w:hAnsi="Times New Roman" w:cs="Times New Roman"/>
          <w:sz w:val="24"/>
          <w:szCs w:val="24"/>
        </w:rPr>
        <w:t>5</w:t>
      </w:r>
      <w:r w:rsidR="008175A2">
        <w:rPr>
          <w:rFonts w:ascii="Times New Roman" w:hAnsi="Times New Roman" w:cs="Times New Roman"/>
          <w:sz w:val="24"/>
          <w:szCs w:val="24"/>
        </w:rPr>
        <w:t xml:space="preserve"> r.</w:t>
      </w:r>
      <w:r w:rsidR="008175A2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6AD0CA2" w14:textId="77777777" w:rsidR="008175A2" w:rsidRPr="00A639FD" w:rsidRDefault="008175A2" w:rsidP="008175A2">
      <w:pPr>
        <w:tabs>
          <w:tab w:val="left" w:pos="5954"/>
        </w:tabs>
        <w:ind w:firstLine="6521"/>
        <w:jc w:val="both"/>
        <w:rPr>
          <w:rFonts w:ascii="Times New Roman" w:hAnsi="Times New Roman" w:cs="Times New Roman"/>
          <w:sz w:val="20"/>
          <w:szCs w:val="24"/>
        </w:rPr>
      </w:pPr>
      <w:r w:rsidRPr="00A639FD">
        <w:rPr>
          <w:rFonts w:ascii="Times New Roman" w:hAnsi="Times New Roman" w:cs="Times New Roman"/>
          <w:sz w:val="20"/>
          <w:szCs w:val="24"/>
        </w:rPr>
        <w:t xml:space="preserve">(czytelny podpis oferenta) </w:t>
      </w:r>
    </w:p>
    <w:p w14:paraId="465CB62D" w14:textId="77777777" w:rsidR="00140A13" w:rsidRDefault="00140A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57CA6649" w14:textId="67A1D45C" w:rsidR="008175A2" w:rsidRPr="00252C0F" w:rsidRDefault="008175A2" w:rsidP="008175A2">
      <w:pPr>
        <w:pStyle w:val="Nagwek"/>
        <w:spacing w:line="276" w:lineRule="auto"/>
        <w:jc w:val="right"/>
        <w:rPr>
          <w:rFonts w:ascii="Times New Roman" w:hAnsi="Times New Roman" w:cs="Times New Roman"/>
          <w:b/>
          <w:u w:val="single"/>
        </w:rPr>
      </w:pPr>
      <w:r w:rsidRPr="00252C0F">
        <w:rPr>
          <w:rFonts w:ascii="Times New Roman" w:hAnsi="Times New Roman" w:cs="Times New Roman"/>
          <w:b/>
          <w:u w:val="single"/>
        </w:rPr>
        <w:lastRenderedPageBreak/>
        <w:t>Załącznik nr 2</w:t>
      </w:r>
    </w:p>
    <w:p w14:paraId="67A52CC4" w14:textId="77777777" w:rsidR="00140A13" w:rsidRPr="00585843" w:rsidRDefault="00140A13" w:rsidP="00140A13">
      <w:pPr>
        <w:pStyle w:val="Bezodstpw"/>
        <w:spacing w:after="60"/>
        <w:ind w:left="708"/>
        <w:jc w:val="right"/>
        <w:rPr>
          <w:rFonts w:ascii="Times New Roman" w:hAnsi="Times New Roman" w:cs="Times New Roman"/>
        </w:rPr>
      </w:pPr>
      <w:r w:rsidRPr="00585843">
        <w:rPr>
          <w:rFonts w:ascii="Times New Roman" w:hAnsi="Times New Roman" w:cs="Times New Roman"/>
        </w:rPr>
        <w:t>Do U</w:t>
      </w:r>
      <w:r>
        <w:rPr>
          <w:rFonts w:ascii="Times New Roman" w:hAnsi="Times New Roman" w:cs="Times New Roman"/>
        </w:rPr>
        <w:t>mowy sprzedaży nr ………………………</w:t>
      </w:r>
    </w:p>
    <w:p w14:paraId="46B349F2" w14:textId="77777777" w:rsidR="00140A13" w:rsidRPr="00D72AFC" w:rsidRDefault="00140A13" w:rsidP="00140A13">
      <w:pPr>
        <w:pStyle w:val="Bezodstpw"/>
        <w:spacing w:after="60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585843">
        <w:rPr>
          <w:rFonts w:ascii="Times New Roman" w:hAnsi="Times New Roman" w:cs="Times New Roman"/>
        </w:rPr>
        <w:t xml:space="preserve">kładnika </w:t>
      </w:r>
      <w:r>
        <w:rPr>
          <w:rFonts w:ascii="Times New Roman" w:hAnsi="Times New Roman" w:cs="Times New Roman"/>
        </w:rPr>
        <w:t xml:space="preserve">rzeczowego </w:t>
      </w:r>
      <w:r w:rsidRPr="00585843">
        <w:rPr>
          <w:rFonts w:ascii="Times New Roman" w:hAnsi="Times New Roman" w:cs="Times New Roman"/>
        </w:rPr>
        <w:t xml:space="preserve">majątku ruchomego </w:t>
      </w:r>
    </w:p>
    <w:p w14:paraId="764D466D" w14:textId="77777777" w:rsidR="008175A2" w:rsidRDefault="008175A2" w:rsidP="008175A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3C6F3" w14:textId="77777777" w:rsidR="008175A2" w:rsidRPr="008175A2" w:rsidRDefault="008175A2" w:rsidP="008175A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A2">
        <w:rPr>
          <w:rFonts w:ascii="Times New Roman" w:hAnsi="Times New Roman" w:cs="Times New Roman"/>
          <w:b/>
          <w:sz w:val="24"/>
          <w:szCs w:val="24"/>
        </w:rPr>
        <w:t>PROTOKÓŁ PRZEKAZANIA</w:t>
      </w:r>
    </w:p>
    <w:p w14:paraId="79441BC9" w14:textId="77777777" w:rsidR="008175A2" w:rsidRPr="008175A2" w:rsidRDefault="008175A2" w:rsidP="008175A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AE11C" w14:textId="77777777" w:rsidR="008175A2" w:rsidRPr="008175A2" w:rsidRDefault="008175A2" w:rsidP="00817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5A2">
        <w:rPr>
          <w:rFonts w:ascii="Times New Roman" w:hAnsi="Times New Roman" w:cs="Times New Roman"/>
          <w:b/>
          <w:sz w:val="24"/>
          <w:szCs w:val="24"/>
        </w:rPr>
        <w:t>SPRZEDAJĄCY:</w:t>
      </w:r>
    </w:p>
    <w:p w14:paraId="5B8E49C3" w14:textId="50A2E2B1" w:rsidR="008175A2" w:rsidRDefault="00140A13" w:rsidP="008175A2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Purda </w:t>
      </w:r>
    </w:p>
    <w:p w14:paraId="03349C86" w14:textId="39A09995" w:rsidR="00140A13" w:rsidRPr="008175A2" w:rsidRDefault="00140A13" w:rsidP="008175A2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11-030 Purda 19</w:t>
      </w:r>
    </w:p>
    <w:p w14:paraId="7CB0973A" w14:textId="77777777" w:rsidR="008175A2" w:rsidRPr="008175A2" w:rsidRDefault="008175A2" w:rsidP="008175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75A2">
        <w:rPr>
          <w:rFonts w:ascii="Times New Roman" w:hAnsi="Times New Roman" w:cs="Times New Roman"/>
          <w:b/>
          <w:sz w:val="24"/>
          <w:szCs w:val="24"/>
        </w:rPr>
        <w:t>PRZEKAZUJĄCY:</w:t>
      </w:r>
    </w:p>
    <w:p w14:paraId="1B151786" w14:textId="191BA0BD" w:rsidR="008175A2" w:rsidRDefault="00140A13" w:rsidP="008175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Purda </w:t>
      </w:r>
    </w:p>
    <w:p w14:paraId="0F0677DA" w14:textId="2E7A3806" w:rsidR="00140A13" w:rsidRPr="008175A2" w:rsidRDefault="00140A13" w:rsidP="008175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11-030 Purda 19</w:t>
      </w:r>
    </w:p>
    <w:p w14:paraId="13341D17" w14:textId="77777777" w:rsidR="008175A2" w:rsidRPr="008175A2" w:rsidRDefault="008175A2" w:rsidP="00817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CB1AE" w14:textId="77777777" w:rsidR="008175A2" w:rsidRPr="008175A2" w:rsidRDefault="008175A2" w:rsidP="008175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75A2">
        <w:rPr>
          <w:rFonts w:ascii="Times New Roman" w:hAnsi="Times New Roman" w:cs="Times New Roman"/>
          <w:b/>
          <w:sz w:val="24"/>
          <w:szCs w:val="24"/>
        </w:rPr>
        <w:t>KUPUJĄCY:</w:t>
      </w:r>
    </w:p>
    <w:p w14:paraId="06492E24" w14:textId="77777777" w:rsidR="008175A2" w:rsidRPr="008175A2" w:rsidRDefault="008175A2" w:rsidP="00817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07BCAF5" w14:textId="77777777" w:rsidR="008175A2" w:rsidRPr="008175A2" w:rsidRDefault="008175A2" w:rsidP="008175A2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5A2">
        <w:rPr>
          <w:rFonts w:ascii="Times New Roman" w:hAnsi="Times New Roman" w:cs="Times New Roman"/>
          <w:sz w:val="20"/>
          <w:szCs w:val="20"/>
        </w:rPr>
        <w:t>(imię, nazwisko/nazwa podmiotu gospodarczego</w:t>
      </w:r>
    </w:p>
    <w:p w14:paraId="6825F577" w14:textId="77777777" w:rsidR="008175A2" w:rsidRPr="008175A2" w:rsidRDefault="008175A2" w:rsidP="00817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46B59E" w14:textId="77777777" w:rsidR="008175A2" w:rsidRPr="008175A2" w:rsidRDefault="008175A2" w:rsidP="008175A2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5A2">
        <w:rPr>
          <w:rFonts w:ascii="Times New Roman" w:hAnsi="Times New Roman" w:cs="Times New Roman"/>
          <w:sz w:val="20"/>
          <w:szCs w:val="20"/>
        </w:rPr>
        <w:t>(w przypadku osoby fizycznej nr PESEL seria i nr dowodu osobistego oraz adres miejsca zamieszkania, w przypadku podmiotu gospodarczego NIP i REGON oraz adres miejsca siedziby)</w:t>
      </w:r>
    </w:p>
    <w:p w14:paraId="1AB22AA5" w14:textId="77777777" w:rsidR="008175A2" w:rsidRPr="008175A2" w:rsidRDefault="008175A2" w:rsidP="00817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AB0EB" w14:textId="4E8B822A" w:rsidR="008175A2" w:rsidRPr="008175A2" w:rsidRDefault="008175A2" w:rsidP="0081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 xml:space="preserve">W dniu ………………… </w:t>
      </w:r>
      <w:r w:rsidR="003C7E40">
        <w:rPr>
          <w:rFonts w:ascii="Times New Roman" w:hAnsi="Times New Roman" w:cs="Times New Roman"/>
          <w:sz w:val="24"/>
          <w:szCs w:val="24"/>
        </w:rPr>
        <w:t>2025</w:t>
      </w:r>
      <w:r w:rsidRPr="008175A2">
        <w:rPr>
          <w:rFonts w:ascii="Times New Roman" w:hAnsi="Times New Roman" w:cs="Times New Roman"/>
          <w:sz w:val="24"/>
          <w:szCs w:val="24"/>
        </w:rPr>
        <w:t xml:space="preserve"> roku w siedzibie </w:t>
      </w:r>
      <w:r w:rsidR="003C7E40">
        <w:rPr>
          <w:rFonts w:ascii="Times New Roman" w:hAnsi="Times New Roman" w:cs="Times New Roman"/>
          <w:sz w:val="24"/>
          <w:szCs w:val="24"/>
        </w:rPr>
        <w:t>Urzędu Gminy w Purdzie , 11-030 Purda 19</w:t>
      </w:r>
      <w:r w:rsidRPr="008175A2">
        <w:rPr>
          <w:rFonts w:ascii="Times New Roman" w:hAnsi="Times New Roman" w:cs="Times New Roman"/>
          <w:sz w:val="24"/>
          <w:szCs w:val="24"/>
        </w:rPr>
        <w:t>, zgodnie z u</w:t>
      </w:r>
      <w:r w:rsidR="006F384F">
        <w:rPr>
          <w:rFonts w:ascii="Times New Roman" w:hAnsi="Times New Roman" w:cs="Times New Roman"/>
          <w:sz w:val="24"/>
          <w:szCs w:val="24"/>
        </w:rPr>
        <w:t xml:space="preserve">mową sprzedaży nr </w:t>
      </w:r>
      <w:r w:rsidR="003C7E40">
        <w:rPr>
          <w:rFonts w:ascii="Times New Roman" w:hAnsi="Times New Roman" w:cs="Times New Roman"/>
          <w:sz w:val="24"/>
          <w:szCs w:val="24"/>
        </w:rPr>
        <w:t>…………………..</w:t>
      </w:r>
      <w:r w:rsidRPr="008175A2">
        <w:rPr>
          <w:rFonts w:ascii="Times New Roman" w:hAnsi="Times New Roman" w:cs="Times New Roman"/>
          <w:sz w:val="24"/>
          <w:szCs w:val="24"/>
        </w:rPr>
        <w:t xml:space="preserve"> składnika majątku ruchomego </w:t>
      </w:r>
      <w:r w:rsidR="003C7E40">
        <w:rPr>
          <w:rFonts w:ascii="Times New Roman" w:hAnsi="Times New Roman" w:cs="Times New Roman"/>
          <w:sz w:val="24"/>
          <w:szCs w:val="24"/>
        </w:rPr>
        <w:t>Gminy Purda</w:t>
      </w:r>
      <w:r w:rsidRPr="008175A2">
        <w:rPr>
          <w:rFonts w:ascii="Times New Roman" w:hAnsi="Times New Roman" w:cs="Times New Roman"/>
          <w:sz w:val="24"/>
          <w:szCs w:val="24"/>
        </w:rPr>
        <w:t>, przekazano następującą maszynę</w:t>
      </w:r>
    </w:p>
    <w:p w14:paraId="5B01EAF5" w14:textId="77777777" w:rsidR="008175A2" w:rsidRPr="008175A2" w:rsidRDefault="008175A2" w:rsidP="008175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>Nazwa rzeczowego składnika majątku ruchomego:</w:t>
      </w:r>
    </w:p>
    <w:p w14:paraId="739F8CB2" w14:textId="77777777" w:rsidR="008175A2" w:rsidRPr="008175A2" w:rsidRDefault="008175A2" w:rsidP="008175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AE584BF" w14:textId="77777777" w:rsidR="008175A2" w:rsidRPr="008175A2" w:rsidRDefault="008175A2" w:rsidP="008175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5A2">
        <w:rPr>
          <w:rFonts w:ascii="Times New Roman" w:hAnsi="Times New Roman" w:cs="Times New Roman"/>
          <w:sz w:val="24"/>
          <w:szCs w:val="24"/>
        </w:rPr>
        <w:t>Numer ewidencyjny:……………………   Rok produkcji:……………………….</w:t>
      </w:r>
    </w:p>
    <w:p w14:paraId="6222656E" w14:textId="77777777" w:rsidR="008175A2" w:rsidRPr="008175A2" w:rsidRDefault="008175A2" w:rsidP="008175A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Dołączone dokumenty: …………………………………………………………………………</w:t>
      </w:r>
    </w:p>
    <w:p w14:paraId="5C9A2931" w14:textId="77777777" w:rsidR="008175A2" w:rsidRPr="008175A2" w:rsidRDefault="008175A2" w:rsidP="008175A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</w:t>
      </w:r>
    </w:p>
    <w:p w14:paraId="212B1CC9" w14:textId="77777777" w:rsidR="008175A2" w:rsidRPr="008175A2" w:rsidRDefault="008175A2" w:rsidP="008175A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…………………………………………………………………………………………..………</w:t>
      </w:r>
    </w:p>
    <w:p w14:paraId="0DFC18A6" w14:textId="77777777" w:rsidR="008175A2" w:rsidRPr="008175A2" w:rsidRDefault="008175A2" w:rsidP="008175A2">
      <w:pPr>
        <w:widowControl w:val="0"/>
        <w:suppressAutoHyphens/>
        <w:spacing w:after="17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Kupujący nie wnosi/wnosi następujące 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4A52AD" w14:textId="77777777" w:rsidR="008175A2" w:rsidRPr="008175A2" w:rsidRDefault="008175A2" w:rsidP="008175A2">
      <w:pPr>
        <w:widowControl w:val="0"/>
        <w:suppressAutoHyphens/>
        <w:spacing w:after="17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Protokół sporządzono w 2 jednobrzmiących egzemplarzach, po jednym dla Przekazującego i Kupującego.</w:t>
      </w:r>
    </w:p>
    <w:p w14:paraId="0D527D6F" w14:textId="77777777" w:rsidR="008175A2" w:rsidRPr="008175A2" w:rsidRDefault="008175A2" w:rsidP="008175A2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0A2C2D9" w14:textId="77777777" w:rsidR="008175A2" w:rsidRPr="008175A2" w:rsidRDefault="008175A2" w:rsidP="008175A2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F19C929" w14:textId="77777777" w:rsidR="008175A2" w:rsidRPr="008175A2" w:rsidRDefault="008175A2" w:rsidP="008175A2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……………………………….</w:t>
      </w:r>
      <w:r w:rsidRPr="008175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………………………………</w:t>
      </w:r>
    </w:p>
    <w:p w14:paraId="4B470AED" w14:textId="77777777" w:rsidR="008175A2" w:rsidRPr="008175A2" w:rsidRDefault="008175A2" w:rsidP="008175A2">
      <w:pPr>
        <w:widowControl w:val="0"/>
        <w:tabs>
          <w:tab w:val="left" w:pos="6521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2"/>
          <w:sz w:val="20"/>
          <w:szCs w:val="24"/>
          <w:lang w:eastAsia="hi-IN" w:bidi="hi-IN"/>
        </w:rPr>
      </w:pPr>
      <w:r w:rsidRPr="008175A2">
        <w:rPr>
          <w:rFonts w:ascii="Times New Roman" w:eastAsia="SimSun" w:hAnsi="Times New Roman" w:cs="Times New Roman"/>
          <w:kern w:val="2"/>
          <w:sz w:val="20"/>
          <w:szCs w:val="24"/>
          <w:lang w:eastAsia="hi-IN" w:bidi="hi-IN"/>
        </w:rPr>
        <w:t>(przekazujący)</w:t>
      </w:r>
      <w:r w:rsidRPr="008175A2">
        <w:rPr>
          <w:rFonts w:ascii="Times New Roman" w:eastAsia="SimSun" w:hAnsi="Times New Roman" w:cs="Times New Roman"/>
          <w:kern w:val="2"/>
          <w:sz w:val="20"/>
          <w:szCs w:val="24"/>
          <w:lang w:eastAsia="hi-IN" w:bidi="hi-IN"/>
        </w:rPr>
        <w:tab/>
        <w:t>(kupujący)</w:t>
      </w:r>
    </w:p>
    <w:p w14:paraId="7F7B08A0" w14:textId="77777777" w:rsidR="008175A2" w:rsidRPr="008175A2" w:rsidRDefault="008175A2" w:rsidP="008175A2">
      <w:pPr>
        <w:widowControl w:val="0"/>
        <w:tabs>
          <w:tab w:val="left" w:pos="6521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853ABC7" w14:textId="77777777" w:rsidR="00AE7E71" w:rsidRDefault="00AE7E71" w:rsidP="008175A2">
      <w:pPr>
        <w:rPr>
          <w:rFonts w:ascii="Times New Roman" w:hAnsi="Times New Roman" w:cs="Times New Roman"/>
          <w:sz w:val="24"/>
          <w:szCs w:val="24"/>
        </w:rPr>
      </w:pPr>
    </w:p>
    <w:sectPr w:rsidR="00AE7E71" w:rsidSect="008175A2">
      <w:footerReference w:type="default" r:id="rId7"/>
      <w:headerReference w:type="first" r:id="rId8"/>
      <w:pgSz w:w="11906" w:h="16838"/>
      <w:pgMar w:top="42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80F1" w14:textId="77777777" w:rsidR="00DE4A47" w:rsidRDefault="00DE4A47" w:rsidP="0001188F">
      <w:pPr>
        <w:spacing w:after="0" w:line="240" w:lineRule="auto"/>
      </w:pPr>
      <w:r>
        <w:separator/>
      </w:r>
    </w:p>
  </w:endnote>
  <w:endnote w:type="continuationSeparator" w:id="0">
    <w:p w14:paraId="72BF0CF7" w14:textId="77777777" w:rsidR="00DE4A47" w:rsidRDefault="00DE4A47" w:rsidP="0001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|?¨¬?|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2778374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6D7425" w14:textId="77777777" w:rsidR="005E378E" w:rsidRPr="005E378E" w:rsidRDefault="005E378E" w:rsidP="005E378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78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F3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E378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F3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5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6C9F" w14:textId="77777777" w:rsidR="00DE4A47" w:rsidRDefault="00DE4A47" w:rsidP="0001188F">
      <w:pPr>
        <w:spacing w:after="0" w:line="240" w:lineRule="auto"/>
      </w:pPr>
      <w:r>
        <w:separator/>
      </w:r>
    </w:p>
  </w:footnote>
  <w:footnote w:type="continuationSeparator" w:id="0">
    <w:p w14:paraId="77D5889A" w14:textId="77777777" w:rsidR="00DE4A47" w:rsidRDefault="00DE4A47" w:rsidP="0001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4BF8" w14:textId="4F92484B" w:rsidR="00861099" w:rsidRPr="00242351" w:rsidRDefault="00861099" w:rsidP="00861099">
    <w:pPr>
      <w:pStyle w:val="Nagwek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242351">
      <w:rPr>
        <w:rFonts w:ascii="Times New Roman" w:hAnsi="Times New Roman" w:cs="Times New Roman"/>
        <w:b/>
        <w:sz w:val="24"/>
        <w:szCs w:val="24"/>
        <w:u w:val="single"/>
      </w:rPr>
      <w:t xml:space="preserve">Załącznik nr </w:t>
    </w:r>
    <w:r w:rsidR="00D76836">
      <w:rPr>
        <w:rFonts w:ascii="Times New Roman" w:hAnsi="Times New Roman" w:cs="Times New Roman"/>
        <w:b/>
        <w:sz w:val="24"/>
        <w:szCs w:val="24"/>
        <w:u w:val="single"/>
      </w:rPr>
      <w:t>2</w:t>
    </w:r>
  </w:p>
  <w:p w14:paraId="383858EA" w14:textId="0F225B1C" w:rsidR="001C457C" w:rsidRPr="001C457C" w:rsidRDefault="00861099" w:rsidP="001C457C">
    <w:pPr>
      <w:spacing w:after="0" w:line="360" w:lineRule="auto"/>
      <w:jc w:val="right"/>
      <w:rPr>
        <w:rFonts w:ascii="Times New Roman" w:hAnsi="Times New Roman" w:cs="Times New Roman"/>
      </w:rPr>
    </w:pPr>
    <w:r w:rsidRPr="001C457C">
      <w:rPr>
        <w:rFonts w:ascii="Times New Roman" w:hAnsi="Times New Roman" w:cs="Times New Roman"/>
        <w:sz w:val="24"/>
        <w:szCs w:val="24"/>
      </w:rPr>
      <w:t xml:space="preserve">do </w:t>
    </w:r>
    <w:r w:rsidR="001C457C" w:rsidRPr="001C457C">
      <w:rPr>
        <w:rFonts w:ascii="Times New Roman" w:hAnsi="Times New Roman" w:cs="Times New Roman"/>
        <w:sz w:val="24"/>
        <w:szCs w:val="24"/>
      </w:rPr>
      <w:t xml:space="preserve">ogłoszenia o nieograniczonym przetargu pisemnym (ofertowym) na </w:t>
    </w:r>
    <w:r w:rsidR="001C457C" w:rsidRPr="001C457C">
      <w:rPr>
        <w:rFonts w:ascii="Times New Roman" w:hAnsi="Times New Roman" w:cs="Times New Roman"/>
      </w:rPr>
      <w:t xml:space="preserve"> sprzedaż zbędnego składnika majątku ruchomego Gminy Purda</w:t>
    </w:r>
  </w:p>
  <w:p w14:paraId="08D72434" w14:textId="64B7DF9F" w:rsidR="00861099" w:rsidRDefault="00861099" w:rsidP="001C45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163"/>
    <w:multiLevelType w:val="hybridMultilevel"/>
    <w:tmpl w:val="16A2A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FEE"/>
    <w:multiLevelType w:val="hybridMultilevel"/>
    <w:tmpl w:val="85A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234A"/>
    <w:multiLevelType w:val="multilevel"/>
    <w:tmpl w:val="31306B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834BC2"/>
    <w:multiLevelType w:val="hybridMultilevel"/>
    <w:tmpl w:val="DF648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0E44"/>
    <w:multiLevelType w:val="hybridMultilevel"/>
    <w:tmpl w:val="D4A08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532"/>
    <w:multiLevelType w:val="hybridMultilevel"/>
    <w:tmpl w:val="9B2EC08C"/>
    <w:lvl w:ilvl="0" w:tplc="90406A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070"/>
    <w:multiLevelType w:val="hybridMultilevel"/>
    <w:tmpl w:val="B27A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969D4"/>
    <w:multiLevelType w:val="hybridMultilevel"/>
    <w:tmpl w:val="5034393E"/>
    <w:lvl w:ilvl="0" w:tplc="FC4CA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38D"/>
    <w:multiLevelType w:val="hybridMultilevel"/>
    <w:tmpl w:val="A8BA89E8"/>
    <w:lvl w:ilvl="0" w:tplc="EC7E3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FC0186"/>
    <w:multiLevelType w:val="hybridMultilevel"/>
    <w:tmpl w:val="61FC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11CFC"/>
    <w:multiLevelType w:val="hybridMultilevel"/>
    <w:tmpl w:val="40E2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6B"/>
    <w:multiLevelType w:val="hybridMultilevel"/>
    <w:tmpl w:val="2C6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27C8"/>
    <w:multiLevelType w:val="hybridMultilevel"/>
    <w:tmpl w:val="336E6226"/>
    <w:lvl w:ilvl="0" w:tplc="36EED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51CA1"/>
    <w:multiLevelType w:val="hybridMultilevel"/>
    <w:tmpl w:val="3E9EBECE"/>
    <w:lvl w:ilvl="0" w:tplc="6A522E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13632B"/>
    <w:multiLevelType w:val="hybridMultilevel"/>
    <w:tmpl w:val="36827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407A"/>
    <w:multiLevelType w:val="hybridMultilevel"/>
    <w:tmpl w:val="79E4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B03C2"/>
    <w:multiLevelType w:val="hybridMultilevel"/>
    <w:tmpl w:val="DFAA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654FC"/>
    <w:multiLevelType w:val="hybridMultilevel"/>
    <w:tmpl w:val="40323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46"/>
    <w:multiLevelType w:val="hybridMultilevel"/>
    <w:tmpl w:val="5F92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80548"/>
    <w:multiLevelType w:val="hybridMultilevel"/>
    <w:tmpl w:val="E2C2E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165D1"/>
    <w:multiLevelType w:val="hybridMultilevel"/>
    <w:tmpl w:val="55AC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34B1"/>
    <w:multiLevelType w:val="hybridMultilevel"/>
    <w:tmpl w:val="661E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3883">
    <w:abstractNumId w:val="8"/>
  </w:num>
  <w:num w:numId="2" w16cid:durableId="794717477">
    <w:abstractNumId w:val="16"/>
  </w:num>
  <w:num w:numId="3" w16cid:durableId="1648901119">
    <w:abstractNumId w:val="7"/>
  </w:num>
  <w:num w:numId="4" w16cid:durableId="323097085">
    <w:abstractNumId w:val="12"/>
  </w:num>
  <w:num w:numId="5" w16cid:durableId="1179277525">
    <w:abstractNumId w:val="13"/>
  </w:num>
  <w:num w:numId="6" w16cid:durableId="1019508215">
    <w:abstractNumId w:val="5"/>
  </w:num>
  <w:num w:numId="7" w16cid:durableId="52630832">
    <w:abstractNumId w:val="14"/>
  </w:num>
  <w:num w:numId="8" w16cid:durableId="1847745671">
    <w:abstractNumId w:val="15"/>
  </w:num>
  <w:num w:numId="9" w16cid:durableId="1698699412">
    <w:abstractNumId w:val="10"/>
  </w:num>
  <w:num w:numId="10" w16cid:durableId="865874916">
    <w:abstractNumId w:val="6"/>
  </w:num>
  <w:num w:numId="11" w16cid:durableId="2053339360">
    <w:abstractNumId w:val="20"/>
  </w:num>
  <w:num w:numId="12" w16cid:durableId="2145655040">
    <w:abstractNumId w:val="18"/>
  </w:num>
  <w:num w:numId="13" w16cid:durableId="1746144188">
    <w:abstractNumId w:val="2"/>
  </w:num>
  <w:num w:numId="14" w16cid:durableId="1209804410">
    <w:abstractNumId w:val="9"/>
  </w:num>
  <w:num w:numId="15" w16cid:durableId="1648978097">
    <w:abstractNumId w:val="11"/>
  </w:num>
  <w:num w:numId="16" w16cid:durableId="136538573">
    <w:abstractNumId w:val="21"/>
  </w:num>
  <w:num w:numId="17" w16cid:durableId="220606365">
    <w:abstractNumId w:val="19"/>
  </w:num>
  <w:num w:numId="18" w16cid:durableId="1555582779">
    <w:abstractNumId w:val="4"/>
  </w:num>
  <w:num w:numId="19" w16cid:durableId="531698145">
    <w:abstractNumId w:val="0"/>
  </w:num>
  <w:num w:numId="20" w16cid:durableId="704865698">
    <w:abstractNumId w:val="3"/>
  </w:num>
  <w:num w:numId="21" w16cid:durableId="1262763744">
    <w:abstractNumId w:val="1"/>
  </w:num>
  <w:num w:numId="22" w16cid:durableId="1138105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43"/>
    <w:rsid w:val="0001188F"/>
    <w:rsid w:val="000464AE"/>
    <w:rsid w:val="000512A1"/>
    <w:rsid w:val="00066420"/>
    <w:rsid w:val="000D06B4"/>
    <w:rsid w:val="000D1835"/>
    <w:rsid w:val="00104774"/>
    <w:rsid w:val="001341DC"/>
    <w:rsid w:val="00140A13"/>
    <w:rsid w:val="00192F94"/>
    <w:rsid w:val="001B2315"/>
    <w:rsid w:val="001B3761"/>
    <w:rsid w:val="001C457C"/>
    <w:rsid w:val="001D5D47"/>
    <w:rsid w:val="00235C9F"/>
    <w:rsid w:val="002475E9"/>
    <w:rsid w:val="00276FCC"/>
    <w:rsid w:val="00283C80"/>
    <w:rsid w:val="002A380A"/>
    <w:rsid w:val="00327FBF"/>
    <w:rsid w:val="0033064F"/>
    <w:rsid w:val="003308A3"/>
    <w:rsid w:val="003465EC"/>
    <w:rsid w:val="00351946"/>
    <w:rsid w:val="003C7E40"/>
    <w:rsid w:val="003E6531"/>
    <w:rsid w:val="00452CCD"/>
    <w:rsid w:val="0045684D"/>
    <w:rsid w:val="00481FE8"/>
    <w:rsid w:val="00490E28"/>
    <w:rsid w:val="00570A19"/>
    <w:rsid w:val="005A3DDA"/>
    <w:rsid w:val="005A5D4C"/>
    <w:rsid w:val="005E378E"/>
    <w:rsid w:val="00623934"/>
    <w:rsid w:val="00634069"/>
    <w:rsid w:val="00637CB4"/>
    <w:rsid w:val="006D33C9"/>
    <w:rsid w:val="006F384F"/>
    <w:rsid w:val="0071717E"/>
    <w:rsid w:val="007579FF"/>
    <w:rsid w:val="007805C7"/>
    <w:rsid w:val="007869B5"/>
    <w:rsid w:val="007957AD"/>
    <w:rsid w:val="007C2C7B"/>
    <w:rsid w:val="007C3142"/>
    <w:rsid w:val="007F0467"/>
    <w:rsid w:val="00816B1A"/>
    <w:rsid w:val="008175A2"/>
    <w:rsid w:val="008218BF"/>
    <w:rsid w:val="00825130"/>
    <w:rsid w:val="0085724F"/>
    <w:rsid w:val="00861099"/>
    <w:rsid w:val="008951D6"/>
    <w:rsid w:val="00896843"/>
    <w:rsid w:val="008D6DB4"/>
    <w:rsid w:val="008D75A1"/>
    <w:rsid w:val="00903C96"/>
    <w:rsid w:val="00910196"/>
    <w:rsid w:val="00930C6C"/>
    <w:rsid w:val="00946C95"/>
    <w:rsid w:val="009A5E90"/>
    <w:rsid w:val="009B59F7"/>
    <w:rsid w:val="009C2CE7"/>
    <w:rsid w:val="009C2DB2"/>
    <w:rsid w:val="009E4149"/>
    <w:rsid w:val="00A04960"/>
    <w:rsid w:val="00A31EB9"/>
    <w:rsid w:val="00A54D08"/>
    <w:rsid w:val="00A63991"/>
    <w:rsid w:val="00AB3BE7"/>
    <w:rsid w:val="00AE286B"/>
    <w:rsid w:val="00AE7E71"/>
    <w:rsid w:val="00B15A11"/>
    <w:rsid w:val="00BA3E4F"/>
    <w:rsid w:val="00C003E5"/>
    <w:rsid w:val="00C500F5"/>
    <w:rsid w:val="00CB3A73"/>
    <w:rsid w:val="00CB57A1"/>
    <w:rsid w:val="00CD0E97"/>
    <w:rsid w:val="00CE5605"/>
    <w:rsid w:val="00D11BEC"/>
    <w:rsid w:val="00D76836"/>
    <w:rsid w:val="00D85D05"/>
    <w:rsid w:val="00D8688E"/>
    <w:rsid w:val="00DA59ED"/>
    <w:rsid w:val="00DD7420"/>
    <w:rsid w:val="00DE4A47"/>
    <w:rsid w:val="00DE7A17"/>
    <w:rsid w:val="00DF430D"/>
    <w:rsid w:val="00E0107A"/>
    <w:rsid w:val="00E05A58"/>
    <w:rsid w:val="00E75BF4"/>
    <w:rsid w:val="00E778E4"/>
    <w:rsid w:val="00EA618B"/>
    <w:rsid w:val="00EF6495"/>
    <w:rsid w:val="00F00FC9"/>
    <w:rsid w:val="00F172B9"/>
    <w:rsid w:val="00F44680"/>
    <w:rsid w:val="00FA24D3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3FC"/>
  <w15:chartTrackingRefBased/>
  <w15:docId w15:val="{D6EFFE9C-CE68-442A-8577-053C8C9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8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2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8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8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8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A17"/>
  </w:style>
  <w:style w:type="paragraph" w:styleId="Stopka">
    <w:name w:val="footer"/>
    <w:basedOn w:val="Normalny"/>
    <w:link w:val="StopkaZnak"/>
    <w:uiPriority w:val="99"/>
    <w:unhideWhenUsed/>
    <w:rsid w:val="00DE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17"/>
  </w:style>
  <w:style w:type="table" w:styleId="Tabela-Siatka">
    <w:name w:val="Table Grid"/>
    <w:basedOn w:val="Standardowy"/>
    <w:uiPriority w:val="39"/>
    <w:rsid w:val="0081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512A1"/>
    <w:pPr>
      <w:suppressAutoHyphens/>
      <w:autoSpaceDN w:val="0"/>
      <w:spacing w:after="0" w:line="240" w:lineRule="auto"/>
      <w:ind w:left="1276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Słupecki</dc:creator>
  <cp:keywords/>
  <dc:description/>
  <cp:lastModifiedBy>Katarzyna Hul</cp:lastModifiedBy>
  <cp:revision>10</cp:revision>
  <cp:lastPrinted>2025-02-18T11:01:00Z</cp:lastPrinted>
  <dcterms:created xsi:type="dcterms:W3CDTF">2025-02-18T08:59:00Z</dcterms:created>
  <dcterms:modified xsi:type="dcterms:W3CDTF">2025-03-25T12:27:00Z</dcterms:modified>
</cp:coreProperties>
</file>