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2757A5EF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</w:t>
      </w:r>
      <w:r w:rsidR="00304AA4">
        <w:rPr>
          <w:rFonts w:eastAsia="Times New Roman" w:cstheme="minorHAnsi"/>
          <w:b/>
          <w:lang w:eastAsia="ar-SA"/>
        </w:rPr>
        <w:t>1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7328479C" w:rsidR="00595E79" w:rsidRPr="00106594" w:rsidRDefault="00595E79" w:rsidP="007168F1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7168F1">
        <w:rPr>
          <w:rFonts w:eastAsia="Times New Roman" w:cstheme="minorHAnsi"/>
          <w:b/>
          <w:bCs/>
          <w:lang w:eastAsia="ar-SA"/>
        </w:rPr>
        <w:t xml:space="preserve"> </w:t>
      </w:r>
      <w:r w:rsidR="007168F1" w:rsidRPr="007168F1">
        <w:rPr>
          <w:rFonts w:eastAsia="Times New Roman" w:cstheme="minorHAnsi"/>
          <w:b/>
          <w:bCs/>
          <w:lang w:eastAsia="ar-SA"/>
        </w:rPr>
        <w:t xml:space="preserve">Budowa sali gimnastycznej wraz </w:t>
      </w:r>
      <w:r w:rsidR="007168F1">
        <w:rPr>
          <w:rFonts w:eastAsia="Times New Roman" w:cstheme="minorHAnsi"/>
          <w:b/>
          <w:bCs/>
          <w:lang w:eastAsia="ar-SA"/>
        </w:rPr>
        <w:br/>
      </w:r>
      <w:r w:rsidR="007168F1" w:rsidRPr="007168F1">
        <w:rPr>
          <w:rFonts w:eastAsia="Times New Roman" w:cstheme="minorHAnsi"/>
          <w:b/>
          <w:bCs/>
          <w:lang w:eastAsia="ar-SA"/>
        </w:rPr>
        <w:t>z pomieszczeniami towarzyszącymi przy ZSP w Purdzie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FB28DE">
      <w:pPr>
        <w:ind w:left="-284" w:right="-284"/>
      </w:pP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FB28DE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FB28DE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FB28DE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9578" w14:textId="77777777" w:rsidR="003D1CD7" w:rsidRDefault="003D1CD7" w:rsidP="00A5107E">
      <w:pPr>
        <w:spacing w:after="0" w:line="240" w:lineRule="auto"/>
      </w:pPr>
      <w:r>
        <w:separator/>
      </w:r>
    </w:p>
  </w:endnote>
  <w:endnote w:type="continuationSeparator" w:id="0">
    <w:p w14:paraId="4B68ABA9" w14:textId="77777777" w:rsidR="003D1CD7" w:rsidRDefault="003D1CD7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264D1" w14:textId="77777777" w:rsidR="003D1CD7" w:rsidRDefault="003D1CD7" w:rsidP="00A5107E">
      <w:pPr>
        <w:spacing w:after="0" w:line="240" w:lineRule="auto"/>
      </w:pPr>
      <w:r>
        <w:separator/>
      </w:r>
    </w:p>
  </w:footnote>
  <w:footnote w:type="continuationSeparator" w:id="0">
    <w:p w14:paraId="6347EA10" w14:textId="77777777" w:rsidR="003D1CD7" w:rsidRDefault="003D1CD7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4621506E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55471D">
      <w:rPr>
        <w:sz w:val="20"/>
        <w:szCs w:val="20"/>
      </w:rPr>
      <w:t>34</w:t>
    </w:r>
    <w:r w:rsidRPr="00A5107E">
      <w:rPr>
        <w:sz w:val="20"/>
        <w:szCs w:val="20"/>
      </w:rPr>
      <w:t>.202</w:t>
    </w:r>
    <w:r w:rsidR="00FB28DE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304AA4"/>
    <w:rsid w:val="00356AD7"/>
    <w:rsid w:val="003D1CD7"/>
    <w:rsid w:val="004C1226"/>
    <w:rsid w:val="00510210"/>
    <w:rsid w:val="0055471D"/>
    <w:rsid w:val="005929AC"/>
    <w:rsid w:val="00595E79"/>
    <w:rsid w:val="00623020"/>
    <w:rsid w:val="006C261B"/>
    <w:rsid w:val="007168F1"/>
    <w:rsid w:val="007414E4"/>
    <w:rsid w:val="00742969"/>
    <w:rsid w:val="007971B5"/>
    <w:rsid w:val="007D043B"/>
    <w:rsid w:val="00851E9D"/>
    <w:rsid w:val="00870CC9"/>
    <w:rsid w:val="00926990"/>
    <w:rsid w:val="009B2308"/>
    <w:rsid w:val="00A3253B"/>
    <w:rsid w:val="00A410CF"/>
    <w:rsid w:val="00A5107E"/>
    <w:rsid w:val="00A72F3E"/>
    <w:rsid w:val="00AE6F37"/>
    <w:rsid w:val="00AE75D7"/>
    <w:rsid w:val="00B45A94"/>
    <w:rsid w:val="00B46184"/>
    <w:rsid w:val="00BB2B82"/>
    <w:rsid w:val="00C16CE3"/>
    <w:rsid w:val="00C80C4D"/>
    <w:rsid w:val="00D11DB4"/>
    <w:rsid w:val="00DB66C3"/>
    <w:rsid w:val="00DE272B"/>
    <w:rsid w:val="00E90194"/>
    <w:rsid w:val="00F10184"/>
    <w:rsid w:val="00FA7C51"/>
    <w:rsid w:val="00FB28DE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448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22</cp:revision>
  <cp:lastPrinted>2022-12-28T13:27:00Z</cp:lastPrinted>
  <dcterms:created xsi:type="dcterms:W3CDTF">2022-05-06T06:19:00Z</dcterms:created>
  <dcterms:modified xsi:type="dcterms:W3CDTF">2023-09-01T07:20:00Z</dcterms:modified>
</cp:coreProperties>
</file>