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FCE13" w14:textId="1D1084E2" w:rsidR="00C959F5" w:rsidRPr="00753777" w:rsidRDefault="00C959F5" w:rsidP="00421D87">
      <w:pPr>
        <w:widowControl w:val="0"/>
        <w:tabs>
          <w:tab w:val="left" w:pos="1418"/>
          <w:tab w:val="left" w:pos="7088"/>
        </w:tabs>
        <w:overflowPunct w:val="0"/>
        <w:autoSpaceDE w:val="0"/>
        <w:spacing w:after="0" w:line="276" w:lineRule="auto"/>
        <w:ind w:right="-284"/>
        <w:jc w:val="right"/>
        <w:textAlignment w:val="baseline"/>
        <w:rPr>
          <w:rFonts w:eastAsia="Times New Roman" w:cstheme="minorHAnsi"/>
          <w:b/>
          <w:lang w:eastAsia="ar-SA"/>
        </w:rPr>
      </w:pPr>
      <w:r w:rsidRPr="00753777">
        <w:rPr>
          <w:rFonts w:eastAsia="Times New Roman" w:cstheme="minorHAnsi"/>
          <w:b/>
          <w:lang w:eastAsia="ar-SA"/>
        </w:rPr>
        <w:t>Załącznik nr 1</w:t>
      </w:r>
      <w:r w:rsidR="00421D87">
        <w:rPr>
          <w:rFonts w:eastAsia="Times New Roman" w:cstheme="minorHAnsi"/>
          <w:b/>
          <w:lang w:eastAsia="ar-SA"/>
        </w:rPr>
        <w:t>0 do SWZ</w:t>
      </w:r>
    </w:p>
    <w:p w14:paraId="3465C61A" w14:textId="77777777" w:rsidR="000903F4" w:rsidRDefault="000903F4" w:rsidP="00182851">
      <w:pPr>
        <w:spacing w:line="276" w:lineRule="auto"/>
        <w:ind w:left="-284"/>
        <w:rPr>
          <w:rFonts w:cstheme="minorHAnsi"/>
          <w:b/>
          <w:sz w:val="28"/>
          <w:szCs w:val="28"/>
        </w:rPr>
      </w:pPr>
    </w:p>
    <w:p w14:paraId="5D3A255A" w14:textId="409AE612" w:rsidR="00182851" w:rsidRDefault="000903F4" w:rsidP="00182851">
      <w:pPr>
        <w:spacing w:after="0" w:line="276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Wstępny h</w:t>
      </w:r>
      <w:r w:rsidR="00C959F5" w:rsidRPr="00E634FD">
        <w:rPr>
          <w:rFonts w:cstheme="minorHAnsi"/>
          <w:b/>
          <w:sz w:val="28"/>
          <w:szCs w:val="28"/>
        </w:rPr>
        <w:t>armonogram rzeczowo-finansowy</w:t>
      </w:r>
    </w:p>
    <w:p w14:paraId="6EF2CCFE" w14:textId="77777777" w:rsidR="00182851" w:rsidRPr="00182851" w:rsidRDefault="00182851" w:rsidP="00182851">
      <w:pPr>
        <w:spacing w:after="0" w:line="276" w:lineRule="auto"/>
        <w:jc w:val="center"/>
        <w:rPr>
          <w:rFonts w:cstheme="minorHAnsi"/>
          <w:b/>
        </w:rPr>
      </w:pPr>
    </w:p>
    <w:p w14:paraId="3BC2158B" w14:textId="0812D88A" w:rsidR="000263FB" w:rsidRDefault="0055586C" w:rsidP="00A0313F">
      <w:pPr>
        <w:spacing w:after="0" w:line="276" w:lineRule="auto"/>
        <w:jc w:val="center"/>
        <w:rPr>
          <w:b/>
          <w:bCs/>
        </w:rPr>
      </w:pPr>
      <w:r w:rsidRPr="0055586C">
        <w:rPr>
          <w:b/>
          <w:bCs/>
        </w:rPr>
        <w:t>Budowa sali gimnastycznej wraz z pomieszczeniami towarzyszącymi przy ZSP w Purdzie.</w:t>
      </w:r>
    </w:p>
    <w:p w14:paraId="6152BB6A" w14:textId="77777777" w:rsidR="0055586C" w:rsidRPr="0058397C" w:rsidRDefault="0055586C" w:rsidP="0055586C">
      <w:pPr>
        <w:spacing w:after="0" w:line="276" w:lineRule="auto"/>
        <w:jc w:val="center"/>
        <w:rPr>
          <w:b/>
          <w:bCs/>
        </w:rPr>
      </w:pPr>
    </w:p>
    <w:tbl>
      <w:tblPr>
        <w:tblW w:w="9640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71"/>
        <w:gridCol w:w="1968"/>
        <w:gridCol w:w="2099"/>
        <w:gridCol w:w="1701"/>
        <w:gridCol w:w="1701"/>
      </w:tblGrid>
      <w:tr w:rsidR="0055586C" w:rsidRPr="0055586C" w14:paraId="247B5714" w14:textId="77777777" w:rsidTr="0055586C">
        <w:trPr>
          <w:trHeight w:val="864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EF8F62" w14:textId="77777777" w:rsidR="0055586C" w:rsidRPr="0055586C" w:rsidRDefault="0055586C" w:rsidP="00555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ETAP ROBÓT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5C4537" w14:textId="77777777" w:rsidR="0055586C" w:rsidRPr="0055586C" w:rsidRDefault="0055586C" w:rsidP="00555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ZAKRES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D84C0A" w14:textId="77777777" w:rsidR="0055586C" w:rsidRPr="0055586C" w:rsidRDefault="0055586C" w:rsidP="00555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ELEMENT ROBÓT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E9D52D" w14:textId="77777777" w:rsidR="0055586C" w:rsidRPr="0055586C" w:rsidRDefault="0055586C" w:rsidP="00555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Wartość netto w zł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A40C5F" w14:textId="77777777" w:rsidR="0055586C" w:rsidRPr="0055586C" w:rsidRDefault="0055586C" w:rsidP="00555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Termin wykonania </w:t>
            </w:r>
            <w:r w:rsidRPr="0055586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br/>
              <w:t>(w miesiącach od podpisania umowy)</w:t>
            </w:r>
          </w:p>
        </w:tc>
      </w:tr>
      <w:tr w:rsidR="0055586C" w:rsidRPr="0055586C" w14:paraId="280B1AD0" w14:textId="77777777" w:rsidTr="0055586C">
        <w:trPr>
          <w:trHeight w:val="288"/>
        </w:trPr>
        <w:tc>
          <w:tcPr>
            <w:tcW w:w="2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86772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color w:val="000000"/>
                <w:lang w:eastAsia="pl-PL"/>
              </w:rPr>
              <w:t>I. STAN ZERO</w:t>
            </w:r>
          </w:p>
        </w:tc>
        <w:tc>
          <w:tcPr>
            <w:tcW w:w="19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53756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color w:val="000000"/>
                <w:lang w:eastAsia="pl-PL"/>
              </w:rPr>
              <w:t>ROBOTY PRZYGOTOWAWCZE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8BD8D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color w:val="000000"/>
                <w:lang w:eastAsia="pl-PL"/>
              </w:rPr>
              <w:t>niwelacja terenu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CA5DD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3C861" w14:textId="77777777" w:rsidR="0055586C" w:rsidRPr="0055586C" w:rsidRDefault="0055586C" w:rsidP="005558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5586C" w:rsidRPr="0055586C" w14:paraId="7EBD0048" w14:textId="77777777" w:rsidTr="0055586C">
        <w:trPr>
          <w:trHeight w:val="288"/>
        </w:trPr>
        <w:tc>
          <w:tcPr>
            <w:tcW w:w="2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074DA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FC07E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84776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color w:val="000000"/>
                <w:lang w:eastAsia="pl-PL"/>
              </w:rPr>
              <w:t>roboty rozbiórkowe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A61B9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3A065" w14:textId="77777777" w:rsidR="0055586C" w:rsidRPr="0055586C" w:rsidRDefault="0055586C" w:rsidP="005558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5586C" w:rsidRPr="0055586C" w14:paraId="77349392" w14:textId="77777777" w:rsidTr="0055586C">
        <w:trPr>
          <w:trHeight w:val="288"/>
        </w:trPr>
        <w:tc>
          <w:tcPr>
            <w:tcW w:w="2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0C6D7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8E32D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FEA3F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color w:val="000000"/>
                <w:lang w:eastAsia="pl-PL"/>
              </w:rPr>
              <w:t>wycinki drzew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A55DD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CFD77" w14:textId="77777777" w:rsidR="0055586C" w:rsidRPr="0055586C" w:rsidRDefault="0055586C" w:rsidP="005558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5586C" w:rsidRPr="0055586C" w14:paraId="1943277A" w14:textId="77777777" w:rsidTr="0055586C">
        <w:trPr>
          <w:trHeight w:val="288"/>
        </w:trPr>
        <w:tc>
          <w:tcPr>
            <w:tcW w:w="2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E43F9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26BB8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B3787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color w:val="000000"/>
                <w:lang w:eastAsia="pl-PL"/>
              </w:rPr>
              <w:t>inne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E0D09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6E7B0" w14:textId="77777777" w:rsidR="0055586C" w:rsidRPr="0055586C" w:rsidRDefault="0055586C" w:rsidP="005558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5586C" w:rsidRPr="0055586C" w14:paraId="2F91553E" w14:textId="77777777" w:rsidTr="0055586C">
        <w:trPr>
          <w:trHeight w:val="576"/>
        </w:trPr>
        <w:tc>
          <w:tcPr>
            <w:tcW w:w="2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E334F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33C30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color w:val="000000"/>
                <w:lang w:eastAsia="pl-PL"/>
              </w:rPr>
              <w:t>KONDYGNACJA PODZIEMNA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8B2C9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color w:val="000000"/>
                <w:lang w:eastAsia="pl-PL"/>
              </w:rPr>
              <w:t>roboty ziemne (w tym obniżenie poziomu wód gruntowych na czas prowadzenia prac)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FAF72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A8DDE" w14:textId="77777777" w:rsidR="0055586C" w:rsidRPr="0055586C" w:rsidRDefault="0055586C" w:rsidP="005558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5586C" w:rsidRPr="0055586C" w14:paraId="0EE8EF06" w14:textId="77777777" w:rsidTr="0055586C">
        <w:trPr>
          <w:trHeight w:val="576"/>
        </w:trPr>
        <w:tc>
          <w:tcPr>
            <w:tcW w:w="2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FEBF5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C1E4C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33308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color w:val="000000"/>
                <w:lang w:eastAsia="pl-PL"/>
              </w:rPr>
              <w:t>roboty towarzyszące m.in. zabezpieczenie istniejącego obiektu/wzmocnienie fundamentów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9A98D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A526D" w14:textId="77777777" w:rsidR="0055586C" w:rsidRPr="0055586C" w:rsidRDefault="0055586C" w:rsidP="005558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5586C" w:rsidRPr="0055586C" w14:paraId="5C70789A" w14:textId="77777777" w:rsidTr="0055586C">
        <w:trPr>
          <w:trHeight w:val="576"/>
        </w:trPr>
        <w:tc>
          <w:tcPr>
            <w:tcW w:w="2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68157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C9702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A0E9B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color w:val="000000"/>
                <w:lang w:eastAsia="pl-PL"/>
              </w:rPr>
              <w:t>konstrukcja - posadowienie, ściany, strop, klatka schodowa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F12EB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5AD91" w14:textId="77777777" w:rsidR="0055586C" w:rsidRPr="0055586C" w:rsidRDefault="0055586C" w:rsidP="005558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5586C" w:rsidRPr="0055586C" w14:paraId="0008BDCC" w14:textId="77777777" w:rsidTr="0055586C">
        <w:trPr>
          <w:trHeight w:val="288"/>
        </w:trPr>
        <w:tc>
          <w:tcPr>
            <w:tcW w:w="2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F9F8F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91533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F4714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color w:val="000000"/>
                <w:lang w:eastAsia="pl-PL"/>
              </w:rPr>
              <w:t>izolacje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6A659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8AD99" w14:textId="77777777" w:rsidR="0055586C" w:rsidRPr="0055586C" w:rsidRDefault="0055586C" w:rsidP="005558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5586C" w:rsidRPr="0055586C" w14:paraId="6725B43E" w14:textId="77777777" w:rsidTr="0055586C">
        <w:trPr>
          <w:trHeight w:val="288"/>
        </w:trPr>
        <w:tc>
          <w:tcPr>
            <w:tcW w:w="2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5EE35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062CF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B9AD4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color w:val="000000"/>
                <w:lang w:eastAsia="pl-PL"/>
              </w:rPr>
              <w:t>podkłady posadzkowe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FABFB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58469" w14:textId="77777777" w:rsidR="0055586C" w:rsidRPr="0055586C" w:rsidRDefault="0055586C" w:rsidP="005558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5586C" w:rsidRPr="0055586C" w14:paraId="30A3DBF4" w14:textId="77777777" w:rsidTr="0055586C">
        <w:trPr>
          <w:trHeight w:val="288"/>
        </w:trPr>
        <w:tc>
          <w:tcPr>
            <w:tcW w:w="2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0915B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519F0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color w:val="000000"/>
                <w:lang w:eastAsia="pl-PL"/>
              </w:rPr>
              <w:t>KONDYGNACJA NADZIEMNA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0E9C5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color w:val="000000"/>
                <w:lang w:eastAsia="pl-PL"/>
              </w:rPr>
              <w:t>roboty ziemne (wykop, zasypki)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525BF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601E7" w14:textId="77777777" w:rsidR="0055586C" w:rsidRPr="0055586C" w:rsidRDefault="0055586C" w:rsidP="005558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5586C" w:rsidRPr="0055586C" w14:paraId="51455DE4" w14:textId="77777777" w:rsidTr="0055586C">
        <w:trPr>
          <w:trHeight w:val="576"/>
        </w:trPr>
        <w:tc>
          <w:tcPr>
            <w:tcW w:w="2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9DBBC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F88B2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C06DA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color w:val="000000"/>
                <w:lang w:eastAsia="pl-PL"/>
              </w:rPr>
              <w:t>Sala sportowa - posadowienie (palowanie, oczep, płyta)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FD281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B7BB3" w14:textId="77777777" w:rsidR="0055586C" w:rsidRPr="0055586C" w:rsidRDefault="0055586C" w:rsidP="005558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5586C" w:rsidRPr="0055586C" w14:paraId="13C3A519" w14:textId="77777777" w:rsidTr="0055586C">
        <w:trPr>
          <w:trHeight w:val="288"/>
        </w:trPr>
        <w:tc>
          <w:tcPr>
            <w:tcW w:w="2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FC1D3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BBF3A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3EC6A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color w:val="000000"/>
                <w:lang w:eastAsia="pl-PL"/>
              </w:rPr>
              <w:t>pomieszczenia towarzyszące - posadowienie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157E7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61800" w14:textId="77777777" w:rsidR="0055586C" w:rsidRPr="0055586C" w:rsidRDefault="0055586C" w:rsidP="005558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5586C" w:rsidRPr="0055586C" w14:paraId="2E51E7E0" w14:textId="77777777" w:rsidTr="0055586C">
        <w:trPr>
          <w:trHeight w:val="576"/>
        </w:trPr>
        <w:tc>
          <w:tcPr>
            <w:tcW w:w="41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1758A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color w:val="000000"/>
                <w:lang w:eastAsia="pl-PL"/>
              </w:rPr>
              <w:t>II. SSO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71794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color w:val="000000"/>
                <w:lang w:eastAsia="pl-PL"/>
              </w:rPr>
              <w:t>konstrukcja sali gimnastycznej (ściany, słupy, stropy)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090EA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41621" w14:textId="77777777" w:rsidR="0055586C" w:rsidRPr="0055586C" w:rsidRDefault="0055586C" w:rsidP="005558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5586C" w:rsidRPr="0055586C" w14:paraId="39924BC1" w14:textId="77777777" w:rsidTr="0055586C">
        <w:trPr>
          <w:trHeight w:val="576"/>
        </w:trPr>
        <w:tc>
          <w:tcPr>
            <w:tcW w:w="41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947D5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5667D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color w:val="000000"/>
                <w:lang w:eastAsia="pl-PL"/>
              </w:rPr>
              <w:t>konstrukcja pomieszczeń towarzyszących (ściany, słupy, stropy)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96E0E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FBBBE" w14:textId="77777777" w:rsidR="0055586C" w:rsidRPr="0055586C" w:rsidRDefault="0055586C" w:rsidP="005558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5586C" w:rsidRPr="0055586C" w14:paraId="4811BA41" w14:textId="77777777" w:rsidTr="0055586C">
        <w:trPr>
          <w:trHeight w:val="288"/>
        </w:trPr>
        <w:tc>
          <w:tcPr>
            <w:tcW w:w="41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0FBE3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C05F6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podkłady </w:t>
            </w:r>
            <w:proofErr w:type="spellStart"/>
            <w:r w:rsidRPr="0055586C">
              <w:rPr>
                <w:rFonts w:ascii="Calibri" w:eastAsia="Times New Roman" w:hAnsi="Calibri" w:cs="Calibri"/>
                <w:color w:val="000000"/>
                <w:lang w:eastAsia="pl-PL"/>
              </w:rPr>
              <w:t>podposadzkowe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D87AF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B0BD5" w14:textId="77777777" w:rsidR="0055586C" w:rsidRPr="0055586C" w:rsidRDefault="0055586C" w:rsidP="005558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5586C" w:rsidRPr="0055586C" w14:paraId="1AD6FA4B" w14:textId="77777777" w:rsidTr="0055586C">
        <w:trPr>
          <w:trHeight w:val="288"/>
        </w:trPr>
        <w:tc>
          <w:tcPr>
            <w:tcW w:w="41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31B37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7F163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color w:val="000000"/>
                <w:lang w:eastAsia="pl-PL"/>
              </w:rPr>
              <w:t>ścianki działowe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425BA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82458" w14:textId="77777777" w:rsidR="0055586C" w:rsidRPr="0055586C" w:rsidRDefault="0055586C" w:rsidP="005558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5586C" w:rsidRPr="0055586C" w14:paraId="74C0AFFC" w14:textId="77777777" w:rsidTr="0055586C">
        <w:trPr>
          <w:trHeight w:val="288"/>
        </w:trPr>
        <w:tc>
          <w:tcPr>
            <w:tcW w:w="41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CDD2C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color w:val="000000"/>
                <w:lang w:eastAsia="pl-PL"/>
              </w:rPr>
              <w:t>III. SSZ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DB73A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color w:val="000000"/>
                <w:lang w:eastAsia="pl-PL"/>
              </w:rPr>
              <w:t>stolarka zewnętrzna okienna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B0889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328CA" w14:textId="77777777" w:rsidR="0055586C" w:rsidRPr="0055586C" w:rsidRDefault="0055586C" w:rsidP="005558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5586C" w:rsidRPr="0055586C" w14:paraId="2A4B9C09" w14:textId="77777777" w:rsidTr="0055586C">
        <w:trPr>
          <w:trHeight w:val="288"/>
        </w:trPr>
        <w:tc>
          <w:tcPr>
            <w:tcW w:w="41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C5840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252EA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color w:val="000000"/>
                <w:lang w:eastAsia="pl-PL"/>
              </w:rPr>
              <w:t>stolarka zewnętrzna drzwiowa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38F4F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D9B4C" w14:textId="77777777" w:rsidR="0055586C" w:rsidRPr="0055586C" w:rsidRDefault="0055586C" w:rsidP="005558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5586C" w:rsidRPr="0055586C" w14:paraId="7CB1CC01" w14:textId="77777777" w:rsidTr="0055586C">
        <w:trPr>
          <w:trHeight w:val="288"/>
        </w:trPr>
        <w:tc>
          <w:tcPr>
            <w:tcW w:w="41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DCE8D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9C36C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color w:val="000000"/>
                <w:lang w:eastAsia="pl-PL"/>
              </w:rPr>
              <w:t>izolacje przeciwwilgociowe i termiczne dachu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AFC07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33A57" w14:textId="77777777" w:rsidR="0055586C" w:rsidRPr="0055586C" w:rsidRDefault="0055586C" w:rsidP="005558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5586C" w:rsidRPr="0055586C" w14:paraId="2A017F7E" w14:textId="77777777" w:rsidTr="0055586C">
        <w:trPr>
          <w:trHeight w:val="247"/>
        </w:trPr>
        <w:tc>
          <w:tcPr>
            <w:tcW w:w="2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C4F9B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color w:val="000000"/>
                <w:lang w:eastAsia="pl-PL"/>
              </w:rPr>
              <w:t>IV. STAN DEWELOPERSKI</w:t>
            </w:r>
          </w:p>
        </w:tc>
        <w:tc>
          <w:tcPr>
            <w:tcW w:w="19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6BD8F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color w:val="000000"/>
                <w:lang w:eastAsia="pl-PL"/>
              </w:rPr>
              <w:t>INSTALACJE</w:t>
            </w:r>
          </w:p>
        </w:tc>
        <w:tc>
          <w:tcPr>
            <w:tcW w:w="20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2DF08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Instalacje sanitarne wewnątrz nowego obiektu (c.o., </w:t>
            </w:r>
            <w:proofErr w:type="spellStart"/>
            <w:r w:rsidRPr="0055586C">
              <w:rPr>
                <w:rFonts w:ascii="Calibri" w:eastAsia="Times New Roman" w:hAnsi="Calibri" w:cs="Calibri"/>
                <w:color w:val="000000"/>
                <w:lang w:eastAsia="pl-PL"/>
              </w:rPr>
              <w:t>c.w.u</w:t>
            </w:r>
            <w:proofErr w:type="spellEnd"/>
            <w:r w:rsidRPr="0055586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proofErr w:type="spellStart"/>
            <w:r w:rsidRPr="0055586C">
              <w:rPr>
                <w:rFonts w:ascii="Calibri" w:eastAsia="Times New Roman" w:hAnsi="Calibri" w:cs="Calibri"/>
                <w:color w:val="000000"/>
                <w:lang w:eastAsia="pl-PL"/>
              </w:rPr>
              <w:t>wod-kan</w:t>
            </w:r>
            <w:proofErr w:type="spellEnd"/>
            <w:r w:rsidRPr="0055586C">
              <w:rPr>
                <w:rFonts w:ascii="Calibri" w:eastAsia="Times New Roman" w:hAnsi="Calibri" w:cs="Calibri"/>
                <w:color w:val="000000"/>
                <w:lang w:eastAsia="pl-PL"/>
              </w:rPr>
              <w:t>, wentylacja)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305B5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EB564" w14:textId="77777777" w:rsidR="0055586C" w:rsidRPr="0055586C" w:rsidRDefault="0055586C" w:rsidP="005558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5586C" w:rsidRPr="0055586C" w14:paraId="708A6A81" w14:textId="77777777" w:rsidTr="0055586C">
        <w:trPr>
          <w:trHeight w:val="288"/>
        </w:trPr>
        <w:tc>
          <w:tcPr>
            <w:tcW w:w="2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4C72A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9472F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CC75D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92D33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7E574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55586C" w:rsidRPr="0055586C" w14:paraId="6D3EAF2D" w14:textId="77777777" w:rsidTr="0055586C">
        <w:trPr>
          <w:trHeight w:val="288"/>
        </w:trPr>
        <w:tc>
          <w:tcPr>
            <w:tcW w:w="2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4CF20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AC6A1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2FDAE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AEB54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2DDAB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55586C" w:rsidRPr="0055586C" w14:paraId="23924C04" w14:textId="77777777" w:rsidTr="0055586C">
        <w:trPr>
          <w:trHeight w:val="288"/>
        </w:trPr>
        <w:tc>
          <w:tcPr>
            <w:tcW w:w="2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34B2F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80B09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C449D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12E0E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07B97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55586C" w:rsidRPr="0055586C" w14:paraId="717E03DE" w14:textId="77777777" w:rsidTr="0055586C">
        <w:trPr>
          <w:trHeight w:val="288"/>
        </w:trPr>
        <w:tc>
          <w:tcPr>
            <w:tcW w:w="2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AF3B8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4B183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AB600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color w:val="000000"/>
                <w:lang w:eastAsia="pl-PL"/>
              </w:rPr>
              <w:t>Instalacje elektryczne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4D573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D6024" w14:textId="77777777" w:rsidR="0055586C" w:rsidRPr="0055586C" w:rsidRDefault="0055586C" w:rsidP="005558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5586C" w:rsidRPr="0055586C" w14:paraId="04BABCC1" w14:textId="77777777" w:rsidTr="0055586C">
        <w:trPr>
          <w:trHeight w:val="288"/>
        </w:trPr>
        <w:tc>
          <w:tcPr>
            <w:tcW w:w="2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73DBC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7FFEF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234DC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color w:val="000000"/>
                <w:lang w:eastAsia="pl-PL"/>
              </w:rPr>
              <w:t>Instalacje teletechniczne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2CF3C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51F9E" w14:textId="77777777" w:rsidR="0055586C" w:rsidRPr="0055586C" w:rsidRDefault="0055586C" w:rsidP="005558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5586C" w:rsidRPr="0055586C" w14:paraId="097C3C67" w14:textId="77777777" w:rsidTr="0055586C">
        <w:trPr>
          <w:trHeight w:val="576"/>
        </w:trPr>
        <w:tc>
          <w:tcPr>
            <w:tcW w:w="2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7EF1D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CEB72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color w:val="000000"/>
                <w:lang w:eastAsia="pl-PL"/>
              </w:rPr>
              <w:t>DŹWIG OSOBOWY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1724C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color w:val="000000"/>
                <w:lang w:eastAsia="pl-PL"/>
              </w:rPr>
              <w:t>montaż windy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A8715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CF051" w14:textId="77777777" w:rsidR="0055586C" w:rsidRPr="0055586C" w:rsidRDefault="0055586C" w:rsidP="005558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5586C" w:rsidRPr="0055586C" w14:paraId="18D495FF" w14:textId="77777777" w:rsidTr="0055586C">
        <w:trPr>
          <w:trHeight w:val="288"/>
        </w:trPr>
        <w:tc>
          <w:tcPr>
            <w:tcW w:w="2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60153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DB90D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color w:val="000000"/>
                <w:lang w:eastAsia="pl-PL"/>
              </w:rPr>
              <w:t>ROBOTY WYKOŃCZENIOWE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0F0C8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color w:val="000000"/>
                <w:lang w:eastAsia="pl-PL"/>
              </w:rPr>
              <w:t>posadzki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1DFF4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96F6F" w14:textId="77777777" w:rsidR="0055586C" w:rsidRPr="0055586C" w:rsidRDefault="0055586C" w:rsidP="005558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5586C" w:rsidRPr="0055586C" w14:paraId="42E6AD7F" w14:textId="77777777" w:rsidTr="0055586C">
        <w:trPr>
          <w:trHeight w:val="288"/>
        </w:trPr>
        <w:tc>
          <w:tcPr>
            <w:tcW w:w="2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B129B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59C47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90CB5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color w:val="000000"/>
                <w:lang w:eastAsia="pl-PL"/>
              </w:rPr>
              <w:t>tynki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96F72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52D46" w14:textId="77777777" w:rsidR="0055586C" w:rsidRPr="0055586C" w:rsidRDefault="0055586C" w:rsidP="005558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5586C" w:rsidRPr="0055586C" w14:paraId="696B8944" w14:textId="77777777" w:rsidTr="0055586C">
        <w:trPr>
          <w:trHeight w:val="288"/>
        </w:trPr>
        <w:tc>
          <w:tcPr>
            <w:tcW w:w="2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ABD86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59619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BFD71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color w:val="000000"/>
                <w:lang w:eastAsia="pl-PL"/>
              </w:rPr>
              <w:t>balustrady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6D961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E2559" w14:textId="77777777" w:rsidR="0055586C" w:rsidRPr="0055586C" w:rsidRDefault="0055586C" w:rsidP="005558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5586C" w:rsidRPr="0055586C" w14:paraId="574A1445" w14:textId="77777777" w:rsidTr="0055586C">
        <w:trPr>
          <w:trHeight w:val="288"/>
        </w:trPr>
        <w:tc>
          <w:tcPr>
            <w:tcW w:w="2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DEFE9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9A14D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DD0C7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color w:val="000000"/>
                <w:lang w:eastAsia="pl-PL"/>
              </w:rPr>
              <w:t>elewacja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F38EA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71B97" w14:textId="77777777" w:rsidR="0055586C" w:rsidRPr="0055586C" w:rsidRDefault="0055586C" w:rsidP="005558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5586C" w:rsidRPr="0055586C" w14:paraId="58087D99" w14:textId="77777777" w:rsidTr="0055586C">
        <w:trPr>
          <w:trHeight w:val="288"/>
        </w:trPr>
        <w:tc>
          <w:tcPr>
            <w:tcW w:w="41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F87F8C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color w:val="000000"/>
                <w:lang w:eastAsia="pl-PL"/>
              </w:rPr>
              <w:t>V. POD KLUCZ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1F30E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color w:val="000000"/>
                <w:lang w:eastAsia="pl-PL"/>
              </w:rPr>
              <w:t>okładziny posadzkowe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627B7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E8A31" w14:textId="77777777" w:rsidR="0055586C" w:rsidRPr="0055586C" w:rsidRDefault="0055586C" w:rsidP="005558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5586C" w:rsidRPr="0055586C" w14:paraId="5E4BE6AD" w14:textId="77777777" w:rsidTr="0055586C">
        <w:trPr>
          <w:trHeight w:val="288"/>
        </w:trPr>
        <w:tc>
          <w:tcPr>
            <w:tcW w:w="41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C743E7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4CF47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color w:val="000000"/>
                <w:lang w:eastAsia="pl-PL"/>
              </w:rPr>
              <w:t>okładziny ścienne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0D93E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B0282" w14:textId="77777777" w:rsidR="0055586C" w:rsidRPr="0055586C" w:rsidRDefault="0055586C" w:rsidP="005558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5586C" w:rsidRPr="0055586C" w14:paraId="1899B36C" w14:textId="77777777" w:rsidTr="0055586C">
        <w:trPr>
          <w:trHeight w:val="288"/>
        </w:trPr>
        <w:tc>
          <w:tcPr>
            <w:tcW w:w="41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D768F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A1228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color w:val="000000"/>
                <w:lang w:eastAsia="pl-PL"/>
              </w:rPr>
              <w:t>stolarka wewnętrzna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769F0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7FB20" w14:textId="77777777" w:rsidR="0055586C" w:rsidRPr="0055586C" w:rsidRDefault="0055586C" w:rsidP="005558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5586C" w:rsidRPr="0055586C" w14:paraId="7809F7AE" w14:textId="77777777" w:rsidTr="0055586C">
        <w:trPr>
          <w:trHeight w:val="288"/>
        </w:trPr>
        <w:tc>
          <w:tcPr>
            <w:tcW w:w="41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8503F0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4E688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color w:val="000000"/>
                <w:lang w:eastAsia="pl-PL"/>
              </w:rPr>
              <w:t>szpachlowanie, malowanie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CA8CE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49F8E" w14:textId="77777777" w:rsidR="0055586C" w:rsidRPr="0055586C" w:rsidRDefault="0055586C" w:rsidP="005558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5586C" w:rsidRPr="0055586C" w14:paraId="634FF512" w14:textId="77777777" w:rsidTr="0055586C">
        <w:trPr>
          <w:trHeight w:val="288"/>
        </w:trPr>
        <w:tc>
          <w:tcPr>
            <w:tcW w:w="41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6FBA09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0AD6F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color w:val="000000"/>
                <w:lang w:eastAsia="pl-PL"/>
              </w:rPr>
              <w:t>biały montaż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A3DB7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E4669" w14:textId="77777777" w:rsidR="0055586C" w:rsidRPr="0055586C" w:rsidRDefault="0055586C" w:rsidP="005558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5586C" w:rsidRPr="0055586C" w14:paraId="7B26B2EB" w14:textId="77777777" w:rsidTr="0055586C">
        <w:trPr>
          <w:trHeight w:val="288"/>
        </w:trPr>
        <w:tc>
          <w:tcPr>
            <w:tcW w:w="41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79A5F5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0697F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color w:val="000000"/>
                <w:lang w:eastAsia="pl-PL"/>
              </w:rPr>
              <w:t>stałe zabudowy (np. kabiny)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BD72C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A8900" w14:textId="77777777" w:rsidR="0055586C" w:rsidRPr="0055586C" w:rsidRDefault="0055586C" w:rsidP="005558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5586C" w:rsidRPr="0055586C" w14:paraId="1B8B9162" w14:textId="77777777" w:rsidTr="0055586C">
        <w:trPr>
          <w:trHeight w:val="1728"/>
        </w:trPr>
        <w:tc>
          <w:tcPr>
            <w:tcW w:w="41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AACD1F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BD988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wyposażenie sportowe (m.in. kosze do koszykówki, bramki do piłki halowej, ręcznej, unihokeja, szyny ścienne, słupki i  siatka do siatkówki, tenisa ziemnego, stołek dla sędziego, tablica informacyjna o wynikach rozgrywek, kotary </w:t>
            </w:r>
            <w:proofErr w:type="spellStart"/>
            <w:r w:rsidRPr="0055586C">
              <w:rPr>
                <w:rFonts w:ascii="Calibri" w:eastAsia="Times New Roman" w:hAnsi="Calibri" w:cs="Calibri"/>
                <w:color w:val="000000"/>
                <w:lang w:eastAsia="pl-PL"/>
              </w:rPr>
              <w:t>groszące</w:t>
            </w:r>
            <w:proofErr w:type="spellEnd"/>
            <w:r w:rsidRPr="0055586C">
              <w:rPr>
                <w:rFonts w:ascii="Calibri" w:eastAsia="Times New Roman" w:hAnsi="Calibri" w:cs="Calibri"/>
                <w:color w:val="000000"/>
                <w:lang w:eastAsia="pl-PL"/>
              </w:rPr>
              <w:t>, siatki na okna)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503E1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2C7E5" w14:textId="77777777" w:rsidR="0055586C" w:rsidRPr="0055586C" w:rsidRDefault="0055586C" w:rsidP="005558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5586C" w:rsidRPr="0055586C" w14:paraId="43637F43" w14:textId="77777777" w:rsidTr="0055586C">
        <w:trPr>
          <w:trHeight w:val="288"/>
        </w:trPr>
        <w:tc>
          <w:tcPr>
            <w:tcW w:w="41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551360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D51B3F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lang w:eastAsia="pl-PL"/>
              </w:rPr>
              <w:t>zakup i montaż trybun mobilnych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8323C4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FFF4EA" w14:textId="77777777" w:rsidR="0055586C" w:rsidRPr="0055586C" w:rsidRDefault="0055586C" w:rsidP="005558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55586C" w:rsidRPr="0055586C" w14:paraId="467D2B76" w14:textId="77777777" w:rsidTr="0055586C">
        <w:trPr>
          <w:trHeight w:val="288"/>
        </w:trPr>
        <w:tc>
          <w:tcPr>
            <w:tcW w:w="2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60767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VI. ZAGOSPODAROWANIE</w:t>
            </w:r>
          </w:p>
        </w:tc>
        <w:tc>
          <w:tcPr>
            <w:tcW w:w="19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6E0FE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color w:val="000000"/>
                <w:lang w:eastAsia="pl-PL"/>
              </w:rPr>
              <w:t>USUNIĘCIE KOLIZJI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263AA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color w:val="000000"/>
                <w:lang w:eastAsia="pl-PL"/>
              </w:rPr>
              <w:t>przebudowa sieci kanalizacyjnej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6401B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6335C" w14:textId="77777777" w:rsidR="0055586C" w:rsidRPr="0055586C" w:rsidRDefault="0055586C" w:rsidP="005558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5586C" w:rsidRPr="0055586C" w14:paraId="4A7D9B42" w14:textId="77777777" w:rsidTr="0055586C">
        <w:trPr>
          <w:trHeight w:val="288"/>
        </w:trPr>
        <w:tc>
          <w:tcPr>
            <w:tcW w:w="2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91BF1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1D0BB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16A28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color w:val="000000"/>
                <w:lang w:eastAsia="pl-PL"/>
              </w:rPr>
              <w:t>przebudowa sieci wodociągowej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23A4E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37789" w14:textId="77777777" w:rsidR="0055586C" w:rsidRPr="0055586C" w:rsidRDefault="0055586C" w:rsidP="005558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5586C" w:rsidRPr="0055586C" w14:paraId="06EC90B4" w14:textId="77777777" w:rsidTr="0055586C">
        <w:trPr>
          <w:trHeight w:val="288"/>
        </w:trPr>
        <w:tc>
          <w:tcPr>
            <w:tcW w:w="2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A20AC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43D54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18700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color w:val="000000"/>
                <w:lang w:eastAsia="pl-PL"/>
              </w:rPr>
              <w:t>przebudowa sieci elektroenergetycznej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4C96B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FCD1D" w14:textId="77777777" w:rsidR="0055586C" w:rsidRPr="0055586C" w:rsidRDefault="0055586C" w:rsidP="005558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5586C" w:rsidRPr="0055586C" w14:paraId="04328DA3" w14:textId="77777777" w:rsidTr="0055586C">
        <w:trPr>
          <w:trHeight w:val="288"/>
        </w:trPr>
        <w:tc>
          <w:tcPr>
            <w:tcW w:w="2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80196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1BA2C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00C4B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color w:val="000000"/>
                <w:lang w:eastAsia="pl-PL"/>
              </w:rPr>
              <w:t>przebudowa sieci teletechnicznej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458B5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C1230" w14:textId="77777777" w:rsidR="0055586C" w:rsidRPr="0055586C" w:rsidRDefault="0055586C" w:rsidP="005558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5586C" w:rsidRPr="0055586C" w14:paraId="45AE9C4C" w14:textId="77777777" w:rsidTr="0055586C">
        <w:trPr>
          <w:trHeight w:val="288"/>
        </w:trPr>
        <w:tc>
          <w:tcPr>
            <w:tcW w:w="2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063A8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BFBC6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color w:val="000000"/>
                <w:lang w:eastAsia="pl-PL"/>
              </w:rPr>
              <w:t>PRZYŁĄCZA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6A94D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przyłącze </w:t>
            </w:r>
            <w:proofErr w:type="spellStart"/>
            <w:r w:rsidRPr="0055586C">
              <w:rPr>
                <w:rFonts w:ascii="Calibri" w:eastAsia="Times New Roman" w:hAnsi="Calibri" w:cs="Calibri"/>
                <w:color w:val="000000"/>
                <w:lang w:eastAsia="pl-PL"/>
              </w:rPr>
              <w:t>kd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9EF07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3A35B" w14:textId="77777777" w:rsidR="0055586C" w:rsidRPr="0055586C" w:rsidRDefault="0055586C" w:rsidP="005558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5586C" w:rsidRPr="0055586C" w14:paraId="3803090E" w14:textId="77777777" w:rsidTr="0055586C">
        <w:trPr>
          <w:trHeight w:val="288"/>
        </w:trPr>
        <w:tc>
          <w:tcPr>
            <w:tcW w:w="2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ED8F7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64EE8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DBF39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przyłącza </w:t>
            </w:r>
            <w:proofErr w:type="spellStart"/>
            <w:r w:rsidRPr="0055586C">
              <w:rPr>
                <w:rFonts w:ascii="Calibri" w:eastAsia="Times New Roman" w:hAnsi="Calibri" w:cs="Calibri"/>
                <w:color w:val="000000"/>
                <w:lang w:eastAsia="pl-PL"/>
              </w:rPr>
              <w:t>wod-kan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DB63D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51568" w14:textId="77777777" w:rsidR="0055586C" w:rsidRPr="0055586C" w:rsidRDefault="0055586C" w:rsidP="005558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5586C" w:rsidRPr="0055586C" w14:paraId="690C082C" w14:textId="77777777" w:rsidTr="0055586C">
        <w:trPr>
          <w:trHeight w:val="288"/>
        </w:trPr>
        <w:tc>
          <w:tcPr>
            <w:tcW w:w="2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F227E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B35C2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A223A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color w:val="000000"/>
                <w:lang w:eastAsia="pl-PL"/>
              </w:rPr>
              <w:t>przyłącze energetyczne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FE13D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0B6A8" w14:textId="77777777" w:rsidR="0055586C" w:rsidRPr="0055586C" w:rsidRDefault="0055586C" w:rsidP="005558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5586C" w:rsidRPr="0055586C" w14:paraId="03C756DF" w14:textId="77777777" w:rsidTr="0055586C">
        <w:trPr>
          <w:trHeight w:val="300"/>
        </w:trPr>
        <w:tc>
          <w:tcPr>
            <w:tcW w:w="2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26238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EB6D7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color w:val="000000"/>
                <w:lang w:eastAsia="pl-PL"/>
              </w:rPr>
              <w:t>POZOSTAŁE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92E4C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color w:val="000000"/>
                <w:lang w:eastAsia="pl-PL"/>
              </w:rPr>
              <w:t>budowa zbiornika p.poż.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1EB6E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1C249" w14:textId="77777777" w:rsidR="0055586C" w:rsidRPr="0055586C" w:rsidRDefault="0055586C" w:rsidP="005558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5586C" w:rsidRPr="0055586C" w14:paraId="06AA9B20" w14:textId="77777777" w:rsidTr="0055586C">
        <w:trPr>
          <w:trHeight w:val="900"/>
        </w:trPr>
        <w:tc>
          <w:tcPr>
            <w:tcW w:w="2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C4F27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5501B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ED37A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color w:val="000000"/>
                <w:lang w:eastAsia="pl-PL"/>
              </w:rPr>
              <w:t>tereny utwardzone (dojścia, dojazdy, place utwardzone)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3EDF4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C5C37" w14:textId="77777777" w:rsidR="0055586C" w:rsidRPr="0055586C" w:rsidRDefault="0055586C" w:rsidP="005558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5586C" w:rsidRPr="0055586C" w14:paraId="37E3F7CA" w14:textId="77777777" w:rsidTr="0055586C">
        <w:trPr>
          <w:trHeight w:val="600"/>
        </w:trPr>
        <w:tc>
          <w:tcPr>
            <w:tcW w:w="2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DD8BD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0BAC0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94DC3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color w:val="000000"/>
                <w:lang w:eastAsia="pl-PL"/>
              </w:rPr>
              <w:t>zieleń i prace porządkowe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90EE6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D7E53" w14:textId="77777777" w:rsidR="0055586C" w:rsidRPr="0055586C" w:rsidRDefault="0055586C" w:rsidP="005558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14:paraId="74812786" w14:textId="77777777" w:rsidR="00182851" w:rsidRPr="0058397C" w:rsidRDefault="00182851" w:rsidP="00182851">
      <w:pPr>
        <w:rPr>
          <w:rFonts w:cstheme="minorHAnsi"/>
          <w:b/>
        </w:rPr>
      </w:pPr>
    </w:p>
    <w:p w14:paraId="19D62E6D" w14:textId="5D3D124E" w:rsidR="00182851" w:rsidRPr="0058397C" w:rsidRDefault="00182851" w:rsidP="00182851">
      <w:pPr>
        <w:ind w:left="2832" w:firstLine="708"/>
        <w:jc w:val="both"/>
        <w:rPr>
          <w:rFonts w:eastAsia="Arial" w:cstheme="minorHAnsi"/>
          <w:iCs/>
          <w:kern w:val="2"/>
          <w:szCs w:val="20"/>
        </w:rPr>
      </w:pPr>
      <w:r w:rsidRPr="0058397C">
        <w:rPr>
          <w:rFonts w:eastAsia="Arial" w:cstheme="minorHAnsi"/>
          <w:iCs/>
          <w:kern w:val="2"/>
          <w:szCs w:val="20"/>
        </w:rPr>
        <w:t>Razem netto: ………………………….. zł</w:t>
      </w:r>
    </w:p>
    <w:p w14:paraId="48BFD10E" w14:textId="77777777" w:rsidR="00182851" w:rsidRPr="0058397C" w:rsidRDefault="00182851" w:rsidP="00182851">
      <w:pPr>
        <w:ind w:left="3540" w:firstLine="4"/>
        <w:jc w:val="both"/>
        <w:rPr>
          <w:rFonts w:eastAsia="Arial" w:cstheme="minorHAnsi"/>
          <w:iCs/>
          <w:kern w:val="2"/>
          <w:szCs w:val="20"/>
        </w:rPr>
      </w:pPr>
      <w:r w:rsidRPr="0058397C">
        <w:rPr>
          <w:rFonts w:eastAsia="Arial" w:cstheme="minorHAnsi"/>
          <w:iCs/>
          <w:kern w:val="2"/>
          <w:szCs w:val="20"/>
        </w:rPr>
        <w:t xml:space="preserve">VAT ………………… % tj. ………………………………….. zł </w:t>
      </w:r>
    </w:p>
    <w:p w14:paraId="76484062" w14:textId="1F52B6BB" w:rsidR="001D488F" w:rsidRDefault="00182851" w:rsidP="00182851">
      <w:pPr>
        <w:ind w:left="3540" w:firstLine="4"/>
        <w:jc w:val="both"/>
      </w:pPr>
      <w:r w:rsidRPr="0058397C">
        <w:rPr>
          <w:rFonts w:eastAsia="Arial" w:cstheme="minorHAnsi"/>
          <w:iCs/>
          <w:kern w:val="2"/>
          <w:szCs w:val="20"/>
        </w:rPr>
        <w:t>Razem brutto: ………………………………………… zł</w:t>
      </w:r>
    </w:p>
    <w:sectPr w:rsidR="001D488F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2896F" w14:textId="77777777" w:rsidR="004B78E5" w:rsidRDefault="004B78E5" w:rsidP="000903F4">
      <w:pPr>
        <w:spacing w:after="0" w:line="240" w:lineRule="auto"/>
      </w:pPr>
      <w:r>
        <w:separator/>
      </w:r>
    </w:p>
  </w:endnote>
  <w:endnote w:type="continuationSeparator" w:id="0">
    <w:p w14:paraId="7B25694D" w14:textId="77777777" w:rsidR="004B78E5" w:rsidRDefault="004B78E5" w:rsidP="00090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2119370544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F2366B0" w14:textId="3A49EB58" w:rsidR="000903F4" w:rsidRPr="000903F4" w:rsidRDefault="000903F4">
            <w:pPr>
              <w:pStyle w:val="Stopka"/>
              <w:jc w:val="right"/>
              <w:rPr>
                <w:sz w:val="20"/>
                <w:szCs w:val="20"/>
              </w:rPr>
            </w:pPr>
            <w:r w:rsidRPr="000903F4">
              <w:rPr>
                <w:sz w:val="20"/>
                <w:szCs w:val="20"/>
              </w:rPr>
              <w:t xml:space="preserve">Strona </w:t>
            </w:r>
            <w:r w:rsidRPr="000903F4">
              <w:rPr>
                <w:b/>
                <w:bCs/>
                <w:sz w:val="20"/>
                <w:szCs w:val="20"/>
              </w:rPr>
              <w:fldChar w:fldCharType="begin"/>
            </w:r>
            <w:r w:rsidRPr="000903F4">
              <w:rPr>
                <w:b/>
                <w:bCs/>
                <w:sz w:val="20"/>
                <w:szCs w:val="20"/>
              </w:rPr>
              <w:instrText>PAGE</w:instrText>
            </w:r>
            <w:r w:rsidRPr="000903F4">
              <w:rPr>
                <w:b/>
                <w:bCs/>
                <w:sz w:val="20"/>
                <w:szCs w:val="20"/>
              </w:rPr>
              <w:fldChar w:fldCharType="separate"/>
            </w:r>
            <w:r w:rsidRPr="000903F4">
              <w:rPr>
                <w:b/>
                <w:bCs/>
                <w:sz w:val="20"/>
                <w:szCs w:val="20"/>
              </w:rPr>
              <w:t>2</w:t>
            </w:r>
            <w:r w:rsidRPr="000903F4">
              <w:rPr>
                <w:b/>
                <w:bCs/>
                <w:sz w:val="20"/>
                <w:szCs w:val="20"/>
              </w:rPr>
              <w:fldChar w:fldCharType="end"/>
            </w:r>
            <w:r w:rsidRPr="000903F4">
              <w:rPr>
                <w:sz w:val="20"/>
                <w:szCs w:val="20"/>
              </w:rPr>
              <w:t xml:space="preserve"> z </w:t>
            </w:r>
            <w:r w:rsidRPr="000903F4">
              <w:rPr>
                <w:b/>
                <w:bCs/>
                <w:sz w:val="20"/>
                <w:szCs w:val="20"/>
              </w:rPr>
              <w:fldChar w:fldCharType="begin"/>
            </w:r>
            <w:r w:rsidRPr="000903F4">
              <w:rPr>
                <w:b/>
                <w:bCs/>
                <w:sz w:val="20"/>
                <w:szCs w:val="20"/>
              </w:rPr>
              <w:instrText>NUMPAGES</w:instrText>
            </w:r>
            <w:r w:rsidRPr="000903F4">
              <w:rPr>
                <w:b/>
                <w:bCs/>
                <w:sz w:val="20"/>
                <w:szCs w:val="20"/>
              </w:rPr>
              <w:fldChar w:fldCharType="separate"/>
            </w:r>
            <w:r w:rsidRPr="000903F4">
              <w:rPr>
                <w:b/>
                <w:bCs/>
                <w:sz w:val="20"/>
                <w:szCs w:val="20"/>
              </w:rPr>
              <w:t>2</w:t>
            </w:r>
            <w:r w:rsidRPr="000903F4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C127850" w14:textId="77777777" w:rsidR="000903F4" w:rsidRDefault="000903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B7475" w14:textId="77777777" w:rsidR="004B78E5" w:rsidRDefault="004B78E5" w:rsidP="000903F4">
      <w:pPr>
        <w:spacing w:after="0" w:line="240" w:lineRule="auto"/>
      </w:pPr>
      <w:r>
        <w:separator/>
      </w:r>
    </w:p>
  </w:footnote>
  <w:footnote w:type="continuationSeparator" w:id="0">
    <w:p w14:paraId="480E8F74" w14:textId="77777777" w:rsidR="004B78E5" w:rsidRDefault="004B78E5" w:rsidP="000903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C21FF" w14:textId="35698446" w:rsidR="000903F4" w:rsidRPr="000903F4" w:rsidRDefault="000903F4" w:rsidP="00182851">
    <w:pPr>
      <w:pStyle w:val="Nagwek"/>
      <w:ind w:left="-284"/>
      <w:rPr>
        <w:sz w:val="20"/>
        <w:szCs w:val="20"/>
      </w:rPr>
    </w:pPr>
    <w:r w:rsidRPr="000903F4">
      <w:rPr>
        <w:sz w:val="20"/>
        <w:szCs w:val="20"/>
      </w:rPr>
      <w:t>Znak sprawy: ZP.271.</w:t>
    </w:r>
    <w:r w:rsidR="00DA71CF">
      <w:rPr>
        <w:sz w:val="20"/>
        <w:szCs w:val="20"/>
      </w:rPr>
      <w:t>34</w:t>
    </w:r>
    <w:r w:rsidRPr="000903F4">
      <w:rPr>
        <w:sz w:val="20"/>
        <w:szCs w:val="20"/>
      </w:rPr>
      <w:t>.2023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9F5"/>
    <w:rsid w:val="000263FB"/>
    <w:rsid w:val="000903F4"/>
    <w:rsid w:val="0017145B"/>
    <w:rsid w:val="00182851"/>
    <w:rsid w:val="001D488F"/>
    <w:rsid w:val="00421D87"/>
    <w:rsid w:val="004B78E5"/>
    <w:rsid w:val="0055586C"/>
    <w:rsid w:val="00581432"/>
    <w:rsid w:val="005B7438"/>
    <w:rsid w:val="007171C9"/>
    <w:rsid w:val="00740B8A"/>
    <w:rsid w:val="008244F7"/>
    <w:rsid w:val="00A0313F"/>
    <w:rsid w:val="00C47247"/>
    <w:rsid w:val="00C959F5"/>
    <w:rsid w:val="00D03E40"/>
    <w:rsid w:val="00D2353E"/>
    <w:rsid w:val="00DA71CF"/>
    <w:rsid w:val="00DB3344"/>
    <w:rsid w:val="00EE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F92F9"/>
  <w15:chartTrackingRefBased/>
  <w15:docId w15:val="{32ECA99D-3F8C-4A10-94D1-C19E3E1F1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59F5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,Akapit z listą3,Akapit z listą31,Wypunktowanie,Normal2,Asia 2  Akapit z listą,tekst normalny"/>
    <w:basedOn w:val="Normalny"/>
    <w:link w:val="AkapitzlistZnak"/>
    <w:uiPriority w:val="34"/>
    <w:qFormat/>
    <w:rsid w:val="00C959F5"/>
    <w:pPr>
      <w:ind w:left="720"/>
      <w:contextualSpacing/>
    </w:pPr>
  </w:style>
  <w:style w:type="character" w:customStyle="1" w:styleId="AkapitzlistZnak">
    <w:name w:val="Akapit z listą Znak"/>
    <w:aliases w:val="Normal Znak,Akapit z listą3 Znak,Akapit z listą31 Znak,Wypunktowanie Znak,Normal2 Znak,Asia 2  Akapit z listą Znak,tekst normalny Znak"/>
    <w:basedOn w:val="Domylnaczcionkaakapitu"/>
    <w:link w:val="Akapitzlist"/>
    <w:uiPriority w:val="34"/>
    <w:locked/>
    <w:rsid w:val="00C959F5"/>
    <w:rPr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090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03F4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90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03F4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353</Words>
  <Characters>2122</Characters>
  <Application>Microsoft Office Word</Application>
  <DocSecurity>0</DocSecurity>
  <Lines>17</Lines>
  <Paragraphs>4</Paragraphs>
  <ScaleCrop>false</ScaleCrop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Derdoń</dc:creator>
  <cp:keywords/>
  <dc:description/>
  <cp:lastModifiedBy>Robert Bąk</cp:lastModifiedBy>
  <cp:revision>13</cp:revision>
  <dcterms:created xsi:type="dcterms:W3CDTF">2023-05-16T14:31:00Z</dcterms:created>
  <dcterms:modified xsi:type="dcterms:W3CDTF">2023-09-01T07:17:00Z</dcterms:modified>
</cp:coreProperties>
</file>