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Pr="00AF7148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E26D778" w14:textId="0F681B34" w:rsidR="007E38E0" w:rsidRDefault="008C02D7" w:rsidP="007E38E0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C02D7">
        <w:rPr>
          <w:rFonts w:eastAsia="Times New Roman" w:cstheme="minorHAnsi"/>
          <w:b/>
          <w:sz w:val="24"/>
          <w:szCs w:val="24"/>
          <w:lang w:eastAsia="pl-PL"/>
        </w:rPr>
        <w:t>Poprawa gospodarki wodnościekowej w Gminie Purda ETAP I (Trękusek, Nowa Kaletka, Nerwik) - Budowa sieci wodociągowej w Nerwiku.</w:t>
      </w:r>
    </w:p>
    <w:p w14:paraId="4099761F" w14:textId="77777777" w:rsidR="008C02D7" w:rsidRPr="00AF7148" w:rsidRDefault="008C02D7" w:rsidP="007E38E0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67F731A5" w:rsidR="00A8216C" w:rsidRDefault="00A8216C" w:rsidP="000526CE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 w:rsidR="000526CE">
        <w:rPr>
          <w:rFonts w:eastAsia="Times New Roman" w:cstheme="minorHAnsi"/>
          <w:b/>
          <w:lang w:eastAsia="pl-PL"/>
        </w:rPr>
        <w:t>……..</w:t>
      </w:r>
      <w:r w:rsidRPr="00A8216C">
        <w:rPr>
          <w:rFonts w:eastAsia="Times New Roman" w:cstheme="minorHAnsi"/>
          <w:b/>
          <w:lang w:eastAsia="pl-PL"/>
        </w:rPr>
        <w:t>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55C2DC98" w:rsidR="00576D25" w:rsidRPr="00356CBC" w:rsidRDefault="00576D25" w:rsidP="003712C4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t>Termin realizacji przedmiotu zamówienia</w:t>
      </w:r>
      <w:r w:rsidR="00CA0DCE" w:rsidRPr="00356CBC">
        <w:rPr>
          <w:rFonts w:eastAsia="Times New Roman" w:cstheme="minorHAnsi"/>
          <w:lang w:eastAsia="ar-SA"/>
        </w:rPr>
        <w:t xml:space="preserve"> </w:t>
      </w:r>
      <w:r w:rsidR="00D07D88">
        <w:rPr>
          <w:rFonts w:eastAsia="Times New Roman" w:cstheme="minorHAnsi"/>
          <w:lang w:eastAsia="ar-SA"/>
        </w:rPr>
        <w:t>1</w:t>
      </w:r>
      <w:r w:rsidR="00130B86">
        <w:rPr>
          <w:rFonts w:eastAsia="Times New Roman" w:cstheme="minorHAnsi"/>
          <w:lang w:eastAsia="ar-SA"/>
        </w:rPr>
        <w:t>2</w:t>
      </w:r>
      <w:r w:rsidR="003712C4">
        <w:rPr>
          <w:rFonts w:eastAsia="Times New Roman" w:cstheme="minorHAnsi"/>
          <w:lang w:eastAsia="ar-SA"/>
        </w:rPr>
        <w:t xml:space="preserve"> miesięcy od podpisania umowy.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4048FED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lastRenderedPageBreak/>
        <w:t>Wykonawca zalicza się do grupy przedsiębiorstw</w:t>
      </w:r>
      <w:r w:rsidR="000526CE">
        <w:rPr>
          <w:rFonts w:eastAsia="Times New Roman" w:cstheme="minorHAnsi"/>
          <w:bCs/>
          <w:color w:val="000000"/>
          <w:lang w:eastAsia="ar-SA"/>
        </w:rPr>
        <w:t>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2"/>
        <w:gridCol w:w="2547"/>
      </w:tblGrid>
      <w:tr w:rsidR="00576D25" w:rsidRPr="00576D25" w14:paraId="0261CDD1" w14:textId="77777777" w:rsidTr="00F00B47">
        <w:trPr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Pr="00576D25" w:rsidRDefault="00576D25" w:rsidP="004D7964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EA61" w14:textId="77777777" w:rsidR="002F50AF" w:rsidRDefault="002F50AF" w:rsidP="00576D25">
      <w:pPr>
        <w:spacing w:after="0" w:line="240" w:lineRule="auto"/>
      </w:pPr>
      <w:r>
        <w:separator/>
      </w:r>
    </w:p>
  </w:endnote>
  <w:endnote w:type="continuationSeparator" w:id="0">
    <w:p w14:paraId="0BFCD7FC" w14:textId="77777777" w:rsidR="002F50AF" w:rsidRDefault="002F50AF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205534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872614975"/>
          <w:docPartObj>
            <w:docPartGallery w:val="Page Numbers (Top of Page)"/>
            <w:docPartUnique/>
          </w:docPartObj>
        </w:sdtPr>
        <w:sdtContent>
          <w:p w14:paraId="508D568D" w14:textId="46C8E460" w:rsidR="004D7964" w:rsidRPr="004D7964" w:rsidRDefault="004D7964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4D7964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D7964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CF69C77" w14:textId="77777777" w:rsidR="004D7964" w:rsidRDefault="004D7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8CD9" w14:textId="77777777" w:rsidR="002F50AF" w:rsidRDefault="002F50AF" w:rsidP="00576D25">
      <w:pPr>
        <w:spacing w:after="0" w:line="240" w:lineRule="auto"/>
      </w:pPr>
      <w:r>
        <w:separator/>
      </w:r>
    </w:p>
  </w:footnote>
  <w:footnote w:type="continuationSeparator" w:id="0">
    <w:p w14:paraId="469E5120" w14:textId="77777777" w:rsidR="002F50AF" w:rsidRDefault="002F50AF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4561BE9F" w:rsidR="00576D25" w:rsidRPr="000526CE" w:rsidRDefault="000526CE" w:rsidP="000526CE">
    <w:pPr>
      <w:pStyle w:val="Nagwek"/>
      <w:rPr>
        <w:rFonts w:asciiTheme="minorHAnsi" w:hAnsiTheme="minorHAnsi" w:cstheme="minorHAnsi"/>
        <w:sz w:val="20"/>
        <w:szCs w:val="20"/>
      </w:rPr>
    </w:pPr>
    <w:r w:rsidRPr="000526CE">
      <w:rPr>
        <w:rFonts w:asciiTheme="minorHAnsi" w:hAnsiTheme="minorHAnsi" w:cstheme="minorHAnsi"/>
        <w:sz w:val="20"/>
        <w:szCs w:val="20"/>
      </w:rPr>
      <w:t>Znak sprawy: ZP.271.</w:t>
    </w:r>
    <w:r w:rsidR="007E38E0">
      <w:rPr>
        <w:rFonts w:asciiTheme="minorHAnsi" w:hAnsiTheme="minorHAnsi" w:cstheme="minorHAnsi"/>
        <w:sz w:val="20"/>
        <w:szCs w:val="20"/>
      </w:rPr>
      <w:t>2</w:t>
    </w:r>
    <w:r w:rsidR="008C02D7">
      <w:rPr>
        <w:rFonts w:asciiTheme="minorHAnsi" w:hAnsiTheme="minorHAnsi" w:cstheme="minorHAnsi"/>
        <w:sz w:val="20"/>
        <w:szCs w:val="20"/>
      </w:rPr>
      <w:t>4</w:t>
    </w:r>
    <w:r w:rsidRPr="000526CE">
      <w:rPr>
        <w:rFonts w:asciiTheme="minorHAnsi" w:hAnsiTheme="minorHAnsi" w:cstheme="minorHAnsi"/>
        <w:sz w:val="20"/>
        <w:szCs w:val="20"/>
      </w:rPr>
      <w:t>.2023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13D84232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7E38E0">
      <w:rPr>
        <w:rFonts w:asciiTheme="minorHAnsi" w:hAnsiTheme="minorHAnsi" w:cstheme="minorHAnsi"/>
        <w:sz w:val="20"/>
        <w:szCs w:val="20"/>
      </w:rPr>
      <w:t>2</w:t>
    </w:r>
    <w:r w:rsidR="008C02D7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.202</w:t>
    </w:r>
    <w:r w:rsidR="000526CE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6CE"/>
    <w:rsid w:val="000B1525"/>
    <w:rsid w:val="00120457"/>
    <w:rsid w:val="001210A4"/>
    <w:rsid w:val="00130B86"/>
    <w:rsid w:val="0021134C"/>
    <w:rsid w:val="002545AB"/>
    <w:rsid w:val="0027163B"/>
    <w:rsid w:val="002F1B28"/>
    <w:rsid w:val="002F50AF"/>
    <w:rsid w:val="0034172C"/>
    <w:rsid w:val="00356CBC"/>
    <w:rsid w:val="003712C4"/>
    <w:rsid w:val="003E13FD"/>
    <w:rsid w:val="0043256A"/>
    <w:rsid w:val="00470105"/>
    <w:rsid w:val="004757CB"/>
    <w:rsid w:val="004C298E"/>
    <w:rsid w:val="004C58F8"/>
    <w:rsid w:val="004D7964"/>
    <w:rsid w:val="005048B3"/>
    <w:rsid w:val="0056441C"/>
    <w:rsid w:val="00576D25"/>
    <w:rsid w:val="00586E63"/>
    <w:rsid w:val="005E12F2"/>
    <w:rsid w:val="005E6FF1"/>
    <w:rsid w:val="006257AF"/>
    <w:rsid w:val="00686A9D"/>
    <w:rsid w:val="006B7BC8"/>
    <w:rsid w:val="007657D5"/>
    <w:rsid w:val="00796075"/>
    <w:rsid w:val="007E38E0"/>
    <w:rsid w:val="008251D5"/>
    <w:rsid w:val="008326D6"/>
    <w:rsid w:val="008A3D35"/>
    <w:rsid w:val="008C02D7"/>
    <w:rsid w:val="008E0EC9"/>
    <w:rsid w:val="00956CD2"/>
    <w:rsid w:val="00972C38"/>
    <w:rsid w:val="00980115"/>
    <w:rsid w:val="00984169"/>
    <w:rsid w:val="009B25F8"/>
    <w:rsid w:val="00A8216C"/>
    <w:rsid w:val="00A971E0"/>
    <w:rsid w:val="00AF7148"/>
    <w:rsid w:val="00B63D71"/>
    <w:rsid w:val="00B72437"/>
    <w:rsid w:val="00B90377"/>
    <w:rsid w:val="00BD5D61"/>
    <w:rsid w:val="00BF33B6"/>
    <w:rsid w:val="00CA0DCE"/>
    <w:rsid w:val="00CA3C6D"/>
    <w:rsid w:val="00CD4CA0"/>
    <w:rsid w:val="00D07D88"/>
    <w:rsid w:val="00DD60C6"/>
    <w:rsid w:val="00DE1676"/>
    <w:rsid w:val="00E86904"/>
    <w:rsid w:val="00ED39DB"/>
    <w:rsid w:val="00EE03D9"/>
    <w:rsid w:val="00EE4A22"/>
    <w:rsid w:val="00EF2829"/>
    <w:rsid w:val="00EF7370"/>
    <w:rsid w:val="00F00B47"/>
    <w:rsid w:val="00F134AD"/>
    <w:rsid w:val="00F312B2"/>
    <w:rsid w:val="00F525CC"/>
    <w:rsid w:val="00F70E99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34</cp:revision>
  <dcterms:created xsi:type="dcterms:W3CDTF">2021-04-08T06:43:00Z</dcterms:created>
  <dcterms:modified xsi:type="dcterms:W3CDTF">2023-06-05T10:30:00Z</dcterms:modified>
</cp:coreProperties>
</file>