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3465C61A" w14:textId="77777777" w:rsidR="000903F4" w:rsidRDefault="000903F4" w:rsidP="00182851">
      <w:pPr>
        <w:spacing w:line="276" w:lineRule="auto"/>
        <w:ind w:left="-284"/>
        <w:rPr>
          <w:rFonts w:cstheme="minorHAnsi"/>
          <w:b/>
          <w:sz w:val="28"/>
          <w:szCs w:val="28"/>
        </w:rPr>
      </w:pPr>
    </w:p>
    <w:p w14:paraId="5D3A255A" w14:textId="409AE612" w:rsidR="00182851" w:rsidRDefault="000903F4" w:rsidP="0018285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6EF2CCFE" w14:textId="77777777" w:rsidR="00182851" w:rsidRPr="00182851" w:rsidRDefault="00182851" w:rsidP="00182851">
      <w:pPr>
        <w:spacing w:after="0" w:line="276" w:lineRule="auto"/>
        <w:jc w:val="center"/>
        <w:rPr>
          <w:rFonts w:cstheme="minorHAnsi"/>
          <w:b/>
        </w:rPr>
      </w:pPr>
    </w:p>
    <w:p w14:paraId="1A153C96" w14:textId="77777777" w:rsidR="000263FB" w:rsidRDefault="000263FB" w:rsidP="000263FB">
      <w:pPr>
        <w:spacing w:after="0" w:line="276" w:lineRule="auto"/>
        <w:jc w:val="center"/>
        <w:rPr>
          <w:b/>
          <w:bCs/>
        </w:rPr>
      </w:pPr>
      <w:r w:rsidRPr="00FD541B">
        <w:rPr>
          <w:b/>
          <w:bCs/>
        </w:rPr>
        <w:t>Poprawa gospodarki wodnościekowej w Gminie Purda ETAP I (Trękusek, Nowa Kaletka, Nerwik) - Budowa sieci wodociągowej w Nerwiku.</w:t>
      </w:r>
    </w:p>
    <w:p w14:paraId="3BC2158B" w14:textId="77777777" w:rsidR="000263FB" w:rsidRPr="0058397C" w:rsidRDefault="000263FB" w:rsidP="000263FB">
      <w:pPr>
        <w:spacing w:after="0" w:line="276" w:lineRule="auto"/>
        <w:jc w:val="center"/>
        <w:rPr>
          <w:b/>
          <w:bCs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552"/>
        <w:gridCol w:w="2268"/>
      </w:tblGrid>
      <w:tr w:rsidR="000263FB" w:rsidRPr="00D03E40" w14:paraId="14474917" w14:textId="77777777" w:rsidTr="000263F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412D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205B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280F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7779C1F4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AD3F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088D0A41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25CF1437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0263FB" w:rsidRPr="00D03E40" w14:paraId="7B3BF923" w14:textId="77777777" w:rsidTr="000263FB">
        <w:trPr>
          <w:trHeight w:val="8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B94C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904617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Sieć wodociągowa</w:t>
            </w:r>
          </w:p>
          <w:p w14:paraId="48DDC403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 do W60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B570E4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B8D7D0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1E210589" w14:textId="77777777" w:rsidTr="000263FB">
        <w:trPr>
          <w:trHeight w:val="8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A4DB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4A2F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EB1C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325E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2A2E65D3" w14:textId="77777777" w:rsidTr="000263FB">
        <w:trPr>
          <w:trHeight w:val="67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2245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88A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Sieć wodociągowa</w:t>
            </w:r>
          </w:p>
          <w:p w14:paraId="41154932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W60 do W129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CC71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FD9E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1CFA38BC" w14:textId="77777777" w:rsidTr="000263FB">
        <w:trPr>
          <w:trHeight w:val="8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17CF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36F7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049C889C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W129 do W129.7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8B36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557B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46DCDB80" w14:textId="77777777" w:rsidTr="000263FB">
        <w:trPr>
          <w:trHeight w:val="10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140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CCA1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53032829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W129 do W157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8769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8ACF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4AD634D7" w14:textId="77777777" w:rsidTr="000263FB">
        <w:trPr>
          <w:trHeight w:val="10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8F19" w14:textId="77777777" w:rsidR="000263FB" w:rsidRPr="00D03E40" w:rsidRDefault="000263FB" w:rsidP="00FA3F51">
            <w:pPr>
              <w:jc w:val="center"/>
              <w:rPr>
                <w:b/>
                <w:bCs/>
              </w:rPr>
            </w:pPr>
            <w:r w:rsidRPr="00D03E40">
              <w:rPr>
                <w:b/>
                <w:bCs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8481" w14:textId="77777777" w:rsidR="000263FB" w:rsidRPr="00965955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40331B36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</w:pPr>
            <w:r>
              <w:t>Od W142 do W172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B200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5323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7A914706" w14:textId="77777777" w:rsidTr="000263FB">
        <w:trPr>
          <w:trHeight w:val="10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EEC1" w14:textId="77777777" w:rsidR="000263FB" w:rsidRPr="00D03E40" w:rsidRDefault="000263FB" w:rsidP="00FA3F51">
            <w:pPr>
              <w:jc w:val="center"/>
              <w:rPr>
                <w:b/>
                <w:bCs/>
              </w:rPr>
            </w:pPr>
            <w:r w:rsidRPr="00D03E40">
              <w:rPr>
                <w:b/>
                <w:bCs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2300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606C9C60" w14:textId="77777777" w:rsidR="000263FB" w:rsidRPr="00D03E40" w:rsidRDefault="000263FB" w:rsidP="00FA3F51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W170 do W177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05DD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B3D8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0B778E3E" w14:textId="77777777" w:rsidTr="000263FB">
        <w:trPr>
          <w:trHeight w:val="121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9E0D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2FB6" w14:textId="77777777" w:rsidR="000263FB" w:rsidRPr="00965955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6A4D54E5" w14:textId="77777777" w:rsidR="000263FB" w:rsidRPr="00D03E40" w:rsidRDefault="000263FB" w:rsidP="00FA3F51">
            <w:pPr>
              <w:jc w:val="both"/>
            </w:pPr>
            <w:r>
              <w:t>Od W145 do W145.3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D818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0B5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31D65599" w14:textId="77777777" w:rsidTr="000263F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95E0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7270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47C51824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W152 do W185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F4D1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EAA9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13CD9410" w14:textId="77777777" w:rsidTr="000263F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A042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B702" w14:textId="77777777" w:rsidR="000263FB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Sieć wodociągowa </w:t>
            </w:r>
          </w:p>
          <w:p w14:paraId="7B576F96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W180 do W193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BF9B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8FB9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0263FB" w:rsidRPr="00D03E40" w14:paraId="392E6C5B" w14:textId="77777777" w:rsidTr="000263F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D3FF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C197" w14:textId="77777777" w:rsidR="000263FB" w:rsidRPr="00D03E40" w:rsidRDefault="000263FB" w:rsidP="00FA3F5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Pr="00965955">
              <w:rPr>
                <w:rFonts w:eastAsia="Times New Roman" w:cstheme="minorHAnsi"/>
                <w:color w:val="000000"/>
                <w:lang w:eastAsia="pl-PL"/>
              </w:rPr>
              <w:t>zbrojenie sieci wodociągowej do podłączenia nieruchomości – 19 sztuk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A389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4E7" w14:textId="77777777" w:rsidR="000263FB" w:rsidRPr="00D03E40" w:rsidRDefault="000263FB" w:rsidP="00FA3F5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74812786" w14:textId="77777777" w:rsidR="00182851" w:rsidRPr="0058397C" w:rsidRDefault="00182851" w:rsidP="00182851">
      <w:pPr>
        <w:rPr>
          <w:rFonts w:cstheme="minorHAnsi"/>
          <w:b/>
        </w:rPr>
      </w:pPr>
    </w:p>
    <w:p w14:paraId="19D62E6D" w14:textId="5D3D124E" w:rsidR="00182851" w:rsidRPr="0058397C" w:rsidRDefault="00182851" w:rsidP="00182851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>Razem netto: ………………………….. zł</w:t>
      </w:r>
    </w:p>
    <w:p w14:paraId="48BFD10E" w14:textId="77777777" w:rsidR="00182851" w:rsidRPr="0058397C" w:rsidRDefault="00182851" w:rsidP="00182851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76484062" w14:textId="1F52B6BB" w:rsidR="001D488F" w:rsidRDefault="00182851" w:rsidP="00182851">
      <w:pPr>
        <w:ind w:left="3540" w:firstLine="4"/>
        <w:jc w:val="both"/>
      </w:pPr>
      <w:r w:rsidRPr="0058397C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8E34" w14:textId="77777777" w:rsidR="005B7438" w:rsidRDefault="005B7438" w:rsidP="000903F4">
      <w:pPr>
        <w:spacing w:after="0" w:line="240" w:lineRule="auto"/>
      </w:pPr>
      <w:r>
        <w:separator/>
      </w:r>
    </w:p>
  </w:endnote>
  <w:endnote w:type="continuationSeparator" w:id="0">
    <w:p w14:paraId="2A44B6FC" w14:textId="77777777" w:rsidR="005B7438" w:rsidRDefault="005B7438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35B0" w14:textId="77777777" w:rsidR="005B7438" w:rsidRDefault="005B7438" w:rsidP="000903F4">
      <w:pPr>
        <w:spacing w:after="0" w:line="240" w:lineRule="auto"/>
      </w:pPr>
      <w:r>
        <w:separator/>
      </w:r>
    </w:p>
  </w:footnote>
  <w:footnote w:type="continuationSeparator" w:id="0">
    <w:p w14:paraId="085D5458" w14:textId="77777777" w:rsidR="005B7438" w:rsidRDefault="005B7438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43DDA576" w:rsidR="000903F4" w:rsidRPr="000903F4" w:rsidRDefault="000903F4" w:rsidP="00182851">
    <w:pPr>
      <w:pStyle w:val="Nagwek"/>
      <w:ind w:left="-284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D03E40">
      <w:rPr>
        <w:sz w:val="20"/>
        <w:szCs w:val="20"/>
      </w:rPr>
      <w:t>2</w:t>
    </w:r>
    <w:r w:rsidR="000263FB">
      <w:rPr>
        <w:sz w:val="20"/>
        <w:szCs w:val="20"/>
      </w:rPr>
      <w:t>4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263FB"/>
    <w:rsid w:val="000903F4"/>
    <w:rsid w:val="0017145B"/>
    <w:rsid w:val="00182851"/>
    <w:rsid w:val="001D488F"/>
    <w:rsid w:val="00421D87"/>
    <w:rsid w:val="00581432"/>
    <w:rsid w:val="005B7438"/>
    <w:rsid w:val="00740B8A"/>
    <w:rsid w:val="008244F7"/>
    <w:rsid w:val="00C47247"/>
    <w:rsid w:val="00C959F5"/>
    <w:rsid w:val="00D03E40"/>
    <w:rsid w:val="00D2353E"/>
    <w:rsid w:val="00DB3344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10</cp:revision>
  <dcterms:created xsi:type="dcterms:W3CDTF">2023-05-16T14:31:00Z</dcterms:created>
  <dcterms:modified xsi:type="dcterms:W3CDTF">2023-06-05T10:37:00Z</dcterms:modified>
</cp:coreProperties>
</file>