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4A43C83C" w:rsidR="00F425FB" w:rsidRPr="008860C2" w:rsidRDefault="00734CDC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734CDC">
        <w:rPr>
          <w:rFonts w:eastAsia="Times New Roman" w:cstheme="minorHAnsi"/>
          <w:b/>
          <w:bCs/>
          <w:lang w:eastAsia="ar-SA"/>
        </w:rPr>
        <w:t>Budowa sieci wodociągowo-kanalizacyjnej w Trękusku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734CD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734CD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734CDC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6BF" w14:textId="77777777" w:rsidR="00734CDC" w:rsidRPr="00734CDC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>Kierownik Budowy</w:t>
            </w:r>
          </w:p>
          <w:p w14:paraId="2154DF19" w14:textId="21E1A36A" w:rsidR="00842B29" w:rsidRPr="00D15172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w specjalności sanitarnej w zakresie budowy sieci sanitarnych bez ograniczeń wydane na podstawie obowiązujących przepisów ustawy z dnia 7 lipca 1994 r. Prawo budowlane (Dz. U. z 2023 r., poz. 682 </w:t>
            </w:r>
            <w:proofErr w:type="spellStart"/>
            <w:r w:rsidRPr="00734CDC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734CDC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BD5A" w14:textId="77777777" w:rsidR="004F1A5F" w:rsidRDefault="004F1A5F" w:rsidP="00F425FB">
      <w:pPr>
        <w:spacing w:after="0" w:line="240" w:lineRule="auto"/>
      </w:pPr>
      <w:r>
        <w:separator/>
      </w:r>
    </w:p>
  </w:endnote>
  <w:endnote w:type="continuationSeparator" w:id="0">
    <w:p w14:paraId="55FDC9B0" w14:textId="77777777" w:rsidR="004F1A5F" w:rsidRDefault="004F1A5F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284B" w14:textId="77777777" w:rsidR="004F1A5F" w:rsidRDefault="004F1A5F" w:rsidP="00F425FB">
      <w:pPr>
        <w:spacing w:after="0" w:line="240" w:lineRule="auto"/>
      </w:pPr>
      <w:r>
        <w:separator/>
      </w:r>
    </w:p>
  </w:footnote>
  <w:footnote w:type="continuationSeparator" w:id="0">
    <w:p w14:paraId="2A1A2839" w14:textId="77777777" w:rsidR="004F1A5F" w:rsidRDefault="004F1A5F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596AD999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734CDC">
      <w:rPr>
        <w:rFonts w:asciiTheme="minorHAnsi" w:hAnsiTheme="minorHAnsi" w:cstheme="minorHAnsi"/>
      </w:rPr>
      <w:t>1</w:t>
    </w:r>
    <w:r w:rsidR="00F749EA">
      <w:rPr>
        <w:rFonts w:asciiTheme="minorHAnsi" w:hAnsiTheme="minorHAnsi" w:cstheme="minorHAnsi"/>
      </w:rPr>
      <w:t>7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734CDC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1A5F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4CDC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69</cp:revision>
  <dcterms:created xsi:type="dcterms:W3CDTF">2018-06-20T14:05:00Z</dcterms:created>
  <dcterms:modified xsi:type="dcterms:W3CDTF">2023-04-27T09:23:00Z</dcterms:modified>
</cp:coreProperties>
</file>