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9868BC7" w:rsidR="00435950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353DBCB5" w14:textId="77777777" w:rsidR="007B74D0" w:rsidRPr="00F80E42" w:rsidRDefault="007B74D0" w:rsidP="007B74D0">
      <w:pPr>
        <w:spacing w:after="0" w:line="360" w:lineRule="auto"/>
        <w:jc w:val="center"/>
        <w:rPr>
          <w:rFonts w:cstheme="minorHAnsi"/>
        </w:rPr>
      </w:pPr>
      <w:r w:rsidRPr="00F80E42">
        <w:rPr>
          <w:rFonts w:cstheme="minorHAnsi"/>
          <w:b/>
          <w:bCs/>
        </w:rPr>
        <w:t>Przebudowa z rozbudową drogi gminnej Ostrzeszewo – Szczęsne</w:t>
      </w:r>
    </w:p>
    <w:p w14:paraId="1C7D4A64" w14:textId="77777777" w:rsidR="007B74D0" w:rsidRPr="00F80E42" w:rsidRDefault="007B74D0" w:rsidP="007B74D0">
      <w:pPr>
        <w:spacing w:line="276" w:lineRule="auto"/>
        <w:jc w:val="center"/>
        <w:rPr>
          <w:rFonts w:cstheme="minorHAnsi"/>
          <w:b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1"/>
        <w:gridCol w:w="2551"/>
        <w:gridCol w:w="2410"/>
      </w:tblGrid>
      <w:tr w:rsidR="007B74D0" w:rsidRPr="00F80E42" w14:paraId="409C05F4" w14:textId="77777777" w:rsidTr="007B74D0">
        <w:tc>
          <w:tcPr>
            <w:tcW w:w="710" w:type="dxa"/>
            <w:shd w:val="clear" w:color="auto" w:fill="auto"/>
            <w:vAlign w:val="center"/>
          </w:tcPr>
          <w:p w14:paraId="0D9BA19E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L. 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3E23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Nazwa elementu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5A648D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 xml:space="preserve">Wartość elementu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D01F6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 xml:space="preserve">Termin wykonania </w:t>
            </w:r>
          </w:p>
          <w:p w14:paraId="3B51BCBC" w14:textId="77777777" w:rsidR="007B74D0" w:rsidRPr="00F80E42" w:rsidRDefault="007B74D0" w:rsidP="00A44A7E">
            <w:pPr>
              <w:spacing w:line="276" w:lineRule="auto"/>
              <w:ind w:left="-284" w:right="-284" w:firstLine="176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 xml:space="preserve">(ilość podana w miesiącach </w:t>
            </w:r>
          </w:p>
          <w:p w14:paraId="49C25DF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  <w:r w:rsidRPr="00F80E42">
              <w:rPr>
                <w:rFonts w:cstheme="minorHAnsi"/>
                <w:b/>
              </w:rPr>
              <w:t>od podpisania umowy)</w:t>
            </w:r>
          </w:p>
        </w:tc>
      </w:tr>
      <w:tr w:rsidR="007B74D0" w:rsidRPr="00F80E42" w14:paraId="4989F5F0" w14:textId="77777777" w:rsidTr="007B74D0">
        <w:tc>
          <w:tcPr>
            <w:tcW w:w="710" w:type="dxa"/>
            <w:shd w:val="clear" w:color="auto" w:fill="auto"/>
            <w:vAlign w:val="center"/>
          </w:tcPr>
          <w:p w14:paraId="3C9D3C1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AE51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 xml:space="preserve">Roboty przygotowawcze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2A5E93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7AFEB3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49B18BB1" w14:textId="77777777" w:rsidTr="007B74D0">
        <w:tc>
          <w:tcPr>
            <w:tcW w:w="710" w:type="dxa"/>
            <w:shd w:val="clear" w:color="auto" w:fill="auto"/>
            <w:vAlign w:val="center"/>
          </w:tcPr>
          <w:p w14:paraId="4CACDB0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18B3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Roboty ziemne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F424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2D661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24C9E325" w14:textId="77777777" w:rsidTr="007B74D0">
        <w:tc>
          <w:tcPr>
            <w:tcW w:w="710" w:type="dxa"/>
            <w:shd w:val="clear" w:color="auto" w:fill="auto"/>
            <w:vAlign w:val="center"/>
          </w:tcPr>
          <w:p w14:paraId="3B48E642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4D76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F80E42">
              <w:rPr>
                <w:rFonts w:cstheme="minorHAnsi"/>
              </w:rPr>
              <w:t xml:space="preserve">Podbudowy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C69FC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EB7A9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29506A4A" w14:textId="77777777" w:rsidTr="007B74D0">
        <w:tc>
          <w:tcPr>
            <w:tcW w:w="710" w:type="dxa"/>
            <w:shd w:val="clear" w:color="auto" w:fill="auto"/>
            <w:vAlign w:val="center"/>
          </w:tcPr>
          <w:p w14:paraId="701BCD7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616F" w14:textId="77777777" w:rsidR="007B74D0" w:rsidRPr="00F80E42" w:rsidRDefault="007B74D0" w:rsidP="00A44A7E">
            <w:pPr>
              <w:spacing w:line="276" w:lineRule="auto"/>
              <w:ind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Nawierzchnie (wykonanie nawierzchni, elementy ulic)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7C30D" w14:textId="77777777" w:rsidR="007B74D0" w:rsidRPr="00F80E42" w:rsidRDefault="007B74D0" w:rsidP="00A44A7E">
            <w:pPr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22C0EF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7B74D0" w:rsidRPr="00F80E42" w14:paraId="6AB03DDA" w14:textId="77777777" w:rsidTr="007B74D0">
        <w:tc>
          <w:tcPr>
            <w:tcW w:w="710" w:type="dxa"/>
            <w:shd w:val="clear" w:color="auto" w:fill="auto"/>
            <w:vAlign w:val="center"/>
          </w:tcPr>
          <w:p w14:paraId="0D0A6E1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BCE5" w14:textId="08DC8E9E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F80E42">
              <w:rPr>
                <w:rFonts w:cstheme="minorHAnsi"/>
                <w:bCs/>
              </w:rPr>
              <w:t>Roboty budowlane drogowe w tym rowy odwodnieniowe, przepusty, pobocza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B48FE8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0194A5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3ACDAB9C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0641D21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02BD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Roboty budowlane sanitarne – budowa kanalizacji deszczowej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E6CC5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3A5B4E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54536469" w14:textId="77777777" w:rsidTr="007B74D0">
        <w:trPr>
          <w:trHeight w:val="744"/>
        </w:trPr>
        <w:tc>
          <w:tcPr>
            <w:tcW w:w="710" w:type="dxa"/>
            <w:shd w:val="clear" w:color="auto" w:fill="auto"/>
            <w:vAlign w:val="center"/>
          </w:tcPr>
          <w:p w14:paraId="7F3D453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B4E" w14:textId="1ED52854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KOLOZJE – branża sanitarna, gazowa, telekomunikacyjna, energetyczna</w:t>
            </w:r>
            <w:r w:rsidR="00376CED">
              <w:rPr>
                <w:rFonts w:cstheme="minorHAnsi"/>
              </w:rPr>
              <w:t xml:space="preserve"> - </w:t>
            </w:r>
            <w:r w:rsidR="00376CED" w:rsidRPr="00376CED">
              <w:rPr>
                <w:rFonts w:cstheme="minorHAnsi"/>
              </w:rPr>
              <w:t>koszty niekwalifikowalne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48737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14C28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3290C9E2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E3FEDBB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3C1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Roboty wykończeniowe w tym nasadzenia drzew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86FE4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D557A9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7C4C6E40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779DB49F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2993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Oznakowanie, przejście dla pieszych, spowalniacze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72E95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6D4DC0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73790216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B2E939A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10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DD2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 w:rsidRPr="00F80E42">
              <w:rPr>
                <w:rFonts w:cstheme="minorHAnsi"/>
              </w:rPr>
              <w:t>Tablice informacyjne RFRD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A7B7F1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486C8C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56C5382A" w14:textId="77777777" w:rsidTr="007B74D0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0451EDEC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27D0" w14:textId="77777777" w:rsidR="007B74D0" w:rsidRPr="00F80E42" w:rsidRDefault="007B74D0" w:rsidP="00A44A7E">
            <w:pPr>
              <w:spacing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Inne niezbędne roboty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12F6D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552C6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B74D0" w:rsidRPr="00F80E42" w14:paraId="70B871D4" w14:textId="77777777" w:rsidTr="007B74D0">
        <w:trPr>
          <w:trHeight w:val="555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670892F9" w14:textId="77777777" w:rsidR="007B74D0" w:rsidRPr="00F80E42" w:rsidRDefault="007B74D0" w:rsidP="00A44A7E">
            <w:pPr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</w:p>
          <w:p w14:paraId="4EFB53FD" w14:textId="77777777" w:rsidR="007B74D0" w:rsidRPr="00F80E42" w:rsidRDefault="007B74D0" w:rsidP="00A44A7E">
            <w:pPr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  <w:r w:rsidRPr="00F80E42">
              <w:rPr>
                <w:rFonts w:cstheme="minorHAnsi"/>
                <w:b/>
              </w:rPr>
              <w:t>RAZEM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20294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  <w:p w14:paraId="05B9B04D" w14:textId="77777777" w:rsidR="007B74D0" w:rsidRPr="00F80E42" w:rsidRDefault="007B74D0" w:rsidP="00A44A7E">
            <w:pPr>
              <w:spacing w:line="276" w:lineRule="auto"/>
              <w:ind w:right="-284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AD26DB" w14:textId="77777777" w:rsidR="007B74D0" w:rsidRPr="00F80E42" w:rsidRDefault="007B74D0" w:rsidP="00A44A7E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6EF3BCC9" w14:textId="77777777" w:rsidR="007B74D0" w:rsidRPr="00F80E42" w:rsidRDefault="007B74D0" w:rsidP="007B74D0">
      <w:pPr>
        <w:spacing w:line="276" w:lineRule="auto"/>
        <w:jc w:val="both"/>
        <w:rPr>
          <w:rFonts w:eastAsia="Arial" w:cstheme="minorHAnsi"/>
          <w:iCs/>
          <w:kern w:val="1"/>
        </w:rPr>
      </w:pPr>
    </w:p>
    <w:p w14:paraId="179E6515" w14:textId="77777777" w:rsidR="007B74D0" w:rsidRPr="00F80E42" w:rsidRDefault="007B74D0" w:rsidP="007B74D0">
      <w:pPr>
        <w:spacing w:line="276" w:lineRule="auto"/>
        <w:ind w:left="2832" w:firstLine="708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netto: ……………………………… zł</w:t>
      </w:r>
    </w:p>
    <w:p w14:paraId="3298860F" w14:textId="77777777" w:rsidR="007B74D0" w:rsidRPr="00F80E42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 xml:space="preserve">VAT ……….. % tj. ……………………………… zł </w:t>
      </w:r>
    </w:p>
    <w:p w14:paraId="4E57CC63" w14:textId="4BEBBDE3" w:rsidR="00BA5D18" w:rsidRPr="007B74D0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brutto: ……………………………… zł</w:t>
      </w:r>
    </w:p>
    <w:p w14:paraId="42CA73BE" w14:textId="2E24A196" w:rsidR="00BA5D18" w:rsidRDefault="00BA5D18" w:rsidP="007B74D0">
      <w:pPr>
        <w:spacing w:after="0" w:line="276" w:lineRule="auto"/>
        <w:ind w:left="-284" w:right="-284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lastRenderedPageBreak/>
        <w:t>Uwaga:</w:t>
      </w:r>
    </w:p>
    <w:p w14:paraId="6BC70C39" w14:textId="77777777" w:rsidR="00BA5D18" w:rsidRPr="00DB456F" w:rsidRDefault="00BA5D18" w:rsidP="007B74D0">
      <w:pPr>
        <w:spacing w:after="0" w:line="276" w:lineRule="auto"/>
        <w:ind w:left="-284" w:right="-284"/>
        <w:jc w:val="both"/>
        <w:rPr>
          <w:rFonts w:eastAsia="Times New Roman" w:cstheme="minorHAnsi"/>
          <w:bCs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1.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Suma poz. 1 Koncepcja i poz. 2 Opis wraz rozwiązaniami technicznymi może stanowić max 20% całości elementu Dokumentacja (poz.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1 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2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3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9)</w:t>
      </w:r>
      <w:r>
        <w:rPr>
          <w:rFonts w:eastAsia="Times New Roman" w:cstheme="minorHAnsi"/>
          <w:bCs/>
          <w:sz w:val="20"/>
          <w:szCs w:val="24"/>
          <w:lang w:eastAsia="ar-SA"/>
        </w:rPr>
        <w:t>.</w:t>
      </w:r>
    </w:p>
    <w:p w14:paraId="4E2CDC7E" w14:textId="77777777" w:rsidR="00BA5D18" w:rsidRDefault="00BA5D18" w:rsidP="007B74D0">
      <w:pPr>
        <w:spacing w:after="0" w:line="276" w:lineRule="auto"/>
        <w:ind w:left="-284" w:right="-284"/>
        <w:jc w:val="both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2.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Suma poz. 3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 może stanowić max 60% całości elementu Dokumentacja (poz.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1 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2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3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9).</w:t>
      </w:r>
    </w:p>
    <w:p w14:paraId="2A13BC4B" w14:textId="77777777" w:rsidR="00BA5D18" w:rsidRDefault="00BA5D18" w:rsidP="007B74D0">
      <w:pPr>
        <w:spacing w:line="276" w:lineRule="auto"/>
        <w:ind w:left="-284" w:right="-284"/>
        <w:contextualSpacing/>
        <w:jc w:val="both"/>
        <w:rPr>
          <w:rFonts w:eastAsia="Times New Roman" w:cstheme="minorHAnsi"/>
          <w:bCs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3.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Suma poz. 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 może stanowić max 20% całości elementu Dokumentacja (poz.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1 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2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3+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9)</w:t>
      </w:r>
      <w:r>
        <w:rPr>
          <w:rFonts w:eastAsia="Times New Roman" w:cstheme="minorHAnsi"/>
          <w:bCs/>
          <w:sz w:val="20"/>
          <w:szCs w:val="24"/>
          <w:lang w:eastAsia="ar-SA"/>
        </w:rPr>
        <w:t>.</w:t>
      </w:r>
    </w:p>
    <w:p w14:paraId="522B6003" w14:textId="77777777" w:rsidR="00BA5D18" w:rsidRDefault="00BA5D18" w:rsidP="007B74D0">
      <w:pPr>
        <w:spacing w:after="0" w:line="276" w:lineRule="auto"/>
        <w:ind w:left="-284" w:right="-284"/>
        <w:jc w:val="both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4. *) W przypadku zastosowania przez Wykonawcę  jednowarstwowej warstwy z betonu asfaltowego należy pozycję nr 15 i 16 połączyć jako jeden element wprowadzając zapis  „ </w:t>
      </w:r>
      <w:r w:rsidRPr="00134270">
        <w:rPr>
          <w:rFonts w:eastAsia="Times New Roman" w:cstheme="minorHAnsi"/>
          <w:b/>
          <w:sz w:val="20"/>
          <w:szCs w:val="24"/>
          <w:lang w:eastAsia="ar-SA"/>
        </w:rPr>
        <w:t xml:space="preserve">Nawierzchnia </w:t>
      </w:r>
      <w:r>
        <w:rPr>
          <w:rFonts w:eastAsia="Times New Roman" w:cstheme="minorHAnsi"/>
          <w:b/>
          <w:sz w:val="20"/>
          <w:szCs w:val="24"/>
          <w:lang w:eastAsia="ar-SA"/>
        </w:rPr>
        <w:t xml:space="preserve">z betonu </w:t>
      </w:r>
      <w:r w:rsidRPr="00134270">
        <w:rPr>
          <w:rFonts w:eastAsia="Times New Roman" w:cstheme="minorHAnsi"/>
          <w:b/>
          <w:sz w:val="20"/>
          <w:szCs w:val="24"/>
          <w:lang w:eastAsia="ar-SA"/>
        </w:rPr>
        <w:t>asfaltow</w:t>
      </w:r>
      <w:r>
        <w:rPr>
          <w:rFonts w:eastAsia="Times New Roman" w:cstheme="minorHAnsi"/>
          <w:b/>
          <w:sz w:val="20"/>
          <w:szCs w:val="24"/>
          <w:lang w:eastAsia="ar-SA"/>
        </w:rPr>
        <w:t>ego</w:t>
      </w:r>
      <w:r w:rsidRPr="00134270">
        <w:rPr>
          <w:rFonts w:eastAsia="Times New Roman" w:cstheme="minorHAnsi"/>
          <w:b/>
          <w:sz w:val="20"/>
          <w:szCs w:val="24"/>
          <w:lang w:eastAsia="ar-SA"/>
        </w:rPr>
        <w:t xml:space="preserve"> KR2 od 0+000 do 2+350 wraz ze  zjazdami </w:t>
      </w:r>
      <w:r>
        <w:rPr>
          <w:rFonts w:eastAsia="Times New Roman" w:cstheme="minorHAnsi"/>
          <w:b/>
          <w:sz w:val="20"/>
          <w:szCs w:val="24"/>
          <w:lang w:eastAsia="ar-SA"/>
        </w:rPr>
        <w:t>–</w:t>
      </w:r>
      <w:r w:rsidRPr="00134270">
        <w:rPr>
          <w:rFonts w:eastAsia="Times New Roman" w:cstheme="minorHAnsi"/>
          <w:b/>
          <w:sz w:val="20"/>
          <w:szCs w:val="24"/>
          <w:lang w:eastAsia="ar-SA"/>
        </w:rPr>
        <w:t xml:space="preserve"> </w:t>
      </w:r>
      <w:r>
        <w:rPr>
          <w:rFonts w:eastAsia="Times New Roman" w:cstheme="minorHAnsi"/>
          <w:b/>
          <w:sz w:val="20"/>
          <w:szCs w:val="24"/>
          <w:lang w:eastAsia="ar-SA"/>
        </w:rPr>
        <w:t>jednowarstwowa warstwa z betonu asfaltowego”</w:t>
      </w:r>
    </w:p>
    <w:p w14:paraId="650F39F7" w14:textId="77777777" w:rsidR="00BA5D18" w:rsidRPr="0062285C" w:rsidRDefault="00BA5D18" w:rsidP="007B74D0">
      <w:pPr>
        <w:spacing w:after="0" w:line="276" w:lineRule="auto"/>
        <w:ind w:left="-284" w:right="-284"/>
        <w:jc w:val="both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>5.**) W przypadku uzyskania przez Wykonawcę odstępstwa od wykonania kanału technologicznego od Ministra Cyfryzacji Zamawiający pomniejszy wynagrodzenie Wykonawcy o wartość poz. 13 „Kanał technologiczny”.</w:t>
      </w:r>
    </w:p>
    <w:p w14:paraId="31F15487" w14:textId="77777777" w:rsidR="00B5169D" w:rsidRDefault="00B5169D" w:rsidP="00B710DA">
      <w:pPr>
        <w:ind w:left="-284"/>
        <w:jc w:val="both"/>
        <w:rPr>
          <w:rFonts w:cstheme="minorHAnsi"/>
          <w:b/>
        </w:rPr>
      </w:pP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89B4" w14:textId="77777777" w:rsidR="00265725" w:rsidRDefault="00265725" w:rsidP="00435950">
      <w:pPr>
        <w:spacing w:after="0" w:line="240" w:lineRule="auto"/>
      </w:pPr>
      <w:r>
        <w:separator/>
      </w:r>
    </w:p>
  </w:endnote>
  <w:endnote w:type="continuationSeparator" w:id="0">
    <w:p w14:paraId="1EB166A1" w14:textId="77777777" w:rsidR="00265725" w:rsidRDefault="00265725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C81C" w14:textId="77777777" w:rsidR="00265725" w:rsidRDefault="00265725" w:rsidP="00435950">
      <w:pPr>
        <w:spacing w:after="0" w:line="240" w:lineRule="auto"/>
      </w:pPr>
      <w:r>
        <w:separator/>
      </w:r>
    </w:p>
  </w:footnote>
  <w:footnote w:type="continuationSeparator" w:id="0">
    <w:p w14:paraId="7ED9CF3A" w14:textId="77777777" w:rsidR="00265725" w:rsidRDefault="00265725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034" w14:textId="54E5AB71" w:rsidR="00435950" w:rsidRPr="00435950" w:rsidRDefault="00435950" w:rsidP="007B74D0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BA5D18">
      <w:rPr>
        <w:sz w:val="20"/>
        <w:szCs w:val="20"/>
      </w:rPr>
      <w:t>1</w:t>
    </w:r>
    <w:r w:rsidR="007B74D0">
      <w:rPr>
        <w:sz w:val="20"/>
        <w:szCs w:val="20"/>
      </w:rPr>
      <w:t>5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70DF3"/>
    <w:rsid w:val="000B0A0C"/>
    <w:rsid w:val="00132657"/>
    <w:rsid w:val="0014613F"/>
    <w:rsid w:val="00150A77"/>
    <w:rsid w:val="001E235A"/>
    <w:rsid w:val="00242E57"/>
    <w:rsid w:val="00265725"/>
    <w:rsid w:val="0027176E"/>
    <w:rsid w:val="00271958"/>
    <w:rsid w:val="002767AA"/>
    <w:rsid w:val="002B485D"/>
    <w:rsid w:val="002C326B"/>
    <w:rsid w:val="002C5CD9"/>
    <w:rsid w:val="002F4B2F"/>
    <w:rsid w:val="002F7F25"/>
    <w:rsid w:val="00317364"/>
    <w:rsid w:val="00376CED"/>
    <w:rsid w:val="003A1810"/>
    <w:rsid w:val="003C55E0"/>
    <w:rsid w:val="003D54ED"/>
    <w:rsid w:val="003E5441"/>
    <w:rsid w:val="00435950"/>
    <w:rsid w:val="00447000"/>
    <w:rsid w:val="004B7AB2"/>
    <w:rsid w:val="004E2EB8"/>
    <w:rsid w:val="0056668E"/>
    <w:rsid w:val="00576302"/>
    <w:rsid w:val="005A1536"/>
    <w:rsid w:val="005E29CE"/>
    <w:rsid w:val="005E5E7B"/>
    <w:rsid w:val="005F385A"/>
    <w:rsid w:val="005F468D"/>
    <w:rsid w:val="00660F97"/>
    <w:rsid w:val="00663727"/>
    <w:rsid w:val="006843F6"/>
    <w:rsid w:val="006B6131"/>
    <w:rsid w:val="006C41F3"/>
    <w:rsid w:val="006D0217"/>
    <w:rsid w:val="0075121F"/>
    <w:rsid w:val="00751C98"/>
    <w:rsid w:val="00791A44"/>
    <w:rsid w:val="007B202C"/>
    <w:rsid w:val="007B74D0"/>
    <w:rsid w:val="00827102"/>
    <w:rsid w:val="00847893"/>
    <w:rsid w:val="00857601"/>
    <w:rsid w:val="00867F55"/>
    <w:rsid w:val="008728BE"/>
    <w:rsid w:val="008B52AC"/>
    <w:rsid w:val="008E444A"/>
    <w:rsid w:val="008E6777"/>
    <w:rsid w:val="008F2387"/>
    <w:rsid w:val="008F622F"/>
    <w:rsid w:val="009035FC"/>
    <w:rsid w:val="00905C64"/>
    <w:rsid w:val="00967069"/>
    <w:rsid w:val="00970B1C"/>
    <w:rsid w:val="009B0668"/>
    <w:rsid w:val="009E0F7F"/>
    <w:rsid w:val="00A359F8"/>
    <w:rsid w:val="00B406BF"/>
    <w:rsid w:val="00B5169D"/>
    <w:rsid w:val="00B710DA"/>
    <w:rsid w:val="00B92F70"/>
    <w:rsid w:val="00BA5D18"/>
    <w:rsid w:val="00BC34F1"/>
    <w:rsid w:val="00BF32D9"/>
    <w:rsid w:val="00C36156"/>
    <w:rsid w:val="00C420AE"/>
    <w:rsid w:val="00C761D4"/>
    <w:rsid w:val="00C93846"/>
    <w:rsid w:val="00C94DB1"/>
    <w:rsid w:val="00CA5D13"/>
    <w:rsid w:val="00CB1732"/>
    <w:rsid w:val="00CB6E4A"/>
    <w:rsid w:val="00DB2833"/>
    <w:rsid w:val="00DE10BF"/>
    <w:rsid w:val="00E34817"/>
    <w:rsid w:val="00EB2FC4"/>
    <w:rsid w:val="00EF4836"/>
    <w:rsid w:val="00F759E3"/>
    <w:rsid w:val="00F87192"/>
    <w:rsid w:val="00FA395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cp:lastPrinted>2021-05-31T06:27:00Z</cp:lastPrinted>
  <dcterms:created xsi:type="dcterms:W3CDTF">2023-02-22T11:45:00Z</dcterms:created>
  <dcterms:modified xsi:type="dcterms:W3CDTF">2023-04-21T06:56:00Z</dcterms:modified>
</cp:coreProperties>
</file>