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B19E58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</w:t>
      </w:r>
      <w:r w:rsidR="0058067C">
        <w:rPr>
          <w:rFonts w:eastAsia="Times New Roman" w:cstheme="minorHAnsi"/>
          <w:b/>
        </w:rPr>
        <w:t>5</w:t>
      </w:r>
      <w:r w:rsidRPr="001272A1">
        <w:rPr>
          <w:rFonts w:eastAsia="Times New Roman" w:cstheme="minorHAnsi"/>
          <w:b/>
        </w:rPr>
        <w:t xml:space="preserve">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1282ADB2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53E6265C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5A590F">
        <w:rPr>
          <w:rFonts w:eastAsia="Times New Roman" w:cstheme="minorHAnsi"/>
          <w:b/>
          <w:sz w:val="32"/>
          <w:szCs w:val="32"/>
        </w:rPr>
        <w:t>WYKONANYCH USŁUG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17EE149F" w14:textId="227E2787" w:rsidR="004F7077" w:rsidRPr="00CC41C3" w:rsidRDefault="0054028E" w:rsidP="003B0C35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793F8E" w:rsidRPr="00793F8E">
        <w:rPr>
          <w:rFonts w:cstheme="minorHAnsi"/>
          <w:b/>
          <w:sz w:val="28"/>
          <w:szCs w:val="28"/>
        </w:rPr>
        <w:t>Dostosowanie albo utworzenie na nowo z zachowaniem funkcjonalności strony urzędu (purda.pl) do standardów WCAG 2.1.</w:t>
      </w:r>
    </w:p>
    <w:p w14:paraId="0017C8F3" w14:textId="51D37AEB" w:rsidR="0054028E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 dniem wszczęcia postępowania wykonaliśmy następujące </w:t>
      </w:r>
      <w:r w:rsidR="005A590F">
        <w:rPr>
          <w:rFonts w:eastAsia="Times New Roman" w:cstheme="minorHAnsi"/>
        </w:rPr>
        <w:t>usługi</w:t>
      </w:r>
      <w:r w:rsidRPr="00454AAC">
        <w:rPr>
          <w:rFonts w:eastAsia="Times New Roman" w:cstheme="minorHAnsi"/>
        </w:rPr>
        <w:t xml:space="preserve">, odpowiadające swoim rodzajem </w:t>
      </w:r>
      <w:r w:rsidR="005A590F">
        <w:rPr>
          <w:rFonts w:eastAsia="Times New Roman" w:cstheme="minorHAnsi"/>
        </w:rPr>
        <w:t>usługom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391F5E1E" w14:textId="77777777" w:rsidR="005A590F" w:rsidRPr="001272A1" w:rsidRDefault="005A590F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6A7B442F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D86604">
              <w:rPr>
                <w:rFonts w:asciiTheme="minorHAnsi" w:hAnsiTheme="minorHAnsi" w:cstheme="minorHAnsi"/>
                <w:b/>
                <w:sz w:val="22"/>
                <w:szCs w:val="22"/>
              </w:rPr>
              <w:t>wykonanych usług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1BB04C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7EB265E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1CFD6B67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410E1646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3A4E3013" w:rsidR="0054028E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4FF290C5" w14:textId="77777777" w:rsidR="00CE00F5" w:rsidRPr="001272A1" w:rsidRDefault="00CE00F5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272484D2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</w:t>
      </w:r>
      <w:r w:rsidR="005A590F">
        <w:rPr>
          <w:rFonts w:eastAsia="Times New Roman" w:cstheme="minorHAnsi"/>
          <w:bCs/>
        </w:rPr>
        <w:t>usługi</w:t>
      </w:r>
      <w:r w:rsidR="00C741FA" w:rsidRPr="00C741FA">
        <w:rPr>
          <w:rFonts w:eastAsia="Times New Roman" w:cstheme="minorHAnsi"/>
          <w:bCs/>
        </w:rPr>
        <w:t xml:space="preserve"> zostały wykonane należycie, przy czym dowodami, o których mowa, są referencje bądź inne dokumenty sporządzone przez podmiot, na rzecz którego </w:t>
      </w:r>
      <w:r w:rsidR="005A590F">
        <w:rPr>
          <w:rFonts w:eastAsia="Times New Roman" w:cstheme="minorHAnsi"/>
          <w:bCs/>
        </w:rPr>
        <w:t>usługi</w:t>
      </w:r>
      <w:r w:rsidR="00C741FA" w:rsidRPr="00C741FA">
        <w:rPr>
          <w:rFonts w:eastAsia="Times New Roman" w:cstheme="minorHAnsi"/>
          <w:bCs/>
        </w:rPr>
        <w:t xml:space="preserve"> zostały wykonane, a jeżeli Wykonawca z przyczyn niezależnych od niego nie jest w stanie uzyskać tych dokumentów – inne odpowiednie dokumenty</w:t>
      </w:r>
      <w:r w:rsidR="00205C00">
        <w:rPr>
          <w:rFonts w:eastAsia="Times New Roman" w:cstheme="minorHAnsi"/>
          <w:bCs/>
        </w:rPr>
        <w:t>.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0C32" w14:textId="77777777" w:rsidR="002D19E1" w:rsidRDefault="002D19E1" w:rsidP="0054028E">
      <w:pPr>
        <w:spacing w:after="0" w:line="240" w:lineRule="auto"/>
      </w:pPr>
      <w:r>
        <w:separator/>
      </w:r>
    </w:p>
  </w:endnote>
  <w:endnote w:type="continuationSeparator" w:id="0">
    <w:p w14:paraId="7A0F9B33" w14:textId="77777777" w:rsidR="002D19E1" w:rsidRDefault="002D19E1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7CB1" w14:textId="77777777" w:rsidR="002D19E1" w:rsidRDefault="002D19E1" w:rsidP="0054028E">
      <w:pPr>
        <w:spacing w:after="0" w:line="240" w:lineRule="auto"/>
      </w:pPr>
      <w:r>
        <w:separator/>
      </w:r>
    </w:p>
  </w:footnote>
  <w:footnote w:type="continuationSeparator" w:id="0">
    <w:p w14:paraId="2C5A8CCE" w14:textId="77777777" w:rsidR="002D19E1" w:rsidRDefault="002D19E1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6131686D" w:rsidR="00FC032A" w:rsidRDefault="003E58A4" w:rsidP="00FC032A">
    <w:pPr>
      <w:pStyle w:val="Nagwek"/>
      <w:jc w:val="center"/>
      <w:rPr>
        <w:rFonts w:asciiTheme="minorHAnsi" w:hAnsiTheme="minorHAnsi" w:cstheme="minorHAnsi"/>
        <w:sz w:val="22"/>
      </w:rPr>
    </w:pPr>
    <w:r w:rsidRPr="003E58A4">
      <w:rPr>
        <w:rFonts w:asciiTheme="minorHAnsi" w:hAnsiTheme="minorHAnsi" w:cstheme="minorHAnsi"/>
        <w:noProof/>
        <w:sz w:val="22"/>
      </w:rPr>
      <w:drawing>
        <wp:inline distT="0" distB="0" distL="0" distR="0" wp14:anchorId="5AEA3687" wp14:editId="3028B6F3">
          <wp:extent cx="9431655" cy="9772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165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3FB13" w14:textId="65115CE7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6D280A">
      <w:rPr>
        <w:rFonts w:asciiTheme="minorHAnsi" w:hAnsiTheme="minorHAnsi" w:cstheme="minorHAnsi"/>
      </w:rPr>
      <w:t>1</w:t>
    </w:r>
    <w:r w:rsidR="00F2328D">
      <w:rPr>
        <w:rFonts w:asciiTheme="minorHAnsi" w:hAnsiTheme="minorHAnsi" w:cstheme="minorHAnsi"/>
      </w:rPr>
      <w:t>3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5A590F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25C0"/>
    <w:rsid w:val="00046614"/>
    <w:rsid w:val="000647F6"/>
    <w:rsid w:val="00086534"/>
    <w:rsid w:val="00095B7C"/>
    <w:rsid w:val="000F5F5D"/>
    <w:rsid w:val="0010723E"/>
    <w:rsid w:val="001272A1"/>
    <w:rsid w:val="001375C8"/>
    <w:rsid w:val="001671E4"/>
    <w:rsid w:val="00175AB4"/>
    <w:rsid w:val="00182576"/>
    <w:rsid w:val="0018416C"/>
    <w:rsid w:val="001A0B44"/>
    <w:rsid w:val="001B0049"/>
    <w:rsid w:val="00204E88"/>
    <w:rsid w:val="00205C00"/>
    <w:rsid w:val="00246E49"/>
    <w:rsid w:val="00272955"/>
    <w:rsid w:val="002C76A9"/>
    <w:rsid w:val="002D19E1"/>
    <w:rsid w:val="00336937"/>
    <w:rsid w:val="0033775E"/>
    <w:rsid w:val="00380F00"/>
    <w:rsid w:val="003B0C35"/>
    <w:rsid w:val="003E58A4"/>
    <w:rsid w:val="004178D5"/>
    <w:rsid w:val="00425472"/>
    <w:rsid w:val="00435842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067C"/>
    <w:rsid w:val="00587305"/>
    <w:rsid w:val="0059120E"/>
    <w:rsid w:val="0059473C"/>
    <w:rsid w:val="005A590F"/>
    <w:rsid w:val="005C51F5"/>
    <w:rsid w:val="005D1DCA"/>
    <w:rsid w:val="005F2DFF"/>
    <w:rsid w:val="00606CEF"/>
    <w:rsid w:val="00607FB7"/>
    <w:rsid w:val="0064472C"/>
    <w:rsid w:val="00671976"/>
    <w:rsid w:val="0068056A"/>
    <w:rsid w:val="006D280A"/>
    <w:rsid w:val="006E17C1"/>
    <w:rsid w:val="007101AF"/>
    <w:rsid w:val="00713927"/>
    <w:rsid w:val="00722FB4"/>
    <w:rsid w:val="00737DE6"/>
    <w:rsid w:val="00793F8E"/>
    <w:rsid w:val="00796662"/>
    <w:rsid w:val="008131CC"/>
    <w:rsid w:val="0082303F"/>
    <w:rsid w:val="0087044D"/>
    <w:rsid w:val="00873871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91E47"/>
    <w:rsid w:val="00BC5F6D"/>
    <w:rsid w:val="00C060EA"/>
    <w:rsid w:val="00C3620E"/>
    <w:rsid w:val="00C37413"/>
    <w:rsid w:val="00C40600"/>
    <w:rsid w:val="00C61D31"/>
    <w:rsid w:val="00C741FA"/>
    <w:rsid w:val="00C7675D"/>
    <w:rsid w:val="00C91049"/>
    <w:rsid w:val="00C940A9"/>
    <w:rsid w:val="00CA0F1C"/>
    <w:rsid w:val="00CC2318"/>
    <w:rsid w:val="00CC41C3"/>
    <w:rsid w:val="00CE00F5"/>
    <w:rsid w:val="00D326B1"/>
    <w:rsid w:val="00D349D1"/>
    <w:rsid w:val="00D86604"/>
    <w:rsid w:val="00D96204"/>
    <w:rsid w:val="00DA7134"/>
    <w:rsid w:val="00DB38E7"/>
    <w:rsid w:val="00DD1D4A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2328D"/>
    <w:rsid w:val="00F2559B"/>
    <w:rsid w:val="00F42ECE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63</cp:revision>
  <dcterms:created xsi:type="dcterms:W3CDTF">2018-06-20T14:02:00Z</dcterms:created>
  <dcterms:modified xsi:type="dcterms:W3CDTF">2023-04-19T08:35:00Z</dcterms:modified>
</cp:coreProperties>
</file>