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0918FD16" w:rsidR="00963299" w:rsidRPr="005E36F2" w:rsidRDefault="002348D1" w:rsidP="005E36F2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7F1B7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6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6B061925" w:rsidR="002348D1" w:rsidRPr="005E36F2" w:rsidRDefault="006F4EAA" w:rsidP="005E36F2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39F3778C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4734EB4A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8344E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0567F3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4CF5563" w14:textId="18EAB9DC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531AE2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</w:pPr>
      <w:r w:rsidRPr="00531AE2">
        <w:rPr>
          <w:rFonts w:asciiTheme="minorHAnsi" w:hAnsiTheme="minorHAnsi" w:cstheme="minorHAnsi"/>
          <w:iCs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3F2BFE66" w14:textId="1A18F09A" w:rsidR="00951FF7" w:rsidRPr="00E06540" w:rsidRDefault="00E06540" w:rsidP="00E06540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E0654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Dostawa materiałów do napraw dróg gminnych: Część 1: </w:t>
      </w:r>
      <w:r w:rsidRPr="00E06540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250 ton gruzu budowlanego (uzyskiwanego z kruszyw betonowych) frakcji 4 – 31,5 mm – min. 90% badanego kruszywa (wyniki z analizy sitowej), </w:t>
      </w:r>
      <w:r w:rsidRPr="00E0654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2: </w:t>
      </w:r>
      <w:r w:rsidRPr="00E06540">
        <w:rPr>
          <w:rFonts w:asciiTheme="minorHAnsi" w:hAnsiTheme="minorHAnsi" w:cstheme="minorHAnsi"/>
          <w:kern w:val="2"/>
          <w:sz w:val="22"/>
          <w:szCs w:val="22"/>
          <w:lang w:eastAsia="ar-SA"/>
        </w:rPr>
        <w:t>700 ton mieszanki stabilizacyjnej frakcji 0 – 31,5 mm,</w:t>
      </w:r>
      <w:r w:rsidRPr="00E0654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Część 3: </w:t>
      </w:r>
      <w:r w:rsidRPr="00E06540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200 ton piasku – frakcji 0-4 mm, </w:t>
      </w:r>
      <w:r w:rsidRPr="00E06540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Część 4: </w:t>
      </w:r>
      <w:r w:rsidRPr="00E06540">
        <w:rPr>
          <w:rFonts w:asciiTheme="minorHAnsi" w:hAnsiTheme="minorHAnsi" w:cstheme="minorHAnsi"/>
          <w:kern w:val="2"/>
          <w:sz w:val="22"/>
          <w:szCs w:val="22"/>
          <w:lang w:eastAsia="ar-SA"/>
        </w:rPr>
        <w:t>300 ton kruszywa łamanego – frakcja 31,5 – 63 mm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5AFAFEC1" w14:textId="77777777" w:rsidR="00E06540" w:rsidRDefault="00E06540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505D62B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3224CBF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0832C26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0317416" w14:textId="7C0B1720" w:rsidR="00800435" w:rsidRP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E97F26">
        <w:rPr>
          <w:rFonts w:asciiTheme="minorHAnsi" w:hAnsiTheme="minorHAnsi" w:cstheme="minorHAnsi"/>
          <w:kern w:val="2"/>
          <w:sz w:val="22"/>
          <w:szCs w:val="22"/>
          <w:lang w:eastAsia="ar-SA"/>
        </w:rPr>
        <w:t>Zobowiązanie dotyczy części nr ………………………</w:t>
      </w:r>
    </w:p>
    <w:p w14:paraId="1231AB4F" w14:textId="77777777" w:rsidR="007E2C0F" w:rsidRDefault="007E2C0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53417BA8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9A3EBD0" w14:textId="77777777" w:rsidR="0068344E" w:rsidRDefault="002348D1" w:rsidP="00BC3E7E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</w:t>
      </w:r>
    </w:p>
    <w:p w14:paraId="49321F11" w14:textId="77777777" w:rsidR="001D40D1" w:rsidRDefault="001D40D1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</w:p>
    <w:p w14:paraId="3F949950" w14:textId="7DABF710" w:rsidR="00BC3E7E" w:rsidRPr="0068344E" w:rsidRDefault="0068344E" w:rsidP="0068344E">
      <w:pPr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</w:pPr>
      <w:r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>* UWAGA: zobowiązanie należy podpisać kwalifikowanym podpisem elektronicznym, podpisem zaufanym lub podpisem osobistym osoby uprawnionej do zaciągania zobowiązań w imieniu Wykonawcy.</w:t>
      </w:r>
      <w:r w:rsidR="002348D1" w:rsidRPr="0068344E">
        <w:rPr>
          <w:rFonts w:asciiTheme="minorHAnsi" w:hAnsiTheme="minorHAnsi" w:cstheme="minorHAnsi"/>
          <w:b/>
          <w:bCs/>
          <w:kern w:val="2"/>
          <w:sz w:val="18"/>
          <w:szCs w:val="18"/>
          <w:lang w:eastAsia="ar-SA"/>
        </w:rPr>
        <w:t xml:space="preserve"> </w:t>
      </w:r>
    </w:p>
    <w:sectPr w:rsidR="00BC3E7E" w:rsidRPr="0068344E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4366" w14:textId="77777777" w:rsidR="006833A8" w:rsidRDefault="006833A8" w:rsidP="002348D1">
      <w:r>
        <w:separator/>
      </w:r>
    </w:p>
  </w:endnote>
  <w:endnote w:type="continuationSeparator" w:id="0">
    <w:p w14:paraId="07C44352" w14:textId="77777777" w:rsidR="006833A8" w:rsidRDefault="006833A8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0308" w14:textId="77777777" w:rsidR="006833A8" w:rsidRDefault="006833A8" w:rsidP="002348D1">
      <w:r>
        <w:separator/>
      </w:r>
    </w:p>
  </w:footnote>
  <w:footnote w:type="continuationSeparator" w:id="0">
    <w:p w14:paraId="39D9ADD1" w14:textId="77777777" w:rsidR="006833A8" w:rsidRDefault="006833A8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04656BFB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680F412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E06540">
      <w:rPr>
        <w:rFonts w:asciiTheme="minorHAnsi" w:hAnsiTheme="minorHAnsi" w:cstheme="minorHAnsi"/>
      </w:rPr>
      <w:t>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951FF7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2393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567F3"/>
    <w:rsid w:val="000E6AD7"/>
    <w:rsid w:val="001048A8"/>
    <w:rsid w:val="00170FF0"/>
    <w:rsid w:val="001D40D1"/>
    <w:rsid w:val="001E051E"/>
    <w:rsid w:val="002142F0"/>
    <w:rsid w:val="002348D1"/>
    <w:rsid w:val="002550CE"/>
    <w:rsid w:val="0027643B"/>
    <w:rsid w:val="002B13D9"/>
    <w:rsid w:val="00313350"/>
    <w:rsid w:val="00315F1D"/>
    <w:rsid w:val="00337E7C"/>
    <w:rsid w:val="003409C0"/>
    <w:rsid w:val="003A18AC"/>
    <w:rsid w:val="003C7D3E"/>
    <w:rsid w:val="003F37F8"/>
    <w:rsid w:val="0043191F"/>
    <w:rsid w:val="00447F6A"/>
    <w:rsid w:val="00496D4F"/>
    <w:rsid w:val="00497571"/>
    <w:rsid w:val="004D22E4"/>
    <w:rsid w:val="004E00E5"/>
    <w:rsid w:val="005119A5"/>
    <w:rsid w:val="00531AE2"/>
    <w:rsid w:val="0057299D"/>
    <w:rsid w:val="00592C50"/>
    <w:rsid w:val="005C0A2D"/>
    <w:rsid w:val="005C2E39"/>
    <w:rsid w:val="005D0C3D"/>
    <w:rsid w:val="005E36F2"/>
    <w:rsid w:val="005F0158"/>
    <w:rsid w:val="00605FDA"/>
    <w:rsid w:val="00624C3F"/>
    <w:rsid w:val="00663861"/>
    <w:rsid w:val="006833A8"/>
    <w:rsid w:val="0068344E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7E2C0F"/>
    <w:rsid w:val="007F1B7F"/>
    <w:rsid w:val="00800435"/>
    <w:rsid w:val="00800F24"/>
    <w:rsid w:val="00877084"/>
    <w:rsid w:val="0089726A"/>
    <w:rsid w:val="0093711E"/>
    <w:rsid w:val="00951FF7"/>
    <w:rsid w:val="00962542"/>
    <w:rsid w:val="00963299"/>
    <w:rsid w:val="00972138"/>
    <w:rsid w:val="00991D48"/>
    <w:rsid w:val="009A244C"/>
    <w:rsid w:val="00A2757B"/>
    <w:rsid w:val="00A37E46"/>
    <w:rsid w:val="00AC036B"/>
    <w:rsid w:val="00AC594A"/>
    <w:rsid w:val="00AD576C"/>
    <w:rsid w:val="00B17175"/>
    <w:rsid w:val="00B20323"/>
    <w:rsid w:val="00B562DF"/>
    <w:rsid w:val="00B64844"/>
    <w:rsid w:val="00B729A1"/>
    <w:rsid w:val="00B748B7"/>
    <w:rsid w:val="00B821FE"/>
    <w:rsid w:val="00B8346E"/>
    <w:rsid w:val="00B96259"/>
    <w:rsid w:val="00BC3E7E"/>
    <w:rsid w:val="00BD3915"/>
    <w:rsid w:val="00BE54C1"/>
    <w:rsid w:val="00C91BA3"/>
    <w:rsid w:val="00CF7B59"/>
    <w:rsid w:val="00D16897"/>
    <w:rsid w:val="00D620D6"/>
    <w:rsid w:val="00DB62AA"/>
    <w:rsid w:val="00DF4756"/>
    <w:rsid w:val="00E021ED"/>
    <w:rsid w:val="00E06540"/>
    <w:rsid w:val="00E35453"/>
    <w:rsid w:val="00E35C4A"/>
    <w:rsid w:val="00E56F50"/>
    <w:rsid w:val="00E97F26"/>
    <w:rsid w:val="00EB6526"/>
    <w:rsid w:val="00F02B4C"/>
    <w:rsid w:val="00F427BE"/>
    <w:rsid w:val="00F55DFB"/>
    <w:rsid w:val="00F82C62"/>
    <w:rsid w:val="00F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52</cp:revision>
  <dcterms:created xsi:type="dcterms:W3CDTF">2018-06-22T11:43:00Z</dcterms:created>
  <dcterms:modified xsi:type="dcterms:W3CDTF">2023-02-28T13:40:00Z</dcterms:modified>
</cp:coreProperties>
</file>