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627201F3" w:rsidR="00F425FB" w:rsidRPr="008860C2" w:rsidRDefault="002F0C7F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F0C7F">
        <w:rPr>
          <w:rFonts w:eastAsia="Times New Roman" w:cstheme="minorHAnsi"/>
          <w:b/>
          <w:bCs/>
          <w:lang w:eastAsia="ar-SA"/>
        </w:rPr>
        <w:t>Przebudowa drogi gminnej do Linowa w Gminie Purda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8142" w14:textId="77777777" w:rsidR="004315AB" w:rsidRPr="004315AB" w:rsidRDefault="004315AB" w:rsidP="004315AB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4315AB">
              <w:rPr>
                <w:rFonts w:cstheme="minorHAnsi"/>
                <w:spacing w:val="-6"/>
                <w:sz w:val="20"/>
                <w:szCs w:val="20"/>
              </w:rPr>
              <w:t>Kierownik Budowy - minimalne wymagania</w:t>
            </w:r>
          </w:p>
          <w:p w14:paraId="2154DF19" w14:textId="1D28344F" w:rsidR="00842B29" w:rsidRPr="00D15172" w:rsidRDefault="009F3537" w:rsidP="004315AB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9F3537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bez ograniczeń wydane na podstawie</w:t>
            </w:r>
            <w:r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9F3537">
              <w:rPr>
                <w:rFonts w:cstheme="minorHAnsi"/>
                <w:spacing w:val="-6"/>
                <w:sz w:val="20"/>
                <w:szCs w:val="20"/>
              </w:rPr>
              <w:t>obowiązujących przepisów ustawy z dnia 7 lipca 1994 r. Prawo budowlane (Dz. U. z 2021 r., poz. 2351 ze zm.) lub odpowiadające im uprawnienia budowlane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FA03" w14:textId="77777777" w:rsidR="00054A9B" w:rsidRDefault="00054A9B" w:rsidP="00F425FB">
      <w:pPr>
        <w:spacing w:after="0" w:line="240" w:lineRule="auto"/>
      </w:pPr>
      <w:r>
        <w:separator/>
      </w:r>
    </w:p>
  </w:endnote>
  <w:endnote w:type="continuationSeparator" w:id="0">
    <w:p w14:paraId="637BAFE5" w14:textId="77777777" w:rsidR="00054A9B" w:rsidRDefault="00054A9B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3701" w14:textId="77777777" w:rsidR="00054A9B" w:rsidRDefault="00054A9B" w:rsidP="00F425FB">
      <w:pPr>
        <w:spacing w:after="0" w:line="240" w:lineRule="auto"/>
      </w:pPr>
      <w:r>
        <w:separator/>
      </w:r>
    </w:p>
  </w:footnote>
  <w:footnote w:type="continuationSeparator" w:id="0">
    <w:p w14:paraId="3B186A41" w14:textId="77777777" w:rsidR="00054A9B" w:rsidRDefault="00054A9B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29AFDE1D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4315AB">
      <w:rPr>
        <w:rFonts w:asciiTheme="minorHAnsi" w:hAnsiTheme="minorHAnsi" w:cstheme="minorHAnsi"/>
      </w:rPr>
      <w:t>8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C6178E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54A9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1B1B10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0C7F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315AB"/>
    <w:rsid w:val="00441607"/>
    <w:rsid w:val="00462340"/>
    <w:rsid w:val="00466762"/>
    <w:rsid w:val="00474E53"/>
    <w:rsid w:val="004C0D1C"/>
    <w:rsid w:val="004F1A10"/>
    <w:rsid w:val="004F7012"/>
    <w:rsid w:val="00507422"/>
    <w:rsid w:val="0052483F"/>
    <w:rsid w:val="0053182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563F6"/>
    <w:rsid w:val="00963FF9"/>
    <w:rsid w:val="00977F1B"/>
    <w:rsid w:val="009A05C1"/>
    <w:rsid w:val="009B313C"/>
    <w:rsid w:val="009E1C41"/>
    <w:rsid w:val="009F3537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178E"/>
    <w:rsid w:val="00C6799B"/>
    <w:rsid w:val="00C7541A"/>
    <w:rsid w:val="00C76276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73</cp:revision>
  <dcterms:created xsi:type="dcterms:W3CDTF">2018-06-20T14:05:00Z</dcterms:created>
  <dcterms:modified xsi:type="dcterms:W3CDTF">2023-02-22T13:19:00Z</dcterms:modified>
</cp:coreProperties>
</file>