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723C7EBD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3971AE" w:rsidRPr="003971AE">
        <w:rPr>
          <w:rFonts w:cstheme="minorHAnsi"/>
          <w:b/>
          <w:sz w:val="28"/>
          <w:szCs w:val="28"/>
        </w:rPr>
        <w:t>Przebudowa drogi gminnej do Linowa w Gminie Purda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830B" w14:textId="77777777" w:rsidR="000641C4" w:rsidRDefault="000641C4" w:rsidP="0054028E">
      <w:pPr>
        <w:spacing w:after="0" w:line="240" w:lineRule="auto"/>
      </w:pPr>
      <w:r>
        <w:separator/>
      </w:r>
    </w:p>
  </w:endnote>
  <w:endnote w:type="continuationSeparator" w:id="0">
    <w:p w14:paraId="668ADE40" w14:textId="77777777" w:rsidR="000641C4" w:rsidRDefault="000641C4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7CEF" w14:textId="77777777" w:rsidR="000641C4" w:rsidRDefault="000641C4" w:rsidP="0054028E">
      <w:pPr>
        <w:spacing w:after="0" w:line="240" w:lineRule="auto"/>
      </w:pPr>
      <w:r>
        <w:separator/>
      </w:r>
    </w:p>
  </w:footnote>
  <w:footnote w:type="continuationSeparator" w:id="0">
    <w:p w14:paraId="6BAC79FB" w14:textId="77777777" w:rsidR="000641C4" w:rsidRDefault="000641C4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1AF3244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3971AE">
      <w:rPr>
        <w:rFonts w:asciiTheme="minorHAnsi" w:hAnsiTheme="minorHAnsi" w:cstheme="minorHAnsi"/>
      </w:rPr>
      <w:t>8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3775E"/>
    <w:rsid w:val="003379DE"/>
    <w:rsid w:val="00380F00"/>
    <w:rsid w:val="003971AE"/>
    <w:rsid w:val="00407E37"/>
    <w:rsid w:val="00425472"/>
    <w:rsid w:val="00435842"/>
    <w:rsid w:val="00450766"/>
    <w:rsid w:val="00454AAC"/>
    <w:rsid w:val="004655D0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60</cp:revision>
  <dcterms:created xsi:type="dcterms:W3CDTF">2018-06-20T14:02:00Z</dcterms:created>
  <dcterms:modified xsi:type="dcterms:W3CDTF">2023-02-21T15:43:00Z</dcterms:modified>
</cp:coreProperties>
</file>