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91561" w14:textId="77777777" w:rsidR="001A3DE1" w:rsidRDefault="00993A1A">
      <w:pPr>
        <w:pStyle w:val="Teksttreci30"/>
        <w:shd w:val="clear" w:color="auto" w:fill="auto"/>
        <w:sectPr w:rsidR="001A3DE1">
          <w:footerReference w:type="default" r:id="rId7"/>
          <w:footnotePr>
            <w:numRestart w:val="eachPage"/>
          </w:footnotePr>
          <w:pgSz w:w="11900" w:h="16840"/>
          <w:pgMar w:top="4757" w:right="3221" w:bottom="4757" w:left="3255" w:header="0" w:footer="3" w:gutter="0"/>
          <w:cols w:space="720"/>
          <w:noEndnote/>
          <w:docGrid w:linePitch="360"/>
        </w:sectPr>
      </w:pPr>
      <w:r>
        <w:t>SPECYFIKACJE TECHNICZNE</w:t>
      </w:r>
      <w:r>
        <w:br/>
      </w:r>
      <w:r>
        <w:rPr>
          <w:rStyle w:val="Teksttreci3Bezpogrubienia"/>
        </w:rPr>
        <w:t>WYKONANIA I ODBIORU</w:t>
      </w:r>
      <w:r>
        <w:rPr>
          <w:rStyle w:val="Teksttreci3Bezpogrubienia"/>
        </w:rPr>
        <w:br/>
      </w:r>
      <w:r>
        <w:rPr>
          <w:rStyle w:val="Teksttreci3ArialNarrow14pt"/>
          <w:b/>
          <w:bCs/>
        </w:rPr>
        <w:t>Roboty budowlane</w:t>
      </w:r>
    </w:p>
    <w:p w14:paraId="0E96147D" w14:textId="77777777" w:rsidR="001A3DE1" w:rsidRDefault="00993A1A">
      <w:pPr>
        <w:pStyle w:val="Nagwek20"/>
        <w:keepNext/>
        <w:keepLines/>
        <w:shd w:val="clear" w:color="auto" w:fill="auto"/>
        <w:spacing w:after="0" w:line="280" w:lineRule="exact"/>
      </w:pPr>
      <w:bookmarkStart w:id="0" w:name="bookmark0"/>
      <w:r>
        <w:rPr>
          <w:rStyle w:val="Nagwek21"/>
          <w:b/>
          <w:bCs/>
        </w:rPr>
        <w:lastRenderedPageBreak/>
        <w:t>SPIS TREŚCI</w:t>
      </w:r>
      <w:bookmarkEnd w:id="0"/>
    </w:p>
    <w:p w14:paraId="2E9CC89E" w14:textId="77777777" w:rsidR="001A3DE1" w:rsidRDefault="00993A1A">
      <w:pPr>
        <w:pStyle w:val="Teksttreci40"/>
        <w:shd w:val="clear" w:color="auto" w:fill="auto"/>
        <w:spacing w:before="0"/>
      </w:pPr>
      <w:r>
        <w:t>OST. 00.00.00 OGÓLNA SPECYFIKACJA TECHNICZNA</w:t>
      </w:r>
    </w:p>
    <w:p w14:paraId="4FC91AA2" w14:textId="77777777" w:rsidR="001A3DE1" w:rsidRDefault="00993A1A">
      <w:pPr>
        <w:pStyle w:val="Teksttreci40"/>
        <w:shd w:val="clear" w:color="auto" w:fill="auto"/>
        <w:spacing w:before="0"/>
      </w:pPr>
      <w:r>
        <w:t>B.01.00.00 ROBOTY PRZYGOTOWAWCZE I ROZBIÓRKOWE</w:t>
      </w:r>
    </w:p>
    <w:p w14:paraId="710F8C65" w14:textId="77777777" w:rsidR="001A3DE1" w:rsidRDefault="00993A1A">
      <w:pPr>
        <w:pStyle w:val="Teksttreci40"/>
        <w:shd w:val="clear" w:color="auto" w:fill="auto"/>
        <w:spacing w:before="0"/>
      </w:pPr>
      <w:r>
        <w:t xml:space="preserve">B. 02.00.00 </w:t>
      </w:r>
      <w:r>
        <w:t>ROBOTY ZIEMNE</w:t>
      </w:r>
    </w:p>
    <w:p w14:paraId="7C89ECD5" w14:textId="77777777" w:rsidR="001A3DE1" w:rsidRDefault="00993A1A">
      <w:pPr>
        <w:pStyle w:val="Teksttreci40"/>
        <w:shd w:val="clear" w:color="auto" w:fill="auto"/>
        <w:spacing w:before="0"/>
      </w:pPr>
      <w:r>
        <w:t>B.03.00.00. ROBOTY ZBROJARSKIE</w:t>
      </w:r>
    </w:p>
    <w:p w14:paraId="524FA82E" w14:textId="77777777" w:rsidR="001A3DE1" w:rsidRDefault="00993A1A">
      <w:pPr>
        <w:pStyle w:val="Teksttreci40"/>
        <w:shd w:val="clear" w:color="auto" w:fill="auto"/>
        <w:spacing w:before="0"/>
      </w:pPr>
      <w:r>
        <w:t>B. 04.00.00 ROBOTY BETONOWE</w:t>
      </w:r>
    </w:p>
    <w:p w14:paraId="54F3CFD7" w14:textId="77777777" w:rsidR="001A3DE1" w:rsidRDefault="00993A1A">
      <w:pPr>
        <w:pStyle w:val="Teksttreci40"/>
        <w:shd w:val="clear" w:color="auto" w:fill="auto"/>
        <w:spacing w:before="0"/>
      </w:pPr>
      <w:r>
        <w:t>B.05.00.00 ROBOTY MUROWE</w:t>
      </w:r>
    </w:p>
    <w:p w14:paraId="287950DC" w14:textId="77777777" w:rsidR="001A3DE1" w:rsidRDefault="00993A1A">
      <w:pPr>
        <w:pStyle w:val="Teksttreci40"/>
        <w:shd w:val="clear" w:color="auto" w:fill="auto"/>
        <w:spacing w:before="0"/>
      </w:pPr>
      <w:r>
        <w:t>B.06.00.00 ROBOTY POKRYWCZE</w:t>
      </w:r>
    </w:p>
    <w:p w14:paraId="511FD506" w14:textId="77777777" w:rsidR="001A3DE1" w:rsidRDefault="00993A1A">
      <w:pPr>
        <w:pStyle w:val="Teksttreci40"/>
        <w:shd w:val="clear" w:color="auto" w:fill="auto"/>
        <w:spacing w:before="0"/>
      </w:pPr>
      <w:r>
        <w:t>B. 07.00.00. TYNKI I OKŁADZINY</w:t>
      </w:r>
    </w:p>
    <w:p w14:paraId="4D3C1D7F" w14:textId="77777777" w:rsidR="001A3DE1" w:rsidRDefault="00993A1A">
      <w:pPr>
        <w:pStyle w:val="Teksttreci40"/>
        <w:shd w:val="clear" w:color="auto" w:fill="auto"/>
        <w:spacing w:before="0"/>
      </w:pPr>
      <w:r>
        <w:t>B. 08.00.00 STOLARKA</w:t>
      </w:r>
    </w:p>
    <w:p w14:paraId="16447492" w14:textId="77777777" w:rsidR="001A3DE1" w:rsidRDefault="00993A1A">
      <w:pPr>
        <w:pStyle w:val="Teksttreci40"/>
        <w:shd w:val="clear" w:color="auto" w:fill="auto"/>
        <w:spacing w:before="0"/>
        <w:sectPr w:rsidR="001A3DE1">
          <w:pgSz w:w="11900" w:h="16840"/>
          <w:pgMar w:top="1143" w:right="5103" w:bottom="1143" w:left="1138" w:header="0" w:footer="3" w:gutter="0"/>
          <w:cols w:space="720"/>
          <w:noEndnote/>
          <w:docGrid w:linePitch="360"/>
        </w:sectPr>
      </w:pPr>
      <w:r>
        <w:t>B. 09.00.00. ROBOTY MALARSKIE</w:t>
      </w:r>
    </w:p>
    <w:p w14:paraId="5B38B9F0" w14:textId="77777777" w:rsidR="001A3DE1" w:rsidRDefault="00993A1A">
      <w:pPr>
        <w:pStyle w:val="Teksttreci50"/>
        <w:shd w:val="clear" w:color="auto" w:fill="auto"/>
        <w:spacing w:line="380" w:lineRule="exact"/>
        <w:sectPr w:rsidR="001A3DE1">
          <w:pgSz w:w="11900" w:h="16840"/>
          <w:pgMar w:top="3389" w:right="2674" w:bottom="3389" w:left="2722" w:header="0" w:footer="3" w:gutter="0"/>
          <w:cols w:space="720"/>
          <w:noEndnote/>
          <w:docGrid w:linePitch="360"/>
        </w:sectPr>
      </w:pPr>
      <w:r>
        <w:lastRenderedPageBreak/>
        <w:t>OGÓLNA SPECYFIKACJA TECHNICZNA</w:t>
      </w:r>
    </w:p>
    <w:p w14:paraId="2A420F2B" w14:textId="77777777" w:rsidR="001A3DE1" w:rsidRDefault="00993A1A">
      <w:pPr>
        <w:pStyle w:val="Nagwek50"/>
        <w:keepNext/>
        <w:keepLines/>
        <w:numPr>
          <w:ilvl w:val="0"/>
          <w:numId w:val="3"/>
        </w:numPr>
        <w:shd w:val="clear" w:color="auto" w:fill="auto"/>
        <w:tabs>
          <w:tab w:val="left" w:pos="585"/>
        </w:tabs>
        <w:spacing w:after="184" w:line="200" w:lineRule="exact"/>
        <w:ind w:left="160"/>
      </w:pPr>
      <w:bookmarkStart w:id="1" w:name="bookmark1"/>
      <w:r>
        <w:lastRenderedPageBreak/>
        <w:t>WSTĘP</w:t>
      </w:r>
      <w:bookmarkEnd w:id="1"/>
    </w:p>
    <w:p w14:paraId="434CBC70" w14:textId="77777777" w:rsidR="001A3DE1" w:rsidRDefault="00993A1A">
      <w:pPr>
        <w:pStyle w:val="Teksttreci20"/>
        <w:numPr>
          <w:ilvl w:val="1"/>
          <w:numId w:val="3"/>
        </w:numPr>
        <w:shd w:val="clear" w:color="auto" w:fill="auto"/>
        <w:tabs>
          <w:tab w:val="left" w:pos="596"/>
        </w:tabs>
        <w:spacing w:before="0" w:after="169" w:line="200" w:lineRule="exact"/>
        <w:ind w:left="160" w:firstLine="0"/>
      </w:pPr>
      <w:r>
        <w:rPr>
          <w:rStyle w:val="Teksttreci21"/>
        </w:rPr>
        <w:t>Przedmiot OST</w:t>
      </w:r>
    </w:p>
    <w:p w14:paraId="71E5EA07" w14:textId="77777777" w:rsidR="001A3DE1" w:rsidRDefault="00993A1A">
      <w:pPr>
        <w:pStyle w:val="Teksttreci20"/>
        <w:shd w:val="clear" w:color="auto" w:fill="auto"/>
        <w:spacing w:before="0" w:after="261" w:line="226" w:lineRule="exact"/>
        <w:ind w:firstLine="0"/>
      </w:pPr>
      <w:r>
        <w:t xml:space="preserve">Przedmiotem niniejszej ogólnej specyfikacji technicznej (OST) są przepisy ogólne dotyczące wykonania robót budowlano - montażowych podczas </w:t>
      </w:r>
      <w:r>
        <w:rPr>
          <w:rStyle w:val="Teksttreci2Pogrubienie"/>
        </w:rPr>
        <w:t>Poprawy dostępności budynku Urzędu Gminy w Purdzie dla osób niepeł</w:t>
      </w:r>
      <w:r>
        <w:rPr>
          <w:rStyle w:val="Teksttreci2Pogrubienie"/>
        </w:rPr>
        <w:t xml:space="preserve">nosprawnych Purda, dz. nr 498, jedn. </w:t>
      </w:r>
      <w:proofErr w:type="spellStart"/>
      <w:r>
        <w:rPr>
          <w:rStyle w:val="Teksttreci2Pogrubienie"/>
        </w:rPr>
        <w:t>ewid</w:t>
      </w:r>
      <w:proofErr w:type="spellEnd"/>
      <w:r>
        <w:rPr>
          <w:rStyle w:val="Teksttreci2Pogrubienie"/>
        </w:rPr>
        <w:t xml:space="preserve">. Purda, </w:t>
      </w:r>
      <w:proofErr w:type="spellStart"/>
      <w:r>
        <w:rPr>
          <w:rStyle w:val="Teksttreci2Pogrubienie"/>
        </w:rPr>
        <w:t>obr</w:t>
      </w:r>
      <w:proofErr w:type="spellEnd"/>
      <w:r>
        <w:rPr>
          <w:rStyle w:val="Teksttreci2Pogrubienie"/>
        </w:rPr>
        <w:t>. 23</w:t>
      </w:r>
    </w:p>
    <w:p w14:paraId="1C500A7A" w14:textId="77777777" w:rsidR="001A3DE1" w:rsidRDefault="00993A1A">
      <w:pPr>
        <w:pStyle w:val="Teksttreci20"/>
        <w:numPr>
          <w:ilvl w:val="0"/>
          <w:numId w:val="4"/>
        </w:numPr>
        <w:shd w:val="clear" w:color="auto" w:fill="auto"/>
        <w:tabs>
          <w:tab w:val="left" w:pos="1074"/>
        </w:tabs>
        <w:spacing w:before="0" w:after="169" w:line="200" w:lineRule="exact"/>
        <w:ind w:left="160" w:firstLine="0"/>
      </w:pPr>
      <w:r>
        <w:t>2.</w:t>
      </w:r>
      <w:r>
        <w:tab/>
      </w:r>
      <w:r>
        <w:rPr>
          <w:rStyle w:val="Teksttreci21"/>
        </w:rPr>
        <w:t>Zakres stosowania OST</w:t>
      </w:r>
    </w:p>
    <w:p w14:paraId="45AEAE94" w14:textId="77777777" w:rsidR="001A3DE1" w:rsidRDefault="00993A1A">
      <w:pPr>
        <w:pStyle w:val="Teksttreci20"/>
        <w:shd w:val="clear" w:color="auto" w:fill="auto"/>
        <w:spacing w:before="0" w:after="261" w:line="226" w:lineRule="exact"/>
        <w:ind w:left="160" w:firstLine="0"/>
        <w:jc w:val="left"/>
      </w:pPr>
      <w:r>
        <w:t xml:space="preserve">Ogólna specyfikacja techniczna (OST) stanowi obowiązującą podstawę opracowania szczegółowej specyfikacji technicznej (SST) stosowanej jako dokument przetargowy i </w:t>
      </w:r>
      <w:r>
        <w:t>kontraktowy przy zlecaniu realizacji robót budowlano- montażowych</w:t>
      </w:r>
    </w:p>
    <w:p w14:paraId="596C4FD0" w14:textId="77777777" w:rsidR="001A3DE1" w:rsidRDefault="00993A1A">
      <w:pPr>
        <w:pStyle w:val="Teksttreci20"/>
        <w:numPr>
          <w:ilvl w:val="1"/>
          <w:numId w:val="4"/>
        </w:numPr>
        <w:shd w:val="clear" w:color="auto" w:fill="auto"/>
        <w:tabs>
          <w:tab w:val="left" w:pos="1074"/>
        </w:tabs>
        <w:spacing w:before="0" w:after="169" w:line="200" w:lineRule="exact"/>
        <w:ind w:left="160" w:firstLine="0"/>
      </w:pPr>
      <w:r>
        <w:rPr>
          <w:rStyle w:val="Teksttreci21"/>
        </w:rPr>
        <w:t>Zakres robót objętych SST</w:t>
      </w:r>
    </w:p>
    <w:p w14:paraId="2B3EB58E" w14:textId="77777777" w:rsidR="001A3DE1" w:rsidRDefault="00993A1A">
      <w:pPr>
        <w:pStyle w:val="Teksttreci20"/>
        <w:shd w:val="clear" w:color="auto" w:fill="auto"/>
        <w:spacing w:before="0" w:line="226" w:lineRule="exact"/>
        <w:ind w:left="160" w:firstLine="0"/>
        <w:jc w:val="left"/>
      </w:pPr>
      <w:r>
        <w:t>Ustalenia zawarte w niniejszej specyfikacji obejmują wymagania ogólne wspólne dla robót objętych niżej wymienionymi specyfikacjami:</w:t>
      </w:r>
    </w:p>
    <w:p w14:paraId="1FC7DE02" w14:textId="77777777" w:rsidR="001A3DE1" w:rsidRDefault="00993A1A">
      <w:pPr>
        <w:pStyle w:val="Nagwek50"/>
        <w:keepNext/>
        <w:keepLines/>
        <w:shd w:val="clear" w:color="auto" w:fill="auto"/>
        <w:spacing w:after="0" w:line="226" w:lineRule="exact"/>
      </w:pPr>
      <w:bookmarkStart w:id="2" w:name="bookmark2"/>
      <w:r>
        <w:t>OST. 00.00.00 OGÓLNA SPECYFIKACJ</w:t>
      </w:r>
      <w:r>
        <w:t>A TECHNICZNA</w:t>
      </w:r>
      <w:bookmarkEnd w:id="2"/>
    </w:p>
    <w:p w14:paraId="519CA8E6" w14:textId="77777777" w:rsidR="001A3DE1" w:rsidRDefault="00993A1A">
      <w:pPr>
        <w:pStyle w:val="Nagwek50"/>
        <w:keepNext/>
        <w:keepLines/>
        <w:shd w:val="clear" w:color="auto" w:fill="auto"/>
        <w:spacing w:after="0" w:line="226" w:lineRule="exact"/>
      </w:pPr>
      <w:bookmarkStart w:id="3" w:name="bookmark3"/>
      <w:r>
        <w:t>B.01.00.00 ROBOTY PRZYGOTOWAWCZE I ROZBIÓRKOWE</w:t>
      </w:r>
      <w:bookmarkEnd w:id="3"/>
    </w:p>
    <w:p w14:paraId="020865E9" w14:textId="77777777" w:rsidR="001A3DE1" w:rsidRDefault="00993A1A">
      <w:pPr>
        <w:pStyle w:val="Nagwek50"/>
        <w:keepNext/>
        <w:keepLines/>
        <w:shd w:val="clear" w:color="auto" w:fill="auto"/>
        <w:spacing w:after="0" w:line="226" w:lineRule="exact"/>
      </w:pPr>
      <w:bookmarkStart w:id="4" w:name="bookmark4"/>
      <w:r>
        <w:t>B. 02.00.00 ROBOTY ZIEMNE</w:t>
      </w:r>
      <w:bookmarkEnd w:id="4"/>
    </w:p>
    <w:p w14:paraId="173A53C5" w14:textId="77777777" w:rsidR="001A3DE1" w:rsidRDefault="00993A1A">
      <w:pPr>
        <w:pStyle w:val="Nagwek50"/>
        <w:keepNext/>
        <w:keepLines/>
        <w:shd w:val="clear" w:color="auto" w:fill="auto"/>
        <w:spacing w:after="0" w:line="226" w:lineRule="exact"/>
      </w:pPr>
      <w:bookmarkStart w:id="5" w:name="bookmark5"/>
      <w:r>
        <w:t>B.03.00.00. ROBOTY ZBROJARSKIE</w:t>
      </w:r>
      <w:bookmarkEnd w:id="5"/>
    </w:p>
    <w:p w14:paraId="33AC61EB" w14:textId="77777777" w:rsidR="001A3DE1" w:rsidRDefault="00993A1A">
      <w:pPr>
        <w:pStyle w:val="Nagwek50"/>
        <w:keepNext/>
        <w:keepLines/>
        <w:shd w:val="clear" w:color="auto" w:fill="auto"/>
        <w:spacing w:after="0" w:line="226" w:lineRule="exact"/>
      </w:pPr>
      <w:bookmarkStart w:id="6" w:name="bookmark6"/>
      <w:r>
        <w:t>B.04.00.00 ROBOTY BETONOWE</w:t>
      </w:r>
      <w:bookmarkEnd w:id="6"/>
    </w:p>
    <w:p w14:paraId="77354B6F" w14:textId="77777777" w:rsidR="001A3DE1" w:rsidRDefault="00993A1A">
      <w:pPr>
        <w:pStyle w:val="Nagwek50"/>
        <w:keepNext/>
        <w:keepLines/>
        <w:shd w:val="clear" w:color="auto" w:fill="auto"/>
        <w:spacing w:after="0" w:line="226" w:lineRule="exact"/>
      </w:pPr>
      <w:bookmarkStart w:id="7" w:name="bookmark7"/>
      <w:r>
        <w:t>B.05.00.00 ROBOTY MUROWE</w:t>
      </w:r>
      <w:bookmarkEnd w:id="7"/>
    </w:p>
    <w:p w14:paraId="529BE413" w14:textId="77777777" w:rsidR="001A3DE1" w:rsidRDefault="00993A1A">
      <w:pPr>
        <w:pStyle w:val="Nagwek50"/>
        <w:keepNext/>
        <w:keepLines/>
        <w:shd w:val="clear" w:color="auto" w:fill="auto"/>
        <w:spacing w:after="0" w:line="226" w:lineRule="exact"/>
      </w:pPr>
      <w:bookmarkStart w:id="8" w:name="bookmark8"/>
      <w:r>
        <w:t>B.06.00.00 ROBOTY POKRYWCZE</w:t>
      </w:r>
      <w:bookmarkEnd w:id="8"/>
    </w:p>
    <w:p w14:paraId="41898565" w14:textId="77777777" w:rsidR="001A3DE1" w:rsidRDefault="00993A1A">
      <w:pPr>
        <w:pStyle w:val="Nagwek50"/>
        <w:keepNext/>
        <w:keepLines/>
        <w:shd w:val="clear" w:color="auto" w:fill="auto"/>
        <w:spacing w:after="0" w:line="226" w:lineRule="exact"/>
      </w:pPr>
      <w:bookmarkStart w:id="9" w:name="bookmark9"/>
      <w:r>
        <w:t>B. 07.00.00. TYNKI I OKŁADZINY</w:t>
      </w:r>
      <w:bookmarkEnd w:id="9"/>
    </w:p>
    <w:p w14:paraId="53CF3B06" w14:textId="77777777" w:rsidR="001A3DE1" w:rsidRDefault="00993A1A">
      <w:pPr>
        <w:pStyle w:val="Teksttreci40"/>
        <w:shd w:val="clear" w:color="auto" w:fill="auto"/>
        <w:spacing w:before="0" w:line="226" w:lineRule="exact"/>
        <w:jc w:val="both"/>
      </w:pPr>
      <w:r>
        <w:t>B. 08.00.00 STOLARKA</w:t>
      </w:r>
    </w:p>
    <w:p w14:paraId="50182C05" w14:textId="77777777" w:rsidR="001A3DE1" w:rsidRDefault="00993A1A">
      <w:pPr>
        <w:pStyle w:val="Nagwek50"/>
        <w:keepNext/>
        <w:keepLines/>
        <w:shd w:val="clear" w:color="auto" w:fill="auto"/>
        <w:spacing w:after="441" w:line="226" w:lineRule="exact"/>
      </w:pPr>
      <w:bookmarkStart w:id="10" w:name="bookmark10"/>
      <w:r>
        <w:t xml:space="preserve">B. </w:t>
      </w:r>
      <w:r>
        <w:t>09.00.00. ROBOTY MALARSKIE</w:t>
      </w:r>
      <w:bookmarkEnd w:id="10"/>
    </w:p>
    <w:p w14:paraId="4A5DA9A9" w14:textId="77777777" w:rsidR="001A3DE1" w:rsidRDefault="00993A1A">
      <w:pPr>
        <w:pStyle w:val="Teksttreci20"/>
        <w:numPr>
          <w:ilvl w:val="1"/>
          <w:numId w:val="4"/>
        </w:numPr>
        <w:shd w:val="clear" w:color="auto" w:fill="auto"/>
        <w:tabs>
          <w:tab w:val="left" w:pos="585"/>
        </w:tabs>
        <w:spacing w:before="0" w:after="189" w:line="200" w:lineRule="exact"/>
        <w:ind w:left="160" w:firstLine="0"/>
      </w:pPr>
      <w:r>
        <w:rPr>
          <w:rStyle w:val="Teksttreci21"/>
        </w:rPr>
        <w:t>Określenia podstawowe</w:t>
      </w:r>
    </w:p>
    <w:p w14:paraId="06429D2D" w14:textId="77777777" w:rsidR="001A3DE1" w:rsidRDefault="00993A1A">
      <w:pPr>
        <w:pStyle w:val="Teksttreci20"/>
        <w:shd w:val="clear" w:color="auto" w:fill="auto"/>
        <w:spacing w:before="0" w:after="164" w:line="200" w:lineRule="exact"/>
        <w:ind w:left="160" w:firstLine="0"/>
      </w:pPr>
      <w:r>
        <w:t>Użyte w OST wymienione poniżej określenia należy rozumieć następująco:</w:t>
      </w:r>
    </w:p>
    <w:p w14:paraId="44948696" w14:textId="77777777" w:rsidR="001A3DE1" w:rsidRDefault="00993A1A">
      <w:pPr>
        <w:pStyle w:val="Teksttreci20"/>
        <w:shd w:val="clear" w:color="auto" w:fill="auto"/>
        <w:spacing w:before="0" w:after="0" w:line="226" w:lineRule="exact"/>
        <w:ind w:left="160" w:firstLine="0"/>
        <w:jc w:val="left"/>
      </w:pPr>
      <w:r>
        <w:rPr>
          <w:rStyle w:val="Teksttreci21"/>
        </w:rPr>
        <w:t>1.4.1 Obiekty budowlane</w:t>
      </w:r>
      <w:r>
        <w:t xml:space="preserve"> - są to stale i tymczasowe budynki lub budowle (mosty, budowle ziemne, tunele, drogi, linie kolejowe, sieci energetyczne i telekomunikacyjne, budowle hydrotechniczne, zbiorniki, wolno stojące instalacje przemysłowe lub urządzenia techniczne, oczyszczalnie</w:t>
      </w:r>
      <w:r>
        <w:t xml:space="preserve"> ścieków, ściany oporowe, sieci uzbrojenia terenu, budowle sportowe) stanowiące bazę </w:t>
      </w:r>
      <w:proofErr w:type="spellStart"/>
      <w:r>
        <w:t>techniczno</w:t>
      </w:r>
      <w:proofErr w:type="spellEnd"/>
      <w:r>
        <w:t xml:space="preserve"> - użytkową, wyposażoną w instalacje i urządzenia niezbędne do spełnienia przeznaczonych im funkcji.</w:t>
      </w:r>
    </w:p>
    <w:p w14:paraId="10FC0E06" w14:textId="77777777" w:rsidR="001A3DE1" w:rsidRDefault="00993A1A">
      <w:pPr>
        <w:pStyle w:val="Teksttreci20"/>
        <w:numPr>
          <w:ilvl w:val="2"/>
          <w:numId w:val="4"/>
        </w:numPr>
        <w:shd w:val="clear" w:color="auto" w:fill="auto"/>
        <w:spacing w:before="0" w:after="0" w:line="226" w:lineRule="exact"/>
        <w:ind w:left="160" w:firstLine="0"/>
      </w:pPr>
      <w:r>
        <w:rPr>
          <w:rStyle w:val="Teksttreci21"/>
        </w:rPr>
        <w:t>Budowa</w:t>
      </w:r>
      <w:r>
        <w:t xml:space="preserve"> -jest to wykonywanie obiektu budowlanego, a także jeg</w:t>
      </w:r>
      <w:r>
        <w:t>o przebudowa i rozbudowa</w:t>
      </w:r>
    </w:p>
    <w:p w14:paraId="30B2B461" w14:textId="77777777" w:rsidR="001A3DE1" w:rsidRDefault="00993A1A">
      <w:pPr>
        <w:pStyle w:val="Teksttreci20"/>
        <w:numPr>
          <w:ilvl w:val="0"/>
          <w:numId w:val="5"/>
        </w:numPr>
        <w:shd w:val="clear" w:color="auto" w:fill="auto"/>
        <w:tabs>
          <w:tab w:val="left" w:pos="567"/>
        </w:tabs>
        <w:spacing w:before="0" w:after="0" w:line="226" w:lineRule="exact"/>
        <w:ind w:left="160" w:firstLine="0"/>
        <w:jc w:val="left"/>
      </w:pPr>
      <w:r>
        <w:rPr>
          <w:rStyle w:val="Teksttreci21"/>
        </w:rPr>
        <w:t>3. Roboty budowlane</w:t>
      </w:r>
      <w:r>
        <w:t xml:space="preserve"> - jest to budowa, montaż, remont albo rozbiórka obiektu budowlanego lub części wraz z urządzeniami reklamowymi, dziełami plastycznymi i innymi urządzeniami wpływającymi na wygląd obiektu </w:t>
      </w:r>
      <w:r>
        <w:rPr>
          <w:rStyle w:val="Teksttreci2Odstpy2pt"/>
        </w:rPr>
        <w:t>1.44</w:t>
      </w:r>
      <w:r>
        <w:rPr>
          <w:rStyle w:val="Teksttreci21"/>
        </w:rPr>
        <w:t xml:space="preserve"> Projekt</w:t>
      </w:r>
      <w:r>
        <w:t xml:space="preserve"> - należy pr</w:t>
      </w:r>
      <w:r>
        <w:t xml:space="preserve">zez </w:t>
      </w:r>
      <w:proofErr w:type="spellStart"/>
      <w:r>
        <w:t>lo</w:t>
      </w:r>
      <w:proofErr w:type="spellEnd"/>
      <w:r>
        <w:t xml:space="preserve"> rozumieć projekt indywidualny, typowy lub powtarzalny</w:t>
      </w:r>
    </w:p>
    <w:p w14:paraId="52BEA98E" w14:textId="77777777" w:rsidR="001A3DE1" w:rsidRDefault="00993A1A">
      <w:pPr>
        <w:pStyle w:val="Teksttreci20"/>
        <w:numPr>
          <w:ilvl w:val="0"/>
          <w:numId w:val="6"/>
        </w:numPr>
        <w:shd w:val="clear" w:color="auto" w:fill="auto"/>
        <w:tabs>
          <w:tab w:val="left" w:pos="585"/>
        </w:tabs>
        <w:spacing w:before="0" w:after="0" w:line="226" w:lineRule="exact"/>
        <w:ind w:left="160" w:firstLine="0"/>
        <w:jc w:val="left"/>
      </w:pPr>
      <w:r>
        <w:rPr>
          <w:rStyle w:val="Teksttreci21"/>
        </w:rPr>
        <w:t>5. Drogi</w:t>
      </w:r>
      <w:r>
        <w:t xml:space="preserve"> - bez bliższego określenia to drogi, przejazdy ścieżki, przejścia me będące drogami publicznymi znajdujące się na placu budowy lub dojazdy do placu budowy.</w:t>
      </w:r>
    </w:p>
    <w:p w14:paraId="777B8EE4" w14:textId="77777777" w:rsidR="001A3DE1" w:rsidRDefault="00993A1A">
      <w:pPr>
        <w:pStyle w:val="Teksttreci20"/>
        <w:shd w:val="clear" w:color="auto" w:fill="auto"/>
        <w:spacing w:before="0" w:after="0" w:line="226" w:lineRule="exact"/>
        <w:ind w:left="160" w:firstLine="0"/>
        <w:jc w:val="left"/>
      </w:pPr>
      <w:r>
        <w:rPr>
          <w:rStyle w:val="Teksttreci21"/>
        </w:rPr>
        <w:t>1.4. 6 Plac budowy</w:t>
      </w:r>
      <w:r>
        <w:t xml:space="preserve"> - teren, na</w:t>
      </w:r>
      <w:r>
        <w:t xml:space="preserve"> którym są wykonywane roboty budowlane wymagające uzyskania pozwolenia lub czynności pomocnicze albo prace związane z budową (np. wytwarzanie na budowie elementów prefabrykowanych, składowanie materiałów, przedmiotów itp.)</w:t>
      </w:r>
    </w:p>
    <w:p w14:paraId="5A25A6A8" w14:textId="77777777" w:rsidR="001A3DE1" w:rsidRDefault="00993A1A">
      <w:pPr>
        <w:pStyle w:val="Teksttreci20"/>
        <w:shd w:val="clear" w:color="auto" w:fill="auto"/>
        <w:spacing w:before="0" w:after="0" w:line="226" w:lineRule="exact"/>
        <w:ind w:left="160" w:firstLine="0"/>
        <w:jc w:val="left"/>
      </w:pPr>
      <w:r>
        <w:rPr>
          <w:rStyle w:val="Teksttreci21"/>
        </w:rPr>
        <w:t>1. 4. 7. Właściwy organ -</w:t>
      </w:r>
      <w:r>
        <w:t xml:space="preserve"> to organ administracji państwowej w gminach, miastach i dzielnicach miast podzielonych na dzielnice</w:t>
      </w:r>
    </w:p>
    <w:p w14:paraId="71774F2C" w14:textId="77777777" w:rsidR="001A3DE1" w:rsidRDefault="00993A1A">
      <w:pPr>
        <w:pStyle w:val="Teksttreci20"/>
        <w:numPr>
          <w:ilvl w:val="0"/>
          <w:numId w:val="7"/>
        </w:numPr>
        <w:shd w:val="clear" w:color="auto" w:fill="auto"/>
        <w:tabs>
          <w:tab w:val="left" w:pos="735"/>
        </w:tabs>
        <w:spacing w:before="0" w:after="0" w:line="226" w:lineRule="exact"/>
        <w:ind w:left="160" w:firstLine="0"/>
        <w:jc w:val="left"/>
      </w:pPr>
      <w:r>
        <w:rPr>
          <w:rStyle w:val="Teksttreci21"/>
        </w:rPr>
        <w:t>Inwestor</w:t>
      </w:r>
      <w:r>
        <w:t xml:space="preserve"> - to jednostka organizacyjna lub osoba upoważniona do występowania w imieniu inwestora</w:t>
      </w:r>
    </w:p>
    <w:p w14:paraId="09254A84" w14:textId="77777777" w:rsidR="001A3DE1" w:rsidRDefault="00993A1A">
      <w:pPr>
        <w:pStyle w:val="Teksttreci20"/>
        <w:numPr>
          <w:ilvl w:val="0"/>
          <w:numId w:val="7"/>
        </w:numPr>
        <w:shd w:val="clear" w:color="auto" w:fill="auto"/>
        <w:tabs>
          <w:tab w:val="left" w:pos="735"/>
        </w:tabs>
        <w:spacing w:before="0" w:after="0" w:line="226" w:lineRule="exact"/>
        <w:ind w:left="160" w:firstLine="0"/>
      </w:pPr>
      <w:r>
        <w:rPr>
          <w:rStyle w:val="Teksttreci21"/>
        </w:rPr>
        <w:t>Mapa</w:t>
      </w:r>
      <w:r>
        <w:t xml:space="preserve"> - to mapa lub szkic sytuacyjny, wymagany dla danego ro</w:t>
      </w:r>
      <w:r>
        <w:t>dzaju czynności lub opracowań</w:t>
      </w:r>
    </w:p>
    <w:p w14:paraId="76A8636C" w14:textId="77777777" w:rsidR="001A3DE1" w:rsidRDefault="00993A1A">
      <w:pPr>
        <w:pStyle w:val="Teksttreci20"/>
        <w:numPr>
          <w:ilvl w:val="0"/>
          <w:numId w:val="7"/>
        </w:numPr>
        <w:shd w:val="clear" w:color="auto" w:fill="auto"/>
        <w:tabs>
          <w:tab w:val="left" w:pos="841"/>
        </w:tabs>
        <w:spacing w:before="0" w:after="0" w:line="226" w:lineRule="exact"/>
        <w:ind w:left="160" w:firstLine="0"/>
        <w:jc w:val="left"/>
      </w:pPr>
      <w:r>
        <w:rPr>
          <w:rStyle w:val="Teksttreci21"/>
        </w:rPr>
        <w:t>Plan realizacyjny</w:t>
      </w:r>
      <w:r>
        <w:t xml:space="preserve"> to: plan usytuowania obiektu budowlanego, sporządzony w ramach założeń </w:t>
      </w:r>
      <w:proofErr w:type="spellStart"/>
      <w:r>
        <w:t>techniczno</w:t>
      </w:r>
      <w:proofErr w:type="spellEnd"/>
      <w:r>
        <w:t xml:space="preserve"> - ekonomicznych inwestycji lub w dokumentacji </w:t>
      </w:r>
      <w:proofErr w:type="spellStart"/>
      <w:r>
        <w:t>jednostadiowej</w:t>
      </w:r>
      <w:proofErr w:type="spellEnd"/>
      <w:r>
        <w:t xml:space="preserve"> dla inwestycji realizowanych przez jednostki gospodarki uspołeczn</w:t>
      </w:r>
      <w:r>
        <w:t>ionej, oraz plan zagospodarowania działki budowlanej, realizowane przez osoby fizyczne i jednostki organizacyjne nie będące jednostkami gospodarki uspołecznionej</w:t>
      </w:r>
    </w:p>
    <w:p w14:paraId="34FB0C4A" w14:textId="77777777" w:rsidR="001A3DE1" w:rsidRDefault="00993A1A">
      <w:pPr>
        <w:pStyle w:val="Teksttreci20"/>
        <w:shd w:val="clear" w:color="auto" w:fill="auto"/>
        <w:spacing w:before="0" w:after="0" w:line="226" w:lineRule="exact"/>
        <w:ind w:left="160" w:firstLine="0"/>
      </w:pPr>
      <w:r>
        <w:rPr>
          <w:rStyle w:val="Teksttreci21"/>
        </w:rPr>
        <w:t>1.4.11 .Nadzór techniczny</w:t>
      </w:r>
      <w:r>
        <w:t xml:space="preserve"> - to osoby pełniące samodzielne funkcje w budownictwie, jak:</w:t>
      </w:r>
    </w:p>
    <w:p w14:paraId="1E1335A5" w14:textId="77777777" w:rsidR="001A3DE1" w:rsidRDefault="00993A1A">
      <w:pPr>
        <w:pStyle w:val="Teksttreci20"/>
        <w:numPr>
          <w:ilvl w:val="0"/>
          <w:numId w:val="8"/>
        </w:numPr>
        <w:shd w:val="clear" w:color="auto" w:fill="auto"/>
        <w:tabs>
          <w:tab w:val="left" w:pos="394"/>
        </w:tabs>
        <w:spacing w:before="0" w:after="0" w:line="226" w:lineRule="exact"/>
        <w:ind w:left="160" w:firstLine="0"/>
      </w:pPr>
      <w:r>
        <w:t>projekt</w:t>
      </w:r>
      <w:r>
        <w:t>owanie i sprawdzanie prawidłowości rozwiązań projektowych</w:t>
      </w:r>
    </w:p>
    <w:p w14:paraId="61FDCEB6" w14:textId="77777777" w:rsidR="001A3DE1" w:rsidRDefault="00993A1A">
      <w:pPr>
        <w:pStyle w:val="Teksttreci20"/>
        <w:numPr>
          <w:ilvl w:val="0"/>
          <w:numId w:val="8"/>
        </w:numPr>
        <w:shd w:val="clear" w:color="auto" w:fill="auto"/>
        <w:tabs>
          <w:tab w:val="left" w:pos="394"/>
        </w:tabs>
        <w:spacing w:before="0" w:after="0" w:line="226" w:lineRule="exact"/>
        <w:ind w:left="160" w:firstLine="0"/>
      </w:pPr>
      <w:r>
        <w:t>kierowanie robotami budowlanymi lub wytwarzaniem konstrukcyjnych</w:t>
      </w:r>
    </w:p>
    <w:p w14:paraId="60EFF8CD" w14:textId="77777777" w:rsidR="001A3DE1" w:rsidRDefault="00993A1A">
      <w:pPr>
        <w:pStyle w:val="Teksttreci20"/>
        <w:shd w:val="clear" w:color="auto" w:fill="auto"/>
        <w:spacing w:before="0" w:after="0" w:line="226" w:lineRule="exact"/>
        <w:ind w:left="160" w:firstLine="0"/>
      </w:pPr>
      <w:r>
        <w:t>elementów budowlanych (np. wykonywanie funkcji kierownika robót, obiektu, majstra budowlanego)</w:t>
      </w:r>
    </w:p>
    <w:p w14:paraId="7128C4C2" w14:textId="77777777" w:rsidR="001A3DE1" w:rsidRDefault="00993A1A">
      <w:pPr>
        <w:pStyle w:val="Teksttreci20"/>
        <w:numPr>
          <w:ilvl w:val="0"/>
          <w:numId w:val="8"/>
        </w:numPr>
        <w:shd w:val="clear" w:color="auto" w:fill="auto"/>
        <w:tabs>
          <w:tab w:val="left" w:pos="394"/>
        </w:tabs>
        <w:spacing w:before="0" w:after="0" w:line="226" w:lineRule="exact"/>
        <w:ind w:left="160" w:firstLine="0"/>
        <w:jc w:val="left"/>
      </w:pPr>
      <w:r>
        <w:t xml:space="preserve">sprawowanie kontroli i nadzoru nad </w:t>
      </w:r>
      <w:r>
        <w:t>robotami budowlanymi, wytwarzaniem konstrukcyjnych elementów budowlanych (np. kontrola techniczna jakości budowy, obiektu, wytwarzania elementów budowlanych, techniczny nadzór inwestorski)</w:t>
      </w:r>
    </w:p>
    <w:p w14:paraId="44114315" w14:textId="77777777" w:rsidR="001A3DE1" w:rsidRDefault="00993A1A">
      <w:pPr>
        <w:pStyle w:val="Teksttreci20"/>
        <w:numPr>
          <w:ilvl w:val="0"/>
          <w:numId w:val="8"/>
        </w:numPr>
        <w:shd w:val="clear" w:color="auto" w:fill="auto"/>
        <w:tabs>
          <w:tab w:val="left" w:pos="347"/>
        </w:tabs>
        <w:spacing w:before="0" w:after="0" w:line="226" w:lineRule="exact"/>
        <w:ind w:left="160" w:firstLine="0"/>
        <w:jc w:val="left"/>
      </w:pPr>
      <w:r>
        <w:t>sprawdzanie prawidłowości rozwiązań projektowych lub kontrola techn</w:t>
      </w:r>
      <w:r>
        <w:t>iczna robót i obiektów budowlanych - wykonywane w ramach organów administracji państwowej lub gospodarczej</w:t>
      </w:r>
    </w:p>
    <w:p w14:paraId="6547592A" w14:textId="77777777" w:rsidR="001A3DE1" w:rsidRDefault="00993A1A">
      <w:pPr>
        <w:pStyle w:val="Teksttreci20"/>
        <w:shd w:val="clear" w:color="auto" w:fill="auto"/>
        <w:spacing w:before="0" w:after="0" w:line="226" w:lineRule="exact"/>
        <w:ind w:left="160" w:firstLine="0"/>
        <w:jc w:val="left"/>
      </w:pPr>
      <w:r>
        <w:rPr>
          <w:rStyle w:val="Teksttreci21"/>
        </w:rPr>
        <w:t>1.4.12.Sprzęt zmechanizowany</w:t>
      </w:r>
      <w:r>
        <w:t xml:space="preserve"> - to maszyny i urządzenia, takie jak: dźwignice, przenośniki, betoniarki, przeciągarki wagonowe, ciągniki i inny sprzęt </w:t>
      </w:r>
      <w:r>
        <w:t>o napędzie silnikowym</w:t>
      </w:r>
    </w:p>
    <w:p w14:paraId="7D34869B" w14:textId="77777777" w:rsidR="001A3DE1" w:rsidRDefault="00993A1A">
      <w:pPr>
        <w:pStyle w:val="Teksttreci20"/>
        <w:shd w:val="clear" w:color="auto" w:fill="auto"/>
        <w:spacing w:before="0" w:after="0" w:line="226" w:lineRule="exact"/>
        <w:ind w:left="160" w:firstLine="0"/>
        <w:jc w:val="left"/>
      </w:pPr>
      <w:r>
        <w:rPr>
          <w:rStyle w:val="Teksttreci21"/>
        </w:rPr>
        <w:t>1.4.13.Sprzęt pomocniczy</w:t>
      </w:r>
      <w:r>
        <w:t xml:space="preserve"> - to elementy nie stanowiące stałego wyposażenia sprzętu zmechanizowanego, a niezbędne przy wykonywaniu robót budowlanych, takie jak: </w:t>
      </w:r>
      <w:proofErr w:type="spellStart"/>
      <w:r>
        <w:t>zawiesia</w:t>
      </w:r>
      <w:proofErr w:type="spellEnd"/>
      <w:r>
        <w:t>, uchwyty, bloki przenośne, podstawki ładunkowe, pomosty przenośne,</w:t>
      </w:r>
      <w:r>
        <w:t xml:space="preserve"> wózki ręczne, taczki, narzędzia i urządzenia pomocnicze</w:t>
      </w:r>
    </w:p>
    <w:p w14:paraId="631CED28" w14:textId="77777777" w:rsidR="001A3DE1" w:rsidRDefault="00993A1A">
      <w:pPr>
        <w:pStyle w:val="Teksttreci20"/>
        <w:numPr>
          <w:ilvl w:val="0"/>
          <w:numId w:val="9"/>
        </w:numPr>
        <w:shd w:val="clear" w:color="auto" w:fill="auto"/>
        <w:tabs>
          <w:tab w:val="left" w:pos="775"/>
        </w:tabs>
        <w:spacing w:before="0" w:after="0" w:line="226" w:lineRule="exact"/>
        <w:ind w:left="160" w:firstLine="0"/>
      </w:pPr>
      <w:r>
        <w:rPr>
          <w:rStyle w:val="Teksttreci21"/>
        </w:rPr>
        <w:t>Ilekroć w niniejszych OST jest mowa o</w:t>
      </w:r>
      <w:r>
        <w:t xml:space="preserve"> :</w:t>
      </w:r>
    </w:p>
    <w:p w14:paraId="67C2F351" w14:textId="77777777" w:rsidR="001A3DE1" w:rsidRDefault="00993A1A">
      <w:pPr>
        <w:pStyle w:val="Teksttreci20"/>
        <w:numPr>
          <w:ilvl w:val="0"/>
          <w:numId w:val="8"/>
        </w:numPr>
        <w:shd w:val="clear" w:color="auto" w:fill="auto"/>
        <w:tabs>
          <w:tab w:val="left" w:pos="347"/>
        </w:tabs>
        <w:spacing w:before="0" w:after="0" w:line="226" w:lineRule="exact"/>
        <w:ind w:left="160" w:firstLine="0"/>
      </w:pPr>
      <w:r>
        <w:rPr>
          <w:rStyle w:val="Teksttreci21"/>
        </w:rPr>
        <w:lastRenderedPageBreak/>
        <w:t>wykonawcy,</w:t>
      </w:r>
      <w:r>
        <w:t xml:space="preserve"> rozumie się przez to przyjmującego zamówienie na wykonanie inwestycji, robót lub remontów</w:t>
      </w:r>
    </w:p>
    <w:p w14:paraId="3CFD57D2" w14:textId="77777777" w:rsidR="001A3DE1" w:rsidRDefault="00993A1A">
      <w:pPr>
        <w:pStyle w:val="Teksttreci20"/>
        <w:numPr>
          <w:ilvl w:val="0"/>
          <w:numId w:val="8"/>
        </w:numPr>
        <w:shd w:val="clear" w:color="auto" w:fill="auto"/>
        <w:tabs>
          <w:tab w:val="left" w:pos="347"/>
        </w:tabs>
        <w:spacing w:before="0" w:after="0" w:line="226" w:lineRule="exact"/>
        <w:ind w:left="160" w:firstLine="0"/>
        <w:jc w:val="left"/>
      </w:pPr>
      <w:r>
        <w:rPr>
          <w:rStyle w:val="Teksttreci21"/>
        </w:rPr>
        <w:t>zamawiającym,</w:t>
      </w:r>
      <w:r>
        <w:t xml:space="preserve"> rozumie się przez to udzielającego zamówienie wykonawcy; do obowiązków zamawiającego należy: przekazanie placu budowy, przekazanie dokumentacji projektowej oraz zapewnienie nadzoru autorskiego i inwestorskiego.</w:t>
      </w:r>
    </w:p>
    <w:p w14:paraId="5E1EF49F" w14:textId="77777777" w:rsidR="001A3DE1" w:rsidRDefault="00993A1A">
      <w:pPr>
        <w:pStyle w:val="Teksttreci20"/>
        <w:numPr>
          <w:ilvl w:val="0"/>
          <w:numId w:val="9"/>
        </w:numPr>
        <w:shd w:val="clear" w:color="auto" w:fill="auto"/>
        <w:tabs>
          <w:tab w:val="left" w:pos="794"/>
        </w:tabs>
        <w:spacing w:before="0" w:after="0" w:line="226" w:lineRule="exact"/>
        <w:ind w:left="160" w:firstLine="0"/>
        <w:jc w:val="left"/>
      </w:pPr>
      <w:r>
        <w:rPr>
          <w:rStyle w:val="Teksttreci21"/>
        </w:rPr>
        <w:t>Dziennik budowy</w:t>
      </w:r>
      <w:r>
        <w:t xml:space="preserve"> - opatrzony pieczęcią Zamawi</w:t>
      </w:r>
      <w:r>
        <w:t>ającego zeszyt, z ponumerowanymi stronami, służący do notowania wydarzeń zaistniałych w czasie wykonywania zadania budowlanego, rejestrowania dokonanych odbiorów robót, przekazywania poleceń i innej korespondencji technicznej pomiędzy Inżynierem, wykonawcą</w:t>
      </w:r>
      <w:r>
        <w:t xml:space="preserve"> i projektantem.</w:t>
      </w:r>
    </w:p>
    <w:p w14:paraId="649B4FBA" w14:textId="77777777" w:rsidR="001A3DE1" w:rsidRDefault="00993A1A">
      <w:pPr>
        <w:pStyle w:val="Teksttreci20"/>
        <w:numPr>
          <w:ilvl w:val="0"/>
          <w:numId w:val="9"/>
        </w:numPr>
        <w:shd w:val="clear" w:color="auto" w:fill="auto"/>
        <w:tabs>
          <w:tab w:val="left" w:pos="808"/>
        </w:tabs>
        <w:spacing w:before="0" w:after="0" w:line="226" w:lineRule="exact"/>
        <w:ind w:left="160" w:firstLine="0"/>
        <w:jc w:val="left"/>
      </w:pPr>
      <w:r>
        <w:rPr>
          <w:rStyle w:val="Teksttreci21"/>
        </w:rPr>
        <w:t>Kierownik budowy</w:t>
      </w:r>
      <w:r>
        <w:t xml:space="preserve"> - osoba wyznaczona przez Wykonawcę, upoważniona do kierowania robotami i do występowania w jego imieniu w sprawach realizacji kontraktu.</w:t>
      </w:r>
    </w:p>
    <w:p w14:paraId="354E75DA" w14:textId="77777777" w:rsidR="001A3DE1" w:rsidRDefault="00993A1A">
      <w:pPr>
        <w:pStyle w:val="Teksttreci20"/>
        <w:numPr>
          <w:ilvl w:val="0"/>
          <w:numId w:val="9"/>
        </w:numPr>
        <w:shd w:val="clear" w:color="auto" w:fill="auto"/>
        <w:tabs>
          <w:tab w:val="left" w:pos="741"/>
        </w:tabs>
        <w:spacing w:before="0" w:after="0" w:line="226" w:lineRule="exact"/>
        <w:ind w:left="160" w:firstLine="0"/>
      </w:pPr>
      <w:r>
        <w:rPr>
          <w:rStyle w:val="Teksttreci21"/>
        </w:rPr>
        <w:t>Kosztorys ofertowy</w:t>
      </w:r>
      <w:r>
        <w:t xml:space="preserve"> - wyceniony kosztorys ślepy.</w:t>
      </w:r>
    </w:p>
    <w:p w14:paraId="1E0BF986" w14:textId="77777777" w:rsidR="001A3DE1" w:rsidRDefault="00993A1A">
      <w:pPr>
        <w:pStyle w:val="Teksttreci20"/>
        <w:numPr>
          <w:ilvl w:val="0"/>
          <w:numId w:val="9"/>
        </w:numPr>
        <w:shd w:val="clear" w:color="auto" w:fill="auto"/>
        <w:tabs>
          <w:tab w:val="left" w:pos="775"/>
        </w:tabs>
        <w:spacing w:before="0" w:after="0" w:line="226" w:lineRule="exact"/>
        <w:ind w:left="160" w:firstLine="0"/>
      </w:pPr>
      <w:r>
        <w:rPr>
          <w:rStyle w:val="Teksttreci21"/>
        </w:rPr>
        <w:t>Kosztorys „ślepy</w:t>
      </w:r>
      <w:r>
        <w:t>" - wykaz robót z pod</w:t>
      </w:r>
      <w:r>
        <w:t>aniem ich ilości (przedmiar) w kolejności technologicznej ich wykonania.</w:t>
      </w:r>
    </w:p>
    <w:p w14:paraId="4C704E8A" w14:textId="77777777" w:rsidR="001A3DE1" w:rsidRDefault="00993A1A">
      <w:pPr>
        <w:pStyle w:val="Teksttreci20"/>
        <w:numPr>
          <w:ilvl w:val="0"/>
          <w:numId w:val="9"/>
        </w:numPr>
        <w:shd w:val="clear" w:color="auto" w:fill="auto"/>
        <w:tabs>
          <w:tab w:val="left" w:pos="789"/>
        </w:tabs>
        <w:spacing w:before="0" w:after="0" w:line="226" w:lineRule="exact"/>
        <w:ind w:left="160" w:firstLine="0"/>
        <w:jc w:val="left"/>
      </w:pPr>
      <w:r>
        <w:rPr>
          <w:rStyle w:val="Teksttreci21"/>
        </w:rPr>
        <w:t>Księga obmiarów</w:t>
      </w:r>
      <w:r>
        <w:t xml:space="preserve"> - akceptowany przez Inżyniera zeszyt z ponumerowanymi stronami służący do wpisywania przez Wykonawcę obmiaru dokonywanych robót w formie wyliczeń, szkiców i ew. dodatkowych załączników. Wpisy w księdze obmiarów podlegają potwierdzeniu przez Inżyniera.</w:t>
      </w:r>
    </w:p>
    <w:p w14:paraId="0B81DB34" w14:textId="77777777" w:rsidR="001A3DE1" w:rsidRDefault="00993A1A">
      <w:pPr>
        <w:pStyle w:val="Teksttreci20"/>
        <w:numPr>
          <w:ilvl w:val="0"/>
          <w:numId w:val="10"/>
        </w:numPr>
        <w:shd w:val="clear" w:color="auto" w:fill="auto"/>
        <w:tabs>
          <w:tab w:val="left" w:pos="587"/>
        </w:tabs>
        <w:spacing w:before="0" w:after="0" w:line="226" w:lineRule="exact"/>
        <w:ind w:left="160" w:firstLine="0"/>
        <w:jc w:val="left"/>
      </w:pPr>
      <w:r>
        <w:rPr>
          <w:rStyle w:val="Teksttreci21"/>
        </w:rPr>
        <w:t>20.</w:t>
      </w:r>
      <w:r>
        <w:rPr>
          <w:rStyle w:val="Teksttreci21"/>
        </w:rPr>
        <w:t xml:space="preserve"> Materiały</w:t>
      </w:r>
      <w:r>
        <w:t xml:space="preserve"> - wszelkie tworzywa niezbędne do wykonania robót, zgodne z dokumentacją projektową i specyfikacjami zaakceptowane przez Inżyniera.</w:t>
      </w:r>
    </w:p>
    <w:p w14:paraId="0FC30FEB" w14:textId="77777777" w:rsidR="001A3DE1" w:rsidRDefault="00993A1A">
      <w:pPr>
        <w:pStyle w:val="Teksttreci20"/>
        <w:numPr>
          <w:ilvl w:val="0"/>
          <w:numId w:val="11"/>
        </w:numPr>
        <w:shd w:val="clear" w:color="auto" w:fill="auto"/>
        <w:tabs>
          <w:tab w:val="left" w:pos="789"/>
        </w:tabs>
        <w:spacing w:before="0" w:after="0" w:line="226" w:lineRule="exact"/>
        <w:ind w:left="160" w:firstLine="0"/>
        <w:jc w:val="left"/>
      </w:pPr>
      <w:r>
        <w:rPr>
          <w:rStyle w:val="Teksttreci2Pogrubienie0"/>
        </w:rPr>
        <w:t>Inżynier</w:t>
      </w:r>
      <w:r>
        <w:rPr>
          <w:rStyle w:val="Teksttreci2Pogrubienie"/>
        </w:rPr>
        <w:t xml:space="preserve"> </w:t>
      </w:r>
      <w:r>
        <w:t>- pracownik, przedstawiciel inwestora upoważniony przez inwestora do jego reprezentowania we wszystkich c</w:t>
      </w:r>
      <w:r>
        <w:t>zynnościach inwestorskich w procesie realizacji inwestycji. Reprezentuje on interesy inwestora na budowie i wykonuje bieżącą kontrolę przez sprawowanie kontroli zgodności realizacji robót budowlanych z dokumentacją projektów, specyfikacjami technicznymi, p</w:t>
      </w:r>
      <w:r>
        <w:t xml:space="preserve">rzepisami, zasadami wiedzy technicznej oraz postanowieniami warunków umowy , bierze udział w sprawdzianach i odbiorach robót zakrywanych i zanikających, badaniu i odbiorze materiałów, robót i obiektu. W rozumieniu ustawy prawo budowlane </w:t>
      </w:r>
      <w:proofErr w:type="spellStart"/>
      <w:r>
        <w:t>Inzynierem</w:t>
      </w:r>
      <w:proofErr w:type="spellEnd"/>
      <w:r>
        <w:t xml:space="preserve"> określa </w:t>
      </w:r>
      <w:proofErr w:type="spellStart"/>
      <w:r>
        <w:t>sie</w:t>
      </w:r>
      <w:proofErr w:type="spellEnd"/>
      <w:r>
        <w:t xml:space="preserve"> inspektora nadzoru inwestorskiego</w:t>
      </w:r>
    </w:p>
    <w:p w14:paraId="49465C6C" w14:textId="77777777" w:rsidR="001A3DE1" w:rsidRDefault="00993A1A">
      <w:pPr>
        <w:pStyle w:val="Teksttreci20"/>
        <w:numPr>
          <w:ilvl w:val="0"/>
          <w:numId w:val="11"/>
        </w:numPr>
        <w:shd w:val="clear" w:color="auto" w:fill="auto"/>
        <w:tabs>
          <w:tab w:val="left" w:pos="789"/>
        </w:tabs>
        <w:spacing w:before="0" w:after="0" w:line="226" w:lineRule="exact"/>
        <w:ind w:left="160" w:firstLine="0"/>
        <w:jc w:val="left"/>
      </w:pPr>
      <w:r>
        <w:rPr>
          <w:rStyle w:val="Teksttreci21"/>
        </w:rPr>
        <w:t>Polecenie Inżyniera</w:t>
      </w:r>
      <w:r>
        <w:t xml:space="preserve"> - wszelkie polecenia przekazane Wykonawcy przez Inżyniera, w formie pisemnej, dotyczące sposobu realizacji robót lub innych spraw związanych z prowadzeniem budowy.</w:t>
      </w:r>
    </w:p>
    <w:p w14:paraId="2B5481F6" w14:textId="77777777" w:rsidR="001A3DE1" w:rsidRDefault="00993A1A">
      <w:pPr>
        <w:pStyle w:val="Teksttreci20"/>
        <w:numPr>
          <w:ilvl w:val="0"/>
          <w:numId w:val="11"/>
        </w:numPr>
        <w:shd w:val="clear" w:color="auto" w:fill="auto"/>
        <w:tabs>
          <w:tab w:val="left" w:pos="779"/>
        </w:tabs>
        <w:spacing w:before="0" w:after="0" w:line="226" w:lineRule="exact"/>
        <w:ind w:left="160" w:firstLine="0"/>
      </w:pPr>
      <w:r>
        <w:rPr>
          <w:rStyle w:val="Teksttreci21"/>
        </w:rPr>
        <w:t>Projektant</w:t>
      </w:r>
      <w:r>
        <w:t xml:space="preserve"> - uprawniona osoba praw</w:t>
      </w:r>
      <w:r>
        <w:t>na lub fizyczna będąca autorem dokumentacji projektowej.</w:t>
      </w:r>
    </w:p>
    <w:p w14:paraId="640A9554" w14:textId="77777777" w:rsidR="001A3DE1" w:rsidRDefault="00993A1A">
      <w:pPr>
        <w:pStyle w:val="Teksttreci20"/>
        <w:numPr>
          <w:ilvl w:val="0"/>
          <w:numId w:val="11"/>
        </w:numPr>
        <w:shd w:val="clear" w:color="auto" w:fill="auto"/>
        <w:tabs>
          <w:tab w:val="left" w:pos="794"/>
        </w:tabs>
        <w:spacing w:before="0" w:after="0" w:line="226" w:lineRule="exact"/>
        <w:ind w:left="160" w:firstLine="0"/>
        <w:jc w:val="left"/>
      </w:pPr>
      <w:r>
        <w:rPr>
          <w:rStyle w:val="Teksttreci21"/>
        </w:rPr>
        <w:t>Przedsięwzięcie budowlane</w:t>
      </w:r>
      <w:r>
        <w:t xml:space="preserve"> - kompleksowa realizacja nowego połączenia drogowego lub całkowita modernizacja (zmiana parametrów geometrycznych trasy w planie i przekroju podłużnym) istniejącego połączenia.</w:t>
      </w:r>
    </w:p>
    <w:p w14:paraId="050FA4FD" w14:textId="77777777" w:rsidR="001A3DE1" w:rsidRDefault="00993A1A">
      <w:pPr>
        <w:pStyle w:val="Teksttreci20"/>
        <w:numPr>
          <w:ilvl w:val="0"/>
          <w:numId w:val="11"/>
        </w:numPr>
        <w:shd w:val="clear" w:color="auto" w:fill="auto"/>
        <w:tabs>
          <w:tab w:val="left" w:pos="789"/>
        </w:tabs>
        <w:spacing w:before="0" w:after="0" w:line="226" w:lineRule="exact"/>
        <w:ind w:left="160" w:firstLine="0"/>
        <w:jc w:val="left"/>
      </w:pPr>
      <w:r>
        <w:rPr>
          <w:rStyle w:val="Teksttreci21"/>
        </w:rPr>
        <w:t>Rysunki</w:t>
      </w:r>
      <w:r>
        <w:t xml:space="preserve"> - część dokumentacji projektowej, która wskazuje lokalizację, charakte</w:t>
      </w:r>
      <w:r>
        <w:t>rystykę i wymiary obiektu będącego przedmiotem robót</w:t>
      </w:r>
    </w:p>
    <w:p w14:paraId="44393FD9" w14:textId="77777777" w:rsidR="001A3DE1" w:rsidRDefault="00993A1A">
      <w:pPr>
        <w:pStyle w:val="Teksttreci20"/>
        <w:shd w:val="clear" w:color="auto" w:fill="auto"/>
        <w:spacing w:before="0" w:after="0" w:line="226" w:lineRule="exact"/>
        <w:ind w:left="160" w:firstLine="0"/>
        <w:jc w:val="left"/>
      </w:pPr>
      <w:r>
        <w:rPr>
          <w:rStyle w:val="Teksttreci21"/>
        </w:rPr>
        <w:t>1.4.26.Szerokość całkowita obiektu (mostu/wiaduktu)</w:t>
      </w:r>
      <w:r>
        <w:t xml:space="preserve"> - odległość między zewnętrznymi krawędziami konstrukcji obiektu, mierzona w linii prostopadłej do osi podłużnej, obejmuje całkowitą szerokość konstrukcyjną ustroju niosącego.</w:t>
      </w:r>
    </w:p>
    <w:p w14:paraId="63533BAD" w14:textId="77777777" w:rsidR="001A3DE1" w:rsidRDefault="00993A1A">
      <w:pPr>
        <w:pStyle w:val="Teksttreci20"/>
        <w:numPr>
          <w:ilvl w:val="0"/>
          <w:numId w:val="12"/>
        </w:numPr>
        <w:shd w:val="clear" w:color="auto" w:fill="auto"/>
        <w:tabs>
          <w:tab w:val="left" w:pos="583"/>
        </w:tabs>
        <w:spacing w:before="0" w:after="441" w:line="226" w:lineRule="exact"/>
        <w:ind w:left="160" w:firstLine="0"/>
        <w:jc w:val="left"/>
      </w:pPr>
      <w:r>
        <w:rPr>
          <w:rStyle w:val="Teksttreci21"/>
        </w:rPr>
        <w:t>27.Zadanie budowlane</w:t>
      </w:r>
      <w:r>
        <w:t xml:space="preserve"> - część przedsięwzięcia budowlanego, stanowiąca odrębną cał</w:t>
      </w:r>
      <w:r>
        <w:t xml:space="preserve">ość konstrukcyjną lub technologiczną, zdolną do samodzielnego spełnienia przewidywanych funkcji </w:t>
      </w:r>
      <w:proofErr w:type="spellStart"/>
      <w:r>
        <w:t>techniczno</w:t>
      </w:r>
      <w:proofErr w:type="spellEnd"/>
      <w:r>
        <w:t xml:space="preserve"> - użytkowych. Zadanie może polegać na wykonywaniu robót związanych z budową, modernizacją, utrzymaniem oraz ochroną budowli drogowej lub jej elementu</w:t>
      </w:r>
      <w:r>
        <w:t>.</w:t>
      </w:r>
    </w:p>
    <w:p w14:paraId="0B253F81" w14:textId="77777777" w:rsidR="001A3DE1" w:rsidRDefault="00993A1A">
      <w:pPr>
        <w:pStyle w:val="Teksttreci20"/>
        <w:shd w:val="clear" w:color="auto" w:fill="auto"/>
        <w:spacing w:before="0" w:after="165" w:line="200" w:lineRule="exact"/>
        <w:ind w:left="160" w:firstLine="0"/>
      </w:pPr>
      <w:r>
        <w:t xml:space="preserve">1.5. </w:t>
      </w:r>
      <w:r>
        <w:rPr>
          <w:rStyle w:val="Teksttreci21"/>
        </w:rPr>
        <w:t>Ogólne wymagania dotyczące robót</w:t>
      </w:r>
    </w:p>
    <w:p w14:paraId="2F0201AB" w14:textId="77777777" w:rsidR="001A3DE1" w:rsidRDefault="00993A1A">
      <w:pPr>
        <w:pStyle w:val="Teksttreci20"/>
        <w:shd w:val="clear" w:color="auto" w:fill="auto"/>
        <w:spacing w:before="0" w:after="444" w:line="230" w:lineRule="exact"/>
        <w:ind w:left="160" w:firstLine="0"/>
        <w:jc w:val="left"/>
      </w:pPr>
      <w:r>
        <w:t>Wykonawca robót jest odpowiedzialny za jakość ich wykonania oraz za ich zgodność z dokumentacją projektową, OST, SST i poleceniami Inżyniera.</w:t>
      </w:r>
    </w:p>
    <w:p w14:paraId="7B06D3BC" w14:textId="77777777" w:rsidR="001A3DE1" w:rsidRDefault="00993A1A">
      <w:pPr>
        <w:pStyle w:val="Teksttreci20"/>
        <w:shd w:val="clear" w:color="auto" w:fill="auto"/>
        <w:spacing w:before="0" w:after="169" w:line="200" w:lineRule="exact"/>
        <w:ind w:left="160" w:firstLine="0"/>
      </w:pPr>
      <w:r>
        <w:t xml:space="preserve">1.5.1 </w:t>
      </w:r>
      <w:r>
        <w:rPr>
          <w:rStyle w:val="Teksttreci21"/>
        </w:rPr>
        <w:t>Przekazanie placu budowy</w:t>
      </w:r>
    </w:p>
    <w:p w14:paraId="4FF5D299" w14:textId="77777777" w:rsidR="001A3DE1" w:rsidRDefault="00993A1A">
      <w:pPr>
        <w:pStyle w:val="Teksttreci20"/>
        <w:shd w:val="clear" w:color="auto" w:fill="auto"/>
        <w:spacing w:before="0" w:after="0" w:line="226" w:lineRule="exact"/>
        <w:ind w:left="160" w:firstLine="0"/>
        <w:jc w:val="left"/>
      </w:pPr>
      <w:r>
        <w:t>Zamawiający w terminie określonym w dokumen</w:t>
      </w:r>
      <w:r>
        <w:t>tach przetargowych przekaże Wykonawcy plac budowy wraz z wszystkimi wymaganymi uzgodnieniami prawnymi i administracyjnymi, lokalizację i współrzędne punktów głównych terenu oraz reperów, dziennik budowy i księgę obmiarów robót oraz co najmniej dwa egzempla</w:t>
      </w:r>
      <w:r>
        <w:t>rze pełnej dokumentacji kontraktowej.</w:t>
      </w:r>
    </w:p>
    <w:p w14:paraId="249D28CD" w14:textId="77777777" w:rsidR="001A3DE1" w:rsidRDefault="00993A1A">
      <w:pPr>
        <w:pStyle w:val="Teksttreci20"/>
        <w:shd w:val="clear" w:color="auto" w:fill="auto"/>
        <w:spacing w:before="0" w:after="261" w:line="226" w:lineRule="exact"/>
        <w:ind w:left="160" w:firstLine="0"/>
        <w:jc w:val="left"/>
      </w:pPr>
      <w:r>
        <w:t>Po przekazaniu placu budowy Wykonawca odtworzy i utrwali punkty główne terenu. Na Wykonawcy spoczywa odpowiedzialność za ochronę przekazanych mu punktów pomiarowych do chwili odbioru końcowego robót. Uszkodzone lub zni</w:t>
      </w:r>
      <w:r>
        <w:t>szczone znaki geodezyjne Wykonawca odtworzy i utrwali na własny koszt.</w:t>
      </w:r>
    </w:p>
    <w:p w14:paraId="3C33058F" w14:textId="77777777" w:rsidR="001A3DE1" w:rsidRDefault="00993A1A">
      <w:pPr>
        <w:pStyle w:val="Teksttreci20"/>
        <w:numPr>
          <w:ilvl w:val="0"/>
          <w:numId w:val="12"/>
        </w:numPr>
        <w:shd w:val="clear" w:color="auto" w:fill="auto"/>
        <w:spacing w:before="0" w:after="164" w:line="200" w:lineRule="exact"/>
        <w:ind w:left="160" w:firstLine="0"/>
      </w:pPr>
      <w:r>
        <w:t xml:space="preserve">2. </w:t>
      </w:r>
      <w:r>
        <w:rPr>
          <w:rStyle w:val="Teksttreci21"/>
        </w:rPr>
        <w:t>.Dokumentacja projektowa</w:t>
      </w:r>
    </w:p>
    <w:p w14:paraId="0C690490" w14:textId="79B63339" w:rsidR="001A3DE1" w:rsidRDefault="00993A1A">
      <w:pPr>
        <w:pStyle w:val="Teksttreci20"/>
        <w:shd w:val="clear" w:color="auto" w:fill="auto"/>
        <w:spacing w:before="0" w:after="0" w:line="226" w:lineRule="exact"/>
        <w:ind w:left="160" w:firstLine="0"/>
        <w:jc w:val="left"/>
      </w:pPr>
      <w:r>
        <w:t xml:space="preserve">Wykonawca otrzyma od Zamawiającego </w:t>
      </w:r>
      <w:r>
        <w:t xml:space="preserve"> egzemplarz</w:t>
      </w:r>
      <w:r>
        <w:t xml:space="preserve"> dokumentacji projektowej i </w:t>
      </w:r>
      <w:r>
        <w:t xml:space="preserve"> komplet</w:t>
      </w:r>
      <w:r>
        <w:t xml:space="preserve"> SST. Dokumentacja projektowa będzie zawierać </w:t>
      </w:r>
      <w:r>
        <w:t>rysunki, obliczenia i dokumenty, stanowiące dokument przetargowy. Jeżeli w trakcie wykonywania robót okaże się koniecznym uzupełnienie dokumentacji projektowej przekazanej przez</w:t>
      </w:r>
    </w:p>
    <w:p w14:paraId="4E1876FF" w14:textId="77777777" w:rsidR="001A3DE1" w:rsidRDefault="00993A1A">
      <w:pPr>
        <w:pStyle w:val="Teksttreci20"/>
        <w:shd w:val="clear" w:color="auto" w:fill="auto"/>
        <w:spacing w:before="0" w:after="0" w:line="456" w:lineRule="exact"/>
        <w:ind w:left="160" w:firstLine="0"/>
      </w:pPr>
      <w:r>
        <w:t>Wszystkie wykonane roboty i dostarczone materiały powinny być zgodne z dokumentacją projektową i SST.</w:t>
      </w:r>
    </w:p>
    <w:p w14:paraId="1B99F0CD" w14:textId="77777777" w:rsidR="001A3DE1" w:rsidRDefault="00993A1A">
      <w:pPr>
        <w:pStyle w:val="Teksttreci20"/>
        <w:numPr>
          <w:ilvl w:val="0"/>
          <w:numId w:val="13"/>
        </w:numPr>
        <w:shd w:val="clear" w:color="auto" w:fill="auto"/>
        <w:tabs>
          <w:tab w:val="left" w:pos="717"/>
        </w:tabs>
        <w:spacing w:before="0" w:after="0" w:line="456" w:lineRule="exact"/>
        <w:ind w:left="160" w:firstLine="0"/>
      </w:pPr>
      <w:r>
        <w:rPr>
          <w:rStyle w:val="Teksttreci21"/>
        </w:rPr>
        <w:t>Zgodność robót z dokumentacją projektową i SST</w:t>
      </w:r>
    </w:p>
    <w:p w14:paraId="7BB7ABFB" w14:textId="77777777" w:rsidR="001A3DE1" w:rsidRDefault="00993A1A">
      <w:pPr>
        <w:pStyle w:val="Teksttreci20"/>
        <w:shd w:val="clear" w:color="auto" w:fill="auto"/>
        <w:spacing w:before="0" w:after="0" w:line="226" w:lineRule="exact"/>
        <w:ind w:left="160" w:right="320" w:firstLine="0"/>
      </w:pPr>
      <w:r>
        <w:t>Dane określone w dokumentacji projektowej i w S</w:t>
      </w:r>
      <w:r>
        <w:t>ST powinny być uważane za wartości docelowe, od których dopuszczalne są odchylenia w ramach określonego przedziału tolerancji. Cechy materiałów i elementów budowli powinny być jednorodne i wykazywać bliską zgodność z określonymi wymaganiami, a rozrzuty tyc</w:t>
      </w:r>
      <w:r>
        <w:t>h cech nie powinny przekraczać dopuszczalnego przedziału tolerancji.</w:t>
      </w:r>
    </w:p>
    <w:p w14:paraId="504DAF46" w14:textId="77777777" w:rsidR="001A3DE1" w:rsidRDefault="00993A1A">
      <w:pPr>
        <w:pStyle w:val="Teksttreci20"/>
        <w:shd w:val="clear" w:color="auto" w:fill="auto"/>
        <w:spacing w:before="0" w:after="0" w:line="226" w:lineRule="exact"/>
        <w:ind w:left="160" w:right="320" w:firstLine="0"/>
      </w:pPr>
      <w:r>
        <w:t>Jeżeli przedział tolerancji nie został określony w dokumentacji projektowej i/lub w SST to należy przyjąć przeciętne tolerancje, akceptowane zwyczajowo dla danego rodzaju robót.</w:t>
      </w:r>
    </w:p>
    <w:p w14:paraId="4F49EA45" w14:textId="77777777" w:rsidR="001A3DE1" w:rsidRDefault="00993A1A">
      <w:pPr>
        <w:pStyle w:val="Teksttreci20"/>
        <w:shd w:val="clear" w:color="auto" w:fill="auto"/>
        <w:spacing w:before="0" w:after="0" w:line="226" w:lineRule="exact"/>
        <w:ind w:left="160" w:right="320" w:firstLine="0"/>
      </w:pPr>
      <w:r>
        <w:t>Jeżeli zo</w:t>
      </w:r>
      <w:r>
        <w:t xml:space="preserve">stała określona wartość minimalna lub wartość maksymalna tolerancji albo obie te wartości, to roboty powinny być prowadzone w taki sposób, aby cechy tych materiałów lub elementów budowli nie znajdowały się w przeważającej mierze w pobliżu </w:t>
      </w:r>
      <w:r>
        <w:lastRenderedPageBreak/>
        <w:t>wartości graniczn</w:t>
      </w:r>
      <w:r>
        <w:t>ych.</w:t>
      </w:r>
    </w:p>
    <w:p w14:paraId="61AD2ABD" w14:textId="77777777" w:rsidR="001A3DE1" w:rsidRDefault="00993A1A">
      <w:pPr>
        <w:pStyle w:val="Teksttreci20"/>
        <w:shd w:val="clear" w:color="auto" w:fill="auto"/>
        <w:spacing w:before="0" w:after="0" w:line="226" w:lineRule="exact"/>
        <w:ind w:left="160" w:right="320" w:firstLine="0"/>
      </w:pPr>
      <w:r>
        <w:t>W przypadku, gdy materiały lub roboty nie są w pełni zgodne z dokumentacją projektową lub SST, ale osiągnięto możliwą do zaakceptowania jakość elementy budowli, to Inżynier może akceptować takie roboty i zgodzić się na ich pozostawienie, jednak zastos</w:t>
      </w:r>
      <w:r>
        <w:t>uje odpowiednie potrącenia od ceny kontraktowej, zgodnie z ustaleniami szczegółowymi kontraktu i/lub SST.</w:t>
      </w:r>
    </w:p>
    <w:p w14:paraId="4B4D6E0D" w14:textId="77777777" w:rsidR="001A3DE1" w:rsidRDefault="00993A1A">
      <w:pPr>
        <w:pStyle w:val="Teksttreci20"/>
        <w:shd w:val="clear" w:color="auto" w:fill="auto"/>
        <w:spacing w:before="0" w:after="201" w:line="226" w:lineRule="exact"/>
        <w:ind w:left="160" w:right="320" w:firstLine="0"/>
      </w:pPr>
      <w:r>
        <w:t xml:space="preserve">W przypadku gdy materiały lub roboty nie są w pełni zgodne z dokumentacją projektową lub SST, i wpłynęło to na niezadowalającą jakość elementu </w:t>
      </w:r>
      <w:r>
        <w:t>budowli, to takie materiały i roboty nie zostaną zaakceptowane przez Inżyniera. W takiej sytuacji elementy budowli powinny być niezwłocznie rozebrane i zastąpione innymi na koszt Wykonawcy.</w:t>
      </w:r>
    </w:p>
    <w:p w14:paraId="7483B6F2" w14:textId="77777777" w:rsidR="001A3DE1" w:rsidRDefault="00993A1A">
      <w:pPr>
        <w:pStyle w:val="Teksttreci20"/>
        <w:numPr>
          <w:ilvl w:val="0"/>
          <w:numId w:val="14"/>
        </w:numPr>
        <w:shd w:val="clear" w:color="auto" w:fill="auto"/>
        <w:tabs>
          <w:tab w:val="left" w:pos="717"/>
        </w:tabs>
        <w:spacing w:before="0" w:after="109" w:line="200" w:lineRule="exact"/>
        <w:ind w:left="160" w:firstLine="0"/>
      </w:pPr>
      <w:r>
        <w:rPr>
          <w:rStyle w:val="Teksttreci21"/>
        </w:rPr>
        <w:t>Zabezpieczenie placu budowy</w:t>
      </w:r>
    </w:p>
    <w:p w14:paraId="7C0E5407" w14:textId="77777777" w:rsidR="001A3DE1" w:rsidRDefault="00993A1A">
      <w:pPr>
        <w:pStyle w:val="Teksttreci20"/>
        <w:shd w:val="clear" w:color="auto" w:fill="auto"/>
        <w:spacing w:before="0" w:after="0" w:line="226" w:lineRule="exact"/>
        <w:ind w:left="160" w:right="320" w:firstLine="0"/>
      </w:pPr>
      <w:r>
        <w:t>Wykonawca jest zobowiązany do utrzyman</w:t>
      </w:r>
      <w:r>
        <w:t>ia ruchu publicznego na placu budowy, w sposób określony w SST D.00.00., w okresie trwania realizacji kontraktu aż do zakończenia i odbioru końcowego robót.</w:t>
      </w:r>
    </w:p>
    <w:p w14:paraId="4CBA82F5" w14:textId="77777777" w:rsidR="001A3DE1" w:rsidRDefault="00993A1A">
      <w:pPr>
        <w:pStyle w:val="Teksttreci20"/>
        <w:shd w:val="clear" w:color="auto" w:fill="auto"/>
        <w:spacing w:before="0" w:after="0" w:line="226" w:lineRule="exact"/>
        <w:ind w:left="160" w:right="320" w:firstLine="0"/>
      </w:pPr>
      <w:r>
        <w:t>Przed przystąpieniem do robót Wykonawca przedstawi Inżynierowi do zatwierdzenia uzgodniony z odpowi</w:t>
      </w:r>
      <w:r>
        <w:t>ednim Zarządem drogi i organem zarządzającym ruchem projekt organizacji ruchu i zabezpieczenia robót w okresie trwania budowy. W zależności od potrzeb i postępu robót projekt organizacji ruchu powinien być aktualizowany przez Wykonawcę na bieżąco.</w:t>
      </w:r>
    </w:p>
    <w:p w14:paraId="2A3ED8EE" w14:textId="77777777" w:rsidR="001A3DE1" w:rsidRDefault="00993A1A">
      <w:pPr>
        <w:pStyle w:val="Teksttreci20"/>
        <w:shd w:val="clear" w:color="auto" w:fill="auto"/>
        <w:spacing w:before="0" w:after="0" w:line="226" w:lineRule="exact"/>
        <w:ind w:left="160" w:right="320" w:firstLine="0"/>
      </w:pPr>
      <w:r>
        <w:t>W czasie</w:t>
      </w:r>
      <w:r>
        <w:t xml:space="preserve"> wykonywania robót Wykonawca dostarczy, zainstaluje i będzie obsługiwał wszystkie tymczasowe urządzenia zabezpieczające takie jak: zapory, światła ostrzegawcze, sygnały itp., zapewniając w ten sposób bezpieczeństwo pojazdów i pieszych.</w:t>
      </w:r>
    </w:p>
    <w:p w14:paraId="4814F9D4" w14:textId="77777777" w:rsidR="001A3DE1" w:rsidRDefault="00993A1A">
      <w:pPr>
        <w:pStyle w:val="Teksttreci20"/>
        <w:shd w:val="clear" w:color="auto" w:fill="auto"/>
        <w:spacing w:before="0" w:after="0" w:line="226" w:lineRule="exact"/>
        <w:ind w:left="160" w:right="320" w:firstLine="0"/>
      </w:pPr>
      <w:r>
        <w:t>Wykonawca zapewni st</w:t>
      </w:r>
      <w:r>
        <w:t>ałe warunki widoczności w dzień i w nocy tych zapór i znaków, dla których jest to nieodzowne ze względów bezpieczeństwa.</w:t>
      </w:r>
    </w:p>
    <w:p w14:paraId="67C10BE9" w14:textId="77777777" w:rsidR="001A3DE1" w:rsidRDefault="00993A1A">
      <w:pPr>
        <w:pStyle w:val="Teksttreci20"/>
        <w:shd w:val="clear" w:color="auto" w:fill="auto"/>
        <w:spacing w:before="0" w:after="0" w:line="226" w:lineRule="exact"/>
        <w:ind w:left="160" w:firstLine="0"/>
      </w:pPr>
      <w:r>
        <w:t>Wszystkie znaki, zapory i inne urządzenia zabezpieczające powinny być akceptowane przez Inżyniera.</w:t>
      </w:r>
    </w:p>
    <w:p w14:paraId="73F2D7F0" w14:textId="77777777" w:rsidR="001A3DE1" w:rsidRDefault="00993A1A">
      <w:pPr>
        <w:pStyle w:val="Teksttreci20"/>
        <w:shd w:val="clear" w:color="auto" w:fill="auto"/>
        <w:spacing w:before="0" w:after="0" w:line="226" w:lineRule="exact"/>
        <w:ind w:left="160" w:right="320" w:firstLine="0"/>
      </w:pPr>
      <w:r>
        <w:t>Fakt przystąpienia do robót Wykonawc</w:t>
      </w:r>
      <w:r>
        <w:t>a powinien obwieścić publicznie przed ich rozpoczęciem w sposób uzgodniony z Inżynierem oraz przez umieszczenie w miejscach i ilościach określonych przez Inżyniera tablic informacyjnych. Treść tablic informacyjnych powinna być zatwierdzona przez Inżyniera.</w:t>
      </w:r>
      <w:r>
        <w:t xml:space="preserve"> Tablice informacyjne będą utrzymywane przez Wykonawcę w dobrym stanie przez cały okres realizacji robót.</w:t>
      </w:r>
    </w:p>
    <w:p w14:paraId="4652FA6A" w14:textId="77777777" w:rsidR="001A3DE1" w:rsidRDefault="00993A1A">
      <w:pPr>
        <w:pStyle w:val="Teksttreci20"/>
        <w:shd w:val="clear" w:color="auto" w:fill="auto"/>
        <w:spacing w:before="0" w:after="4" w:line="226" w:lineRule="exact"/>
        <w:ind w:left="160" w:firstLine="0"/>
      </w:pPr>
      <w:r>
        <w:t>Koszt zabezpieczenia placu budowy nie podlega odrębnej zapłacie i przyjmuje się, że jest włączony w cenę kontraktową.</w:t>
      </w:r>
    </w:p>
    <w:p w14:paraId="785D8175" w14:textId="77777777" w:rsidR="001A3DE1" w:rsidRDefault="00993A1A">
      <w:pPr>
        <w:pStyle w:val="Teksttreci20"/>
        <w:numPr>
          <w:ilvl w:val="0"/>
          <w:numId w:val="14"/>
        </w:numPr>
        <w:shd w:val="clear" w:color="auto" w:fill="auto"/>
        <w:tabs>
          <w:tab w:val="left" w:pos="717"/>
        </w:tabs>
        <w:spacing w:before="0" w:after="0" w:line="446" w:lineRule="exact"/>
        <w:ind w:left="160" w:right="5140" w:firstLine="0"/>
        <w:jc w:val="left"/>
      </w:pPr>
      <w:r>
        <w:rPr>
          <w:rStyle w:val="Teksttreci21"/>
        </w:rPr>
        <w:t xml:space="preserve">Ochrona środowiska w czasie wykonywania robót </w:t>
      </w:r>
      <w:r>
        <w:t>(1) Ustalenia ogólne dotyczące ochrony środowiska</w:t>
      </w:r>
    </w:p>
    <w:p w14:paraId="363C5440" w14:textId="77777777" w:rsidR="001A3DE1" w:rsidRDefault="00993A1A">
      <w:pPr>
        <w:pStyle w:val="Teksttreci20"/>
        <w:shd w:val="clear" w:color="auto" w:fill="auto"/>
        <w:spacing w:before="0" w:after="0" w:line="226" w:lineRule="exact"/>
        <w:ind w:left="160" w:firstLine="0"/>
        <w:jc w:val="left"/>
      </w:pPr>
      <w:r>
        <w:t>Wykonawca ma obowiązek znać i stosować w czasie prowadzenia robót wszelkie przepisy dotyczące ochrony środowiska naturalnego. W szczególności Wykonawca powinien</w:t>
      </w:r>
      <w:r>
        <w:t xml:space="preserve"> zapewnić spełnienie następujących warunków:</w:t>
      </w:r>
    </w:p>
    <w:p w14:paraId="4378E0B5" w14:textId="77777777" w:rsidR="001A3DE1" w:rsidRDefault="00993A1A">
      <w:pPr>
        <w:pStyle w:val="Teksttreci20"/>
        <w:numPr>
          <w:ilvl w:val="0"/>
          <w:numId w:val="15"/>
        </w:numPr>
        <w:shd w:val="clear" w:color="auto" w:fill="auto"/>
        <w:tabs>
          <w:tab w:val="left" w:pos="434"/>
        </w:tabs>
        <w:spacing w:before="0" w:after="0" w:line="226" w:lineRule="exact"/>
        <w:ind w:left="160" w:firstLine="0"/>
        <w:jc w:val="left"/>
      </w:pPr>
      <w:r>
        <w:t>Miejsca na bazy. magazyny, składowiska i wewnętrzne drogi transportowe powinny być tak wybrane, aby nie powodować zniszczeń w środowisku naturalnym.</w:t>
      </w:r>
    </w:p>
    <w:p w14:paraId="0F516835" w14:textId="77777777" w:rsidR="001A3DE1" w:rsidRDefault="00993A1A">
      <w:pPr>
        <w:pStyle w:val="Teksttreci20"/>
        <w:numPr>
          <w:ilvl w:val="0"/>
          <w:numId w:val="15"/>
        </w:numPr>
        <w:shd w:val="clear" w:color="auto" w:fill="auto"/>
        <w:tabs>
          <w:tab w:val="left" w:pos="430"/>
        </w:tabs>
        <w:spacing w:before="0" w:after="180" w:line="226" w:lineRule="exact"/>
        <w:ind w:left="160" w:firstLine="0"/>
      </w:pPr>
      <w:r>
        <w:t>Powinny zostać podjęte odpowiednie środki zabezpieczające prze</w:t>
      </w:r>
      <w:r>
        <w:t>d:</w:t>
      </w:r>
    </w:p>
    <w:p w14:paraId="411774AC" w14:textId="77777777" w:rsidR="001A3DE1" w:rsidRDefault="00993A1A">
      <w:pPr>
        <w:pStyle w:val="Teksttreci20"/>
        <w:shd w:val="clear" w:color="auto" w:fill="auto"/>
        <w:spacing w:before="0" w:after="180" w:line="226" w:lineRule="exact"/>
        <w:ind w:left="160" w:firstLine="0"/>
        <w:jc w:val="left"/>
      </w:pPr>
      <w:r>
        <w:t>zanieczyszczeniem zbiorników i cieków wodnych pytami, paliwami, olejami, materiałami bitumicznymi, chemikaliami oraz innymi szkodliwymi substancjami przekroczeniem norm zanieczyszczenia powietrza pyłami i gazami przekroczeniem dopuszczalnych norm hałasu</w:t>
      </w:r>
      <w:r>
        <w:t xml:space="preserve"> możliwością powstania pożaru</w:t>
      </w:r>
    </w:p>
    <w:p w14:paraId="3BE3C5E6" w14:textId="77777777" w:rsidR="001A3DE1" w:rsidRDefault="00993A1A">
      <w:pPr>
        <w:pStyle w:val="Teksttreci20"/>
        <w:numPr>
          <w:ilvl w:val="0"/>
          <w:numId w:val="15"/>
        </w:numPr>
        <w:shd w:val="clear" w:color="auto" w:fill="auto"/>
        <w:tabs>
          <w:tab w:val="left" w:pos="430"/>
        </w:tabs>
        <w:spacing w:before="0" w:after="180" w:line="226" w:lineRule="exact"/>
        <w:ind w:left="160" w:firstLine="0"/>
        <w:jc w:val="left"/>
      </w:pPr>
      <w:r>
        <w:t>Praca sprzętu budowlanego używanego podczas realizacji robót nie może powodować zniszczeń w środowisku naturalnym</w:t>
      </w:r>
    </w:p>
    <w:p w14:paraId="2C2BD31C" w14:textId="77777777" w:rsidR="001A3DE1" w:rsidRDefault="00993A1A">
      <w:pPr>
        <w:pStyle w:val="Teksttreci20"/>
        <w:numPr>
          <w:ilvl w:val="0"/>
          <w:numId w:val="15"/>
        </w:numPr>
        <w:shd w:val="clear" w:color="auto" w:fill="auto"/>
        <w:tabs>
          <w:tab w:val="left" w:pos="430"/>
        </w:tabs>
        <w:spacing w:before="0" w:after="180" w:line="226" w:lineRule="exact"/>
        <w:ind w:left="160" w:right="1580" w:firstLine="0"/>
        <w:jc w:val="left"/>
      </w:pPr>
      <w:r>
        <w:t xml:space="preserve">Materiały stosowane do robót nie powinny zawierać składników zagrażających środowisku, o stężeniu </w:t>
      </w:r>
      <w:r>
        <w:t>przekraczającym dopuszczalne normy.</w:t>
      </w:r>
    </w:p>
    <w:p w14:paraId="284EA8BF" w14:textId="77777777" w:rsidR="001A3DE1" w:rsidRDefault="00993A1A">
      <w:pPr>
        <w:pStyle w:val="Teksttreci20"/>
        <w:shd w:val="clear" w:color="auto" w:fill="auto"/>
        <w:spacing w:before="0" w:after="0" w:line="226" w:lineRule="exact"/>
        <w:ind w:left="160" w:firstLine="0"/>
        <w:jc w:val="left"/>
      </w:pPr>
      <w:r>
        <w:t>Opłaty i kary za przekroczenie w trakcie realizacji robót norm, określonych w odpowiednich przepisach dotyczących ochrony środowiska, obciążają Wykonawcę.</w:t>
      </w:r>
      <w:r>
        <w:br w:type="page"/>
      </w:r>
    </w:p>
    <w:p w14:paraId="6CAC7D7A" w14:textId="77777777" w:rsidR="001A3DE1" w:rsidRDefault="00993A1A">
      <w:pPr>
        <w:pStyle w:val="Teksttreci20"/>
        <w:shd w:val="clear" w:color="auto" w:fill="auto"/>
        <w:spacing w:before="0" w:after="169" w:line="200" w:lineRule="exact"/>
        <w:ind w:firstLine="0"/>
        <w:jc w:val="left"/>
      </w:pPr>
      <w:r>
        <w:lastRenderedPageBreak/>
        <w:t>Ochrona wód.</w:t>
      </w:r>
    </w:p>
    <w:p w14:paraId="3056A636" w14:textId="336FCD58" w:rsidR="001A3DE1" w:rsidRDefault="00E75DF9">
      <w:pPr>
        <w:pStyle w:val="Teksttreci20"/>
        <w:shd w:val="clear" w:color="auto" w:fill="auto"/>
        <w:spacing w:before="0" w:after="0" w:line="226" w:lineRule="exact"/>
        <w:ind w:left="160" w:firstLine="0"/>
        <w:jc w:val="left"/>
      </w:pPr>
      <w:r>
        <w:rPr>
          <w:noProof/>
        </w:rPr>
        <mc:AlternateContent>
          <mc:Choice Requires="wps">
            <w:drawing>
              <wp:anchor distT="0" distB="0" distL="63500" distR="499745" simplePos="0" relativeHeight="377487104" behindDoc="1" locked="0" layoutInCell="1" allowOverlap="1" wp14:anchorId="791FD7C6" wp14:editId="75C576E9">
                <wp:simplePos x="0" y="0"/>
                <wp:positionH relativeFrom="margin">
                  <wp:posOffset>85090</wp:posOffset>
                </wp:positionH>
                <wp:positionV relativeFrom="paragraph">
                  <wp:posOffset>-301625</wp:posOffset>
                </wp:positionV>
                <wp:extent cx="152400" cy="168910"/>
                <wp:effectExtent l="0" t="3175" r="635" b="0"/>
                <wp:wrapSquare wrapText="right"/>
                <wp:docPr id="3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E494B" w14:textId="77777777" w:rsidR="001A3DE1" w:rsidRDefault="00993A1A">
                            <w:pPr>
                              <w:pStyle w:val="Teksttreci20"/>
                              <w:shd w:val="clear" w:color="auto" w:fill="auto"/>
                              <w:spacing w:before="0" w:after="0" w:line="200" w:lineRule="exact"/>
                              <w:ind w:firstLine="0"/>
                              <w:jc w:val="left"/>
                            </w:pPr>
                            <w:r>
                              <w:rPr>
                                <w:rStyle w:val="Teksttreci2Exact"/>
                              </w:rPr>
                              <w:t>(2)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1FD7C6" id="_x0000_t202" coordsize="21600,21600" o:spt="202" path="m,l,21600r21600,l21600,xe">
                <v:stroke joinstyle="miter"/>
                <v:path gradientshapeok="t" o:connecttype="rect"/>
              </v:shapetype>
              <v:shape id="Text Box 28" o:spid="_x0000_s1026" type="#_x0000_t202" style="position:absolute;left:0;text-align:left;margin-left:6.7pt;margin-top:-23.75pt;width:12pt;height:13.3pt;z-index:-125829376;visibility:visible;mso-wrap-style:square;mso-width-percent:0;mso-height-percent:0;mso-wrap-distance-left:5pt;mso-wrap-distance-top:0;mso-wrap-distance-right:39.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" filled="f" stroked="f">
                <v:textbox style="mso-fit-shape-to-text:t" inset="0,0,0,0">
                  <w:txbxContent>
                    <w:p w14:paraId="40CE494B" w14:textId="77777777" w:rsidR="001A3DE1" w:rsidRDefault="00993A1A">
                      <w:pPr>
                        <w:pStyle w:val="Teksttreci20"/>
                        <w:shd w:val="clear" w:color="auto" w:fill="auto"/>
                        <w:spacing w:before="0" w:after="0" w:line="200" w:lineRule="exact"/>
                        <w:ind w:firstLine="0"/>
                        <w:jc w:val="left"/>
                      </w:pPr>
                      <w:r>
                        <w:rPr>
                          <w:rStyle w:val="Teksttreci2Exact"/>
                        </w:rPr>
                        <w:t>(2)</w:t>
                      </w:r>
                    </w:p>
                  </w:txbxContent>
                </v:textbox>
                <w10:wrap type="square" side="right" anchorx="margin"/>
              </v:shape>
            </w:pict>
          </mc:Fallback>
        </mc:AlternateContent>
      </w:r>
      <w:r>
        <w:t>Wody powierzchniowe i wody gruntowe nie mogą być zanieczyszczane w czasie robót.</w:t>
      </w:r>
    </w:p>
    <w:p w14:paraId="073326E2" w14:textId="77777777" w:rsidR="001A3DE1" w:rsidRDefault="00993A1A">
      <w:pPr>
        <w:pStyle w:val="Teksttreci20"/>
        <w:shd w:val="clear" w:color="auto" w:fill="auto"/>
        <w:spacing w:before="0" w:after="0" w:line="226" w:lineRule="exact"/>
        <w:ind w:left="160" w:firstLine="0"/>
        <w:jc w:val="left"/>
      </w:pPr>
      <w:r>
        <w:t>Jeżeli teren budowy lub wyrobiska materiałów lokalnych albo ukopy położone są w sąsiedztwie zbiorników lub cieków wodnych to w razie potrzeby obszary te powinny być oddzielone rowami lub innymi przegrodami. Wody odprowa</w:t>
      </w:r>
      <w:r>
        <w:t>dzone z terenu robót powinny być oczyszczane przez filtrację i osadniki, albo inne urządzenia, które redukują zawartość pyłów i innych zanieczyszczeń w odprowadzanych wodach do poziomu nie większego od występującego w naturalnych zbiornikach i ciekach wodn</w:t>
      </w:r>
      <w:r>
        <w:t>ych, do których są odprowadzane.</w:t>
      </w:r>
    </w:p>
    <w:p w14:paraId="50676798" w14:textId="77777777" w:rsidR="001A3DE1" w:rsidRDefault="00993A1A">
      <w:pPr>
        <w:pStyle w:val="Teksttreci20"/>
        <w:shd w:val="clear" w:color="auto" w:fill="auto"/>
        <w:spacing w:before="0" w:after="0" w:line="226" w:lineRule="exact"/>
        <w:ind w:left="160" w:firstLine="0"/>
        <w:jc w:val="left"/>
      </w:pPr>
      <w:r>
        <w:t>Wody powierzchniowe odpływające z baz, magazynów i składowisk materiałów powinny być oczyszczone, jeżeli zawierają składniki szkodliwe dla otoczenia, takie jak pyły, oleje, bitumy, chemikalia czy inne szkodliwe dla środowis</w:t>
      </w:r>
      <w:r>
        <w:t>ka substancje.</w:t>
      </w:r>
    </w:p>
    <w:p w14:paraId="29FE149A" w14:textId="77777777" w:rsidR="001A3DE1" w:rsidRDefault="00993A1A">
      <w:pPr>
        <w:pStyle w:val="Teksttreci20"/>
        <w:shd w:val="clear" w:color="auto" w:fill="auto"/>
        <w:spacing w:before="0" w:after="0" w:line="226" w:lineRule="exact"/>
        <w:ind w:left="160" w:firstLine="0"/>
        <w:jc w:val="left"/>
      </w:pPr>
      <w:r>
        <w:t>Zbiorniki materiałów napędowych, olejów, bitumów, chemikaliów i innych szkodliwych dla środowiska substancji powinny być wykonane i obsługiwane w sposób gwarantujący nieprzedostawanie się tych materiałów do otoczenia. Maszyny i sprzęt zmecha</w:t>
      </w:r>
      <w:r>
        <w:t>nizowany nie mogą poruszać się w obrębie granic zbiorników i cieków wodnych z wyjątkiem przypadków, gdy uzyskano na to zgodę odpowiednich władz a ruch ten odbywa się w celu przeprowadzenia robót określonych w kontrakcie.</w:t>
      </w:r>
    </w:p>
    <w:p w14:paraId="13691E62" w14:textId="77777777" w:rsidR="001A3DE1" w:rsidRDefault="00993A1A">
      <w:pPr>
        <w:pStyle w:val="Teksttreci20"/>
        <w:numPr>
          <w:ilvl w:val="0"/>
          <w:numId w:val="16"/>
        </w:numPr>
        <w:shd w:val="clear" w:color="auto" w:fill="auto"/>
        <w:tabs>
          <w:tab w:val="left" w:pos="1154"/>
        </w:tabs>
        <w:spacing w:before="0" w:after="0" w:line="226" w:lineRule="exact"/>
        <w:ind w:left="160" w:firstLine="0"/>
      </w:pPr>
      <w:r>
        <w:t>Ochrona powietrza</w:t>
      </w:r>
    </w:p>
    <w:p w14:paraId="42BF3F30" w14:textId="77777777" w:rsidR="001A3DE1" w:rsidRDefault="00993A1A">
      <w:pPr>
        <w:pStyle w:val="Teksttreci20"/>
        <w:shd w:val="clear" w:color="auto" w:fill="auto"/>
        <w:spacing w:before="0" w:after="0" w:line="226" w:lineRule="exact"/>
        <w:ind w:left="160" w:firstLine="0"/>
        <w:jc w:val="left"/>
      </w:pPr>
      <w:r>
        <w:t xml:space="preserve">Stężenie </w:t>
      </w:r>
      <w:r>
        <w:t>pyłów i zanieczyszczeń odprowadzanych do atmosfery nie może przekraczać wartości dopuszczalnych przez odpowiednie przepisy.</w:t>
      </w:r>
    </w:p>
    <w:p w14:paraId="3DE7E702" w14:textId="77777777" w:rsidR="001A3DE1" w:rsidRDefault="00993A1A">
      <w:pPr>
        <w:pStyle w:val="Teksttreci20"/>
        <w:shd w:val="clear" w:color="auto" w:fill="auto"/>
        <w:spacing w:before="0" w:after="0" w:line="226" w:lineRule="exact"/>
        <w:ind w:left="160" w:right="320" w:firstLine="0"/>
      </w:pPr>
      <w:r>
        <w:t xml:space="preserve">Jeżeli roboty będą prowadzone metodą mieszania materiałów na budowie z użyciem materiałów pylących, takich jak popioły lotne, </w:t>
      </w:r>
      <w:r>
        <w:t>wapno, cement itp. to stosowany sprzęt i technologia powinny ograniczać zapylenie. Roboty takie mogą być prowadzone na terenach zabudowanych za zgodą organów administracji terenowej.</w:t>
      </w:r>
    </w:p>
    <w:p w14:paraId="04961803" w14:textId="77777777" w:rsidR="001A3DE1" w:rsidRDefault="00993A1A">
      <w:pPr>
        <w:pStyle w:val="Teksttreci20"/>
        <w:numPr>
          <w:ilvl w:val="0"/>
          <w:numId w:val="16"/>
        </w:numPr>
        <w:shd w:val="clear" w:color="auto" w:fill="auto"/>
        <w:tabs>
          <w:tab w:val="left" w:pos="1154"/>
        </w:tabs>
        <w:spacing w:before="0" w:after="0" w:line="226" w:lineRule="exact"/>
        <w:ind w:left="160" w:firstLine="0"/>
      </w:pPr>
      <w:r>
        <w:t>Ochrona przed hałasem</w:t>
      </w:r>
    </w:p>
    <w:p w14:paraId="0D23EE3B" w14:textId="77777777" w:rsidR="001A3DE1" w:rsidRDefault="00993A1A">
      <w:pPr>
        <w:pStyle w:val="Teksttreci20"/>
        <w:shd w:val="clear" w:color="auto" w:fill="auto"/>
        <w:spacing w:before="0" w:after="0" w:line="226" w:lineRule="exact"/>
        <w:ind w:left="160" w:firstLine="0"/>
        <w:jc w:val="left"/>
      </w:pPr>
      <w:r>
        <w:t>Jeżeli roboty prowadzone będą na terenach zabudowan</w:t>
      </w:r>
      <w:r>
        <w:t>ych to Zamawiający powinien określić w dokumentacji projektowej lub SST i uzgodnić z odpowiednimi organami administracji samorządowej, technologię i czas robót ograniczające w miarę możliwości poziom hałasu i jego uciążliwość dla mieszkańców.</w:t>
      </w:r>
    </w:p>
    <w:p w14:paraId="3676F752" w14:textId="77777777" w:rsidR="001A3DE1" w:rsidRDefault="00993A1A">
      <w:pPr>
        <w:pStyle w:val="Teksttreci20"/>
        <w:shd w:val="clear" w:color="auto" w:fill="auto"/>
        <w:spacing w:before="0" w:after="261" w:line="226" w:lineRule="exact"/>
        <w:ind w:left="160" w:firstLine="0"/>
        <w:jc w:val="left"/>
      </w:pPr>
      <w:r>
        <w:t>Wykonawca nie</w:t>
      </w:r>
      <w:r>
        <w:t xml:space="preserve"> powinien stosować innej technologii robót, o większym poziomie hałasu, niż określona przez zamawiającego pod rygorem wstrzymania robót.</w:t>
      </w:r>
    </w:p>
    <w:p w14:paraId="0CFACCE0" w14:textId="77777777" w:rsidR="001A3DE1" w:rsidRDefault="00993A1A">
      <w:pPr>
        <w:pStyle w:val="Teksttreci20"/>
        <w:numPr>
          <w:ilvl w:val="0"/>
          <w:numId w:val="17"/>
        </w:numPr>
        <w:shd w:val="clear" w:color="auto" w:fill="auto"/>
        <w:tabs>
          <w:tab w:val="left" w:pos="679"/>
        </w:tabs>
        <w:spacing w:before="0" w:after="169" w:line="200" w:lineRule="exact"/>
        <w:ind w:left="160" w:firstLine="0"/>
      </w:pPr>
      <w:r>
        <w:rPr>
          <w:rStyle w:val="Teksttreci21"/>
        </w:rPr>
        <w:t>Ochrona przeciwpożarowa</w:t>
      </w:r>
    </w:p>
    <w:p w14:paraId="0C9256D0" w14:textId="77777777" w:rsidR="001A3DE1" w:rsidRDefault="00993A1A">
      <w:pPr>
        <w:pStyle w:val="Teksttreci20"/>
        <w:shd w:val="clear" w:color="auto" w:fill="auto"/>
        <w:spacing w:before="0" w:after="0" w:line="226" w:lineRule="exact"/>
        <w:ind w:left="160" w:firstLine="0"/>
        <w:jc w:val="left"/>
      </w:pPr>
      <w:r>
        <w:t>Wykonawca powinien przestrzegać przepisy ochrony przeciwpożarowej. Wykonawca powinien utrzymywa</w:t>
      </w:r>
      <w:r>
        <w:t>ć sprawny sprzęt przeciwpożarowy wymagany przez odpowiednie przepisy, na terenie baz produkcyjnych, w pomieszczeniach biurowych i mieszkalnych, magazynach oraz maszynach i pojazdach.</w:t>
      </w:r>
    </w:p>
    <w:p w14:paraId="65192E32" w14:textId="77777777" w:rsidR="001A3DE1" w:rsidRDefault="00993A1A">
      <w:pPr>
        <w:pStyle w:val="Teksttreci20"/>
        <w:shd w:val="clear" w:color="auto" w:fill="auto"/>
        <w:spacing w:before="0" w:after="0" w:line="226" w:lineRule="exact"/>
        <w:ind w:left="160" w:firstLine="0"/>
        <w:jc w:val="left"/>
      </w:pPr>
      <w:r>
        <w:t>Materiały łatwopalne powinny być składowane w sposób zgodny z odpowiednim</w:t>
      </w:r>
      <w:r>
        <w:t>i przepisami i zabezpieczone przed dostępem osób trzecich.</w:t>
      </w:r>
    </w:p>
    <w:p w14:paraId="120E1CB1" w14:textId="77777777" w:rsidR="001A3DE1" w:rsidRDefault="00993A1A">
      <w:pPr>
        <w:pStyle w:val="Teksttreci20"/>
        <w:shd w:val="clear" w:color="auto" w:fill="auto"/>
        <w:spacing w:before="0" w:after="0" w:line="226" w:lineRule="exact"/>
        <w:ind w:left="160" w:right="320" w:firstLine="0"/>
      </w:pPr>
      <w:r>
        <w:t>Maszyny i urządzenia napędzane silnikami spalinowymi i parowymi powinny być wyposażone w urządzenia zabezpieczające przed rozprzestrzenianiem się iskier. Jeżeli przy realizacji robót konieczne jest</w:t>
      </w:r>
      <w:r>
        <w:t xml:space="preserve"> spalanie korzeni, pni lub innych materiałów to przed rozpoczęciem spalania Wykonawca powinien powiadomić odpowiednie władze i/lub służby.</w:t>
      </w:r>
    </w:p>
    <w:p w14:paraId="426F74B0" w14:textId="77777777" w:rsidR="001A3DE1" w:rsidRDefault="00993A1A">
      <w:pPr>
        <w:pStyle w:val="Teksttreci20"/>
        <w:shd w:val="clear" w:color="auto" w:fill="auto"/>
        <w:spacing w:before="0" w:after="0" w:line="226" w:lineRule="exact"/>
        <w:ind w:left="160" w:right="320" w:firstLine="0"/>
      </w:pPr>
      <w:r>
        <w:t xml:space="preserve">Lokalizacja i sposób spalania powinny być takie, aby nie dopuścić do jakichkolwiek uszkodzeń sąsiadujących obiektów, </w:t>
      </w:r>
      <w:r>
        <w:t xml:space="preserve">drzew i krzewów. Zarówno lokalizacja jak i sposób spalania powinny być uzgodnione przez Wykonawcę z odpowiednimi władzami. Przy operacji spalania, w razie potrzeby, Wykonawca powinien zorganizować patrole przeciwpożarowe. Spalanie powinno być przerwane na </w:t>
      </w:r>
      <w:r>
        <w:t>polecenie odpowiednich władz. W razie przerwania albo zakończenia spalania ogniska powinny być wygaszone.</w:t>
      </w:r>
    </w:p>
    <w:p w14:paraId="48DC5B3B" w14:textId="77777777" w:rsidR="001A3DE1" w:rsidRDefault="00993A1A">
      <w:pPr>
        <w:pStyle w:val="Teksttreci20"/>
        <w:shd w:val="clear" w:color="auto" w:fill="auto"/>
        <w:spacing w:before="0" w:after="261" w:line="226" w:lineRule="exact"/>
        <w:ind w:left="160" w:right="320" w:firstLine="0"/>
      </w:pPr>
      <w:r>
        <w:t xml:space="preserve">Wykonawca, pod kierunkiem odpowiednich władz i/lub służb albo samodzielnie, powinien na własny koszt wygasić pożar na terenie budowy lub w jego </w:t>
      </w:r>
      <w:r>
        <w:t>sąsiedztwie, wywołany bezpośrednio jako rezultat realizacji robót. Wykonawca będzie odpowiedzialny za wszelkie straty spowodowane pożarem wywołanym jako rezultat realizacji robót albo przez personel Wykonawcy.</w:t>
      </w:r>
    </w:p>
    <w:p w14:paraId="48A4B15D" w14:textId="77777777" w:rsidR="001A3DE1" w:rsidRDefault="00993A1A">
      <w:pPr>
        <w:pStyle w:val="Teksttreci20"/>
        <w:numPr>
          <w:ilvl w:val="0"/>
          <w:numId w:val="17"/>
        </w:numPr>
        <w:shd w:val="clear" w:color="auto" w:fill="auto"/>
        <w:tabs>
          <w:tab w:val="left" w:pos="689"/>
        </w:tabs>
        <w:spacing w:before="0" w:after="169" w:line="200" w:lineRule="exact"/>
        <w:ind w:left="160" w:firstLine="0"/>
      </w:pPr>
      <w:r>
        <w:rPr>
          <w:rStyle w:val="Teksttreci21"/>
        </w:rPr>
        <w:t>Materiały szkodliwe dla otoczenia</w:t>
      </w:r>
    </w:p>
    <w:p w14:paraId="713508D6" w14:textId="77777777" w:rsidR="001A3DE1" w:rsidRDefault="00993A1A">
      <w:pPr>
        <w:pStyle w:val="Teksttreci20"/>
        <w:shd w:val="clear" w:color="auto" w:fill="auto"/>
        <w:spacing w:before="0" w:after="0" w:line="226" w:lineRule="exact"/>
        <w:ind w:left="160" w:firstLine="0"/>
      </w:pPr>
      <w:r>
        <w:t>Materiały, k</w:t>
      </w:r>
      <w:r>
        <w:t>tóre w sposób trwały są szkodliwe dla otoczenia, nie mogą być dopuszczone do użycia.</w:t>
      </w:r>
    </w:p>
    <w:p w14:paraId="1AA0E198" w14:textId="77777777" w:rsidR="001A3DE1" w:rsidRDefault="00993A1A">
      <w:pPr>
        <w:pStyle w:val="Teksttreci20"/>
        <w:shd w:val="clear" w:color="auto" w:fill="auto"/>
        <w:spacing w:before="0" w:after="0" w:line="226" w:lineRule="exact"/>
        <w:ind w:left="160" w:firstLine="0"/>
        <w:jc w:val="left"/>
      </w:pPr>
      <w:r>
        <w:t>Jeżeli jakiekolwiek szkodliwe składniki mogłyby przedostać się z wbudowanych materiałów do wód powierzchniowych i/lub gruntowych albo powietrza to materiały takie nie mogą</w:t>
      </w:r>
      <w:r>
        <w:t xml:space="preserve"> być stosowane.</w:t>
      </w:r>
    </w:p>
    <w:p w14:paraId="28FB54C5" w14:textId="77777777" w:rsidR="001A3DE1" w:rsidRDefault="00993A1A">
      <w:pPr>
        <w:pStyle w:val="Teksttreci20"/>
        <w:shd w:val="clear" w:color="auto" w:fill="auto"/>
        <w:spacing w:before="0" w:after="0" w:line="226" w:lineRule="exact"/>
        <w:ind w:left="160" w:firstLine="0"/>
        <w:jc w:val="left"/>
      </w:pPr>
      <w:r>
        <w:t>Nie dopuszcza się użycia materiałów wywołujących szkodliwe promieniowanie o tężeniu większym od dopuszczalnego.</w:t>
      </w:r>
    </w:p>
    <w:p w14:paraId="4CEFC728" w14:textId="77777777" w:rsidR="001A3DE1" w:rsidRDefault="00993A1A">
      <w:pPr>
        <w:pStyle w:val="Teksttreci20"/>
        <w:shd w:val="clear" w:color="auto" w:fill="auto"/>
        <w:spacing w:before="0" w:after="0" w:line="226" w:lineRule="exact"/>
        <w:ind w:left="160" w:firstLine="0"/>
        <w:jc w:val="left"/>
      </w:pPr>
      <w:r>
        <w:t>Wszelkie budowle lub elementy budowli wykonane z takich materiałów powinny być rozebrane i wykonane ponownie z właściwych materi</w:t>
      </w:r>
      <w:r>
        <w:t>ałów.</w:t>
      </w:r>
    </w:p>
    <w:p w14:paraId="25B82F36" w14:textId="77777777" w:rsidR="001A3DE1" w:rsidRDefault="00993A1A">
      <w:pPr>
        <w:pStyle w:val="Teksttreci20"/>
        <w:shd w:val="clear" w:color="auto" w:fill="auto"/>
        <w:spacing w:before="0" w:after="0" w:line="226" w:lineRule="exact"/>
        <w:ind w:left="160" w:firstLine="0"/>
        <w:jc w:val="left"/>
      </w:pPr>
      <w:r>
        <w:t>Wszelkie materiały odpadowe użyte do robót powinny mieć świadectwa dopuszczenia, wydane przez uprawnioną jednostkę, jednoznacznie określające brak szkodliwego oddziaływania tych materiałów na środowisko.</w:t>
      </w:r>
    </w:p>
    <w:p w14:paraId="25F7F0C1" w14:textId="77777777" w:rsidR="001A3DE1" w:rsidRDefault="00993A1A">
      <w:pPr>
        <w:pStyle w:val="Teksttreci20"/>
        <w:shd w:val="clear" w:color="auto" w:fill="auto"/>
        <w:spacing w:before="0" w:after="0" w:line="226" w:lineRule="exact"/>
        <w:ind w:left="160" w:firstLine="0"/>
        <w:jc w:val="left"/>
      </w:pPr>
      <w:r>
        <w:t>Materiały, które są szkodliwe dla otoczenia ty</w:t>
      </w:r>
      <w:r>
        <w:t>lko w czasie robót, a po zakończeniu robót ich szkodliwość zanika (np. materiały pylaste) mogą być użyte pod warunkiem przestrzegania wymagań technologicznych wbudowania, jeżeli wymagają tego odpowiednie przepisy Zamawiający powinien otrzymać zgodę na użyc</w:t>
      </w:r>
      <w:r>
        <w:t>ie tych materiałów od</w:t>
      </w:r>
      <w:r>
        <w:br w:type="page"/>
      </w:r>
    </w:p>
    <w:p w14:paraId="33DBD031" w14:textId="77777777" w:rsidR="001A3DE1" w:rsidRDefault="00993A1A">
      <w:pPr>
        <w:pStyle w:val="Teksttreci20"/>
        <w:shd w:val="clear" w:color="auto" w:fill="auto"/>
        <w:spacing w:before="0" w:after="0" w:line="226" w:lineRule="exact"/>
        <w:ind w:left="160" w:firstLine="0"/>
      </w:pPr>
      <w:r>
        <w:lastRenderedPageBreak/>
        <w:t>właściwych organów administracji państwowej.</w:t>
      </w:r>
    </w:p>
    <w:p w14:paraId="12CEA47F" w14:textId="77777777" w:rsidR="001A3DE1" w:rsidRDefault="00993A1A">
      <w:pPr>
        <w:pStyle w:val="Teksttreci20"/>
        <w:shd w:val="clear" w:color="auto" w:fill="auto"/>
        <w:spacing w:before="0" w:line="226" w:lineRule="exact"/>
        <w:ind w:left="160" w:right="320" w:firstLine="0"/>
      </w:pPr>
      <w:r>
        <w:t>Jeżeli wykonawca użył materiałów szkodliwych dla otoczenia według warunków szczegółowych kontraktu i zgodnie ze specyfikacjami, a ich użycie spowodowało jakiekolwiek zagrożenie środowiska,</w:t>
      </w:r>
      <w:r>
        <w:t xml:space="preserve"> to konsekwencje tego poniesie Zamawiający.</w:t>
      </w:r>
    </w:p>
    <w:p w14:paraId="1C89548F" w14:textId="77777777" w:rsidR="001A3DE1" w:rsidRDefault="00993A1A">
      <w:pPr>
        <w:pStyle w:val="Teksttreci20"/>
        <w:numPr>
          <w:ilvl w:val="0"/>
          <w:numId w:val="17"/>
        </w:numPr>
        <w:shd w:val="clear" w:color="auto" w:fill="auto"/>
        <w:tabs>
          <w:tab w:val="left" w:pos="733"/>
        </w:tabs>
        <w:spacing w:before="0" w:after="0" w:line="226" w:lineRule="exact"/>
        <w:ind w:left="160" w:firstLine="0"/>
      </w:pPr>
      <w:r>
        <w:rPr>
          <w:rStyle w:val="Teksttreci21"/>
        </w:rPr>
        <w:t>Ochrona własności publicznej i prywatnej</w:t>
      </w:r>
    </w:p>
    <w:p w14:paraId="5B7DC32C" w14:textId="77777777" w:rsidR="001A3DE1" w:rsidRDefault="00993A1A">
      <w:pPr>
        <w:pStyle w:val="Teksttreci20"/>
        <w:shd w:val="clear" w:color="auto" w:fill="auto"/>
        <w:spacing w:before="0" w:after="0" w:line="226" w:lineRule="exact"/>
        <w:ind w:left="160" w:firstLine="0"/>
      </w:pPr>
      <w:r>
        <w:t>Wykonawca jest zobowiązany do ochrony przed uszkodzeniem lub zniszczeniem własności publicznej i prywatnej.</w:t>
      </w:r>
    </w:p>
    <w:p w14:paraId="02B544EE" w14:textId="77777777" w:rsidR="001A3DE1" w:rsidRDefault="00993A1A">
      <w:pPr>
        <w:pStyle w:val="Teksttreci20"/>
        <w:shd w:val="clear" w:color="auto" w:fill="auto"/>
        <w:spacing w:before="0" w:after="0" w:line="226" w:lineRule="exact"/>
        <w:ind w:left="160" w:right="320" w:firstLine="0"/>
      </w:pPr>
      <w:r>
        <w:t xml:space="preserve">Jeżeli w związku z zaniedbaniem, niewłaściwym </w:t>
      </w:r>
      <w:r>
        <w:t>prowadzeniem robót lub brakiem koniecznych działań ze strony Wykonawcy nastąpi uszkodzenie lub zniszczenie własności publicznej lub prywatnej to Wykonawca na swój koszt naprawi lub odtworzy uszkodzoną własność. Stan naprawionej własności powinien być nie g</w:t>
      </w:r>
      <w:r>
        <w:t>orszy niż przed powstaniem uszkodzenia.</w:t>
      </w:r>
    </w:p>
    <w:p w14:paraId="7F221F0C" w14:textId="77777777" w:rsidR="001A3DE1" w:rsidRDefault="00993A1A">
      <w:pPr>
        <w:pStyle w:val="Teksttreci20"/>
        <w:shd w:val="clear" w:color="auto" w:fill="auto"/>
        <w:spacing w:before="0" w:after="0" w:line="226" w:lineRule="exact"/>
        <w:ind w:left="160" w:firstLine="0"/>
        <w:jc w:val="left"/>
      </w:pPr>
      <w:r>
        <w:t>Wykonawca jest w pełni odpowiedzialny za spowodowanie uszkodzenia urządzeń uzbrojenia terenu, przewodów, rurociągów, kabli teletechnicznych itp., których położenie było wskazane przez Zamawiającego lub ich właściciel</w:t>
      </w:r>
      <w:r>
        <w:t>i. Wykonawca, na podstawie informacji podanej przez Zamawiającego , dotyczącej istniejących urządzeń uzbrojenia terenu, powinien przed rozpoczęciem robót zasięgnąć od ich właścicieli danych odnośnie dokładnego położenia tych urządzeń w obrębie placu budowy</w:t>
      </w:r>
      <w:r>
        <w:t>.</w:t>
      </w:r>
    </w:p>
    <w:p w14:paraId="5B0DFF3A" w14:textId="77777777" w:rsidR="001A3DE1" w:rsidRDefault="00993A1A">
      <w:pPr>
        <w:pStyle w:val="Teksttreci20"/>
        <w:shd w:val="clear" w:color="auto" w:fill="auto"/>
        <w:spacing w:before="0" w:after="0" w:line="226" w:lineRule="exact"/>
        <w:ind w:left="160" w:right="320" w:firstLine="0"/>
      </w:pPr>
      <w:r>
        <w:t>O zamiarze przystąpienia do robót w pobliżu tych urządzeń, bądź ich przełożenia. Wykonawca powinien zawiadomić właścicieli urządzeń i Inżyniera.</w:t>
      </w:r>
    </w:p>
    <w:p w14:paraId="43054C2E" w14:textId="77777777" w:rsidR="001A3DE1" w:rsidRDefault="00993A1A">
      <w:pPr>
        <w:pStyle w:val="Teksttreci20"/>
        <w:shd w:val="clear" w:color="auto" w:fill="auto"/>
        <w:spacing w:before="0" w:after="261" w:line="226" w:lineRule="exact"/>
        <w:ind w:left="160" w:right="320" w:firstLine="0"/>
      </w:pPr>
      <w:r>
        <w:t>Jakiekolwiek uszkodzenia instalacji i urządzeń podziemnych nie wskazanych w informacji dostarczonej Wykonawcy</w:t>
      </w:r>
      <w:r>
        <w:t xml:space="preserve"> przez zamawiającego i powstałe bez winy lub zaniedbania Wykonawcy zostaną usunięte na koszt Zamawiającego. W pozostałych przypadkach koszt naprawy obciąża Wykonawcę.</w:t>
      </w:r>
    </w:p>
    <w:p w14:paraId="3D486112" w14:textId="77777777" w:rsidR="001A3DE1" w:rsidRDefault="00993A1A">
      <w:pPr>
        <w:pStyle w:val="Teksttreci20"/>
        <w:numPr>
          <w:ilvl w:val="0"/>
          <w:numId w:val="17"/>
        </w:numPr>
        <w:shd w:val="clear" w:color="auto" w:fill="auto"/>
        <w:tabs>
          <w:tab w:val="left" w:pos="733"/>
        </w:tabs>
        <w:spacing w:before="0" w:after="169" w:line="200" w:lineRule="exact"/>
        <w:ind w:left="160" w:firstLine="0"/>
      </w:pPr>
      <w:r>
        <w:rPr>
          <w:rStyle w:val="Teksttreci21"/>
        </w:rPr>
        <w:t>Ograniczenie obciążeń osi pojazdów</w:t>
      </w:r>
    </w:p>
    <w:p w14:paraId="1CC0B9A5" w14:textId="77777777" w:rsidR="001A3DE1" w:rsidRDefault="00993A1A">
      <w:pPr>
        <w:pStyle w:val="Teksttreci20"/>
        <w:shd w:val="clear" w:color="auto" w:fill="auto"/>
        <w:spacing w:before="0" w:after="0" w:line="226" w:lineRule="exact"/>
        <w:ind w:left="160" w:right="320" w:firstLine="0"/>
      </w:pPr>
      <w:r>
        <w:t>Wykonawca powinien dostosować się do obowiązujących og</w:t>
      </w:r>
      <w:r>
        <w:t>raniczeń obciążeń osi pojazdów podczas transportu materiałów i sprzętu na drogach publicznych poza granicami placu budowy określonym w dokumentach kontraktowych.</w:t>
      </w:r>
    </w:p>
    <w:p w14:paraId="289EBB12" w14:textId="77777777" w:rsidR="001A3DE1" w:rsidRDefault="00993A1A">
      <w:pPr>
        <w:pStyle w:val="Teksttreci20"/>
        <w:shd w:val="clear" w:color="auto" w:fill="auto"/>
        <w:spacing w:before="0" w:after="0" w:line="226" w:lineRule="exact"/>
        <w:ind w:left="160" w:right="320" w:firstLine="0"/>
      </w:pPr>
      <w:r>
        <w:t xml:space="preserve">Specjalne zezwolenie na użycie pojazdów o ponadnormatywnych obciążeniach osi, o ile </w:t>
      </w:r>
      <w:r>
        <w:t>zostaną uzyskane przez Wykonawcę od odpowiednich władz, nie zwalniają Wykonawcy od odpowiedzialności za uszkodzenia dróg, które mogą być spowodowane ruchem tych pojazdów.</w:t>
      </w:r>
    </w:p>
    <w:p w14:paraId="6C7B69FE" w14:textId="77777777" w:rsidR="001A3DE1" w:rsidRDefault="00993A1A">
      <w:pPr>
        <w:pStyle w:val="Teksttreci20"/>
        <w:shd w:val="clear" w:color="auto" w:fill="auto"/>
        <w:spacing w:before="0" w:after="0" w:line="226" w:lineRule="exact"/>
        <w:ind w:left="160" w:right="320" w:firstLine="0"/>
      </w:pPr>
      <w:r>
        <w:t>Wykonawca nie może używać pojazdów o ponadnormatywnych obciążeniach osi na istniejący</w:t>
      </w:r>
      <w:r>
        <w:t>ch, ani wykonywanych konstrukcjach nawierzchni w obrębie granic placu budowy.</w:t>
      </w:r>
    </w:p>
    <w:p w14:paraId="559E27EA" w14:textId="77777777" w:rsidR="001A3DE1" w:rsidRDefault="00993A1A">
      <w:pPr>
        <w:pStyle w:val="Teksttreci20"/>
        <w:shd w:val="clear" w:color="auto" w:fill="auto"/>
        <w:spacing w:before="0" w:after="261" w:line="226" w:lineRule="exact"/>
        <w:ind w:left="160" w:right="320" w:firstLine="0"/>
      </w:pPr>
      <w:r>
        <w:t>Wykonawca będzie odpowiedzialny za jakiekolwiek uszkodzenia spowodowane ruchem budowlanym i będzie zobowiązany do naprawy uszkodzonych elementów na własny koszt, w sposób zaakcep</w:t>
      </w:r>
      <w:r>
        <w:t>towany przez Inżyniera.</w:t>
      </w:r>
    </w:p>
    <w:p w14:paraId="2F6E128D" w14:textId="77777777" w:rsidR="001A3DE1" w:rsidRDefault="00993A1A">
      <w:pPr>
        <w:pStyle w:val="Teksttreci20"/>
        <w:numPr>
          <w:ilvl w:val="0"/>
          <w:numId w:val="17"/>
        </w:numPr>
        <w:shd w:val="clear" w:color="auto" w:fill="auto"/>
        <w:tabs>
          <w:tab w:val="left" w:pos="780"/>
        </w:tabs>
        <w:spacing w:before="0" w:after="169" w:line="200" w:lineRule="exact"/>
        <w:ind w:left="160" w:firstLine="0"/>
      </w:pPr>
      <w:r>
        <w:rPr>
          <w:rStyle w:val="Teksttreci21"/>
        </w:rPr>
        <w:t>Bezpieczeństwo i higiena pracy</w:t>
      </w:r>
    </w:p>
    <w:p w14:paraId="2CCA7D32" w14:textId="77777777" w:rsidR="001A3DE1" w:rsidRDefault="00993A1A">
      <w:pPr>
        <w:pStyle w:val="Teksttreci20"/>
        <w:shd w:val="clear" w:color="auto" w:fill="auto"/>
        <w:spacing w:before="0" w:after="0" w:line="226" w:lineRule="exact"/>
        <w:ind w:left="160" w:right="320" w:firstLine="0"/>
      </w:pPr>
      <w:r>
        <w:t>Podczas realizacji robót Wykonawca powinien przestrzegać wszystkie przepisy dotyczące bezpieczeństwa i higieny pracy. W szczególności Wykonawca ma obowiązek zadbać, aby personel nie wykonywał pracy w w</w:t>
      </w:r>
      <w:r>
        <w:t>arunkach niebezpiecznych, szkodliwych dla zdrowia oraz nie spełniających odpowiednich wymagań sanitarnych.</w:t>
      </w:r>
    </w:p>
    <w:p w14:paraId="6F31B610" w14:textId="77777777" w:rsidR="001A3DE1" w:rsidRDefault="00993A1A">
      <w:pPr>
        <w:pStyle w:val="Teksttreci20"/>
        <w:shd w:val="clear" w:color="auto" w:fill="auto"/>
        <w:spacing w:before="0" w:after="0" w:line="226" w:lineRule="exact"/>
        <w:ind w:left="160" w:right="320" w:firstLine="0"/>
      </w:pPr>
      <w:r>
        <w:t>Wykonawca powinien zapewnić wszelkie urządzenia zabezpieczające oraz sprzęt i odpowiednią odzież dla ochrony życia i zdrowia osób zatrudnionych na bu</w:t>
      </w:r>
      <w:r>
        <w:t>dowie oraz dla zapewnienia bezpieczeństwa publicznego.</w:t>
      </w:r>
    </w:p>
    <w:p w14:paraId="612267EA" w14:textId="77777777" w:rsidR="001A3DE1" w:rsidRDefault="00993A1A">
      <w:pPr>
        <w:pStyle w:val="Teksttreci20"/>
        <w:shd w:val="clear" w:color="auto" w:fill="auto"/>
        <w:spacing w:before="0" w:after="0" w:line="226" w:lineRule="exact"/>
        <w:ind w:left="160" w:right="320" w:firstLine="0"/>
      </w:pPr>
      <w:r>
        <w:t>Wykonawca powinien zapewnić i utrzymać w odpowiednim stanie urządzenia socjalne dla personelu prowadzącego roboty objęte kontraktem.</w:t>
      </w:r>
    </w:p>
    <w:p w14:paraId="7FF96F9E" w14:textId="77777777" w:rsidR="001A3DE1" w:rsidRDefault="00993A1A">
      <w:pPr>
        <w:pStyle w:val="Teksttreci20"/>
        <w:shd w:val="clear" w:color="auto" w:fill="auto"/>
        <w:spacing w:before="0" w:after="261" w:line="226" w:lineRule="exact"/>
        <w:ind w:left="160" w:right="320" w:firstLine="0"/>
      </w:pPr>
      <w:r>
        <w:t>Uznaje się, że wszelkie koszty związane z wypełnieniem wymagań okreś</w:t>
      </w:r>
      <w:r>
        <w:t>lonych powyżej nie podlegają odrębnej zapłacie i są uwzględnione w cenie kontraktowej.</w:t>
      </w:r>
    </w:p>
    <w:p w14:paraId="1F3C0B05" w14:textId="77777777" w:rsidR="001A3DE1" w:rsidRDefault="00993A1A">
      <w:pPr>
        <w:pStyle w:val="Teksttreci20"/>
        <w:numPr>
          <w:ilvl w:val="0"/>
          <w:numId w:val="17"/>
        </w:numPr>
        <w:shd w:val="clear" w:color="auto" w:fill="auto"/>
        <w:tabs>
          <w:tab w:val="left" w:pos="780"/>
        </w:tabs>
        <w:spacing w:before="0" w:after="164" w:line="200" w:lineRule="exact"/>
        <w:ind w:left="160" w:firstLine="0"/>
      </w:pPr>
      <w:r>
        <w:rPr>
          <w:rStyle w:val="Teksttreci21"/>
        </w:rPr>
        <w:t>Utrzymanie robót.</w:t>
      </w:r>
    </w:p>
    <w:p w14:paraId="5D7F73CA" w14:textId="77777777" w:rsidR="001A3DE1" w:rsidRDefault="00993A1A">
      <w:pPr>
        <w:pStyle w:val="Teksttreci20"/>
        <w:shd w:val="clear" w:color="auto" w:fill="auto"/>
        <w:spacing w:before="0" w:after="0" w:line="226" w:lineRule="exact"/>
        <w:ind w:left="160" w:right="320" w:firstLine="0"/>
      </w:pPr>
      <w:r>
        <w:t xml:space="preserve">Wykonawca powinien utrzymywać roboty do czasu końcowego odbioru, utrzymanie powinno być prowadzone w taki sposób, aby budynek lub jego elementy byty w </w:t>
      </w:r>
      <w:r>
        <w:t>zadowalającym stanie przez cały czas. do momentu odbioru końcowego.</w:t>
      </w:r>
    </w:p>
    <w:p w14:paraId="7D89F654" w14:textId="77777777" w:rsidR="001A3DE1" w:rsidRDefault="00993A1A">
      <w:pPr>
        <w:pStyle w:val="Teksttreci20"/>
        <w:shd w:val="clear" w:color="auto" w:fill="auto"/>
        <w:spacing w:before="0" w:after="261" w:line="226" w:lineRule="exact"/>
        <w:ind w:left="160" w:right="320" w:firstLine="0"/>
      </w:pPr>
      <w:r>
        <w:t>Jeśli Wykonawca w jakimkolwiek czasie zaniedba utrzymanie, to na polecenie Inżyniera powinien rozpocząć roboty utrzymaniowe nie później niż w 24 godziny po otrzymaniu tego polecenia, w prz</w:t>
      </w:r>
      <w:r>
        <w:t>eciwnym razie Inżynier może natychmiast zatrzymać roboty.</w:t>
      </w:r>
    </w:p>
    <w:p w14:paraId="30BBEE93" w14:textId="77777777" w:rsidR="001A3DE1" w:rsidRDefault="00993A1A">
      <w:pPr>
        <w:pStyle w:val="Nagwek50"/>
        <w:keepNext/>
        <w:keepLines/>
        <w:numPr>
          <w:ilvl w:val="0"/>
          <w:numId w:val="3"/>
        </w:numPr>
        <w:shd w:val="clear" w:color="auto" w:fill="auto"/>
        <w:tabs>
          <w:tab w:val="left" w:pos="733"/>
        </w:tabs>
        <w:spacing w:after="222" w:line="200" w:lineRule="exact"/>
        <w:ind w:left="160"/>
      </w:pPr>
      <w:bookmarkStart w:id="11" w:name="bookmark11"/>
      <w:r>
        <w:t>MATERIAŁY</w:t>
      </w:r>
      <w:bookmarkEnd w:id="11"/>
    </w:p>
    <w:p w14:paraId="34BC5332" w14:textId="77777777" w:rsidR="001A3DE1" w:rsidRDefault="00993A1A">
      <w:pPr>
        <w:pStyle w:val="Teksttreci20"/>
        <w:numPr>
          <w:ilvl w:val="1"/>
          <w:numId w:val="3"/>
        </w:numPr>
        <w:shd w:val="clear" w:color="auto" w:fill="auto"/>
        <w:tabs>
          <w:tab w:val="left" w:pos="733"/>
        </w:tabs>
        <w:spacing w:before="0" w:after="202" w:line="200" w:lineRule="exact"/>
        <w:ind w:left="160" w:firstLine="0"/>
      </w:pPr>
      <w:r>
        <w:rPr>
          <w:rStyle w:val="Teksttreci21"/>
        </w:rPr>
        <w:t>Źródła uzyskania materiałów</w:t>
      </w:r>
    </w:p>
    <w:p w14:paraId="37D07E2E" w14:textId="77777777" w:rsidR="001A3DE1" w:rsidRDefault="00993A1A">
      <w:pPr>
        <w:pStyle w:val="Teksttreci20"/>
        <w:shd w:val="clear" w:color="auto" w:fill="auto"/>
        <w:spacing w:before="0" w:after="0" w:line="226" w:lineRule="exact"/>
        <w:ind w:left="160" w:right="320" w:firstLine="0"/>
      </w:pPr>
      <w:r>
        <w:t xml:space="preserve">Źródła uzyskania wszystkich materiałów powinny być wybrane przez Wykonawcę z wyprzedzeniem, przed rozpoczęciem robót. Nie później niż 3 tygodnie przed </w:t>
      </w:r>
      <w:r>
        <w:t>użyciem materiału Wykonawca powinien dostarczyć Inżynierowi wymagane wyniki badań laboratoryjnych i reprezentatywne próbki materiałów. W przypadku niezaakceptowania materiału ze wskazanego źródła, Wykonawca powinien przedstawić do akceptacji Inżyniera mate</w:t>
      </w:r>
      <w:r>
        <w:t>riał z innego źródła. Zatwierdzenie źródła materiałów nie oznacza, że wszystkie materiały z tego źródła będą</w:t>
      </w:r>
    </w:p>
    <w:p w14:paraId="54857C75" w14:textId="77777777" w:rsidR="001A3DE1" w:rsidRDefault="00993A1A">
      <w:pPr>
        <w:pStyle w:val="Teksttreci20"/>
        <w:shd w:val="clear" w:color="auto" w:fill="auto"/>
        <w:spacing w:before="0" w:after="0" w:line="451" w:lineRule="exact"/>
        <w:ind w:left="160" w:firstLine="0"/>
      </w:pPr>
      <w:r>
        <w:t>przez Inżyniera dopuszczone do wbudowania.</w:t>
      </w:r>
    </w:p>
    <w:p w14:paraId="200474DD" w14:textId="77777777" w:rsidR="001A3DE1" w:rsidRDefault="00993A1A">
      <w:pPr>
        <w:pStyle w:val="Teksttreci20"/>
        <w:numPr>
          <w:ilvl w:val="1"/>
          <w:numId w:val="3"/>
        </w:numPr>
        <w:shd w:val="clear" w:color="auto" w:fill="auto"/>
        <w:tabs>
          <w:tab w:val="left" w:pos="774"/>
        </w:tabs>
        <w:spacing w:before="0" w:after="0" w:line="451" w:lineRule="exact"/>
        <w:ind w:left="160" w:firstLine="0"/>
      </w:pPr>
      <w:r>
        <w:rPr>
          <w:rStyle w:val="Teksttreci21"/>
        </w:rPr>
        <w:t>Wariantowe stosowanie materiałów</w:t>
      </w:r>
    </w:p>
    <w:p w14:paraId="66040C63" w14:textId="77777777" w:rsidR="001A3DE1" w:rsidRDefault="00993A1A">
      <w:pPr>
        <w:pStyle w:val="Teksttreci20"/>
        <w:shd w:val="clear" w:color="auto" w:fill="auto"/>
        <w:spacing w:before="0" w:after="261" w:line="226" w:lineRule="exact"/>
        <w:ind w:left="160" w:right="300" w:firstLine="0"/>
      </w:pPr>
      <w:r>
        <w:t>Jeśli dokumentacja projektowa lub SST przewidują możliwość wariantowego</w:t>
      </w:r>
      <w:r>
        <w:t xml:space="preserve"> wyboru rodzaju materiału w wykonywanych robotach. Wykonawca powinien powiadomić Inżyniera o swoim wyborze co najmniej 3 tygodnie przed użyciem materiału, albo w okresie dłuższym jeśli będzie to wymagane dla badań prowadzonych przez Inżyniera. Wybrany i za</w:t>
      </w:r>
      <w:r>
        <w:t>akceptowany rodzaj materiału nie może być później zmieniany bez zgody Inżyniera.</w:t>
      </w:r>
    </w:p>
    <w:p w14:paraId="445C2475" w14:textId="77777777" w:rsidR="001A3DE1" w:rsidRDefault="00993A1A">
      <w:pPr>
        <w:pStyle w:val="Teksttreci20"/>
        <w:numPr>
          <w:ilvl w:val="1"/>
          <w:numId w:val="3"/>
        </w:numPr>
        <w:shd w:val="clear" w:color="auto" w:fill="auto"/>
        <w:tabs>
          <w:tab w:val="left" w:pos="774"/>
        </w:tabs>
        <w:spacing w:before="0" w:after="222" w:line="200" w:lineRule="exact"/>
        <w:ind w:left="160" w:firstLine="0"/>
      </w:pPr>
      <w:r>
        <w:rPr>
          <w:rStyle w:val="Teksttreci21"/>
        </w:rPr>
        <w:lastRenderedPageBreak/>
        <w:t>Materiały miejscowe</w:t>
      </w:r>
    </w:p>
    <w:p w14:paraId="1DEF64F6" w14:textId="77777777" w:rsidR="001A3DE1" w:rsidRDefault="00993A1A">
      <w:pPr>
        <w:pStyle w:val="Teksttreci20"/>
        <w:numPr>
          <w:ilvl w:val="2"/>
          <w:numId w:val="3"/>
        </w:numPr>
        <w:shd w:val="clear" w:color="auto" w:fill="auto"/>
        <w:tabs>
          <w:tab w:val="left" w:pos="774"/>
        </w:tabs>
        <w:spacing w:before="0" w:after="169" w:line="200" w:lineRule="exact"/>
        <w:ind w:left="160" w:firstLine="0"/>
      </w:pPr>
      <w:r>
        <w:t>Źródła materiałów miejscowych</w:t>
      </w:r>
    </w:p>
    <w:p w14:paraId="0400FDA6" w14:textId="77777777" w:rsidR="001A3DE1" w:rsidRDefault="00993A1A">
      <w:pPr>
        <w:pStyle w:val="Teksttreci20"/>
        <w:shd w:val="clear" w:color="auto" w:fill="auto"/>
        <w:spacing w:before="0" w:after="0" w:line="226" w:lineRule="exact"/>
        <w:ind w:left="160" w:right="300" w:firstLine="0"/>
      </w:pPr>
      <w:r>
        <w:t xml:space="preserve">Wykonawca nie może eksploatować źródła materiałów miejscowych do czasu, gdy plan eksploatacji źródła zostanie </w:t>
      </w:r>
      <w:r>
        <w:t>zatwierdzony przez odpowiednie urzędy i zaaprobowany przez Inżyniera. Nie dotyczy to istniejących źródeł materiałów miejscowych, poprzednio eksploatowanych przemysłowo na podstawie wcześniej wydanych decyzji odpowiednich urzędów.</w:t>
      </w:r>
    </w:p>
    <w:p w14:paraId="350F7956" w14:textId="77777777" w:rsidR="001A3DE1" w:rsidRDefault="00993A1A">
      <w:pPr>
        <w:pStyle w:val="Teksttreci20"/>
        <w:shd w:val="clear" w:color="auto" w:fill="auto"/>
        <w:spacing w:before="0" w:after="0" w:line="226" w:lineRule="exact"/>
        <w:ind w:left="160" w:right="300" w:firstLine="0"/>
      </w:pPr>
      <w:r>
        <w:t xml:space="preserve">Zaaprobowanie źródła </w:t>
      </w:r>
      <w:r>
        <w:t>wybranego przez wykonawcę jest uwarunkowane dostarczeniem Inżynierowi przez Wykonawcę wiarygodnej dokumentacji, zawierającej raporty z badań terenowych i laboratoryjnych oraz, o ile istnieją, danych z eksploatacji źródła w przeszłości, które wykażą, że mat</w:t>
      </w:r>
      <w:r>
        <w:t>eriał o odpowiedniej jakości jest dostępny w danym źródle w wymaganej ilości</w:t>
      </w:r>
    </w:p>
    <w:p w14:paraId="2DAE9C47" w14:textId="77777777" w:rsidR="001A3DE1" w:rsidRDefault="00993A1A">
      <w:pPr>
        <w:pStyle w:val="Teksttreci20"/>
        <w:shd w:val="clear" w:color="auto" w:fill="auto"/>
        <w:spacing w:before="0" w:after="0" w:line="226" w:lineRule="exact"/>
        <w:ind w:left="160" w:right="300" w:firstLine="0"/>
      </w:pPr>
      <w:r>
        <w:t xml:space="preserve">Lokalizacja źródeł materiałów miejscowych wskazanych przez Zamawiającego powinna być przedstawiona na rysunkach i opisana w dokumentach przetargowych, generalnie materiały z tych </w:t>
      </w:r>
      <w:r>
        <w:t>źródeł będą akceptowane, z tym że Wykonawca będzie odpowiedzialny za określenie ilości i typów sprzętu oraz technologii robót gwarantujących wyprodukowanie materiałów odpowiadających wymaganiom określonym w SST.</w:t>
      </w:r>
    </w:p>
    <w:p w14:paraId="1EAE26F0" w14:textId="77777777" w:rsidR="001A3DE1" w:rsidRDefault="00993A1A">
      <w:pPr>
        <w:pStyle w:val="Teksttreci20"/>
        <w:shd w:val="clear" w:color="auto" w:fill="auto"/>
        <w:spacing w:before="0" w:after="261" w:line="226" w:lineRule="exact"/>
        <w:ind w:left="160" w:right="300" w:firstLine="0"/>
      </w:pPr>
      <w:r>
        <w:t>Biorąc pod uwagę fakt, że na podstawie próbe</w:t>
      </w:r>
      <w:r>
        <w:t>k pobranych ze źródła nie można dokładnie określić granic zalegania materiałów i że mogą wystąpić normalne wahania ich cech. Inżynier może polecić selekcję materiału z danej części źródła oraz może odrzucić część źródła jako me nadającą się do eksploatacji</w:t>
      </w:r>
      <w:r>
        <w:t>.</w:t>
      </w:r>
    </w:p>
    <w:p w14:paraId="1A18822F" w14:textId="77777777" w:rsidR="001A3DE1" w:rsidRDefault="00993A1A">
      <w:pPr>
        <w:pStyle w:val="Teksttreci20"/>
        <w:numPr>
          <w:ilvl w:val="1"/>
          <w:numId w:val="3"/>
        </w:numPr>
        <w:shd w:val="clear" w:color="auto" w:fill="auto"/>
        <w:tabs>
          <w:tab w:val="left" w:pos="774"/>
        </w:tabs>
        <w:spacing w:before="0" w:after="169" w:line="200" w:lineRule="exact"/>
        <w:ind w:left="160" w:firstLine="0"/>
      </w:pPr>
      <w:r>
        <w:rPr>
          <w:rStyle w:val="Teksttreci21"/>
        </w:rPr>
        <w:t>Inspekcja wytwórni materiałów</w:t>
      </w:r>
    </w:p>
    <w:p w14:paraId="3946F302" w14:textId="77777777" w:rsidR="001A3DE1" w:rsidRDefault="00993A1A">
      <w:pPr>
        <w:pStyle w:val="Teksttreci20"/>
        <w:shd w:val="clear" w:color="auto" w:fill="auto"/>
        <w:spacing w:before="0" w:after="0" w:line="226" w:lineRule="exact"/>
        <w:ind w:left="160" w:right="300" w:firstLine="0"/>
      </w:pPr>
      <w:r>
        <w:t>Wytwórnie materiałów mogą być okresowo kontrolowane przez Inżyniera w celu sprawdzenia zgodności stosowanych metod produkcyjnych z wymaganiami. Próbki materiałów mogą być pobierane w celu sprawdzenia ich właściwości. Wynik k</w:t>
      </w:r>
      <w:r>
        <w:t>ontroli będzie podstawą akceptacji określonej partii materiałów pod względem jakości.</w:t>
      </w:r>
    </w:p>
    <w:p w14:paraId="71E55476" w14:textId="77777777" w:rsidR="001A3DE1" w:rsidRDefault="00993A1A">
      <w:pPr>
        <w:pStyle w:val="Teksttreci20"/>
        <w:shd w:val="clear" w:color="auto" w:fill="auto"/>
        <w:spacing w:before="0" w:after="0" w:line="226" w:lineRule="exact"/>
        <w:ind w:left="160" w:firstLine="0"/>
        <w:jc w:val="left"/>
      </w:pPr>
      <w:r>
        <w:t xml:space="preserve">W przypadku , gdy Inżynier będzie przeprowadzał inspekcję wytwórni powinny być zachowane następujące warunki: Inżynier będzie miał zapewnioną współpracę i pomoc </w:t>
      </w:r>
      <w:r>
        <w:t>Wykonawcy oraz producenta materiałów w czasie przeprowadzania inspekcji.</w:t>
      </w:r>
    </w:p>
    <w:p w14:paraId="05E630AD" w14:textId="77777777" w:rsidR="001A3DE1" w:rsidRDefault="00993A1A">
      <w:pPr>
        <w:pStyle w:val="Teksttreci20"/>
        <w:shd w:val="clear" w:color="auto" w:fill="auto"/>
        <w:spacing w:before="0" w:after="261" w:line="226" w:lineRule="exact"/>
        <w:ind w:left="160" w:right="300" w:firstLine="0"/>
      </w:pPr>
      <w:r>
        <w:t>Inżynier będzie miał wolny dostęp, w dowolnym czasie, do tych części wytwórni, gdzie odbywa się produkcja materiałów przeznaczonych do realizacji kontraktu.</w:t>
      </w:r>
    </w:p>
    <w:p w14:paraId="6AE60F6C" w14:textId="77777777" w:rsidR="001A3DE1" w:rsidRDefault="00993A1A">
      <w:pPr>
        <w:pStyle w:val="Teksttreci20"/>
        <w:numPr>
          <w:ilvl w:val="1"/>
          <w:numId w:val="3"/>
        </w:numPr>
        <w:shd w:val="clear" w:color="auto" w:fill="auto"/>
        <w:tabs>
          <w:tab w:val="left" w:pos="774"/>
        </w:tabs>
        <w:spacing w:before="0" w:after="169" w:line="200" w:lineRule="exact"/>
        <w:ind w:left="160" w:firstLine="0"/>
      </w:pPr>
      <w:r>
        <w:rPr>
          <w:rStyle w:val="Teksttreci21"/>
        </w:rPr>
        <w:t>Materiały nie odpowiadając</w:t>
      </w:r>
      <w:r>
        <w:rPr>
          <w:rStyle w:val="Teksttreci21"/>
        </w:rPr>
        <w:t>e wymaganiom</w:t>
      </w:r>
    </w:p>
    <w:p w14:paraId="16EA9361" w14:textId="77777777" w:rsidR="001A3DE1" w:rsidRDefault="00993A1A">
      <w:pPr>
        <w:pStyle w:val="Teksttreci20"/>
        <w:shd w:val="clear" w:color="auto" w:fill="auto"/>
        <w:spacing w:before="0" w:after="0" w:line="226" w:lineRule="exact"/>
        <w:ind w:left="160" w:right="300" w:firstLine="0"/>
      </w:pPr>
      <w:r>
        <w:t xml:space="preserve">Materiały nie odpowiadające wymaganiom zostaną przez Wykonawcę wywiezione z placu budowy, bądź złożone w miejscu wskazanym przez Inżyniera. Jeśli Inżynier zezwoli wykonawcy na użycie tych materiałów do innych robót, niż te dla których zostały </w:t>
      </w:r>
      <w:r>
        <w:t>zakupione, to koszt tych materiałów zostanie przewartościowany przez Inżyniera.</w:t>
      </w:r>
    </w:p>
    <w:p w14:paraId="4024AE81" w14:textId="77777777" w:rsidR="001A3DE1" w:rsidRDefault="00993A1A">
      <w:pPr>
        <w:pStyle w:val="Teksttreci20"/>
        <w:shd w:val="clear" w:color="auto" w:fill="auto"/>
        <w:spacing w:before="0" w:after="261" w:line="226" w:lineRule="exact"/>
        <w:ind w:left="160" w:right="300" w:firstLine="0"/>
      </w:pPr>
      <w:r>
        <w:t>Każdy rodzaj robót, w którym znajdują się nie zbadane i nie zaakceptowane materiały, Wykonawca wykonuje na własne ryzyko, licząc się z jego nieprzyjęciem i niezapłaceniem.</w:t>
      </w:r>
    </w:p>
    <w:p w14:paraId="5A476287" w14:textId="77777777" w:rsidR="001A3DE1" w:rsidRDefault="00993A1A">
      <w:pPr>
        <w:pStyle w:val="Teksttreci20"/>
        <w:shd w:val="clear" w:color="auto" w:fill="auto"/>
        <w:spacing w:before="0" w:after="169" w:line="200" w:lineRule="exact"/>
        <w:ind w:left="160" w:firstLine="0"/>
      </w:pPr>
      <w:r>
        <w:t>2 6.</w:t>
      </w:r>
      <w:r>
        <w:t xml:space="preserve"> </w:t>
      </w:r>
      <w:r>
        <w:rPr>
          <w:rStyle w:val="Teksttreci21"/>
        </w:rPr>
        <w:t>Przechowywanie i składowanie materiałów</w:t>
      </w:r>
    </w:p>
    <w:p w14:paraId="7F9BC2CF" w14:textId="77777777" w:rsidR="001A3DE1" w:rsidRDefault="00993A1A">
      <w:pPr>
        <w:pStyle w:val="Teksttreci20"/>
        <w:shd w:val="clear" w:color="auto" w:fill="auto"/>
        <w:spacing w:before="0" w:after="0" w:line="226" w:lineRule="exact"/>
        <w:ind w:left="160" w:right="300" w:firstLine="0"/>
      </w:pPr>
      <w:r>
        <w:t>Wykonawca powinien zapewnić wszystkim materiałom warunki przechowywania i składowania zapewniające zachowanie ich jakości i przydatności do robót oraz zgodność z wymaganiami poszczególnych SST. odpowiedzialność za w</w:t>
      </w:r>
      <w:r>
        <w:t>ady materiałów powstałe w czasie przechowywania i składowania ponosi Wykonawca. Inżynier może zezwolić na inny sposób przechowywania i składowania niż podany w SST lecz nie zwalnia to Wykonawcy z odpowiedzialności za ewentualne powstałe z tego tytułu strat</w:t>
      </w:r>
      <w:r>
        <w:t>y. Składowanie powinno być prowadzone w sposób umożliwiający inspekcję materiałów.</w:t>
      </w:r>
    </w:p>
    <w:p w14:paraId="158D8360" w14:textId="77777777" w:rsidR="001A3DE1" w:rsidRDefault="00993A1A">
      <w:pPr>
        <w:pStyle w:val="Teksttreci20"/>
        <w:shd w:val="clear" w:color="auto" w:fill="auto"/>
        <w:spacing w:before="0" w:after="261" w:line="226" w:lineRule="exact"/>
        <w:ind w:left="160" w:right="300" w:firstLine="0"/>
      </w:pPr>
      <w:r>
        <w:t>Wszystkie miejsca czasowego składowania materiałów powinny być po zakończeniu robót doprowadzone przez Wykonawcę do ich pierwotnego stanu, w sposób zaakceptowany przez Inżyn</w:t>
      </w:r>
      <w:r>
        <w:t>iera.</w:t>
      </w:r>
    </w:p>
    <w:p w14:paraId="70F5BD3C" w14:textId="77777777" w:rsidR="001A3DE1" w:rsidRDefault="00993A1A">
      <w:pPr>
        <w:pStyle w:val="Nagwek50"/>
        <w:keepNext/>
        <w:keepLines/>
        <w:numPr>
          <w:ilvl w:val="0"/>
          <w:numId w:val="3"/>
        </w:numPr>
        <w:shd w:val="clear" w:color="auto" w:fill="auto"/>
        <w:tabs>
          <w:tab w:val="left" w:pos="774"/>
        </w:tabs>
        <w:spacing w:after="164" w:line="200" w:lineRule="exact"/>
        <w:ind w:left="160"/>
      </w:pPr>
      <w:bookmarkStart w:id="12" w:name="bookmark12"/>
      <w:r>
        <w:t>SPRZĘT</w:t>
      </w:r>
      <w:bookmarkEnd w:id="12"/>
    </w:p>
    <w:p w14:paraId="1E698BF4" w14:textId="77777777" w:rsidR="001A3DE1" w:rsidRDefault="00993A1A">
      <w:pPr>
        <w:pStyle w:val="Teksttreci20"/>
        <w:shd w:val="clear" w:color="auto" w:fill="auto"/>
        <w:spacing w:before="0" w:after="0" w:line="226" w:lineRule="exact"/>
        <w:ind w:left="160" w:right="300" w:firstLine="0"/>
      </w:pPr>
      <w:r>
        <w:t xml:space="preserve">Wykonawca jest zobowiązany do używania jedynie takiego sprzętu, który nie spowoduje niekorzystnego wpływu na właściwości wykonywanych robót. Sprzęt używany do robót powinien być zgodny z ofertą Wykonawcy i powinien odpowiadać pod </w:t>
      </w:r>
      <w:r>
        <w:t>względem typów i ilości wskazaniom zawartym w SST, PZJ lub projekcie organizacji robót, zaakceptowanych przez Inżyniera; w przypadku braku ustaleń w takich dokumentach sprzęt powinien być uzgodniony i zaakceptowany przez</w:t>
      </w:r>
    </w:p>
    <w:p w14:paraId="522ACB82" w14:textId="77777777" w:rsidR="001A3DE1" w:rsidRDefault="00993A1A">
      <w:pPr>
        <w:pStyle w:val="Teksttreci20"/>
        <w:shd w:val="clear" w:color="auto" w:fill="auto"/>
        <w:spacing w:before="0" w:after="0" w:line="226" w:lineRule="exact"/>
        <w:ind w:left="160" w:firstLine="0"/>
      </w:pPr>
      <w:r>
        <w:t>Inżyniera.</w:t>
      </w:r>
    </w:p>
    <w:p w14:paraId="4ECE1916" w14:textId="77777777" w:rsidR="001A3DE1" w:rsidRDefault="00993A1A">
      <w:pPr>
        <w:pStyle w:val="Teksttreci20"/>
        <w:shd w:val="clear" w:color="auto" w:fill="auto"/>
        <w:spacing w:before="0" w:after="0" w:line="226" w:lineRule="exact"/>
        <w:ind w:left="160" w:right="320" w:firstLine="0"/>
      </w:pPr>
      <w:r>
        <w:t>Liczba i wydajność sprzę</w:t>
      </w:r>
      <w:r>
        <w:t>tu powinna gwarantować przeprowadzenie robót, zgodnie z zasadami określonymi w dokumentacji projektowej , SST i wskazaniach Inżyniera w terminie przewidzianym kontraktem.</w:t>
      </w:r>
    </w:p>
    <w:p w14:paraId="53A5392F" w14:textId="77777777" w:rsidR="001A3DE1" w:rsidRDefault="00993A1A">
      <w:pPr>
        <w:pStyle w:val="Teksttreci20"/>
        <w:shd w:val="clear" w:color="auto" w:fill="auto"/>
        <w:spacing w:before="0" w:after="0" w:line="226" w:lineRule="exact"/>
        <w:ind w:left="160" w:right="320" w:firstLine="0"/>
      </w:pPr>
      <w:r>
        <w:t>Sprzęt powinien być stale utrzymywany w dobrym stanie technicznym. Wykonawca powinien</w:t>
      </w:r>
      <w:r>
        <w:t xml:space="preserve"> również dysponować sprawnym sprzętem rezerwowym, umożliwiającym prowadzenie robót w przypadku awarii sprzętu podstawowego.</w:t>
      </w:r>
    </w:p>
    <w:p w14:paraId="048F91E6" w14:textId="77777777" w:rsidR="001A3DE1" w:rsidRDefault="00993A1A">
      <w:pPr>
        <w:pStyle w:val="Teksttreci20"/>
        <w:shd w:val="clear" w:color="auto" w:fill="auto"/>
        <w:spacing w:before="0" w:after="0" w:line="226" w:lineRule="exact"/>
        <w:ind w:left="160" w:right="320" w:firstLine="0"/>
      </w:pPr>
      <w:r>
        <w:t>Jeżeli dokumentacja projektowa lub SST przewidują możliwość wariantowego użycia sprzętu przy wykonywanych robotach, Wykonawca powiad</w:t>
      </w:r>
      <w:r>
        <w:t>omi Inżyniera o swoim wyborze co najmniej 3 tygodnie przed użyciem sprzętu. Wybrany sprzęt, po akceptacji Inżyniera, nie może być później zmieniany bez jego zgody.</w:t>
      </w:r>
    </w:p>
    <w:p w14:paraId="12DCE585" w14:textId="77777777" w:rsidR="001A3DE1" w:rsidRDefault="00993A1A">
      <w:pPr>
        <w:pStyle w:val="Teksttreci20"/>
        <w:shd w:val="clear" w:color="auto" w:fill="auto"/>
        <w:spacing w:before="0" w:after="261" w:line="226" w:lineRule="exact"/>
        <w:ind w:left="160" w:right="320" w:firstLine="0"/>
      </w:pPr>
      <w:r>
        <w:t>Jakikolwiek sprzęt, maszyny, urządzenia i narzędzia nie gwarantujące zachowania warunków kon</w:t>
      </w:r>
      <w:r>
        <w:t>traktu, zostaną przez Inżyniera zdyskwalifikowane i nie dopuszczone do robót.</w:t>
      </w:r>
    </w:p>
    <w:p w14:paraId="3F5DE54D" w14:textId="77777777" w:rsidR="001A3DE1" w:rsidRDefault="00993A1A">
      <w:pPr>
        <w:pStyle w:val="Nagwek50"/>
        <w:keepNext/>
        <w:keepLines/>
        <w:numPr>
          <w:ilvl w:val="0"/>
          <w:numId w:val="3"/>
        </w:numPr>
        <w:shd w:val="clear" w:color="auto" w:fill="auto"/>
        <w:tabs>
          <w:tab w:val="left" w:pos="878"/>
        </w:tabs>
        <w:spacing w:after="169" w:line="200" w:lineRule="exact"/>
        <w:ind w:left="160"/>
      </w:pPr>
      <w:bookmarkStart w:id="13" w:name="bookmark13"/>
      <w:r>
        <w:t>TRANSPORT</w:t>
      </w:r>
      <w:bookmarkEnd w:id="13"/>
    </w:p>
    <w:p w14:paraId="1032877A" w14:textId="77777777" w:rsidR="001A3DE1" w:rsidRDefault="00993A1A">
      <w:pPr>
        <w:pStyle w:val="Teksttreci20"/>
        <w:shd w:val="clear" w:color="auto" w:fill="auto"/>
        <w:spacing w:before="0" w:after="0" w:line="226" w:lineRule="exact"/>
        <w:ind w:left="160" w:right="320" w:firstLine="0"/>
      </w:pPr>
      <w:r>
        <w:t>Wykonawca jest zobowiązany do stosowania jedynie takich środków transportu, które nie wpłyną niekorzystnie na własności wykonywanych materiałów.</w:t>
      </w:r>
    </w:p>
    <w:p w14:paraId="7D841840" w14:textId="77777777" w:rsidR="001A3DE1" w:rsidRDefault="00993A1A">
      <w:pPr>
        <w:pStyle w:val="Teksttreci20"/>
        <w:shd w:val="clear" w:color="auto" w:fill="auto"/>
        <w:spacing w:before="0" w:after="0" w:line="226" w:lineRule="exact"/>
        <w:ind w:left="160" w:right="320" w:firstLine="0"/>
      </w:pPr>
      <w:r>
        <w:t>Liczba środków transpor</w:t>
      </w:r>
      <w:r>
        <w:t xml:space="preserve">tu powinna zapewnić prowadzenie robót zgodnie z zasadami określonymi w dokumentacji projektowej, </w:t>
      </w:r>
      <w:r>
        <w:lastRenderedPageBreak/>
        <w:t>SST i wskazaniach Inżyniera, w terminie przewidzianym kontraktem.</w:t>
      </w:r>
    </w:p>
    <w:p w14:paraId="4FA353A6" w14:textId="77777777" w:rsidR="001A3DE1" w:rsidRDefault="00993A1A">
      <w:pPr>
        <w:pStyle w:val="Teksttreci20"/>
        <w:shd w:val="clear" w:color="auto" w:fill="auto"/>
        <w:spacing w:before="0" w:after="0" w:line="226" w:lineRule="exact"/>
        <w:ind w:left="160" w:right="320" w:firstLine="0"/>
      </w:pPr>
      <w:r>
        <w:t>Wykonawca powinien dysponować sprawnymi rezerwowymi środkami transportu, umożliwiającymi prow</w:t>
      </w:r>
      <w:r>
        <w:t>adzenie robót w przypadku awarii podstawowych środków transportu.</w:t>
      </w:r>
    </w:p>
    <w:p w14:paraId="47CCDFA5" w14:textId="77777777" w:rsidR="001A3DE1" w:rsidRDefault="00993A1A">
      <w:pPr>
        <w:pStyle w:val="Teksttreci20"/>
        <w:shd w:val="clear" w:color="auto" w:fill="auto"/>
        <w:spacing w:before="0" w:after="261" w:line="226" w:lineRule="exact"/>
        <w:ind w:left="160" w:right="320" w:firstLine="0"/>
      </w:pPr>
      <w:r>
        <w:t>Przy mchu na drogach publicznych pojazdy powinny spełniać wymagania dotyczące przepisów ruchu drogowego w odniesieniu do dopuszczalnych obciążeń na osie i innych parametrów technicznych. Śro</w:t>
      </w:r>
      <w:r>
        <w:t>dki transportu nie odpowiadające warunkom kontraktu, na polecenie inżyniera powinny być usunięte z placu budowy.</w:t>
      </w:r>
    </w:p>
    <w:p w14:paraId="19AC9CB4" w14:textId="77777777" w:rsidR="001A3DE1" w:rsidRDefault="00993A1A">
      <w:pPr>
        <w:pStyle w:val="Nagwek50"/>
        <w:keepNext/>
        <w:keepLines/>
        <w:numPr>
          <w:ilvl w:val="0"/>
          <w:numId w:val="3"/>
        </w:numPr>
        <w:shd w:val="clear" w:color="auto" w:fill="auto"/>
        <w:tabs>
          <w:tab w:val="left" w:pos="878"/>
        </w:tabs>
        <w:spacing w:after="189" w:line="200" w:lineRule="exact"/>
        <w:ind w:left="160"/>
      </w:pPr>
      <w:bookmarkStart w:id="14" w:name="bookmark14"/>
      <w:r>
        <w:t>WYKONANIE ROBOT</w:t>
      </w:r>
      <w:bookmarkEnd w:id="14"/>
    </w:p>
    <w:p w14:paraId="0E045E1D" w14:textId="77777777" w:rsidR="001A3DE1" w:rsidRDefault="00993A1A">
      <w:pPr>
        <w:pStyle w:val="Teksttreci20"/>
        <w:shd w:val="clear" w:color="auto" w:fill="auto"/>
        <w:spacing w:before="0" w:after="167" w:line="200" w:lineRule="exact"/>
        <w:ind w:left="160" w:firstLine="0"/>
      </w:pPr>
      <w:r>
        <w:t xml:space="preserve">5.1 </w:t>
      </w:r>
      <w:r>
        <w:rPr>
          <w:rStyle w:val="Teksttreci21"/>
        </w:rPr>
        <w:t>Ogólne zasady wykonywania robót.</w:t>
      </w:r>
    </w:p>
    <w:p w14:paraId="589B4544" w14:textId="77777777" w:rsidR="001A3DE1" w:rsidRDefault="00993A1A">
      <w:pPr>
        <w:pStyle w:val="Teksttreci20"/>
        <w:shd w:val="clear" w:color="auto" w:fill="auto"/>
        <w:spacing w:before="0" w:after="257" w:line="221" w:lineRule="exact"/>
        <w:ind w:left="160" w:right="320" w:firstLine="0"/>
      </w:pPr>
      <w:r>
        <w:t xml:space="preserve">Wykonawca jest odpowiedzialny za prowadzenie robót zgodnie z warunkami </w:t>
      </w:r>
      <w:r>
        <w:t>kontraktu, oraz za jakość zastosowanych materiałów i wykonywania robót, za ich zgodność z dokumentacją projektową, wymaganiami SST, PZJ, projektu organizacji robót oraz poleceniami inżyniera.</w:t>
      </w:r>
    </w:p>
    <w:p w14:paraId="57BD2D86" w14:textId="77777777" w:rsidR="001A3DE1" w:rsidRDefault="00993A1A">
      <w:pPr>
        <w:pStyle w:val="Teksttreci20"/>
        <w:numPr>
          <w:ilvl w:val="0"/>
          <w:numId w:val="18"/>
        </w:numPr>
        <w:shd w:val="clear" w:color="auto" w:fill="auto"/>
        <w:tabs>
          <w:tab w:val="left" w:pos="656"/>
        </w:tabs>
        <w:spacing w:before="0" w:after="169" w:line="200" w:lineRule="exact"/>
        <w:ind w:left="160" w:firstLine="0"/>
      </w:pPr>
      <w:r>
        <w:rPr>
          <w:rStyle w:val="Teksttreci21"/>
        </w:rPr>
        <w:t>Współpraca inżyniera i wykonawcy.</w:t>
      </w:r>
    </w:p>
    <w:p w14:paraId="0F885622" w14:textId="77777777" w:rsidR="001A3DE1" w:rsidRDefault="00993A1A">
      <w:pPr>
        <w:pStyle w:val="Teksttreci20"/>
        <w:shd w:val="clear" w:color="auto" w:fill="auto"/>
        <w:spacing w:before="0" w:after="0" w:line="226" w:lineRule="exact"/>
        <w:ind w:left="160" w:right="320" w:firstLine="0"/>
      </w:pPr>
      <w:r>
        <w:t>Inżynier będzie podejmował dec</w:t>
      </w:r>
      <w:r>
        <w:t>yzje we wszystkich sprawach związanych z jakością robót, oceną jakości materiałów i postępem robót, a ponadto we wszystkich sprawach, związanych z interpretacją dokumentacji projektowej i SST oraz dotyczących akceptacji wypełniania warunków kontraktu przez</w:t>
      </w:r>
      <w:r>
        <w:t xml:space="preserve"> wykonawcę. Inżynier będzie podejmował decyzje w sposób sprawiedliwy i bezstronny. Decyzje inżyniera, dotyczące akceptacji lub odrzucenia materiałów i elementów robót, będą oparte na wymaganiach sformułowanych w kontrakcie, dokumentacji projektowej i w SST</w:t>
      </w:r>
      <w:r>
        <w:t>, a także w normach i wytycznych. Przy podejmowaniu decyzji inżynier uwzględni wyniki badań materiałów i robót, rozrzuty normalnie występujące przy produkcji i przy badaniach materiałów, doświadczenia z przeszłości, wyniki badań naukowych oraz inne czynnik</w:t>
      </w:r>
      <w:r>
        <w:t>i wpływające na rozważaną kwestię.</w:t>
      </w:r>
    </w:p>
    <w:p w14:paraId="7C5D11C4" w14:textId="77777777" w:rsidR="001A3DE1" w:rsidRDefault="00993A1A">
      <w:pPr>
        <w:pStyle w:val="Teksttreci20"/>
        <w:shd w:val="clear" w:color="auto" w:fill="auto"/>
        <w:spacing w:before="0" w:after="0" w:line="226" w:lineRule="exact"/>
        <w:ind w:left="160" w:right="320" w:firstLine="0"/>
      </w:pPr>
      <w:r>
        <w:t>Inżynier jest upoważniony do kontroli wszystkich robót i kontroli wszystkich materiałów dostarczonych na budowę lub na niej produkowanych, włączając przygotowanie i produkcję materiałów. Inżynier powiadomi wykonawcę o wyk</w:t>
      </w:r>
      <w:r>
        <w:t>rytych wadach i odrzuci wszystkie te materiały i roboty, które nie spełniają wymagań jakościowych określonych w dokumentacji projektowej i w SST. Z odrzuconymi materiałami należy postępować jak w pkt. 2.5.</w:t>
      </w:r>
    </w:p>
    <w:p w14:paraId="197F8DFB" w14:textId="77777777" w:rsidR="001A3DE1" w:rsidRDefault="00993A1A">
      <w:pPr>
        <w:pStyle w:val="Teksttreci20"/>
        <w:shd w:val="clear" w:color="auto" w:fill="auto"/>
        <w:spacing w:before="0" w:after="261" w:line="226" w:lineRule="exact"/>
        <w:ind w:left="160" w:right="320" w:firstLine="0"/>
      </w:pPr>
      <w:r>
        <w:t>Polecenia Inżyniera powinny być wykonywane nie póź</w:t>
      </w:r>
      <w:r>
        <w:t>niej niż w 24 godziny po ich otrzymaniu przez Wykonawcę, pod groźbą zatrzymania robót. Skutki finansowe z tego tytułu ponosi Wykonawca.</w:t>
      </w:r>
    </w:p>
    <w:p w14:paraId="4D76A0BD" w14:textId="77777777" w:rsidR="001A3DE1" w:rsidRDefault="00993A1A">
      <w:pPr>
        <w:pStyle w:val="Teksttreci20"/>
        <w:numPr>
          <w:ilvl w:val="0"/>
          <w:numId w:val="18"/>
        </w:numPr>
        <w:shd w:val="clear" w:color="auto" w:fill="auto"/>
        <w:tabs>
          <w:tab w:val="left" w:pos="656"/>
        </w:tabs>
        <w:spacing w:before="0" w:after="169" w:line="200" w:lineRule="exact"/>
        <w:ind w:left="160" w:firstLine="0"/>
      </w:pPr>
      <w:r>
        <w:rPr>
          <w:rStyle w:val="Teksttreci21"/>
        </w:rPr>
        <w:t>Wady robót spowodowane przez poprzednich wykonawców</w:t>
      </w:r>
    </w:p>
    <w:p w14:paraId="5B01423C" w14:textId="77777777" w:rsidR="001A3DE1" w:rsidRDefault="00993A1A">
      <w:pPr>
        <w:pStyle w:val="Teksttreci20"/>
        <w:shd w:val="clear" w:color="auto" w:fill="auto"/>
        <w:spacing w:before="0" w:after="261" w:line="226" w:lineRule="exact"/>
        <w:ind w:left="160" w:right="560" w:firstLine="0"/>
        <w:jc w:val="left"/>
      </w:pPr>
      <w:r>
        <w:t xml:space="preserve">Jeśli Wykonawca wykonał roboty zgodnie z wymaganiami </w:t>
      </w:r>
      <w:r>
        <w:t>dokumentacji projektowej i SST a zaistniała wadliwość tych robót spowodowana została robotami wykonanymi poprzednio przez innych wykonawców, to Inżynier zleci taki sposób postępowania z poprzednio wykonanymi robotami, aby wyeliminować ich wady, a Wykonawca</w:t>
      </w:r>
      <w:r>
        <w:t xml:space="preserve"> wykona dodatkowe roboty zlecone przez Inżyniera na koszt Zamawiającego.</w:t>
      </w:r>
    </w:p>
    <w:p w14:paraId="5A56CDE3" w14:textId="77777777" w:rsidR="001A3DE1" w:rsidRDefault="00993A1A">
      <w:pPr>
        <w:pStyle w:val="Nagwek50"/>
        <w:keepNext/>
        <w:keepLines/>
        <w:numPr>
          <w:ilvl w:val="0"/>
          <w:numId w:val="3"/>
        </w:numPr>
        <w:shd w:val="clear" w:color="auto" w:fill="auto"/>
        <w:tabs>
          <w:tab w:val="left" w:pos="656"/>
        </w:tabs>
        <w:spacing w:after="189" w:line="200" w:lineRule="exact"/>
        <w:ind w:left="160"/>
      </w:pPr>
      <w:bookmarkStart w:id="15" w:name="bookmark15"/>
      <w:r>
        <w:t>KONTROLA JAKOŚCI ROBÓT</w:t>
      </w:r>
      <w:bookmarkEnd w:id="15"/>
    </w:p>
    <w:p w14:paraId="4F25725A" w14:textId="77777777" w:rsidR="001A3DE1" w:rsidRDefault="00993A1A">
      <w:pPr>
        <w:pStyle w:val="Teksttreci20"/>
        <w:numPr>
          <w:ilvl w:val="1"/>
          <w:numId w:val="3"/>
        </w:numPr>
        <w:shd w:val="clear" w:color="auto" w:fill="auto"/>
        <w:tabs>
          <w:tab w:val="left" w:pos="535"/>
        </w:tabs>
        <w:spacing w:before="0" w:after="169" w:line="200" w:lineRule="exact"/>
        <w:ind w:left="160" w:firstLine="0"/>
      </w:pPr>
      <w:r>
        <w:rPr>
          <w:rStyle w:val="Teksttreci21"/>
        </w:rPr>
        <w:t>Program zapewnienia jakości (PZJ)</w:t>
      </w:r>
    </w:p>
    <w:p w14:paraId="6AA0CE52" w14:textId="77777777" w:rsidR="001A3DE1" w:rsidRDefault="00993A1A">
      <w:pPr>
        <w:pStyle w:val="Teksttreci20"/>
        <w:shd w:val="clear" w:color="auto" w:fill="auto"/>
        <w:spacing w:before="0" w:after="0" w:line="226" w:lineRule="exact"/>
        <w:ind w:left="160" w:right="320" w:firstLine="0"/>
      </w:pPr>
      <w:r>
        <w:t>Do obowiązków Wykonawcy należy opracowanie i przedstawienie do aprobaty Inżyniera programu zapewnienia jakości, w którym przed</w:t>
      </w:r>
      <w:r>
        <w:t>stawi on zamierzony sposób wykonywania robót, możliwości techniczne, kadrowe i organizacyjne gwarantujące wykonanie robót zgodnie z dokumentacją projektową, SST oraz poleceniami i ustaleniami przekazanymi przez Inżyniera.</w:t>
      </w:r>
    </w:p>
    <w:p w14:paraId="361801A5" w14:textId="77777777" w:rsidR="001A3DE1" w:rsidRDefault="00993A1A">
      <w:pPr>
        <w:pStyle w:val="Teksttreci20"/>
        <w:shd w:val="clear" w:color="auto" w:fill="auto"/>
        <w:spacing w:before="0" w:after="0" w:line="200" w:lineRule="exact"/>
        <w:ind w:left="160" w:firstLine="0"/>
      </w:pPr>
      <w:r>
        <w:t>Program zapewnienia jakości powini</w:t>
      </w:r>
      <w:r>
        <w:t>en zawierać:</w:t>
      </w:r>
    </w:p>
    <w:p w14:paraId="5203F952" w14:textId="77777777" w:rsidR="001A3DE1" w:rsidRDefault="00993A1A">
      <w:pPr>
        <w:pStyle w:val="Teksttreci20"/>
        <w:numPr>
          <w:ilvl w:val="0"/>
          <w:numId w:val="19"/>
        </w:numPr>
        <w:shd w:val="clear" w:color="auto" w:fill="auto"/>
        <w:tabs>
          <w:tab w:val="left" w:pos="1046"/>
        </w:tabs>
        <w:spacing w:before="0" w:after="0" w:line="240" w:lineRule="exact"/>
        <w:ind w:left="160" w:firstLine="0"/>
      </w:pPr>
      <w:r>
        <w:t>część ogólną opisującą:</w:t>
      </w:r>
    </w:p>
    <w:p w14:paraId="7D80AB95" w14:textId="77777777" w:rsidR="001A3DE1" w:rsidRDefault="00993A1A">
      <w:pPr>
        <w:pStyle w:val="Teksttreci20"/>
        <w:numPr>
          <w:ilvl w:val="0"/>
          <w:numId w:val="20"/>
        </w:numPr>
        <w:shd w:val="clear" w:color="auto" w:fill="auto"/>
        <w:tabs>
          <w:tab w:val="left" w:pos="1071"/>
        </w:tabs>
        <w:spacing w:before="0" w:after="0" w:line="240" w:lineRule="exact"/>
        <w:ind w:left="820" w:firstLine="0"/>
      </w:pPr>
      <w:r>
        <w:t>organizację wykonania robót, w tym terminy i sposób prowadzenia robót</w:t>
      </w:r>
    </w:p>
    <w:p w14:paraId="4C436971" w14:textId="77777777" w:rsidR="001A3DE1" w:rsidRDefault="00993A1A">
      <w:pPr>
        <w:pStyle w:val="Teksttreci20"/>
        <w:numPr>
          <w:ilvl w:val="0"/>
          <w:numId w:val="20"/>
        </w:numPr>
        <w:shd w:val="clear" w:color="auto" w:fill="auto"/>
        <w:tabs>
          <w:tab w:val="left" w:pos="1071"/>
        </w:tabs>
        <w:spacing w:before="0" w:after="0" w:line="240" w:lineRule="exact"/>
        <w:ind w:left="820" w:firstLine="0"/>
      </w:pPr>
      <w:r>
        <w:t>organizację ruchu na budowie wraz z oznakowaniem robót.</w:t>
      </w:r>
    </w:p>
    <w:p w14:paraId="5130E6B2" w14:textId="77777777" w:rsidR="001A3DE1" w:rsidRDefault="00993A1A">
      <w:pPr>
        <w:pStyle w:val="Teksttreci20"/>
        <w:numPr>
          <w:ilvl w:val="0"/>
          <w:numId w:val="20"/>
        </w:numPr>
        <w:shd w:val="clear" w:color="auto" w:fill="auto"/>
        <w:tabs>
          <w:tab w:val="left" w:pos="1071"/>
        </w:tabs>
        <w:spacing w:before="0" w:after="0" w:line="240" w:lineRule="exact"/>
        <w:ind w:left="820" w:firstLine="0"/>
      </w:pPr>
      <w:r>
        <w:t>bhp</w:t>
      </w:r>
    </w:p>
    <w:p w14:paraId="5C0F21EA" w14:textId="77777777" w:rsidR="001A3DE1" w:rsidRDefault="00993A1A">
      <w:pPr>
        <w:pStyle w:val="Teksttreci20"/>
        <w:numPr>
          <w:ilvl w:val="0"/>
          <w:numId w:val="20"/>
        </w:numPr>
        <w:shd w:val="clear" w:color="auto" w:fill="auto"/>
        <w:tabs>
          <w:tab w:val="left" w:pos="1071"/>
        </w:tabs>
        <w:spacing w:before="0" w:after="0" w:line="240" w:lineRule="exact"/>
        <w:ind w:left="820" w:firstLine="0"/>
      </w:pPr>
      <w:r>
        <w:t>wykaz zespołów roboczych, ich kwalifikacje i przygotowanie praktyczne</w:t>
      </w:r>
    </w:p>
    <w:p w14:paraId="4B94F363" w14:textId="77777777" w:rsidR="001A3DE1" w:rsidRDefault="00993A1A">
      <w:pPr>
        <w:pStyle w:val="Teksttreci20"/>
        <w:numPr>
          <w:ilvl w:val="0"/>
          <w:numId w:val="20"/>
        </w:numPr>
        <w:shd w:val="clear" w:color="auto" w:fill="auto"/>
        <w:tabs>
          <w:tab w:val="left" w:pos="1071"/>
        </w:tabs>
        <w:spacing w:before="0" w:after="0" w:line="240" w:lineRule="exact"/>
        <w:ind w:left="820" w:firstLine="0"/>
      </w:pPr>
      <w:r>
        <w:t xml:space="preserve">wykaz osób </w:t>
      </w:r>
      <w:r>
        <w:t>odpowiedzialnych za jakość i terminowość wykonania poszczególnych elementów robót</w:t>
      </w:r>
    </w:p>
    <w:p w14:paraId="2C49ED97" w14:textId="77777777" w:rsidR="001A3DE1" w:rsidRDefault="00993A1A">
      <w:pPr>
        <w:pStyle w:val="Teksttreci20"/>
        <w:numPr>
          <w:ilvl w:val="0"/>
          <w:numId w:val="20"/>
        </w:numPr>
        <w:shd w:val="clear" w:color="auto" w:fill="auto"/>
        <w:spacing w:before="0" w:after="0" w:line="240" w:lineRule="exact"/>
        <w:ind w:left="820" w:firstLine="0"/>
      </w:pPr>
      <w:r>
        <w:t xml:space="preserve"> system (sposób i procedurę) proponowanej kontroli i sterowania jakością wykonywanych robót</w:t>
      </w:r>
    </w:p>
    <w:p w14:paraId="2B2C7E6B" w14:textId="77777777" w:rsidR="001A3DE1" w:rsidRDefault="00993A1A">
      <w:pPr>
        <w:pStyle w:val="Teksttreci20"/>
        <w:numPr>
          <w:ilvl w:val="0"/>
          <w:numId w:val="20"/>
        </w:numPr>
        <w:shd w:val="clear" w:color="auto" w:fill="auto"/>
        <w:spacing w:before="0" w:after="0" w:line="240" w:lineRule="exact"/>
        <w:ind w:left="820" w:firstLine="0"/>
      </w:pPr>
      <w:r>
        <w:t xml:space="preserve"> system (sposób i procedurę) proponowanej kontroli i sterowania jakością wykonywan</w:t>
      </w:r>
      <w:r>
        <w:t>ych robót.</w:t>
      </w:r>
    </w:p>
    <w:p w14:paraId="64FA8A10" w14:textId="77777777" w:rsidR="001A3DE1" w:rsidRDefault="00993A1A">
      <w:pPr>
        <w:pStyle w:val="Teksttreci20"/>
        <w:numPr>
          <w:ilvl w:val="0"/>
          <w:numId w:val="20"/>
        </w:numPr>
        <w:shd w:val="clear" w:color="auto" w:fill="auto"/>
        <w:tabs>
          <w:tab w:val="left" w:pos="1071"/>
        </w:tabs>
        <w:spacing w:before="0" w:after="0" w:line="240" w:lineRule="exact"/>
        <w:ind w:left="820" w:firstLine="0"/>
      </w:pPr>
      <w:r>
        <w:t>wyposażenie w sprzęt i urządzenia do pomiarów i kontroli (opis laboratorium własnego lub laboratorium,</w:t>
      </w:r>
    </w:p>
    <w:p w14:paraId="7A8F74AE" w14:textId="77777777" w:rsidR="001A3DE1" w:rsidRDefault="00993A1A">
      <w:pPr>
        <w:pStyle w:val="Teksttreci20"/>
        <w:numPr>
          <w:ilvl w:val="0"/>
          <w:numId w:val="20"/>
        </w:numPr>
        <w:shd w:val="clear" w:color="auto" w:fill="auto"/>
        <w:tabs>
          <w:tab w:val="left" w:pos="1071"/>
        </w:tabs>
        <w:spacing w:before="0" w:after="0" w:line="230" w:lineRule="exact"/>
        <w:ind w:left="820" w:firstLine="0"/>
      </w:pPr>
      <w:r>
        <w:t>któremu Wykonawca zamierza zlecić prowadzenie badań)</w:t>
      </w:r>
    </w:p>
    <w:p w14:paraId="6C7C347D" w14:textId="77777777" w:rsidR="001A3DE1" w:rsidRDefault="00993A1A">
      <w:pPr>
        <w:pStyle w:val="Teksttreci20"/>
        <w:numPr>
          <w:ilvl w:val="0"/>
          <w:numId w:val="20"/>
        </w:numPr>
        <w:shd w:val="clear" w:color="auto" w:fill="auto"/>
        <w:tabs>
          <w:tab w:val="left" w:pos="1071"/>
        </w:tabs>
        <w:spacing w:before="0" w:after="0" w:line="230" w:lineRule="exact"/>
        <w:ind w:left="820" w:firstLine="0"/>
      </w:pPr>
      <w:r>
        <w:t xml:space="preserve">sposób oraz formę gromadzenia wyników badań laboratoryjnych, zapis pomiarów, nastaw </w:t>
      </w:r>
      <w:r>
        <w:t>mechanizmów</w:t>
      </w:r>
    </w:p>
    <w:p w14:paraId="73F69438" w14:textId="77777777" w:rsidR="001A3DE1" w:rsidRDefault="00993A1A">
      <w:pPr>
        <w:pStyle w:val="Teksttreci20"/>
        <w:shd w:val="clear" w:color="auto" w:fill="auto"/>
        <w:spacing w:before="0" w:after="0" w:line="230" w:lineRule="exact"/>
        <w:ind w:left="1160" w:firstLine="0"/>
        <w:jc w:val="left"/>
      </w:pPr>
      <w:r>
        <w:t>sterujących a także wyciąganych wniosków i zastosowanych korekt w procesie technologicznym, proponowany sposób i formę przekazywania tych informacji Inżynierowi;</w:t>
      </w:r>
    </w:p>
    <w:p w14:paraId="55A12F70" w14:textId="77777777" w:rsidR="001A3DE1" w:rsidRDefault="00993A1A">
      <w:pPr>
        <w:pStyle w:val="Teksttreci20"/>
        <w:numPr>
          <w:ilvl w:val="0"/>
          <w:numId w:val="19"/>
        </w:numPr>
        <w:shd w:val="clear" w:color="auto" w:fill="auto"/>
        <w:tabs>
          <w:tab w:val="left" w:pos="510"/>
        </w:tabs>
        <w:spacing w:before="0" w:after="0" w:line="230" w:lineRule="exact"/>
        <w:ind w:left="160" w:firstLine="0"/>
      </w:pPr>
      <w:r>
        <w:t>część szczegółową opisującą dla każdego asortymentu robót :</w:t>
      </w:r>
    </w:p>
    <w:p w14:paraId="23A5C8B6" w14:textId="77777777" w:rsidR="001A3DE1" w:rsidRDefault="00993A1A">
      <w:pPr>
        <w:pStyle w:val="Teksttreci20"/>
        <w:numPr>
          <w:ilvl w:val="0"/>
          <w:numId w:val="20"/>
        </w:numPr>
        <w:shd w:val="clear" w:color="auto" w:fill="auto"/>
        <w:tabs>
          <w:tab w:val="left" w:pos="1071"/>
        </w:tabs>
        <w:spacing w:before="0" w:after="0" w:line="200" w:lineRule="exact"/>
        <w:ind w:left="820" w:firstLine="0"/>
      </w:pPr>
      <w:r>
        <w:t xml:space="preserve">wykaz maszyn i </w:t>
      </w:r>
      <w:r>
        <w:t>urządzeń stosowanych na budowie z ich parametrami technicznymi</w:t>
      </w:r>
    </w:p>
    <w:p w14:paraId="2A11AC9C" w14:textId="77777777" w:rsidR="001A3DE1" w:rsidRDefault="00993A1A">
      <w:pPr>
        <w:pStyle w:val="Teksttreci20"/>
        <w:shd w:val="clear" w:color="auto" w:fill="auto"/>
        <w:spacing w:before="0" w:after="0" w:line="240" w:lineRule="exact"/>
        <w:ind w:left="1160" w:firstLine="0"/>
        <w:jc w:val="left"/>
      </w:pPr>
      <w:r>
        <w:t>oraz wyposażeniem w mechanizmy do sterowania i urządzenia pomiarowo - kontrolne</w:t>
      </w:r>
    </w:p>
    <w:p w14:paraId="0317A2E2" w14:textId="77777777" w:rsidR="001A3DE1" w:rsidRDefault="00993A1A">
      <w:pPr>
        <w:pStyle w:val="Teksttreci20"/>
        <w:numPr>
          <w:ilvl w:val="0"/>
          <w:numId w:val="20"/>
        </w:numPr>
        <w:shd w:val="clear" w:color="auto" w:fill="auto"/>
        <w:tabs>
          <w:tab w:val="left" w:pos="1071"/>
        </w:tabs>
        <w:spacing w:before="0" w:after="0" w:line="240" w:lineRule="exact"/>
        <w:ind w:left="820" w:firstLine="0"/>
      </w:pPr>
      <w:r>
        <w:t>rodzaje i ilość środków transportu oraz urządzeń do magazynowania i załadunku materiałów,</w:t>
      </w:r>
    </w:p>
    <w:p w14:paraId="3CD07325" w14:textId="77777777" w:rsidR="001A3DE1" w:rsidRDefault="00993A1A">
      <w:pPr>
        <w:pStyle w:val="Teksttreci20"/>
        <w:numPr>
          <w:ilvl w:val="0"/>
          <w:numId w:val="20"/>
        </w:numPr>
        <w:shd w:val="clear" w:color="auto" w:fill="auto"/>
        <w:tabs>
          <w:tab w:val="left" w:pos="1071"/>
        </w:tabs>
        <w:spacing w:before="0" w:after="0" w:line="240" w:lineRule="exact"/>
        <w:ind w:left="820" w:firstLine="0"/>
      </w:pPr>
      <w:r>
        <w:t>sposób zabezpieczenia i</w:t>
      </w:r>
      <w:r>
        <w:t xml:space="preserve"> ochrony ładunków przed utratą ich właściwości w czasie transportu</w:t>
      </w:r>
    </w:p>
    <w:p w14:paraId="23DE3161" w14:textId="77777777" w:rsidR="001A3DE1" w:rsidRDefault="00993A1A">
      <w:pPr>
        <w:pStyle w:val="Teksttreci20"/>
        <w:numPr>
          <w:ilvl w:val="0"/>
          <w:numId w:val="20"/>
        </w:numPr>
        <w:shd w:val="clear" w:color="auto" w:fill="auto"/>
        <w:tabs>
          <w:tab w:val="left" w:pos="1071"/>
        </w:tabs>
        <w:spacing w:before="0" w:after="0" w:line="221" w:lineRule="exact"/>
        <w:ind w:left="820" w:firstLine="0"/>
      </w:pPr>
      <w:r>
        <w:t>sposób i procedurę pomiarów i badań (rodzaj i częstotliwość, pobieranie próbek, legalizacja i sprawdzanie</w:t>
      </w:r>
    </w:p>
    <w:p w14:paraId="1E19260A" w14:textId="77777777" w:rsidR="001A3DE1" w:rsidRDefault="00993A1A">
      <w:pPr>
        <w:pStyle w:val="Teksttreci20"/>
        <w:shd w:val="clear" w:color="auto" w:fill="auto"/>
        <w:spacing w:before="0" w:after="0" w:line="221" w:lineRule="exact"/>
        <w:ind w:left="1160" w:firstLine="0"/>
        <w:jc w:val="left"/>
      </w:pPr>
      <w:r>
        <w:t>urządzeń, itp.) prowadzonych podczas dostaw materiałów, wytwarzania mieszanek i wyk</w:t>
      </w:r>
      <w:r>
        <w:t>onywania poszczególnych elementów robót.</w:t>
      </w:r>
    </w:p>
    <w:p w14:paraId="45D51244" w14:textId="77777777" w:rsidR="001A3DE1" w:rsidRDefault="00993A1A">
      <w:pPr>
        <w:pStyle w:val="Teksttreci20"/>
        <w:numPr>
          <w:ilvl w:val="0"/>
          <w:numId w:val="20"/>
        </w:numPr>
        <w:shd w:val="clear" w:color="auto" w:fill="auto"/>
        <w:tabs>
          <w:tab w:val="left" w:pos="1071"/>
        </w:tabs>
        <w:spacing w:before="0" w:after="189" w:line="200" w:lineRule="exact"/>
        <w:ind w:left="820" w:firstLine="0"/>
      </w:pPr>
      <w:r>
        <w:lastRenderedPageBreak/>
        <w:t>sposób postępowania z materiałami i robotami nie odpowiadającymi wymaganiom</w:t>
      </w:r>
    </w:p>
    <w:p w14:paraId="1A2AA33B" w14:textId="77777777" w:rsidR="001A3DE1" w:rsidRDefault="00993A1A">
      <w:pPr>
        <w:pStyle w:val="Teksttreci20"/>
        <w:numPr>
          <w:ilvl w:val="1"/>
          <w:numId w:val="3"/>
        </w:numPr>
        <w:shd w:val="clear" w:color="auto" w:fill="auto"/>
        <w:tabs>
          <w:tab w:val="left" w:pos="588"/>
        </w:tabs>
        <w:spacing w:before="0" w:after="169" w:line="200" w:lineRule="exact"/>
        <w:ind w:left="160" w:firstLine="0"/>
      </w:pPr>
      <w:r>
        <w:rPr>
          <w:rStyle w:val="Teksttreci21"/>
        </w:rPr>
        <w:t>Zasady kontroli i jakości robót</w:t>
      </w:r>
    </w:p>
    <w:p w14:paraId="70C4D0D1" w14:textId="77777777" w:rsidR="001A3DE1" w:rsidRDefault="00993A1A">
      <w:pPr>
        <w:pStyle w:val="Teksttreci20"/>
        <w:shd w:val="clear" w:color="auto" w:fill="auto"/>
        <w:spacing w:before="0" w:after="0" w:line="226" w:lineRule="exact"/>
        <w:ind w:left="160" w:right="300" w:firstLine="0"/>
      </w:pPr>
      <w:r>
        <w:t xml:space="preserve">Celem kontroli robót powinno być takie sterowanie ich przygotowaniem i wykonaniem aby osiągnąć </w:t>
      </w:r>
      <w:r>
        <w:t>założoną jakość robót.</w:t>
      </w:r>
    </w:p>
    <w:p w14:paraId="498BDF95" w14:textId="77777777" w:rsidR="001A3DE1" w:rsidRDefault="00993A1A">
      <w:pPr>
        <w:pStyle w:val="Teksttreci20"/>
        <w:shd w:val="clear" w:color="auto" w:fill="auto"/>
        <w:spacing w:before="0" w:after="0" w:line="226" w:lineRule="exact"/>
        <w:ind w:left="160" w:right="300" w:firstLine="0"/>
      </w:pPr>
      <w:r>
        <w:t>Wykonawca jest odpowiedzialny za pełną kontrolę robót i jakości materiałów. Wykonawca powinien zapewnić odpowiedni system kontroli, włączając personel, laboratorium, sprzęt, zaopatrzenie i wszystkie urządzenia niezbędne do pobierania</w:t>
      </w:r>
      <w:r>
        <w:t xml:space="preserve"> próbek i badań materiałów oraz robót.</w:t>
      </w:r>
    </w:p>
    <w:p w14:paraId="160D2223" w14:textId="77777777" w:rsidR="001A3DE1" w:rsidRDefault="00993A1A">
      <w:pPr>
        <w:pStyle w:val="Teksttreci20"/>
        <w:shd w:val="clear" w:color="auto" w:fill="auto"/>
        <w:spacing w:before="0" w:after="0" w:line="226" w:lineRule="exact"/>
        <w:ind w:left="160" w:right="300" w:firstLine="0"/>
      </w:pPr>
      <w:r>
        <w:t>Przed zatwierdzeniem systemu kontroli Inżynier może zażądać od Wykonawcy przeprowadzenia badań w celu zademonstrowania, że poziom ich wykonywania jest zadowalający.</w:t>
      </w:r>
    </w:p>
    <w:p w14:paraId="10E34560" w14:textId="77777777" w:rsidR="001A3DE1" w:rsidRDefault="00993A1A">
      <w:pPr>
        <w:pStyle w:val="Teksttreci20"/>
        <w:shd w:val="clear" w:color="auto" w:fill="auto"/>
        <w:spacing w:before="0" w:after="0" w:line="226" w:lineRule="exact"/>
        <w:ind w:left="160" w:firstLine="0"/>
        <w:jc w:val="left"/>
      </w:pPr>
      <w:r>
        <w:t>Wykonawca powinien przeprowadzić pomiary i badania m</w:t>
      </w:r>
      <w:r>
        <w:t>ateriałów oraz robót z częstotliwością zapewniającą stwierdzenie, że roboty wykonano zgodnie z wymaganiami zawartymi w dokumentacji projektowej i SST Minimalne wymagania co do zakresu badań i ich częstotliwość powinny być określone w SST lub w innych dokum</w:t>
      </w:r>
      <w:r>
        <w:t>entach kontraktowych. Jeżeli nie zostały one tam określone, to Wykonawca powinien ustalić jaki zakres kontroli jest konieczny, aby zapewnić wykonanie robót zgodnie z kontraktem. Ustalenia takie powinny być zatwierdzone przez Inżyniera.</w:t>
      </w:r>
    </w:p>
    <w:p w14:paraId="79E9313D" w14:textId="10ADA711" w:rsidR="001A3DE1" w:rsidRDefault="00993A1A">
      <w:pPr>
        <w:pStyle w:val="Teksttreci20"/>
        <w:shd w:val="clear" w:color="auto" w:fill="auto"/>
        <w:spacing w:before="0" w:after="0" w:line="226" w:lineRule="exact"/>
        <w:ind w:left="160" w:right="300" w:firstLine="0"/>
      </w:pPr>
      <w:r>
        <w:t>Wykonawca powinien d</w:t>
      </w:r>
      <w:r>
        <w:t>ostarczyć Inżynierowi zaświadczenie, że wszystkie stosowane urządzenia i sprzęt badawczy posiadają ważną legitymację, zostały prawidłowo wykalibrowane i odpowiadają wymaganiom norm określających procedury badań.</w:t>
      </w:r>
    </w:p>
    <w:p w14:paraId="70EEE0D5" w14:textId="77777777" w:rsidR="00A25D83" w:rsidRDefault="00A25D83">
      <w:pPr>
        <w:pStyle w:val="Teksttreci20"/>
        <w:shd w:val="clear" w:color="auto" w:fill="auto"/>
        <w:spacing w:before="0" w:after="0" w:line="226" w:lineRule="exact"/>
        <w:ind w:left="160" w:right="300" w:firstLine="0"/>
      </w:pPr>
    </w:p>
    <w:p w14:paraId="463E9CAB" w14:textId="77777777" w:rsidR="001A3DE1" w:rsidRDefault="00993A1A">
      <w:pPr>
        <w:pStyle w:val="Teksttreci20"/>
        <w:numPr>
          <w:ilvl w:val="1"/>
          <w:numId w:val="3"/>
        </w:numPr>
        <w:shd w:val="clear" w:color="auto" w:fill="auto"/>
        <w:tabs>
          <w:tab w:val="left" w:pos="588"/>
        </w:tabs>
        <w:spacing w:before="0" w:after="169" w:line="200" w:lineRule="exact"/>
        <w:ind w:left="160" w:firstLine="0"/>
      </w:pPr>
      <w:r>
        <w:rPr>
          <w:rStyle w:val="Teksttreci21"/>
        </w:rPr>
        <w:t>Pobieranie próbek</w:t>
      </w:r>
    </w:p>
    <w:p w14:paraId="6B0D13AD" w14:textId="77777777" w:rsidR="001A3DE1" w:rsidRDefault="00993A1A">
      <w:pPr>
        <w:pStyle w:val="Teksttreci20"/>
        <w:shd w:val="clear" w:color="auto" w:fill="auto"/>
        <w:spacing w:before="0" w:after="0" w:line="226" w:lineRule="exact"/>
        <w:ind w:left="160" w:right="300" w:firstLine="0"/>
      </w:pPr>
      <w:r>
        <w:t>Próbki powinny być pobierane losowo, zaleca się stosowanie statystycznych metod pobierania próbek, opartych na zasadzie, że wszystkie jednostkowe elementy produkcji mogą być z jednakowym prawdopodobieństwem wytypowane d</w:t>
      </w:r>
      <w:r>
        <w:t>o badań.</w:t>
      </w:r>
    </w:p>
    <w:p w14:paraId="6FB8BF98" w14:textId="77777777" w:rsidR="001A3DE1" w:rsidRDefault="00993A1A">
      <w:pPr>
        <w:pStyle w:val="Teksttreci20"/>
        <w:shd w:val="clear" w:color="auto" w:fill="auto"/>
        <w:spacing w:before="0" w:after="0" w:line="226" w:lineRule="exact"/>
        <w:ind w:left="160" w:firstLine="0"/>
      </w:pPr>
      <w:r>
        <w:t>Inżynier powinien mieć zapewnioną możliwość udziału w pobieraniu próbek</w:t>
      </w:r>
    </w:p>
    <w:p w14:paraId="1D9B0BDA" w14:textId="77777777" w:rsidR="001A3DE1" w:rsidRDefault="00993A1A">
      <w:pPr>
        <w:pStyle w:val="Teksttreci20"/>
        <w:shd w:val="clear" w:color="auto" w:fill="auto"/>
        <w:spacing w:before="0" w:after="0" w:line="226" w:lineRule="exact"/>
        <w:ind w:left="160" w:right="300" w:firstLine="0"/>
      </w:pPr>
      <w:r>
        <w:t xml:space="preserve">Na zlecenie Inżyniera Wykonawca powinien przeprowadzić dodatkowe badania tych materiałów, które budzą wątpliwości co do jakości, o ile kwestionowane materiały nie </w:t>
      </w:r>
      <w:r>
        <w:t>zostaną przez Wykonawcę usunięte lub ulepszone z własnej woli. Koszty tych dodatkowych badań pokrywa wykonawca tylko w przypadku stwierdzenia usterek; w przeciwnym przypadku koszty te pokrywa zamawiający.</w:t>
      </w:r>
    </w:p>
    <w:p w14:paraId="2558B427" w14:textId="77777777" w:rsidR="001A3DE1" w:rsidRDefault="00993A1A">
      <w:pPr>
        <w:pStyle w:val="Teksttreci20"/>
        <w:shd w:val="clear" w:color="auto" w:fill="auto"/>
        <w:spacing w:before="0" w:after="0" w:line="226" w:lineRule="exact"/>
        <w:ind w:left="160" w:right="300" w:firstLine="0"/>
      </w:pPr>
      <w:r>
        <w:t>Wszystkie badania i pomiary powinny być przeprowadzone zgodnie z wymaganiami norm. W przypadku, gdy normy nie obejmują jakiegokolwiek badania wymaganego w SST, stosować można wytyczne krajowe, albo inne procedury, zaakcep</w:t>
      </w:r>
      <w:r>
        <w:t>towane przez Inżyniera.</w:t>
      </w:r>
    </w:p>
    <w:p w14:paraId="570406DF" w14:textId="77777777" w:rsidR="001A3DE1" w:rsidRDefault="00993A1A">
      <w:pPr>
        <w:pStyle w:val="Teksttreci20"/>
        <w:shd w:val="clear" w:color="auto" w:fill="auto"/>
        <w:spacing w:before="0" w:after="261" w:line="226" w:lineRule="exact"/>
        <w:ind w:left="160" w:right="300" w:firstLine="0"/>
      </w:pPr>
      <w:r>
        <w:t>Przed przystąpieniem do pomiarów lub badań, Wykonawca powinien powiadomić Inżyniera o rodzaju, miejscu i terminie pomiaru lub badania. Po wykonaniu pomiaru lub badania, Wykonawca przedstawi na piśmie ich wyniki do akceptacji Inżynie</w:t>
      </w:r>
      <w:r>
        <w:t>ra.</w:t>
      </w:r>
    </w:p>
    <w:p w14:paraId="50887686" w14:textId="77777777" w:rsidR="001A3DE1" w:rsidRDefault="00993A1A">
      <w:pPr>
        <w:pStyle w:val="Teksttreci20"/>
        <w:numPr>
          <w:ilvl w:val="0"/>
          <w:numId w:val="21"/>
        </w:numPr>
        <w:shd w:val="clear" w:color="auto" w:fill="auto"/>
        <w:tabs>
          <w:tab w:val="left" w:pos="581"/>
        </w:tabs>
        <w:spacing w:before="0" w:after="169" w:line="200" w:lineRule="exact"/>
        <w:ind w:left="160" w:firstLine="0"/>
      </w:pPr>
      <w:r>
        <w:rPr>
          <w:rStyle w:val="Teksttreci21"/>
        </w:rPr>
        <w:t>Raporty z badań</w:t>
      </w:r>
    </w:p>
    <w:p w14:paraId="1E37C088" w14:textId="77777777" w:rsidR="001A3DE1" w:rsidRDefault="00993A1A">
      <w:pPr>
        <w:pStyle w:val="Teksttreci20"/>
        <w:shd w:val="clear" w:color="auto" w:fill="auto"/>
        <w:spacing w:before="0" w:after="0" w:line="226" w:lineRule="exact"/>
        <w:ind w:left="160" w:right="300" w:firstLine="0"/>
      </w:pPr>
      <w:r>
        <w:t>Wykonawca powinien przekazywać Inżynierowi kopie raportów z wynikami badań jak najszybciej, nie później jednak niż w terminie określonym w programie zapewnienia jakości.</w:t>
      </w:r>
    </w:p>
    <w:p w14:paraId="5BE1F0AE" w14:textId="77777777" w:rsidR="001A3DE1" w:rsidRDefault="00993A1A">
      <w:pPr>
        <w:pStyle w:val="Teksttreci20"/>
        <w:shd w:val="clear" w:color="auto" w:fill="auto"/>
        <w:spacing w:before="0" w:after="0" w:line="226" w:lineRule="exact"/>
        <w:ind w:left="160" w:right="300" w:firstLine="0"/>
      </w:pPr>
      <w:r>
        <w:t>Wyniki badań powinny być przekazywane Inżynierowi na formularzu we</w:t>
      </w:r>
      <w:r>
        <w:t>dług dostarczonego przez niego wzoru lub innych, przez niego zaaprobowanych.</w:t>
      </w:r>
    </w:p>
    <w:p w14:paraId="05DB23CC" w14:textId="77777777" w:rsidR="001A3DE1" w:rsidRDefault="00993A1A">
      <w:pPr>
        <w:pStyle w:val="Teksttreci20"/>
        <w:shd w:val="clear" w:color="auto" w:fill="auto"/>
        <w:spacing w:before="0" w:after="261" w:line="226" w:lineRule="exact"/>
        <w:ind w:left="160" w:right="300" w:firstLine="0"/>
      </w:pPr>
      <w:r>
        <w:t>Wykonawca powinien przechowywać kompletne raporty ze wszystkich badań i inspekcji, i udostępnić je na życzenie Inżynierowi.</w:t>
      </w:r>
    </w:p>
    <w:p w14:paraId="42F901C1" w14:textId="77777777" w:rsidR="001A3DE1" w:rsidRDefault="00993A1A">
      <w:pPr>
        <w:pStyle w:val="Teksttreci20"/>
        <w:numPr>
          <w:ilvl w:val="0"/>
          <w:numId w:val="21"/>
        </w:numPr>
        <w:shd w:val="clear" w:color="auto" w:fill="auto"/>
        <w:tabs>
          <w:tab w:val="left" w:pos="581"/>
        </w:tabs>
        <w:spacing w:before="0" w:after="169" w:line="200" w:lineRule="exact"/>
        <w:ind w:left="160" w:firstLine="0"/>
      </w:pPr>
      <w:r>
        <w:rPr>
          <w:rStyle w:val="Teksttreci21"/>
        </w:rPr>
        <w:t>Badania prowadzone przez Inżyniera</w:t>
      </w:r>
    </w:p>
    <w:p w14:paraId="65C52F3D" w14:textId="77777777" w:rsidR="001A3DE1" w:rsidRDefault="00993A1A">
      <w:pPr>
        <w:pStyle w:val="Teksttreci20"/>
        <w:shd w:val="clear" w:color="auto" w:fill="auto"/>
        <w:spacing w:before="0" w:after="0" w:line="226" w:lineRule="exact"/>
        <w:ind w:left="160" w:right="300" w:firstLine="0"/>
      </w:pPr>
      <w:r>
        <w:t xml:space="preserve">Inżynier, po </w:t>
      </w:r>
      <w:r>
        <w:t>uprzedniej weryfikacji systemu kontroli robót prowadzonego przez Wykonawcę, może oceniać zgodność materiałów i robót z wymaganiami SST na podstawie wyników badań dostarczonych przez Wykonawcę.</w:t>
      </w:r>
    </w:p>
    <w:p w14:paraId="58B2271A" w14:textId="77777777" w:rsidR="001A3DE1" w:rsidRDefault="00993A1A">
      <w:pPr>
        <w:pStyle w:val="Teksttreci20"/>
        <w:shd w:val="clear" w:color="auto" w:fill="auto"/>
        <w:spacing w:before="0" w:after="261" w:line="226" w:lineRule="exact"/>
        <w:ind w:left="160" w:right="300" w:firstLine="0"/>
      </w:pPr>
      <w:r>
        <w:t>Inżynier może pobierać próbki materiałów i prowadzić badania ni</w:t>
      </w:r>
      <w:r>
        <w:t>ezależnie od Wykonawcy, na swój koszt. Jeżeli wyniki tych badań wykażą, że raporty Wykonawcy są niewiarygodne, to Inżynier może polecić Wykonawcy lub zlecić niezależnemu laboratorium przeprowadzenie powtórnych lub dodatkowych badań, albo może opierać się w</w:t>
      </w:r>
      <w:r>
        <w:t>yłącznie na własnych badaniach przy ocenie zgodności materiałów i robót z dokumentacją projektową i SST. W takim przypadku całkowite koszty powtórnych lub dodatkowych badań i pobierania próbek poniesione zostaną przez Wykonawcę.</w:t>
      </w:r>
    </w:p>
    <w:p w14:paraId="4592F885" w14:textId="77777777" w:rsidR="001A3DE1" w:rsidRDefault="00993A1A">
      <w:pPr>
        <w:pStyle w:val="Teksttreci20"/>
        <w:numPr>
          <w:ilvl w:val="0"/>
          <w:numId w:val="21"/>
        </w:numPr>
        <w:shd w:val="clear" w:color="auto" w:fill="auto"/>
        <w:tabs>
          <w:tab w:val="left" w:pos="581"/>
        </w:tabs>
        <w:spacing w:before="0" w:after="169" w:line="200" w:lineRule="exact"/>
        <w:ind w:left="160" w:firstLine="0"/>
      </w:pPr>
      <w:r>
        <w:rPr>
          <w:rStyle w:val="Teksttreci21"/>
        </w:rPr>
        <w:t>Atesty jakości materiałów i</w:t>
      </w:r>
      <w:r>
        <w:rPr>
          <w:rStyle w:val="Teksttreci21"/>
        </w:rPr>
        <w:t xml:space="preserve"> urządzeń</w:t>
      </w:r>
    </w:p>
    <w:p w14:paraId="3254EB9F" w14:textId="77777777" w:rsidR="001A3DE1" w:rsidRDefault="00993A1A">
      <w:pPr>
        <w:pStyle w:val="Teksttreci20"/>
        <w:shd w:val="clear" w:color="auto" w:fill="auto"/>
        <w:spacing w:before="0" w:after="0" w:line="226" w:lineRule="exact"/>
        <w:ind w:left="160" w:right="300" w:firstLine="0"/>
      </w:pPr>
      <w:r>
        <w:t>Przed wykonaniem badań jakości materiałów przez Wykonawcę. Inżynier może dopuścić do użycia materiały posiadające atest producenta stwierdzający ich pełną zgodność z warunkami podanymi w SST.</w:t>
      </w:r>
    </w:p>
    <w:p w14:paraId="7EDFFC6A" w14:textId="77777777" w:rsidR="001A3DE1" w:rsidRDefault="00993A1A">
      <w:pPr>
        <w:pStyle w:val="Teksttreci20"/>
        <w:shd w:val="clear" w:color="auto" w:fill="auto"/>
        <w:spacing w:before="0" w:after="0" w:line="226" w:lineRule="exact"/>
        <w:ind w:left="160" w:right="300" w:firstLine="0"/>
      </w:pPr>
      <w:r>
        <w:t>W przypadku materiałów, dla których atesty są wymagane</w:t>
      </w:r>
      <w:r>
        <w:t xml:space="preserve"> przez SST. każda partia dostarczona do robót powinna posiadać atest określający w sposób jednoznaczny jej cechy.</w:t>
      </w:r>
    </w:p>
    <w:p w14:paraId="71E35D8D" w14:textId="77777777" w:rsidR="001A3DE1" w:rsidRDefault="00993A1A">
      <w:pPr>
        <w:pStyle w:val="Teksttreci20"/>
        <w:shd w:val="clear" w:color="auto" w:fill="auto"/>
        <w:spacing w:before="0" w:after="261" w:line="226" w:lineRule="exact"/>
        <w:ind w:left="160" w:right="300" w:firstLine="0"/>
      </w:pPr>
      <w:r>
        <w:t>Produkty przemysłowe powinny posiadać atesty wydane przez producenta, poparte w razie potrzeby wynikami wykonanych przez niego badań. Kopie wy</w:t>
      </w:r>
      <w:r>
        <w:t>ników tych badań powinny być dostarczone przez Wykonawcę Inżynierowi na jego życzenie.</w:t>
      </w:r>
    </w:p>
    <w:p w14:paraId="3A88CB8E" w14:textId="77777777" w:rsidR="001A3DE1" w:rsidRDefault="00993A1A">
      <w:pPr>
        <w:pStyle w:val="Teksttreci20"/>
        <w:numPr>
          <w:ilvl w:val="0"/>
          <w:numId w:val="21"/>
        </w:numPr>
        <w:shd w:val="clear" w:color="auto" w:fill="auto"/>
        <w:tabs>
          <w:tab w:val="left" w:pos="581"/>
        </w:tabs>
        <w:spacing w:before="0" w:after="184" w:line="200" w:lineRule="exact"/>
        <w:ind w:left="160" w:firstLine="0"/>
      </w:pPr>
      <w:r>
        <w:rPr>
          <w:rStyle w:val="Teksttreci21"/>
        </w:rPr>
        <w:t>Dokumenty budowy</w:t>
      </w:r>
    </w:p>
    <w:p w14:paraId="2CF5DEA1" w14:textId="160417B5" w:rsidR="001A3DE1" w:rsidRDefault="00993A1A">
      <w:pPr>
        <w:pStyle w:val="Teksttreci20"/>
        <w:numPr>
          <w:ilvl w:val="0"/>
          <w:numId w:val="22"/>
        </w:numPr>
        <w:shd w:val="clear" w:color="auto" w:fill="auto"/>
        <w:tabs>
          <w:tab w:val="left" w:pos="1158"/>
        </w:tabs>
        <w:spacing w:before="0" w:after="164" w:line="200" w:lineRule="exact"/>
        <w:ind w:left="160" w:firstLine="0"/>
      </w:pPr>
      <w:r>
        <w:t>Dziennik budowy</w:t>
      </w:r>
      <w:r w:rsidR="00A25D83">
        <w:t xml:space="preserve"> jeśli jest wymagany</w:t>
      </w:r>
    </w:p>
    <w:p w14:paraId="6F6A8A5F" w14:textId="77777777" w:rsidR="001A3DE1" w:rsidRDefault="00993A1A">
      <w:pPr>
        <w:pStyle w:val="Teksttreci20"/>
        <w:shd w:val="clear" w:color="auto" w:fill="auto"/>
        <w:spacing w:before="0" w:after="0" w:line="226" w:lineRule="exact"/>
        <w:ind w:left="160" w:right="300" w:firstLine="0"/>
      </w:pPr>
      <w:r>
        <w:t xml:space="preserve">Dziennik budowy jest dokumentem prawnym obowiązującym Zamawiającego i Wykonawcę w okresie od przekazania Wykonawcy placu budowy do </w:t>
      </w:r>
      <w:r>
        <w:t>końca okresu gwarancyjnego. Odpowiedzialność za prowadzenie dziennika budowy zgodnie z obowiązującymi przepisami spoczywa na kierowniku budowy.</w:t>
      </w:r>
    </w:p>
    <w:p w14:paraId="654B4E14" w14:textId="77777777" w:rsidR="001A3DE1" w:rsidRDefault="00993A1A">
      <w:pPr>
        <w:pStyle w:val="Teksttreci20"/>
        <w:shd w:val="clear" w:color="auto" w:fill="auto"/>
        <w:spacing w:before="0" w:after="0" w:line="226" w:lineRule="exact"/>
        <w:ind w:left="160" w:firstLine="0"/>
        <w:jc w:val="left"/>
      </w:pPr>
      <w:r>
        <w:t xml:space="preserve">Zapisy w dzienniku budowy powinny być dokonywane na bieżąco i powinny dotyczyć przebiegu robót stanu </w:t>
      </w:r>
      <w:r>
        <w:t>bezpieczeństwa ludzi i mienia oraz technicznej i gospodarczej strony budowy.</w:t>
      </w:r>
    </w:p>
    <w:p w14:paraId="14FF40F1" w14:textId="77777777" w:rsidR="001A3DE1" w:rsidRDefault="00993A1A">
      <w:pPr>
        <w:pStyle w:val="Teksttreci20"/>
        <w:shd w:val="clear" w:color="auto" w:fill="auto"/>
        <w:spacing w:before="0" w:after="0" w:line="226" w:lineRule="exact"/>
        <w:ind w:left="160" w:right="300" w:firstLine="0"/>
      </w:pPr>
      <w:r>
        <w:lastRenderedPageBreak/>
        <w:t>Każdy zapis w dzienniku budowy powinien być opatrzony datą jego dokonania, podpisem osoby, która dokonała zapisu, z podaniem jej imienia i nazwiska oraz stanowiska służbowego. Zap</w:t>
      </w:r>
      <w:r>
        <w:t>isy powinny być czytelne, dokonane trwałą techniką, w porządku chronologicznym, bezpośrednio jeden pod drugim, bez przerw.</w:t>
      </w:r>
    </w:p>
    <w:p w14:paraId="1F6B11B4" w14:textId="77777777" w:rsidR="001A3DE1" w:rsidRDefault="00993A1A">
      <w:pPr>
        <w:pStyle w:val="Teksttreci20"/>
        <w:shd w:val="clear" w:color="auto" w:fill="auto"/>
        <w:spacing w:before="0" w:after="0" w:line="226" w:lineRule="exact"/>
        <w:ind w:left="160" w:firstLine="0"/>
        <w:jc w:val="left"/>
      </w:pPr>
      <w:r>
        <w:t>Załączone do dziennika budowy protokoły i inne dokumenty powinny być oznaczone kolejnym numerem załącznika i opatrzone datą i podpise</w:t>
      </w:r>
      <w:r>
        <w:t>m kierownika budowy i Inżyniera.</w:t>
      </w:r>
    </w:p>
    <w:p w14:paraId="510F65AB" w14:textId="77777777" w:rsidR="001A3DE1" w:rsidRDefault="00993A1A">
      <w:pPr>
        <w:pStyle w:val="Teksttreci20"/>
        <w:shd w:val="clear" w:color="auto" w:fill="auto"/>
        <w:spacing w:before="0" w:after="0" w:line="226" w:lineRule="exact"/>
        <w:ind w:left="160" w:right="3160" w:firstLine="0"/>
        <w:jc w:val="left"/>
      </w:pPr>
      <w:r>
        <w:t xml:space="preserve">Decyzje Inżyniera wpisane do dziennika budowy Wykonawca podpisuje z </w:t>
      </w:r>
      <w:r>
        <w:t>z</w:t>
      </w:r>
      <w:r>
        <w:t>aznaczeniem ich przyjęcia lub zajęciem stanowiska.</w:t>
      </w:r>
    </w:p>
    <w:p w14:paraId="56BC2F88" w14:textId="77777777" w:rsidR="001A3DE1" w:rsidRDefault="00993A1A">
      <w:pPr>
        <w:pStyle w:val="Teksttreci20"/>
        <w:shd w:val="clear" w:color="auto" w:fill="auto"/>
        <w:spacing w:before="0" w:after="0" w:line="226" w:lineRule="exact"/>
        <w:ind w:left="160" w:firstLine="0"/>
      </w:pPr>
      <w:r>
        <w:t>Wpis projektanta do dziennika budowy obliguje Inżyniera do ustos</w:t>
      </w:r>
      <w:r>
        <w:t>unkowania się.</w:t>
      </w:r>
    </w:p>
    <w:p w14:paraId="0C784927" w14:textId="77777777" w:rsidR="001A3DE1" w:rsidRDefault="00993A1A">
      <w:pPr>
        <w:pStyle w:val="Teksttreci20"/>
        <w:shd w:val="clear" w:color="auto" w:fill="auto"/>
        <w:spacing w:before="0" w:after="261" w:line="226" w:lineRule="exact"/>
        <w:ind w:left="160" w:right="3240" w:firstLine="0"/>
        <w:jc w:val="left"/>
      </w:pPr>
      <w:r>
        <w:t>Projektant nie jest jednak stroną kontraktu i nie ma uprawnień do wydawania poleceń Wykonawcy robót.</w:t>
      </w:r>
    </w:p>
    <w:p w14:paraId="7D9B2159" w14:textId="77777777" w:rsidR="001A3DE1" w:rsidRDefault="00993A1A">
      <w:pPr>
        <w:pStyle w:val="Teksttreci20"/>
        <w:numPr>
          <w:ilvl w:val="0"/>
          <w:numId w:val="22"/>
        </w:numPr>
        <w:shd w:val="clear" w:color="auto" w:fill="auto"/>
        <w:tabs>
          <w:tab w:val="left" w:pos="1215"/>
        </w:tabs>
        <w:spacing w:before="0" w:after="169" w:line="200" w:lineRule="exact"/>
        <w:ind w:left="160" w:firstLine="0"/>
      </w:pPr>
      <w:r>
        <w:t>Księga obmiaru</w:t>
      </w:r>
    </w:p>
    <w:p w14:paraId="435B5EC6" w14:textId="21CE5FAE" w:rsidR="001A3DE1" w:rsidRDefault="00993A1A">
      <w:pPr>
        <w:pStyle w:val="Teksttreci20"/>
        <w:shd w:val="clear" w:color="auto" w:fill="auto"/>
        <w:spacing w:before="0" w:after="261" w:line="226" w:lineRule="exact"/>
        <w:ind w:left="160" w:right="320" w:firstLine="0"/>
      </w:pPr>
      <w:r>
        <w:t>Realizacja będzie prowadzona w formie ryczałtu.</w:t>
      </w:r>
    </w:p>
    <w:p w14:paraId="23214D95" w14:textId="77777777" w:rsidR="001A3DE1" w:rsidRDefault="00993A1A">
      <w:pPr>
        <w:pStyle w:val="Teksttreci20"/>
        <w:numPr>
          <w:ilvl w:val="0"/>
          <w:numId w:val="22"/>
        </w:numPr>
        <w:shd w:val="clear" w:color="auto" w:fill="auto"/>
        <w:tabs>
          <w:tab w:val="left" w:pos="1215"/>
        </w:tabs>
        <w:spacing w:before="0" w:after="169" w:line="200" w:lineRule="exact"/>
        <w:ind w:left="160" w:firstLine="0"/>
      </w:pPr>
      <w:r>
        <w:t>Pozostałe dokumenty budowy</w:t>
      </w:r>
    </w:p>
    <w:p w14:paraId="4FAA2219" w14:textId="77777777" w:rsidR="001A3DE1" w:rsidRDefault="00993A1A">
      <w:pPr>
        <w:pStyle w:val="Teksttreci20"/>
        <w:shd w:val="clear" w:color="auto" w:fill="auto"/>
        <w:spacing w:before="0" w:after="0" w:line="226" w:lineRule="exact"/>
        <w:ind w:left="160" w:firstLine="0"/>
      </w:pPr>
      <w:r>
        <w:t>Do dokumentów budowy zalicza się, oprócz wymienionych w pkt. (l)-(3) następujące dokumenty:</w:t>
      </w:r>
    </w:p>
    <w:p w14:paraId="4CEAF22C" w14:textId="77777777" w:rsidR="001A3DE1" w:rsidRDefault="00993A1A">
      <w:pPr>
        <w:pStyle w:val="Teksttreci20"/>
        <w:numPr>
          <w:ilvl w:val="0"/>
          <w:numId w:val="23"/>
        </w:numPr>
        <w:shd w:val="clear" w:color="auto" w:fill="auto"/>
        <w:tabs>
          <w:tab w:val="left" w:pos="480"/>
        </w:tabs>
        <w:spacing w:before="0" w:after="0" w:line="226" w:lineRule="exact"/>
        <w:ind w:left="160" w:firstLine="0"/>
      </w:pPr>
      <w:r>
        <w:t>pozwolenie na realizację zadania budowlanego,</w:t>
      </w:r>
    </w:p>
    <w:p w14:paraId="6C595AB2" w14:textId="77777777" w:rsidR="001A3DE1" w:rsidRDefault="00993A1A">
      <w:pPr>
        <w:pStyle w:val="Teksttreci20"/>
        <w:numPr>
          <w:ilvl w:val="0"/>
          <w:numId w:val="23"/>
        </w:numPr>
        <w:shd w:val="clear" w:color="auto" w:fill="auto"/>
        <w:tabs>
          <w:tab w:val="left" w:pos="480"/>
        </w:tabs>
        <w:spacing w:before="0" w:after="0" w:line="226" w:lineRule="exact"/>
        <w:ind w:left="160" w:firstLine="0"/>
      </w:pPr>
      <w:r>
        <w:t>protokoły przekazania placu budowy,</w:t>
      </w:r>
    </w:p>
    <w:p w14:paraId="3AF96144" w14:textId="77777777" w:rsidR="001A3DE1" w:rsidRDefault="00993A1A">
      <w:pPr>
        <w:pStyle w:val="Teksttreci20"/>
        <w:numPr>
          <w:ilvl w:val="0"/>
          <w:numId w:val="23"/>
        </w:numPr>
        <w:shd w:val="clear" w:color="auto" w:fill="auto"/>
        <w:tabs>
          <w:tab w:val="left" w:pos="485"/>
        </w:tabs>
        <w:spacing w:before="0" w:after="0" w:line="226" w:lineRule="exact"/>
        <w:ind w:left="160" w:firstLine="0"/>
      </w:pPr>
      <w:r>
        <w:t xml:space="preserve">umowy cywilno-prawne z osobami trzecimi i inne </w:t>
      </w:r>
      <w:r>
        <w:t>umowy cywilnoprawne ,</w:t>
      </w:r>
    </w:p>
    <w:p w14:paraId="0C153843" w14:textId="77777777" w:rsidR="001A3DE1" w:rsidRDefault="00993A1A">
      <w:pPr>
        <w:pStyle w:val="Teksttreci20"/>
        <w:numPr>
          <w:ilvl w:val="0"/>
          <w:numId w:val="23"/>
        </w:numPr>
        <w:shd w:val="clear" w:color="auto" w:fill="auto"/>
        <w:tabs>
          <w:tab w:val="left" w:pos="485"/>
        </w:tabs>
        <w:spacing w:before="0" w:after="0" w:line="226" w:lineRule="exact"/>
        <w:ind w:left="160" w:firstLine="0"/>
      </w:pPr>
      <w:r>
        <w:t>protokoły odbioru robót,</w:t>
      </w:r>
    </w:p>
    <w:p w14:paraId="251C0B8D" w14:textId="77777777" w:rsidR="001A3DE1" w:rsidRDefault="00993A1A">
      <w:pPr>
        <w:pStyle w:val="Teksttreci20"/>
        <w:numPr>
          <w:ilvl w:val="0"/>
          <w:numId w:val="23"/>
        </w:numPr>
        <w:shd w:val="clear" w:color="auto" w:fill="auto"/>
        <w:tabs>
          <w:tab w:val="left" w:pos="485"/>
        </w:tabs>
        <w:spacing w:before="0" w:after="261" w:line="226" w:lineRule="exact"/>
        <w:ind w:left="160" w:firstLine="0"/>
      </w:pPr>
      <w:r>
        <w:t>protokoły z narad i ustaleń.</w:t>
      </w:r>
    </w:p>
    <w:p w14:paraId="3FF3F651" w14:textId="77777777" w:rsidR="001A3DE1" w:rsidRDefault="00993A1A">
      <w:pPr>
        <w:pStyle w:val="Teksttreci20"/>
        <w:numPr>
          <w:ilvl w:val="0"/>
          <w:numId w:val="22"/>
        </w:numPr>
        <w:shd w:val="clear" w:color="auto" w:fill="auto"/>
        <w:tabs>
          <w:tab w:val="left" w:pos="1215"/>
        </w:tabs>
        <w:spacing w:before="0" w:after="169" w:line="200" w:lineRule="exact"/>
        <w:ind w:left="160" w:firstLine="0"/>
      </w:pPr>
      <w:r>
        <w:t>Przechowywanie dokumentów budowy</w:t>
      </w:r>
    </w:p>
    <w:p w14:paraId="0D3D4FF4" w14:textId="77777777" w:rsidR="001A3DE1" w:rsidRDefault="00993A1A">
      <w:pPr>
        <w:pStyle w:val="Teksttreci20"/>
        <w:shd w:val="clear" w:color="auto" w:fill="auto"/>
        <w:spacing w:before="0" w:after="0" w:line="226" w:lineRule="exact"/>
        <w:ind w:left="160" w:firstLine="0"/>
      </w:pPr>
      <w:r>
        <w:t>Dokumenty budowy powinny być przechowywane na placu budowy w miejscu odpowiednio zabezpieczonym.</w:t>
      </w:r>
    </w:p>
    <w:p w14:paraId="043104E8" w14:textId="77777777" w:rsidR="001A3DE1" w:rsidRDefault="00993A1A">
      <w:pPr>
        <w:pStyle w:val="Teksttreci20"/>
        <w:shd w:val="clear" w:color="auto" w:fill="auto"/>
        <w:spacing w:before="0" w:after="261" w:line="226" w:lineRule="exact"/>
        <w:ind w:left="160" w:right="320" w:firstLine="0"/>
      </w:pPr>
      <w:r>
        <w:t>Zaginięcie któregokolwiek z dokumentów budowy powi</w:t>
      </w:r>
      <w:r>
        <w:t>nno spowodować jego natychmiastowe odtworzenie w formie przewidzianej prawem. Wszelkie dokumenty budowy powinny być zawsze dostępne dla Inżyniera i przedstawiane do wglądu na życzenie Zamawiającego.</w:t>
      </w:r>
    </w:p>
    <w:p w14:paraId="1A4D8A2A" w14:textId="77777777" w:rsidR="00993A1A" w:rsidRDefault="00993A1A" w:rsidP="00993A1A">
      <w:pPr>
        <w:pStyle w:val="Nagwek50"/>
        <w:keepNext/>
        <w:keepLines/>
        <w:numPr>
          <w:ilvl w:val="0"/>
          <w:numId w:val="3"/>
        </w:numPr>
        <w:shd w:val="clear" w:color="auto" w:fill="auto"/>
        <w:tabs>
          <w:tab w:val="left" w:pos="496"/>
        </w:tabs>
        <w:spacing w:after="0" w:line="226" w:lineRule="exact"/>
        <w:ind w:left="160"/>
        <w:jc w:val="left"/>
      </w:pPr>
      <w:bookmarkStart w:id="16" w:name="bookmark17"/>
      <w:r>
        <w:t>ODBIÓR ROBÓT</w:t>
      </w:r>
      <w:bookmarkEnd w:id="16"/>
    </w:p>
    <w:p w14:paraId="6EA67E0D" w14:textId="38C5E0CA" w:rsidR="001A3DE1" w:rsidRDefault="00993A1A" w:rsidP="00993A1A">
      <w:pPr>
        <w:pStyle w:val="Nagwek50"/>
        <w:keepNext/>
        <w:keepLines/>
        <w:shd w:val="clear" w:color="auto" w:fill="auto"/>
        <w:tabs>
          <w:tab w:val="left" w:pos="496"/>
        </w:tabs>
        <w:spacing w:after="0" w:line="226" w:lineRule="exact"/>
        <w:ind w:left="160"/>
        <w:jc w:val="left"/>
      </w:pPr>
      <w:r>
        <w:t>W zależności od ustaleń odpowiednich SST, roboty podlegają następującym etapom odbioru, dokonywanym przez Inżyniera przy udziale Wykonawcy:</w:t>
      </w:r>
    </w:p>
    <w:p w14:paraId="043EBABA" w14:textId="77777777" w:rsidR="001A3DE1" w:rsidRDefault="00993A1A">
      <w:pPr>
        <w:pStyle w:val="Teksttreci20"/>
        <w:numPr>
          <w:ilvl w:val="0"/>
          <w:numId w:val="24"/>
        </w:numPr>
        <w:shd w:val="clear" w:color="auto" w:fill="auto"/>
        <w:tabs>
          <w:tab w:val="left" w:pos="816"/>
        </w:tabs>
        <w:spacing w:before="0" w:after="0" w:line="226" w:lineRule="exact"/>
        <w:ind w:left="520" w:firstLine="0"/>
      </w:pPr>
      <w:r>
        <w:t>o</w:t>
      </w:r>
      <w:r>
        <w:t>dbiorowi robót zanikających i ulegających zakryciu,</w:t>
      </w:r>
    </w:p>
    <w:p w14:paraId="758E2ABD" w14:textId="77777777" w:rsidR="001A3DE1" w:rsidRDefault="00993A1A">
      <w:pPr>
        <w:pStyle w:val="Teksttreci20"/>
        <w:numPr>
          <w:ilvl w:val="0"/>
          <w:numId w:val="24"/>
        </w:numPr>
        <w:shd w:val="clear" w:color="auto" w:fill="auto"/>
        <w:tabs>
          <w:tab w:val="left" w:pos="816"/>
        </w:tabs>
        <w:spacing w:before="0" w:after="0" w:line="226" w:lineRule="exact"/>
        <w:ind w:left="520" w:firstLine="0"/>
      </w:pPr>
      <w:r>
        <w:t>odbiorowi częściowemu,</w:t>
      </w:r>
    </w:p>
    <w:p w14:paraId="6A0A8533" w14:textId="77777777" w:rsidR="001A3DE1" w:rsidRDefault="00993A1A">
      <w:pPr>
        <w:pStyle w:val="Teksttreci20"/>
        <w:numPr>
          <w:ilvl w:val="0"/>
          <w:numId w:val="24"/>
        </w:numPr>
        <w:shd w:val="clear" w:color="auto" w:fill="auto"/>
        <w:tabs>
          <w:tab w:val="left" w:pos="816"/>
        </w:tabs>
        <w:spacing w:before="0" w:after="0" w:line="226" w:lineRule="exact"/>
        <w:ind w:left="520" w:firstLine="0"/>
      </w:pPr>
      <w:r>
        <w:t>odbiorowi końcowemu,</w:t>
      </w:r>
    </w:p>
    <w:p w14:paraId="30A4EF23" w14:textId="51EEBA50" w:rsidR="001A3DE1" w:rsidRDefault="001A3DE1" w:rsidP="00993A1A">
      <w:pPr>
        <w:pStyle w:val="Teksttreci20"/>
        <w:shd w:val="clear" w:color="auto" w:fill="auto"/>
        <w:tabs>
          <w:tab w:val="left" w:pos="816"/>
        </w:tabs>
        <w:spacing w:before="0" w:after="261" w:line="226" w:lineRule="exact"/>
        <w:ind w:left="520" w:firstLine="0"/>
      </w:pPr>
    </w:p>
    <w:p w14:paraId="4276E3FC" w14:textId="77777777" w:rsidR="001A3DE1" w:rsidRDefault="00993A1A">
      <w:pPr>
        <w:pStyle w:val="Teksttreci20"/>
        <w:numPr>
          <w:ilvl w:val="0"/>
          <w:numId w:val="25"/>
        </w:numPr>
        <w:shd w:val="clear" w:color="auto" w:fill="auto"/>
        <w:tabs>
          <w:tab w:val="left" w:pos="590"/>
        </w:tabs>
        <w:spacing w:before="0" w:after="169" w:line="200" w:lineRule="exact"/>
        <w:ind w:left="160" w:firstLine="0"/>
      </w:pPr>
      <w:r>
        <w:rPr>
          <w:rStyle w:val="Teksttreci21"/>
        </w:rPr>
        <w:t>Odbiór robót zanikających i ulegających zakryciu.</w:t>
      </w:r>
    </w:p>
    <w:p w14:paraId="66152551" w14:textId="77777777" w:rsidR="001A3DE1" w:rsidRDefault="00993A1A">
      <w:pPr>
        <w:pStyle w:val="Teksttreci20"/>
        <w:shd w:val="clear" w:color="auto" w:fill="auto"/>
        <w:spacing w:before="0" w:after="0" w:line="226" w:lineRule="exact"/>
        <w:ind w:left="160" w:right="320" w:firstLine="0"/>
      </w:pPr>
      <w:r>
        <w:t>Odbiór robót zanikających i ulegających zakryciu polega na finalnej ocenie ilości i jakości wykonywanych robót, które w dalszym procesie r</w:t>
      </w:r>
      <w:r>
        <w:t>ealizacji ulegną zakryciu.</w:t>
      </w:r>
    </w:p>
    <w:p w14:paraId="54458E68" w14:textId="77777777" w:rsidR="001A3DE1" w:rsidRDefault="00993A1A">
      <w:pPr>
        <w:pStyle w:val="Teksttreci20"/>
        <w:shd w:val="clear" w:color="auto" w:fill="auto"/>
        <w:spacing w:before="0" w:after="0" w:line="226" w:lineRule="exact"/>
        <w:ind w:left="160" w:right="320" w:firstLine="0"/>
      </w:pPr>
      <w:r>
        <w:t>Odbiór robót zanikających i ulegających zakryciu powinien być dokonany w czasie umożliwiającym wykonanie ewentualnych korekt i poprawek bez hamowania ogólnego postępu robót.</w:t>
      </w:r>
    </w:p>
    <w:p w14:paraId="0B7520E6" w14:textId="77777777" w:rsidR="001A3DE1" w:rsidRDefault="00993A1A">
      <w:pPr>
        <w:pStyle w:val="Teksttreci20"/>
        <w:shd w:val="clear" w:color="auto" w:fill="auto"/>
        <w:spacing w:before="0" w:after="0" w:line="226" w:lineRule="exact"/>
        <w:ind w:left="160" w:firstLine="0"/>
      </w:pPr>
      <w:r>
        <w:t>Odbioru robót dokonuje Inżynier.</w:t>
      </w:r>
    </w:p>
    <w:p w14:paraId="277BC75C" w14:textId="77777777" w:rsidR="001A3DE1" w:rsidRDefault="00993A1A">
      <w:pPr>
        <w:pStyle w:val="Teksttreci20"/>
        <w:shd w:val="clear" w:color="auto" w:fill="auto"/>
        <w:spacing w:before="0" w:after="0" w:line="226" w:lineRule="exact"/>
        <w:ind w:left="160" w:right="320" w:firstLine="0"/>
      </w:pPr>
      <w:r>
        <w:t xml:space="preserve">Gotowość danej części </w:t>
      </w:r>
      <w:r>
        <w:t>robót, do odbioru zgłasza Wykonawca wpisem do dziennika budowy i powiadomieniem Inżyniera. Odbiór powinien być przeprowadzony niezwłocznie, nie później jednak niż w ciągu 3 dni od daty zgłoszenia wpisem do dziennika budowy i powiadomienia o tym fakcie Inży</w:t>
      </w:r>
      <w:r>
        <w:t>niera.</w:t>
      </w:r>
    </w:p>
    <w:p w14:paraId="529BE9EA" w14:textId="77777777" w:rsidR="001A3DE1" w:rsidRDefault="00993A1A">
      <w:pPr>
        <w:pStyle w:val="Teksttreci20"/>
        <w:shd w:val="clear" w:color="auto" w:fill="auto"/>
        <w:spacing w:before="0" w:after="0" w:line="226" w:lineRule="exact"/>
        <w:ind w:left="160" w:right="320" w:firstLine="0"/>
      </w:pPr>
      <w:r>
        <w:t>Jakość i ilość robót ulegających zakryciu ocenia Inżynier na podstawie dokumentów zawierających komplet wyników badań laboratoryjnych i w oparciu o przeprowadzone pomiary, w konfrontacji z dokumentacją projektową, SST i uprzednimi ustaleniami.</w:t>
      </w:r>
    </w:p>
    <w:p w14:paraId="42699983" w14:textId="77777777" w:rsidR="001A3DE1" w:rsidRDefault="00993A1A">
      <w:pPr>
        <w:pStyle w:val="Teksttreci20"/>
        <w:shd w:val="clear" w:color="auto" w:fill="auto"/>
        <w:spacing w:before="0" w:after="261" w:line="226" w:lineRule="exact"/>
        <w:ind w:left="160" w:right="320" w:firstLine="0"/>
      </w:pPr>
      <w:r>
        <w:t xml:space="preserve">W </w:t>
      </w:r>
      <w:r>
        <w:t>przypadku stwierdzenia odchyleń od przyjętych wymagań i innych wcześniejszych ustaleń. Inżynier ustala zakres robót poprawkowych lub podejmuje decyzje dotyczące zmian i korekt. W wyjątkowych przypadkach podejmuje decyzję dokonania potrąceń. Przy ocenie odc</w:t>
      </w:r>
      <w:r>
        <w:t>hyleń i podejmowaniu decyzji o robotach poprawkowych lub robotach dodatkowych Inżynier uwzględnia tolerancje i zasady odbioru podane w SST dotyczących danej części robót.</w:t>
      </w:r>
    </w:p>
    <w:p w14:paraId="683318D2" w14:textId="77777777" w:rsidR="001A3DE1" w:rsidRDefault="00993A1A">
      <w:pPr>
        <w:pStyle w:val="Teksttreci20"/>
        <w:numPr>
          <w:ilvl w:val="0"/>
          <w:numId w:val="25"/>
        </w:numPr>
        <w:shd w:val="clear" w:color="auto" w:fill="auto"/>
        <w:tabs>
          <w:tab w:val="left" w:pos="590"/>
        </w:tabs>
        <w:spacing w:before="0" w:after="169" w:line="200" w:lineRule="exact"/>
        <w:ind w:left="160" w:firstLine="0"/>
      </w:pPr>
      <w:r>
        <w:rPr>
          <w:rStyle w:val="Teksttreci21"/>
        </w:rPr>
        <w:t>Odbiór częściowy</w:t>
      </w:r>
    </w:p>
    <w:p w14:paraId="0B4C0F27" w14:textId="77777777" w:rsidR="001A3DE1" w:rsidRDefault="00993A1A">
      <w:pPr>
        <w:pStyle w:val="Teksttreci20"/>
        <w:shd w:val="clear" w:color="auto" w:fill="auto"/>
        <w:spacing w:before="0" w:after="261" w:line="226" w:lineRule="exact"/>
        <w:ind w:left="160" w:right="320" w:firstLine="0"/>
      </w:pPr>
      <w:r>
        <w:t>Odbiór częściowy polega na ocenie ilości i jakości wykonanych części</w:t>
      </w:r>
      <w:r>
        <w:t xml:space="preserve"> robót wraz z ustaleniem należnego wynagrodzenia. Odbioru częściowego robót dokonuje się wg zasad jak przy odbiorze końcowym robót.</w:t>
      </w:r>
    </w:p>
    <w:p w14:paraId="7FEDFCFE" w14:textId="77777777" w:rsidR="001A3DE1" w:rsidRDefault="00993A1A">
      <w:pPr>
        <w:pStyle w:val="Teksttreci20"/>
        <w:numPr>
          <w:ilvl w:val="0"/>
          <w:numId w:val="25"/>
        </w:numPr>
        <w:shd w:val="clear" w:color="auto" w:fill="auto"/>
        <w:tabs>
          <w:tab w:val="left" w:pos="590"/>
        </w:tabs>
        <w:spacing w:before="0" w:after="169" w:line="200" w:lineRule="exact"/>
        <w:ind w:left="160" w:firstLine="0"/>
      </w:pPr>
      <w:r>
        <w:rPr>
          <w:rStyle w:val="Teksttreci21"/>
        </w:rPr>
        <w:t>Odbiór końcowy robót</w:t>
      </w:r>
    </w:p>
    <w:p w14:paraId="680F9475" w14:textId="77777777" w:rsidR="001A3DE1" w:rsidRDefault="00993A1A">
      <w:pPr>
        <w:pStyle w:val="Teksttreci20"/>
        <w:shd w:val="clear" w:color="auto" w:fill="auto"/>
        <w:spacing w:before="0" w:after="0" w:line="226" w:lineRule="exact"/>
        <w:ind w:left="160" w:firstLine="0"/>
        <w:jc w:val="left"/>
      </w:pPr>
      <w:r>
        <w:t>Odbiór końcowy polega na finalnej ocenie rzeczywistego wykonania robót w odniesieniu do ich ilości, jak</w:t>
      </w:r>
      <w:r>
        <w:t>ości i wartości. Całkowite zakończenie robót oraz gotowość do odbioru końcowego powinna być stwierdzona przez kierownika robót wpisem do dziennika budowy z bezzwłocznym powiadomieniem na piżmie o tym fakcie Inżyniera.</w:t>
      </w:r>
    </w:p>
    <w:p w14:paraId="38BF33D5" w14:textId="77777777" w:rsidR="001A3DE1" w:rsidRDefault="00993A1A">
      <w:pPr>
        <w:pStyle w:val="Teksttreci20"/>
        <w:shd w:val="clear" w:color="auto" w:fill="auto"/>
        <w:spacing w:before="0" w:after="0" w:line="226" w:lineRule="exact"/>
        <w:ind w:left="160" w:right="320" w:firstLine="0"/>
      </w:pPr>
      <w:r>
        <w:t>Odbiór końcowy robót powinien nastąpić</w:t>
      </w:r>
      <w:r>
        <w:t xml:space="preserve"> w terminie ustalonym w warunkach kontraktu, licząc od dnia potwierdzenia przez Inżyniera zakończenia robót i kompletności oraz prawidłowości operatu kolaudacyjnego.</w:t>
      </w:r>
    </w:p>
    <w:p w14:paraId="1A34385D" w14:textId="77777777" w:rsidR="001A3DE1" w:rsidRDefault="00993A1A">
      <w:pPr>
        <w:pStyle w:val="Teksttreci20"/>
        <w:shd w:val="clear" w:color="auto" w:fill="auto"/>
        <w:spacing w:before="0" w:after="0" w:line="226" w:lineRule="exact"/>
        <w:ind w:left="160" w:right="320" w:firstLine="0"/>
      </w:pPr>
      <w:r>
        <w:lastRenderedPageBreak/>
        <w:t>Odbioru końcowego robót dokonuje komisja wyznaczona przez Zamawiającego przy udziale Inżyn</w:t>
      </w:r>
      <w:r>
        <w:t>iera i Wykonawcy. Komisja dokonująca odbioru robót dokonuje ich oceny jakościowej na podstawie przedłożonych dokumentów, wyników badań i pomiarów, ocenie wizualnej oraz zgodności wykonania robót z dokumentacją projektową i SST.</w:t>
      </w:r>
    </w:p>
    <w:p w14:paraId="60631449" w14:textId="77777777" w:rsidR="001A3DE1" w:rsidRDefault="00993A1A">
      <w:pPr>
        <w:pStyle w:val="Teksttreci20"/>
        <w:shd w:val="clear" w:color="auto" w:fill="auto"/>
        <w:spacing w:before="0" w:after="0" w:line="226" w:lineRule="exact"/>
        <w:ind w:left="160" w:right="320" w:firstLine="0"/>
      </w:pPr>
      <w:r>
        <w:t>W toku odbioru końcowego rob</w:t>
      </w:r>
      <w:r>
        <w:t>ót komisja powinna się zapoznać z realizacją ustaleń przyjętych w trakcie odbiorów robót zanikających i ulegających zakryciu, zwłaszcza w zakresie wykonania robót uzupełniających i robót poprawkowych.</w:t>
      </w:r>
    </w:p>
    <w:p w14:paraId="540E1FD1" w14:textId="77777777" w:rsidR="001A3DE1" w:rsidRDefault="00993A1A">
      <w:pPr>
        <w:pStyle w:val="Teksttreci20"/>
        <w:shd w:val="clear" w:color="auto" w:fill="auto"/>
        <w:spacing w:before="0" w:after="0" w:line="226" w:lineRule="exact"/>
        <w:ind w:left="160" w:right="320" w:firstLine="0"/>
      </w:pPr>
      <w:r>
        <w:t>W przypadkach niewykonania wyznaczonych robót poprawkow</w:t>
      </w:r>
      <w:r>
        <w:t>ych lub robót uzupełniających, komisja przerywa swoje czynności i ustala nowy termin odbioru końcowego.</w:t>
      </w:r>
    </w:p>
    <w:p w14:paraId="3CE772F6" w14:textId="77777777" w:rsidR="001A3DE1" w:rsidRDefault="00993A1A">
      <w:pPr>
        <w:pStyle w:val="Teksttreci20"/>
        <w:shd w:val="clear" w:color="auto" w:fill="auto"/>
        <w:spacing w:before="0" w:after="0" w:line="226" w:lineRule="exact"/>
        <w:ind w:left="160" w:right="320" w:firstLine="0"/>
      </w:pPr>
      <w:r>
        <w:t>W przypadku stwierdzenia przez komisję, że jakość wykonywanych robót w poszczególnych asortymentach nieznacznie odbiega od wymaganej dokumentacją projek</w:t>
      </w:r>
      <w:r>
        <w:t>tową i SST z uwzględnieniem tolerancji i nie ma większego wpływu na cechy eksploatacyjne obiektu i bezpieczeństwo, komisja dokonuje potrąceń, oceniając pomniejszoną wartość wykonywanych robót w stosunku do wymagań przyjętych w dokumentach kontraktowych.</w:t>
      </w:r>
    </w:p>
    <w:p w14:paraId="16321FA3" w14:textId="77777777" w:rsidR="001A3DE1" w:rsidRDefault="00993A1A">
      <w:pPr>
        <w:pStyle w:val="Teksttreci20"/>
        <w:shd w:val="clear" w:color="auto" w:fill="auto"/>
        <w:spacing w:before="0" w:after="261" w:line="226" w:lineRule="exact"/>
        <w:ind w:left="160" w:right="320" w:firstLine="0"/>
      </w:pPr>
      <w:r>
        <w:t>Wy</w:t>
      </w:r>
      <w:r>
        <w:t>nagrodzenie za przedmiot umowy jest ryczałtowe i obejmuje wszystkie potrzebne czynniki do realizacji zadania bez dodatkowych kosztów.</w:t>
      </w:r>
    </w:p>
    <w:p w14:paraId="1BF462A5" w14:textId="77777777" w:rsidR="001A3DE1" w:rsidRDefault="00993A1A">
      <w:pPr>
        <w:pStyle w:val="Teksttreci20"/>
        <w:numPr>
          <w:ilvl w:val="0"/>
          <w:numId w:val="25"/>
        </w:numPr>
        <w:shd w:val="clear" w:color="auto" w:fill="auto"/>
        <w:tabs>
          <w:tab w:val="left" w:pos="590"/>
        </w:tabs>
        <w:spacing w:before="0" w:after="169" w:line="200" w:lineRule="exact"/>
        <w:ind w:left="160" w:firstLine="0"/>
      </w:pPr>
      <w:r>
        <w:t>Dokum</w:t>
      </w:r>
      <w:r>
        <w:rPr>
          <w:rStyle w:val="Teksttreci21"/>
        </w:rPr>
        <w:t>enty do odbioru końcowego robót.</w:t>
      </w:r>
    </w:p>
    <w:p w14:paraId="097910C9" w14:textId="77777777" w:rsidR="001A3DE1" w:rsidRDefault="00993A1A">
      <w:pPr>
        <w:pStyle w:val="Teksttreci20"/>
        <w:shd w:val="clear" w:color="auto" w:fill="auto"/>
        <w:spacing w:before="0" w:after="0" w:line="226" w:lineRule="exact"/>
        <w:ind w:left="160" w:right="320" w:firstLine="0"/>
      </w:pPr>
      <w:r>
        <w:t>Podstawowym dokumentem do dokonania odbioru końcowego robót jest protokół odbioru ko</w:t>
      </w:r>
      <w:r>
        <w:t>ńcowego robót sporządzony wg wzoru ustalonego przez Zamawiającego.</w:t>
      </w:r>
    </w:p>
    <w:p w14:paraId="0485B562" w14:textId="77777777" w:rsidR="001A3DE1" w:rsidRDefault="00993A1A">
      <w:pPr>
        <w:pStyle w:val="Teksttreci20"/>
        <w:shd w:val="clear" w:color="auto" w:fill="auto"/>
        <w:spacing w:before="0" w:after="0" w:line="226" w:lineRule="exact"/>
        <w:ind w:left="160" w:firstLine="0"/>
      </w:pPr>
      <w:r>
        <w:t>Do odbioru końcowego Wykonawca jest. zobowiązany przygotować następujące dokumenty:</w:t>
      </w:r>
    </w:p>
    <w:p w14:paraId="188C1339" w14:textId="77777777" w:rsidR="001A3DE1" w:rsidRDefault="00993A1A">
      <w:pPr>
        <w:pStyle w:val="Teksttreci20"/>
        <w:shd w:val="clear" w:color="auto" w:fill="auto"/>
        <w:spacing w:before="0" w:after="0" w:line="226" w:lineRule="exact"/>
        <w:ind w:left="160" w:firstLine="0"/>
      </w:pPr>
      <w:r>
        <w:t>-dokumentację projektową z naniesionymi zmianami,</w:t>
      </w:r>
    </w:p>
    <w:p w14:paraId="5E405556" w14:textId="77777777" w:rsidR="001A3DE1" w:rsidRDefault="00993A1A">
      <w:pPr>
        <w:pStyle w:val="Teksttreci20"/>
        <w:shd w:val="clear" w:color="auto" w:fill="auto"/>
        <w:spacing w:before="0" w:after="0" w:line="226" w:lineRule="exact"/>
        <w:ind w:left="160" w:firstLine="0"/>
      </w:pPr>
      <w:r>
        <w:t>-atesty jakościowe wbudowanych materiałów,</w:t>
      </w:r>
    </w:p>
    <w:p w14:paraId="2251C846" w14:textId="77777777" w:rsidR="001A3DE1" w:rsidRDefault="00993A1A">
      <w:pPr>
        <w:pStyle w:val="Teksttreci20"/>
        <w:shd w:val="clear" w:color="auto" w:fill="auto"/>
        <w:spacing w:before="0" w:after="180" w:line="226" w:lineRule="exact"/>
        <w:ind w:left="160" w:firstLine="0"/>
      </w:pPr>
      <w:r>
        <w:t>-inne dokumenty wymagane przez Zamawiającego.</w:t>
      </w:r>
    </w:p>
    <w:p w14:paraId="7F47CAE7" w14:textId="77777777" w:rsidR="001A3DE1" w:rsidRDefault="00993A1A">
      <w:pPr>
        <w:pStyle w:val="Teksttreci20"/>
        <w:shd w:val="clear" w:color="auto" w:fill="auto"/>
        <w:spacing w:before="0" w:after="0" w:line="451" w:lineRule="exact"/>
        <w:ind w:left="160" w:firstLine="0"/>
      </w:pPr>
      <w:r>
        <w:t>Termin wykonania robót poprawkowych i robót uzupełniających wyznacza komisja</w:t>
      </w:r>
    </w:p>
    <w:p w14:paraId="7202D242" w14:textId="77777777" w:rsidR="001A3DE1" w:rsidRDefault="00993A1A">
      <w:pPr>
        <w:pStyle w:val="Nagwek50"/>
        <w:keepNext/>
        <w:keepLines/>
        <w:numPr>
          <w:ilvl w:val="0"/>
          <w:numId w:val="3"/>
        </w:numPr>
        <w:shd w:val="clear" w:color="auto" w:fill="auto"/>
        <w:tabs>
          <w:tab w:val="left" w:pos="500"/>
        </w:tabs>
        <w:spacing w:after="0" w:line="451" w:lineRule="exact"/>
        <w:ind w:left="160"/>
      </w:pPr>
      <w:bookmarkStart w:id="17" w:name="bookmark20"/>
      <w:r>
        <w:t>PODSTAWA PŁATNOŚCI</w:t>
      </w:r>
      <w:bookmarkEnd w:id="17"/>
    </w:p>
    <w:p w14:paraId="714932BF" w14:textId="77777777" w:rsidR="001A3DE1" w:rsidRDefault="00993A1A">
      <w:pPr>
        <w:pStyle w:val="Teksttreci20"/>
        <w:numPr>
          <w:ilvl w:val="0"/>
          <w:numId w:val="26"/>
        </w:numPr>
        <w:shd w:val="clear" w:color="auto" w:fill="auto"/>
        <w:tabs>
          <w:tab w:val="left" w:pos="542"/>
        </w:tabs>
        <w:spacing w:before="0" w:after="0" w:line="451" w:lineRule="exact"/>
        <w:ind w:left="160" w:firstLine="0"/>
      </w:pPr>
      <w:r>
        <w:rPr>
          <w:rStyle w:val="Teksttreci21"/>
        </w:rPr>
        <w:t>Ustalenia ogólne</w:t>
      </w:r>
    </w:p>
    <w:p w14:paraId="202CC47F" w14:textId="77777777" w:rsidR="001A3DE1" w:rsidRDefault="00993A1A">
      <w:pPr>
        <w:pStyle w:val="Teksttreci20"/>
        <w:shd w:val="clear" w:color="auto" w:fill="auto"/>
        <w:spacing w:before="0" w:after="0" w:line="226" w:lineRule="exact"/>
        <w:ind w:left="160" w:firstLine="0"/>
      </w:pPr>
      <w:r>
        <w:t>Podstawą płatności jest kwota ryczałtowa na jaką Wykonawca i Zamawiający podpisali umow</w:t>
      </w:r>
      <w:r>
        <w:t>ę.</w:t>
      </w:r>
    </w:p>
    <w:p w14:paraId="707B0065" w14:textId="77777777" w:rsidR="001A3DE1" w:rsidRDefault="00993A1A">
      <w:pPr>
        <w:pStyle w:val="Teksttreci20"/>
        <w:shd w:val="clear" w:color="auto" w:fill="auto"/>
        <w:spacing w:before="0" w:after="0" w:line="226" w:lineRule="exact"/>
        <w:ind w:left="160" w:firstLine="0"/>
      </w:pPr>
      <w:r>
        <w:t>Kwota obejmuje:</w:t>
      </w:r>
    </w:p>
    <w:p w14:paraId="39CB0EBD" w14:textId="77777777" w:rsidR="001A3DE1" w:rsidRDefault="00993A1A">
      <w:pPr>
        <w:pStyle w:val="Teksttreci20"/>
        <w:shd w:val="clear" w:color="auto" w:fill="auto"/>
        <w:spacing w:before="0" w:after="0" w:line="226" w:lineRule="exact"/>
        <w:ind w:left="160" w:firstLine="0"/>
      </w:pPr>
      <w:r>
        <w:t>-robociznę bezpośrednią.</w:t>
      </w:r>
    </w:p>
    <w:p w14:paraId="3E013FCD" w14:textId="77777777" w:rsidR="001A3DE1" w:rsidRDefault="00993A1A">
      <w:pPr>
        <w:pStyle w:val="Teksttreci20"/>
        <w:shd w:val="clear" w:color="auto" w:fill="auto"/>
        <w:spacing w:before="0" w:after="0" w:line="226" w:lineRule="exact"/>
        <w:ind w:left="160" w:firstLine="0"/>
      </w:pPr>
      <w:r>
        <w:t>-wartość zużytych materiałów wraz z kosztami ich zakupu,</w:t>
      </w:r>
    </w:p>
    <w:p w14:paraId="50F97ED4" w14:textId="77777777" w:rsidR="001A3DE1" w:rsidRDefault="00993A1A">
      <w:pPr>
        <w:pStyle w:val="Teksttreci20"/>
        <w:shd w:val="clear" w:color="auto" w:fill="auto"/>
        <w:spacing w:before="0" w:after="0" w:line="226" w:lineRule="exact"/>
        <w:ind w:left="160" w:firstLine="0"/>
        <w:jc w:val="left"/>
      </w:pPr>
      <w:r>
        <w:t>-wartość pracy sprzętu wraz z kosztami jednorazowymi (sprowadzenie sprzętu na plac budowy i z powrotem, montaż i demontaż na stanowisku pracy).</w:t>
      </w:r>
    </w:p>
    <w:p w14:paraId="0E835F50" w14:textId="77777777" w:rsidR="001A3DE1" w:rsidRDefault="00993A1A">
      <w:pPr>
        <w:pStyle w:val="Teksttreci20"/>
        <w:numPr>
          <w:ilvl w:val="0"/>
          <w:numId w:val="8"/>
        </w:numPr>
        <w:shd w:val="clear" w:color="auto" w:fill="auto"/>
        <w:tabs>
          <w:tab w:val="left" w:pos="403"/>
        </w:tabs>
        <w:spacing w:before="0" w:after="0" w:line="226" w:lineRule="exact"/>
        <w:ind w:left="160" w:firstLine="0"/>
        <w:jc w:val="left"/>
      </w:pPr>
      <w:r>
        <w:t>koszty pośrednie, w skład których wchodzą: place personelu i kierownictwa budowy, pracowników nadzoru i laboratorium, koszty urządzenia i eksploatacji zaplecza budowy, wydatki dotyczące bhp, usługi obce na rzecz budowy, opłaty za dzierżawa placów i bocznic</w:t>
      </w:r>
      <w:r>
        <w:t>, ekspertyzy dotyczące wykonanych robót,</w:t>
      </w:r>
    </w:p>
    <w:p w14:paraId="60EC40CD" w14:textId="77777777" w:rsidR="001A3DE1" w:rsidRDefault="00993A1A">
      <w:pPr>
        <w:pStyle w:val="Teksttreci20"/>
        <w:shd w:val="clear" w:color="auto" w:fill="auto"/>
        <w:spacing w:before="0" w:after="0" w:line="226" w:lineRule="exact"/>
        <w:ind w:left="160" w:firstLine="0"/>
      </w:pPr>
      <w:r>
        <w:t>ubezpieczenia oraz koszty zarządu przedsiębiorstwa Wykonawcy,</w:t>
      </w:r>
    </w:p>
    <w:p w14:paraId="627ECFEA" w14:textId="77777777" w:rsidR="001A3DE1" w:rsidRDefault="00993A1A">
      <w:pPr>
        <w:pStyle w:val="Teksttreci20"/>
        <w:numPr>
          <w:ilvl w:val="0"/>
          <w:numId w:val="8"/>
        </w:numPr>
        <w:shd w:val="clear" w:color="auto" w:fill="auto"/>
        <w:tabs>
          <w:tab w:val="left" w:pos="408"/>
        </w:tabs>
        <w:spacing w:before="0" w:after="0" w:line="226" w:lineRule="exact"/>
        <w:ind w:left="160" w:firstLine="0"/>
        <w:jc w:val="left"/>
      </w:pPr>
      <w:r>
        <w:t>zysk kalkulacyjny zawierający ewentualne ryzyko Wykonawcy z tytułu innych wydatków mogących wystąpić w czasie realizacji robót</w:t>
      </w:r>
    </w:p>
    <w:p w14:paraId="35FB1CE0" w14:textId="0E93CBBB" w:rsidR="001A3DE1" w:rsidRDefault="00993A1A">
      <w:pPr>
        <w:pStyle w:val="Teksttreci20"/>
        <w:shd w:val="clear" w:color="auto" w:fill="auto"/>
        <w:spacing w:before="0" w:after="681" w:line="226" w:lineRule="exact"/>
        <w:ind w:left="520" w:firstLine="0"/>
        <w:jc w:val="left"/>
      </w:pPr>
      <w:r>
        <w:t>- podatki obliczane zgodni</w:t>
      </w:r>
      <w:r>
        <w:t>e z obowiązującymi przepisami.</w:t>
      </w:r>
    </w:p>
    <w:p w14:paraId="56FB6B4C" w14:textId="452F749C" w:rsidR="00993A1A" w:rsidRDefault="00993A1A">
      <w:pPr>
        <w:pStyle w:val="Teksttreci20"/>
        <w:shd w:val="clear" w:color="auto" w:fill="auto"/>
        <w:spacing w:before="0" w:after="681" w:line="226" w:lineRule="exact"/>
        <w:ind w:left="520" w:firstLine="0"/>
        <w:jc w:val="left"/>
      </w:pPr>
      <w:r>
        <w:t>Przyjęto formę płatności ryczałtowej.</w:t>
      </w:r>
    </w:p>
    <w:p w14:paraId="7D8F812F" w14:textId="77777777" w:rsidR="001A3DE1" w:rsidRDefault="00993A1A">
      <w:pPr>
        <w:pStyle w:val="Nagwek50"/>
        <w:keepNext/>
        <w:keepLines/>
        <w:numPr>
          <w:ilvl w:val="0"/>
          <w:numId w:val="3"/>
        </w:numPr>
        <w:shd w:val="clear" w:color="auto" w:fill="auto"/>
        <w:tabs>
          <w:tab w:val="left" w:pos="562"/>
        </w:tabs>
        <w:spacing w:after="164" w:line="200" w:lineRule="exact"/>
        <w:ind w:left="160"/>
      </w:pPr>
      <w:bookmarkStart w:id="18" w:name="bookmark21"/>
      <w:r>
        <w:t>PRZEPISY ZWIĄZANE</w:t>
      </w:r>
      <w:bookmarkEnd w:id="18"/>
    </w:p>
    <w:p w14:paraId="055BD0AE" w14:textId="77777777" w:rsidR="001A3DE1" w:rsidRDefault="00993A1A">
      <w:pPr>
        <w:pStyle w:val="Teksttreci20"/>
        <w:shd w:val="clear" w:color="auto" w:fill="auto"/>
        <w:spacing w:before="0" w:after="0" w:line="226" w:lineRule="exact"/>
        <w:ind w:left="160" w:right="6880" w:firstLine="0"/>
        <w:jc w:val="left"/>
      </w:pPr>
      <w:r>
        <w:t>-Polskie normy i Normy Branżowe -Aprobaty techniczne</w:t>
      </w:r>
    </w:p>
    <w:p w14:paraId="2E614634" w14:textId="722416B9" w:rsidR="001A3DE1" w:rsidRDefault="00993A1A">
      <w:pPr>
        <w:pStyle w:val="Teksttreci20"/>
        <w:shd w:val="clear" w:color="auto" w:fill="auto"/>
        <w:spacing w:before="0" w:after="0" w:line="226" w:lineRule="exact"/>
        <w:ind w:left="160" w:firstLine="0"/>
      </w:pPr>
      <w:r>
        <w:t>-Warunki techniczne wykonania i odbioru robót budowlano –</w:t>
      </w:r>
      <w:r>
        <w:t xml:space="preserve"> montażowych</w:t>
      </w:r>
    </w:p>
    <w:p w14:paraId="5DC87619" w14:textId="6D88AEDD" w:rsidR="00993A1A" w:rsidRDefault="00993A1A">
      <w:pPr>
        <w:pStyle w:val="Teksttreci20"/>
        <w:shd w:val="clear" w:color="auto" w:fill="auto"/>
        <w:spacing w:before="0" w:after="0" w:line="226" w:lineRule="exact"/>
        <w:ind w:left="160" w:firstLine="0"/>
      </w:pPr>
    </w:p>
    <w:p w14:paraId="2FA957A3" w14:textId="77777777" w:rsidR="00993A1A" w:rsidRDefault="00993A1A">
      <w:pPr>
        <w:pStyle w:val="Teksttreci20"/>
        <w:shd w:val="clear" w:color="auto" w:fill="auto"/>
        <w:spacing w:before="0" w:after="0" w:line="226" w:lineRule="exact"/>
        <w:ind w:left="160" w:firstLine="0"/>
      </w:pPr>
    </w:p>
    <w:p w14:paraId="64CF0C0F" w14:textId="77777777" w:rsidR="001A3DE1" w:rsidRDefault="00993A1A">
      <w:pPr>
        <w:pStyle w:val="Teksttreci50"/>
        <w:shd w:val="clear" w:color="auto" w:fill="auto"/>
        <w:spacing w:line="456" w:lineRule="exact"/>
        <w:ind w:left="120"/>
        <w:jc w:val="center"/>
      </w:pPr>
      <w:r>
        <w:t>SZCZEGÓŁOWE SPECYFIKACJE TECHNICZNE</w:t>
      </w:r>
      <w:r>
        <w:br/>
        <w:t>ROBOTY BUDOWLANE</w:t>
      </w:r>
    </w:p>
    <w:p w14:paraId="760E8D1D" w14:textId="77777777" w:rsidR="001A3DE1" w:rsidRDefault="00993A1A">
      <w:pPr>
        <w:pStyle w:val="Nagwek50"/>
        <w:keepNext/>
        <w:keepLines/>
        <w:shd w:val="clear" w:color="auto" w:fill="auto"/>
        <w:spacing w:after="0" w:line="200" w:lineRule="exact"/>
        <w:ind w:left="40"/>
        <w:jc w:val="center"/>
      </w:pPr>
      <w:bookmarkStart w:id="19" w:name="bookmark22"/>
      <w:r>
        <w:t xml:space="preserve">SZCZEGÓŁOWA </w:t>
      </w:r>
      <w:r>
        <w:t>SPECYFIKACJA TECHNICZNA</w:t>
      </w:r>
      <w:bookmarkEnd w:id="19"/>
    </w:p>
    <w:p w14:paraId="2748806E" w14:textId="77777777" w:rsidR="001A3DE1" w:rsidRDefault="00993A1A">
      <w:pPr>
        <w:pStyle w:val="Teksttreci20"/>
        <w:shd w:val="clear" w:color="auto" w:fill="auto"/>
        <w:spacing w:before="0" w:after="0" w:line="200" w:lineRule="exact"/>
        <w:ind w:left="40" w:firstLine="0"/>
        <w:jc w:val="center"/>
      </w:pPr>
      <w:r>
        <w:t>B.01.00.00 ROBOTY PRZYGOTOWAWCZE I ROZBIÓRKOWE</w:t>
      </w:r>
    </w:p>
    <w:tbl>
      <w:tblPr>
        <w:tblOverlap w:val="never"/>
        <w:tblW w:w="0" w:type="auto"/>
        <w:tblLayout w:type="fixed"/>
        <w:tblCellMar>
          <w:left w:w="10" w:type="dxa"/>
          <w:right w:w="10" w:type="dxa"/>
        </w:tblCellMar>
        <w:tblLook w:val="0000" w:firstRow="0" w:lastRow="0" w:firstColumn="0" w:lastColumn="0" w:noHBand="0" w:noVBand="0"/>
      </w:tblPr>
      <w:tblGrid>
        <w:gridCol w:w="686"/>
        <w:gridCol w:w="1584"/>
      </w:tblGrid>
      <w:tr w:rsidR="001A3DE1" w14:paraId="4D5E5D74" w14:textId="77777777">
        <w:trPr>
          <w:trHeight w:hRule="exact" w:val="341"/>
        </w:trPr>
        <w:tc>
          <w:tcPr>
            <w:tcW w:w="686" w:type="dxa"/>
            <w:shd w:val="clear" w:color="auto" w:fill="FFFFFF"/>
            <w:vAlign w:val="center"/>
          </w:tcPr>
          <w:p w14:paraId="2373CF35" w14:textId="77777777" w:rsidR="001A3DE1" w:rsidRDefault="00993A1A">
            <w:pPr>
              <w:pStyle w:val="Teksttreci20"/>
              <w:framePr w:w="2270" w:wrap="notBeside" w:vAnchor="text" w:hAnchor="text" w:y="1"/>
              <w:shd w:val="clear" w:color="auto" w:fill="auto"/>
              <w:spacing w:before="0" w:after="0" w:line="200" w:lineRule="exact"/>
              <w:ind w:firstLine="0"/>
              <w:jc w:val="left"/>
            </w:pPr>
            <w:r>
              <w:rPr>
                <w:rStyle w:val="Teksttreci2Pogrubienie1"/>
              </w:rPr>
              <w:t>1.0</w:t>
            </w:r>
          </w:p>
        </w:tc>
        <w:tc>
          <w:tcPr>
            <w:tcW w:w="1584" w:type="dxa"/>
            <w:shd w:val="clear" w:color="auto" w:fill="FFFFFF"/>
          </w:tcPr>
          <w:p w14:paraId="2CE0F687" w14:textId="77777777" w:rsidR="001A3DE1" w:rsidRDefault="00993A1A">
            <w:pPr>
              <w:pStyle w:val="Teksttreci20"/>
              <w:framePr w:w="2270" w:wrap="notBeside" w:vAnchor="text" w:hAnchor="text" w:y="1"/>
              <w:shd w:val="clear" w:color="auto" w:fill="auto"/>
              <w:spacing w:before="0" w:after="0" w:line="200" w:lineRule="exact"/>
              <w:ind w:firstLine="0"/>
              <w:jc w:val="center"/>
            </w:pPr>
            <w:r>
              <w:rPr>
                <w:rStyle w:val="Teksttreci2Pogrubienie1"/>
              </w:rPr>
              <w:t>WSTĘP</w:t>
            </w:r>
          </w:p>
        </w:tc>
      </w:tr>
      <w:tr w:rsidR="001A3DE1" w14:paraId="3BCA7006" w14:textId="77777777">
        <w:trPr>
          <w:trHeight w:hRule="exact" w:val="350"/>
        </w:trPr>
        <w:tc>
          <w:tcPr>
            <w:tcW w:w="686" w:type="dxa"/>
            <w:shd w:val="clear" w:color="auto" w:fill="FFFFFF"/>
            <w:vAlign w:val="bottom"/>
          </w:tcPr>
          <w:p w14:paraId="3833FEC3" w14:textId="77777777" w:rsidR="001A3DE1" w:rsidRDefault="00993A1A">
            <w:pPr>
              <w:pStyle w:val="Teksttreci20"/>
              <w:framePr w:w="2270" w:wrap="notBeside" w:vAnchor="text" w:hAnchor="text" w:y="1"/>
              <w:shd w:val="clear" w:color="auto" w:fill="auto"/>
              <w:spacing w:before="0" w:after="0" w:line="200" w:lineRule="exact"/>
              <w:ind w:firstLine="0"/>
              <w:jc w:val="left"/>
            </w:pPr>
            <w:r>
              <w:rPr>
                <w:rStyle w:val="Teksttreci22"/>
              </w:rPr>
              <w:t>1.1.</w:t>
            </w:r>
          </w:p>
        </w:tc>
        <w:tc>
          <w:tcPr>
            <w:tcW w:w="1584" w:type="dxa"/>
            <w:tcBorders>
              <w:bottom w:val="single" w:sz="4" w:space="0" w:color="auto"/>
            </w:tcBorders>
            <w:shd w:val="clear" w:color="auto" w:fill="FFFFFF"/>
            <w:vAlign w:val="center"/>
          </w:tcPr>
          <w:p w14:paraId="3DC14D97" w14:textId="77777777" w:rsidR="001A3DE1" w:rsidRDefault="00993A1A">
            <w:pPr>
              <w:pStyle w:val="Teksttreci20"/>
              <w:framePr w:w="2270" w:wrap="notBeside" w:vAnchor="text" w:hAnchor="text" w:y="1"/>
              <w:shd w:val="clear" w:color="auto" w:fill="auto"/>
              <w:spacing w:before="0" w:after="0" w:line="200" w:lineRule="exact"/>
              <w:ind w:firstLine="0"/>
              <w:jc w:val="right"/>
            </w:pPr>
            <w:r>
              <w:rPr>
                <w:rStyle w:val="Teksttreci22"/>
              </w:rPr>
              <w:t>Przedmiot SST</w:t>
            </w:r>
          </w:p>
        </w:tc>
      </w:tr>
    </w:tbl>
    <w:p w14:paraId="60386BAC" w14:textId="77777777" w:rsidR="001A3DE1" w:rsidRDefault="001A3DE1">
      <w:pPr>
        <w:framePr w:w="2270" w:wrap="notBeside" w:vAnchor="text" w:hAnchor="text" w:y="1"/>
        <w:rPr>
          <w:sz w:val="2"/>
          <w:szCs w:val="2"/>
        </w:rPr>
      </w:pPr>
    </w:p>
    <w:p w14:paraId="6F8788FD" w14:textId="77777777" w:rsidR="001A3DE1" w:rsidRDefault="001A3DE1">
      <w:pPr>
        <w:rPr>
          <w:sz w:val="2"/>
          <w:szCs w:val="2"/>
        </w:rPr>
      </w:pPr>
    </w:p>
    <w:p w14:paraId="3D9F3424" w14:textId="77777777" w:rsidR="001A3DE1" w:rsidRDefault="00993A1A">
      <w:pPr>
        <w:pStyle w:val="Teksttreci40"/>
        <w:shd w:val="clear" w:color="auto" w:fill="auto"/>
        <w:spacing w:before="209" w:after="261" w:line="226" w:lineRule="exact"/>
      </w:pPr>
      <w:r>
        <w:rPr>
          <w:rStyle w:val="Teksttreci4Bezpogrubienia"/>
        </w:rPr>
        <w:t xml:space="preserve">Przedmiotem niniejszej szczegółowej specyfikacji technicznej są wymagania dotyczące placu budowy podczas </w:t>
      </w:r>
      <w:r>
        <w:t xml:space="preserve">Poprawy dostępności </w:t>
      </w:r>
      <w:r>
        <w:lastRenderedPageBreak/>
        <w:t xml:space="preserve">budynku Urzędu Gminy w Purdzie dla osób niepełnosprawnych Purda, dz. nr 498, jedn. </w:t>
      </w:r>
      <w:proofErr w:type="spellStart"/>
      <w:r>
        <w:t>ewid</w:t>
      </w:r>
      <w:proofErr w:type="spellEnd"/>
      <w:r>
        <w:t xml:space="preserve">. Purda, </w:t>
      </w:r>
      <w:proofErr w:type="spellStart"/>
      <w:r>
        <w:t>obr</w:t>
      </w:r>
      <w:proofErr w:type="spellEnd"/>
      <w:r>
        <w:t>. 23</w:t>
      </w:r>
    </w:p>
    <w:p w14:paraId="1FA02804" w14:textId="77777777" w:rsidR="001A3DE1" w:rsidRDefault="00993A1A">
      <w:pPr>
        <w:pStyle w:val="Teksttreci20"/>
        <w:numPr>
          <w:ilvl w:val="0"/>
          <w:numId w:val="27"/>
        </w:numPr>
        <w:shd w:val="clear" w:color="auto" w:fill="auto"/>
        <w:tabs>
          <w:tab w:val="left" w:pos="1105"/>
        </w:tabs>
        <w:spacing w:before="0" w:after="172" w:line="200" w:lineRule="exact"/>
        <w:ind w:firstLine="0"/>
      </w:pPr>
      <w:r>
        <w:rPr>
          <w:rStyle w:val="Teksttreci21"/>
        </w:rPr>
        <w:t>Zakres stosowania SST</w:t>
      </w:r>
    </w:p>
    <w:p w14:paraId="5E2BDA3F" w14:textId="77777777" w:rsidR="001A3DE1" w:rsidRDefault="00993A1A">
      <w:pPr>
        <w:pStyle w:val="Teksttreci20"/>
        <w:shd w:val="clear" w:color="auto" w:fill="auto"/>
        <w:spacing w:before="0" w:after="257" w:line="221" w:lineRule="exact"/>
        <w:ind w:firstLine="0"/>
      </w:pPr>
      <w:r>
        <w:t>Szcze</w:t>
      </w:r>
      <w:r>
        <w:t>gółowa specyfikacja techniczna jest stosowana jako dokument przetargowy i kontraktowy przy zleceniu i realizacji robót wymienionych w pkt. 1.1.</w:t>
      </w:r>
    </w:p>
    <w:p w14:paraId="536096F3" w14:textId="77777777" w:rsidR="001A3DE1" w:rsidRDefault="00993A1A">
      <w:pPr>
        <w:pStyle w:val="Teksttreci20"/>
        <w:numPr>
          <w:ilvl w:val="0"/>
          <w:numId w:val="28"/>
        </w:numPr>
        <w:shd w:val="clear" w:color="auto" w:fill="auto"/>
        <w:tabs>
          <w:tab w:val="left" w:pos="1105"/>
        </w:tabs>
        <w:spacing w:before="0" w:after="169" w:line="200" w:lineRule="exact"/>
        <w:ind w:firstLine="0"/>
      </w:pPr>
      <w:r>
        <w:rPr>
          <w:rStyle w:val="Teksttreci21"/>
        </w:rPr>
        <w:t>Zakres robót objętych SST</w:t>
      </w:r>
    </w:p>
    <w:p w14:paraId="3B8BCFFB" w14:textId="77777777" w:rsidR="001A3DE1" w:rsidRDefault="00993A1A">
      <w:pPr>
        <w:pStyle w:val="Teksttreci20"/>
        <w:shd w:val="clear" w:color="auto" w:fill="auto"/>
        <w:spacing w:before="0" w:after="0" w:line="226" w:lineRule="exact"/>
        <w:ind w:firstLine="0"/>
        <w:jc w:val="left"/>
      </w:pPr>
      <w:r>
        <w:t>Roboty, których dotyczy specyfikacja obejmują wszystkie czynności umożliwiające i mają</w:t>
      </w:r>
      <w:r>
        <w:t>ce na celu przygotowania placu budowy. W zakres tych prac wchodzą.</w:t>
      </w:r>
    </w:p>
    <w:p w14:paraId="7DB692A4" w14:textId="77777777" w:rsidR="001A3DE1" w:rsidRDefault="00993A1A">
      <w:pPr>
        <w:pStyle w:val="Teksttreci20"/>
        <w:shd w:val="clear" w:color="auto" w:fill="auto"/>
        <w:spacing w:before="0" w:after="0" w:line="226" w:lineRule="exact"/>
        <w:ind w:firstLine="0"/>
      </w:pPr>
      <w:r>
        <w:t>- prace rozbiórkowe</w:t>
      </w:r>
    </w:p>
    <w:p w14:paraId="6024A233" w14:textId="77777777" w:rsidR="001A3DE1" w:rsidRDefault="00993A1A">
      <w:pPr>
        <w:pStyle w:val="Teksttreci20"/>
        <w:shd w:val="clear" w:color="auto" w:fill="auto"/>
        <w:spacing w:before="0" w:after="0" w:line="226" w:lineRule="exact"/>
        <w:ind w:right="5360" w:firstLine="0"/>
        <w:jc w:val="left"/>
      </w:pPr>
      <w:r>
        <w:t>-koordynacja robót budowlanych na placu budowy -budynki i obiekty tymczasowe placu budowy -wyposażenie placu budowy w instalacje</w:t>
      </w:r>
    </w:p>
    <w:p w14:paraId="786F6BD8" w14:textId="77777777" w:rsidR="001A3DE1" w:rsidRDefault="00993A1A">
      <w:pPr>
        <w:pStyle w:val="Teksttreci20"/>
        <w:shd w:val="clear" w:color="auto" w:fill="auto"/>
        <w:spacing w:before="0" w:line="226" w:lineRule="exact"/>
        <w:ind w:firstLine="0"/>
      </w:pPr>
      <w:r>
        <w:t xml:space="preserve">-składowanie i </w:t>
      </w:r>
      <w:r>
        <w:t>przechowywanie materiałów, elementów i wyrobów na placu budowy</w:t>
      </w:r>
    </w:p>
    <w:p w14:paraId="65893E32" w14:textId="77777777" w:rsidR="001A3DE1" w:rsidRDefault="00993A1A">
      <w:pPr>
        <w:pStyle w:val="Nagwek50"/>
        <w:keepNext/>
        <w:keepLines/>
        <w:shd w:val="clear" w:color="auto" w:fill="auto"/>
        <w:spacing w:after="0" w:line="226" w:lineRule="exact"/>
      </w:pPr>
      <w:bookmarkStart w:id="20" w:name="bookmark23"/>
      <w:r>
        <w:t>Nazwy i kody według Wspólnego Słownika Zamówień publicznych:</w:t>
      </w:r>
      <w:bookmarkEnd w:id="20"/>
    </w:p>
    <w:p w14:paraId="5D23E066" w14:textId="77777777" w:rsidR="001A3DE1" w:rsidRDefault="00993A1A">
      <w:pPr>
        <w:pStyle w:val="Teksttreci40"/>
        <w:shd w:val="clear" w:color="auto" w:fill="auto"/>
        <w:spacing w:before="0" w:line="226" w:lineRule="exact"/>
        <w:ind w:right="5360"/>
      </w:pPr>
      <w:r>
        <w:t xml:space="preserve">45100000-8 Przygotowanie terenu pod budowę 45111213-4 Roboty w zakresie oczyszczania terenu 45113000-2 Roboty na placu budowy </w:t>
      </w:r>
      <w:r>
        <w:t>45111220-6 Usuwanie odpadów</w:t>
      </w:r>
    </w:p>
    <w:p w14:paraId="446499E6" w14:textId="77777777" w:rsidR="001A3DE1" w:rsidRDefault="00993A1A">
      <w:pPr>
        <w:pStyle w:val="Teksttreci40"/>
        <w:shd w:val="clear" w:color="auto" w:fill="auto"/>
        <w:spacing w:before="0" w:after="261" w:line="226" w:lineRule="exact"/>
        <w:ind w:right="4320"/>
      </w:pPr>
      <w:r>
        <w:t>45340000-2 Instalowanie ogrodzeń, płotów i sprzętu ochronnego 45341000-9 Wznoszenie płotów</w:t>
      </w:r>
    </w:p>
    <w:p w14:paraId="6270D529" w14:textId="77777777" w:rsidR="001A3DE1" w:rsidRDefault="00993A1A">
      <w:pPr>
        <w:pStyle w:val="Teksttreci20"/>
        <w:numPr>
          <w:ilvl w:val="0"/>
          <w:numId w:val="28"/>
        </w:numPr>
        <w:shd w:val="clear" w:color="auto" w:fill="auto"/>
        <w:tabs>
          <w:tab w:val="left" w:pos="1105"/>
        </w:tabs>
        <w:spacing w:before="0" w:after="165" w:line="200" w:lineRule="exact"/>
        <w:ind w:firstLine="0"/>
      </w:pPr>
      <w:r>
        <w:rPr>
          <w:rStyle w:val="Teksttreci21"/>
        </w:rPr>
        <w:t>Określenia podstawowe</w:t>
      </w:r>
    </w:p>
    <w:p w14:paraId="1DAE601C" w14:textId="77777777" w:rsidR="001A3DE1" w:rsidRDefault="00993A1A">
      <w:pPr>
        <w:pStyle w:val="Teksttreci20"/>
        <w:shd w:val="clear" w:color="auto" w:fill="auto"/>
        <w:spacing w:before="0" w:after="264" w:line="230" w:lineRule="exact"/>
        <w:ind w:firstLine="0"/>
        <w:jc w:val="left"/>
      </w:pPr>
      <w:r>
        <w:t>Określenia podstawowe niniejszej SST są zgodne z obowiązującymi odpowiednimi normami, wytycznymi i określeniami pod</w:t>
      </w:r>
      <w:r>
        <w:t>anymi w OST</w:t>
      </w:r>
    </w:p>
    <w:p w14:paraId="45A9E052" w14:textId="77777777" w:rsidR="001A3DE1" w:rsidRDefault="00993A1A">
      <w:pPr>
        <w:pStyle w:val="Teksttreci20"/>
        <w:shd w:val="clear" w:color="auto" w:fill="auto"/>
        <w:tabs>
          <w:tab w:val="left" w:pos="1105"/>
        </w:tabs>
        <w:spacing w:before="0" w:after="165" w:line="200" w:lineRule="exact"/>
        <w:ind w:firstLine="0"/>
      </w:pPr>
      <w:r>
        <w:t>1.5</w:t>
      </w:r>
      <w:r>
        <w:tab/>
      </w:r>
      <w:r>
        <w:rPr>
          <w:rStyle w:val="Teksttreci21"/>
        </w:rPr>
        <w:t>Ogólne wymagania dotyczące robót</w:t>
      </w:r>
    </w:p>
    <w:p w14:paraId="210F94F0" w14:textId="77777777" w:rsidR="001A3DE1" w:rsidRDefault="00993A1A">
      <w:pPr>
        <w:pStyle w:val="Teksttreci20"/>
        <w:shd w:val="clear" w:color="auto" w:fill="auto"/>
        <w:spacing w:before="0" w:after="0" w:line="230" w:lineRule="exact"/>
        <w:ind w:right="400" w:firstLine="0"/>
        <w:jc w:val="left"/>
      </w:pPr>
      <w:r>
        <w:t>Wykonawca robót jest odpowiedzialny za jakość wykonania robót ich zgodność z dokumentacją projektową SST i poleceniami Inżyniera.</w:t>
      </w:r>
    </w:p>
    <w:p w14:paraId="6DD18B49" w14:textId="77777777" w:rsidR="001A3DE1" w:rsidRDefault="00993A1A">
      <w:pPr>
        <w:pStyle w:val="Nagwek50"/>
        <w:keepNext/>
        <w:keepLines/>
        <w:numPr>
          <w:ilvl w:val="0"/>
          <w:numId w:val="29"/>
        </w:numPr>
        <w:shd w:val="clear" w:color="auto" w:fill="auto"/>
        <w:tabs>
          <w:tab w:val="left" w:pos="411"/>
        </w:tabs>
        <w:spacing w:after="169" w:line="200" w:lineRule="exact"/>
      </w:pPr>
      <w:bookmarkStart w:id="21" w:name="bookmark24"/>
      <w:r>
        <w:t>MATERIAŁY</w:t>
      </w:r>
      <w:bookmarkEnd w:id="21"/>
    </w:p>
    <w:p w14:paraId="1AD95008" w14:textId="77777777" w:rsidR="001A3DE1" w:rsidRDefault="00993A1A">
      <w:pPr>
        <w:pStyle w:val="Teksttreci20"/>
        <w:shd w:val="clear" w:color="auto" w:fill="auto"/>
        <w:spacing w:before="0" w:after="0" w:line="226" w:lineRule="exact"/>
        <w:ind w:firstLine="0"/>
      </w:pPr>
      <w:r>
        <w:t xml:space="preserve">Tradycyjne materiały stosowane przez wykonawcę robót do </w:t>
      </w:r>
      <w:r>
        <w:t>przygotowania placu budowy.</w:t>
      </w:r>
    </w:p>
    <w:p w14:paraId="1DDFF496" w14:textId="77777777" w:rsidR="001A3DE1" w:rsidRDefault="00993A1A">
      <w:pPr>
        <w:pStyle w:val="Teksttreci20"/>
        <w:shd w:val="clear" w:color="auto" w:fill="auto"/>
        <w:spacing w:before="0" w:after="0" w:line="226" w:lineRule="exact"/>
        <w:ind w:firstLine="0"/>
      </w:pPr>
      <w:r>
        <w:t>Przygotowanie układu pomiarowego obiektów budowlanych:</w:t>
      </w:r>
    </w:p>
    <w:p w14:paraId="33B6E261" w14:textId="77777777" w:rsidR="001A3DE1" w:rsidRDefault="00993A1A">
      <w:pPr>
        <w:pStyle w:val="Teksttreci20"/>
        <w:shd w:val="clear" w:color="auto" w:fill="auto"/>
        <w:spacing w:before="0" w:after="0" w:line="226" w:lineRule="exact"/>
        <w:ind w:firstLine="0"/>
      </w:pPr>
      <w:r>
        <w:t>Do utrwalenia punktów głównych obiektów należy stosować:</w:t>
      </w:r>
    </w:p>
    <w:p w14:paraId="0A176C72" w14:textId="77777777" w:rsidR="001A3DE1" w:rsidRDefault="00993A1A">
      <w:pPr>
        <w:pStyle w:val="Teksttreci20"/>
        <w:numPr>
          <w:ilvl w:val="0"/>
          <w:numId w:val="8"/>
        </w:numPr>
        <w:shd w:val="clear" w:color="auto" w:fill="auto"/>
        <w:tabs>
          <w:tab w:val="left" w:pos="243"/>
        </w:tabs>
        <w:spacing w:before="0" w:after="0" w:line="226" w:lineRule="exact"/>
        <w:ind w:firstLine="0"/>
      </w:pPr>
      <w:r>
        <w:t>rury metalowe</w:t>
      </w:r>
    </w:p>
    <w:p w14:paraId="3FA816A6" w14:textId="77777777" w:rsidR="001A3DE1" w:rsidRDefault="00993A1A">
      <w:pPr>
        <w:pStyle w:val="Teksttreci20"/>
        <w:numPr>
          <w:ilvl w:val="0"/>
          <w:numId w:val="8"/>
        </w:numPr>
        <w:shd w:val="clear" w:color="auto" w:fill="auto"/>
        <w:tabs>
          <w:tab w:val="left" w:pos="243"/>
        </w:tabs>
        <w:spacing w:before="0" w:after="0" w:line="226" w:lineRule="exact"/>
        <w:ind w:firstLine="0"/>
      </w:pPr>
      <w:r>
        <w:t>farby fluorescencyjne</w:t>
      </w:r>
    </w:p>
    <w:p w14:paraId="2E79B1DA" w14:textId="77777777" w:rsidR="001A3DE1" w:rsidRDefault="00993A1A">
      <w:pPr>
        <w:pStyle w:val="Teksttreci20"/>
        <w:numPr>
          <w:ilvl w:val="0"/>
          <w:numId w:val="8"/>
        </w:numPr>
        <w:shd w:val="clear" w:color="auto" w:fill="auto"/>
        <w:tabs>
          <w:tab w:val="left" w:pos="243"/>
        </w:tabs>
        <w:spacing w:before="0" w:after="0" w:line="226" w:lineRule="exact"/>
        <w:ind w:firstLine="0"/>
      </w:pPr>
      <w:r>
        <w:t>pale, słupki,</w:t>
      </w:r>
    </w:p>
    <w:p w14:paraId="0DA8BFFB" w14:textId="77777777" w:rsidR="001A3DE1" w:rsidRDefault="00993A1A">
      <w:pPr>
        <w:pStyle w:val="Teksttreci20"/>
        <w:numPr>
          <w:ilvl w:val="0"/>
          <w:numId w:val="8"/>
        </w:numPr>
        <w:shd w:val="clear" w:color="auto" w:fill="auto"/>
        <w:tabs>
          <w:tab w:val="left" w:pos="243"/>
        </w:tabs>
        <w:spacing w:before="0" w:after="0" w:line="226" w:lineRule="exact"/>
        <w:ind w:firstLine="0"/>
      </w:pPr>
      <w:r>
        <w:t>farbę odblaskową.</w:t>
      </w:r>
    </w:p>
    <w:p w14:paraId="1DD9B41C" w14:textId="77777777" w:rsidR="001A3DE1" w:rsidRDefault="00993A1A">
      <w:pPr>
        <w:pStyle w:val="Teksttreci20"/>
        <w:shd w:val="clear" w:color="auto" w:fill="auto"/>
        <w:spacing w:before="0" w:after="0" w:line="226" w:lineRule="exact"/>
        <w:ind w:firstLine="0"/>
      </w:pPr>
      <w:r>
        <w:t>Pale, słupki i rury powinny mieć długości co naj</w:t>
      </w:r>
      <w:r>
        <w:t>mniej 0,50 m.</w:t>
      </w:r>
    </w:p>
    <w:p w14:paraId="43DF6B4A" w14:textId="77777777" w:rsidR="001A3DE1" w:rsidRDefault="00993A1A">
      <w:pPr>
        <w:pStyle w:val="Teksttreci20"/>
        <w:shd w:val="clear" w:color="auto" w:fill="auto"/>
        <w:spacing w:before="0" w:after="0" w:line="226" w:lineRule="exact"/>
        <w:ind w:firstLine="0"/>
        <w:jc w:val="left"/>
      </w:pPr>
      <w:r>
        <w:t>Pale drewniane umieszczone w sąsiedztwie punktów załamania trasy w czasie ich stabilizacji powinny mieć średnicę 0,15 do 0,20 m i długość 1,5 do 1,7 m.</w:t>
      </w:r>
    </w:p>
    <w:p w14:paraId="6D23DCE8" w14:textId="77777777" w:rsidR="001A3DE1" w:rsidRDefault="00993A1A">
      <w:pPr>
        <w:pStyle w:val="Teksttreci20"/>
        <w:shd w:val="clear" w:color="auto" w:fill="auto"/>
        <w:spacing w:before="0" w:after="0" w:line="226" w:lineRule="exact"/>
        <w:ind w:right="200" w:firstLine="0"/>
      </w:pPr>
      <w:r>
        <w:t xml:space="preserve">Do stabilizacji pozostałych punktów należy stosować paliki drewniane średnicy od 0,05 do </w:t>
      </w:r>
      <w:r>
        <w:t>0,08 m i długości około 0,30 m, a dla punktów utrwalanych w istniejącej nawierzchni bolce stalowe średnicy 5 mm i długości od 0,04 do 0,05 m.</w:t>
      </w:r>
    </w:p>
    <w:p w14:paraId="13DEA71F" w14:textId="77777777" w:rsidR="001A3DE1" w:rsidRDefault="00993A1A">
      <w:pPr>
        <w:pStyle w:val="Teksttreci20"/>
        <w:shd w:val="clear" w:color="auto" w:fill="auto"/>
        <w:spacing w:before="0" w:after="261" w:line="226" w:lineRule="exact"/>
        <w:ind w:firstLine="0"/>
      </w:pPr>
      <w:r>
        <w:t>„Świadki” powinny mieć długość około 0,50 m i przekrój prostokątny.</w:t>
      </w:r>
    </w:p>
    <w:p w14:paraId="5FBE0708" w14:textId="77777777" w:rsidR="001A3DE1" w:rsidRDefault="00993A1A">
      <w:pPr>
        <w:pStyle w:val="Nagwek50"/>
        <w:keepNext/>
        <w:keepLines/>
        <w:numPr>
          <w:ilvl w:val="0"/>
          <w:numId w:val="30"/>
        </w:numPr>
        <w:shd w:val="clear" w:color="auto" w:fill="auto"/>
        <w:tabs>
          <w:tab w:val="left" w:pos="411"/>
        </w:tabs>
        <w:spacing w:after="165" w:line="200" w:lineRule="exact"/>
      </w:pPr>
      <w:bookmarkStart w:id="22" w:name="bookmark25"/>
      <w:r>
        <w:t>SPRZĘT</w:t>
      </w:r>
      <w:bookmarkEnd w:id="22"/>
    </w:p>
    <w:p w14:paraId="1820B5A5" w14:textId="77777777" w:rsidR="001A3DE1" w:rsidRDefault="00993A1A">
      <w:pPr>
        <w:pStyle w:val="Teksttreci20"/>
        <w:shd w:val="clear" w:color="auto" w:fill="auto"/>
        <w:spacing w:before="0" w:after="0" w:line="230" w:lineRule="exact"/>
        <w:ind w:firstLine="0"/>
        <w:jc w:val="left"/>
      </w:pPr>
      <w:r>
        <w:t>Do robót związanych z przygotowaniem pl</w:t>
      </w:r>
      <w:r>
        <w:t>acu budowy może być użyty dowolny sprzęt związany z zakresem tego rodzaju robót.</w:t>
      </w:r>
    </w:p>
    <w:p w14:paraId="39E53875" w14:textId="77777777" w:rsidR="001A3DE1" w:rsidRDefault="00993A1A">
      <w:pPr>
        <w:pStyle w:val="Teksttreci20"/>
        <w:shd w:val="clear" w:color="auto" w:fill="auto"/>
        <w:spacing w:before="0" w:after="0" w:line="230" w:lineRule="exact"/>
        <w:ind w:firstLine="0"/>
      </w:pPr>
      <w:r>
        <w:t>Przygotowanie układu pomiarowego obiektów budowlanych:</w:t>
      </w:r>
    </w:p>
    <w:p w14:paraId="29B3BF37" w14:textId="77777777" w:rsidR="001A3DE1" w:rsidRDefault="00993A1A">
      <w:pPr>
        <w:pStyle w:val="Teksttreci20"/>
        <w:shd w:val="clear" w:color="auto" w:fill="auto"/>
        <w:spacing w:before="0" w:after="0" w:line="230" w:lineRule="exact"/>
        <w:ind w:firstLine="0"/>
      </w:pPr>
      <w:r>
        <w:t>Do odtworzenia sytuacyjnego trasy i punktów wysokościowych należy stosować:</w:t>
      </w:r>
    </w:p>
    <w:p w14:paraId="6FBB6B3B" w14:textId="77777777" w:rsidR="001A3DE1" w:rsidRDefault="00993A1A">
      <w:pPr>
        <w:pStyle w:val="Teksttreci20"/>
        <w:numPr>
          <w:ilvl w:val="0"/>
          <w:numId w:val="8"/>
        </w:numPr>
        <w:shd w:val="clear" w:color="auto" w:fill="auto"/>
        <w:tabs>
          <w:tab w:val="left" w:pos="388"/>
        </w:tabs>
        <w:spacing w:before="0" w:after="0" w:line="230" w:lineRule="exact"/>
        <w:ind w:firstLine="0"/>
      </w:pPr>
      <w:r>
        <w:t>teodolity lub tachimetry,</w:t>
      </w:r>
    </w:p>
    <w:p w14:paraId="040DB6DD" w14:textId="77777777" w:rsidR="001A3DE1" w:rsidRDefault="00993A1A">
      <w:pPr>
        <w:pStyle w:val="Teksttreci20"/>
        <w:numPr>
          <w:ilvl w:val="0"/>
          <w:numId w:val="8"/>
        </w:numPr>
        <w:shd w:val="clear" w:color="auto" w:fill="auto"/>
        <w:tabs>
          <w:tab w:val="left" w:pos="388"/>
        </w:tabs>
        <w:spacing w:before="0" w:after="0" w:line="240" w:lineRule="exact"/>
        <w:ind w:firstLine="0"/>
      </w:pPr>
      <w:r>
        <w:t>niwelatory,</w:t>
      </w:r>
    </w:p>
    <w:p w14:paraId="1D2CFCA7" w14:textId="77777777" w:rsidR="001A3DE1" w:rsidRDefault="00993A1A">
      <w:pPr>
        <w:pStyle w:val="Teksttreci20"/>
        <w:numPr>
          <w:ilvl w:val="0"/>
          <w:numId w:val="8"/>
        </w:numPr>
        <w:shd w:val="clear" w:color="auto" w:fill="auto"/>
        <w:tabs>
          <w:tab w:val="left" w:pos="388"/>
        </w:tabs>
        <w:spacing w:before="0" w:after="0" w:line="240" w:lineRule="exact"/>
        <w:ind w:firstLine="0"/>
      </w:pPr>
      <w:r>
        <w:t>dalmie</w:t>
      </w:r>
      <w:r>
        <w:t>rze,</w:t>
      </w:r>
    </w:p>
    <w:p w14:paraId="61E54744" w14:textId="77777777" w:rsidR="001A3DE1" w:rsidRDefault="00993A1A">
      <w:pPr>
        <w:pStyle w:val="Teksttreci20"/>
        <w:numPr>
          <w:ilvl w:val="0"/>
          <w:numId w:val="8"/>
        </w:numPr>
        <w:shd w:val="clear" w:color="auto" w:fill="auto"/>
        <w:tabs>
          <w:tab w:val="left" w:pos="388"/>
        </w:tabs>
        <w:spacing w:before="0" w:after="0" w:line="240" w:lineRule="exact"/>
        <w:ind w:firstLine="0"/>
      </w:pPr>
      <w:r>
        <w:t>tyczki,</w:t>
      </w:r>
    </w:p>
    <w:p w14:paraId="33EBE92D" w14:textId="77777777" w:rsidR="001A3DE1" w:rsidRDefault="00993A1A">
      <w:pPr>
        <w:pStyle w:val="Teksttreci20"/>
        <w:numPr>
          <w:ilvl w:val="0"/>
          <w:numId w:val="8"/>
        </w:numPr>
        <w:shd w:val="clear" w:color="auto" w:fill="auto"/>
        <w:tabs>
          <w:tab w:val="left" w:pos="388"/>
        </w:tabs>
        <w:spacing w:before="0" w:after="0" w:line="240" w:lineRule="exact"/>
        <w:ind w:firstLine="0"/>
      </w:pPr>
      <w:r>
        <w:t>łaty,</w:t>
      </w:r>
    </w:p>
    <w:p w14:paraId="7C5D2548" w14:textId="77777777" w:rsidR="001A3DE1" w:rsidRDefault="00993A1A">
      <w:pPr>
        <w:pStyle w:val="Teksttreci20"/>
        <w:numPr>
          <w:ilvl w:val="0"/>
          <w:numId w:val="8"/>
        </w:numPr>
        <w:shd w:val="clear" w:color="auto" w:fill="auto"/>
        <w:tabs>
          <w:tab w:val="left" w:pos="388"/>
        </w:tabs>
        <w:spacing w:before="0" w:after="0" w:line="226" w:lineRule="exact"/>
        <w:ind w:firstLine="0"/>
      </w:pPr>
      <w:r>
        <w:t>taśmy stalowe, szpilki.</w:t>
      </w:r>
    </w:p>
    <w:p w14:paraId="1C6C355E" w14:textId="77777777" w:rsidR="001A3DE1" w:rsidRDefault="00993A1A">
      <w:pPr>
        <w:pStyle w:val="Teksttreci20"/>
        <w:shd w:val="clear" w:color="auto" w:fill="auto"/>
        <w:spacing w:before="0" w:after="261" w:line="226" w:lineRule="exact"/>
        <w:ind w:right="200" w:firstLine="0"/>
      </w:pPr>
      <w:r>
        <w:t>Sprzęt stosowany do odtworzenia trasy drogowej i jej punktów wysokościowych powinien gwarantować uzyskanie wymaganej dokładności pomiaru.</w:t>
      </w:r>
    </w:p>
    <w:p w14:paraId="7E481483" w14:textId="77777777" w:rsidR="001A3DE1" w:rsidRDefault="00993A1A">
      <w:pPr>
        <w:pStyle w:val="Nagwek50"/>
        <w:keepNext/>
        <w:keepLines/>
        <w:numPr>
          <w:ilvl w:val="0"/>
          <w:numId w:val="31"/>
        </w:numPr>
        <w:shd w:val="clear" w:color="auto" w:fill="auto"/>
        <w:tabs>
          <w:tab w:val="left" w:pos="411"/>
        </w:tabs>
        <w:spacing w:after="169" w:line="200" w:lineRule="exact"/>
      </w:pPr>
      <w:bookmarkStart w:id="23" w:name="bookmark26"/>
      <w:r>
        <w:t>TRANSPORT</w:t>
      </w:r>
      <w:bookmarkEnd w:id="23"/>
    </w:p>
    <w:p w14:paraId="2E47DCBA" w14:textId="77777777" w:rsidR="001A3DE1" w:rsidRDefault="00993A1A">
      <w:pPr>
        <w:pStyle w:val="Teksttreci20"/>
        <w:shd w:val="clear" w:color="auto" w:fill="auto"/>
        <w:spacing w:before="0" w:after="60" w:line="226" w:lineRule="exact"/>
        <w:ind w:firstLine="0"/>
        <w:jc w:val="left"/>
      </w:pPr>
      <w:r>
        <w:t xml:space="preserve">Transport materiałów związanych z przygotowaniem placu </w:t>
      </w:r>
      <w:r>
        <w:t>budowy może odbywać się samochodami skrzyniowymi lub innym sprzętem mechanicznym</w:t>
      </w:r>
    </w:p>
    <w:p w14:paraId="15EB9E38" w14:textId="77777777" w:rsidR="001A3DE1" w:rsidRDefault="00993A1A">
      <w:pPr>
        <w:pStyle w:val="Nagwek50"/>
        <w:keepNext/>
        <w:keepLines/>
        <w:numPr>
          <w:ilvl w:val="0"/>
          <w:numId w:val="32"/>
        </w:numPr>
        <w:shd w:val="clear" w:color="auto" w:fill="auto"/>
        <w:tabs>
          <w:tab w:val="left" w:pos="1123"/>
        </w:tabs>
        <w:spacing w:after="0" w:line="451" w:lineRule="exact"/>
      </w:pPr>
      <w:bookmarkStart w:id="24" w:name="bookmark27"/>
      <w:r>
        <w:lastRenderedPageBreak/>
        <w:t>WYKONANIE ROBÓT</w:t>
      </w:r>
      <w:bookmarkEnd w:id="24"/>
    </w:p>
    <w:p w14:paraId="0B218B3C" w14:textId="77777777" w:rsidR="001A3DE1" w:rsidRDefault="00993A1A">
      <w:pPr>
        <w:pStyle w:val="Teksttreci20"/>
        <w:numPr>
          <w:ilvl w:val="0"/>
          <w:numId w:val="32"/>
        </w:numPr>
        <w:shd w:val="clear" w:color="auto" w:fill="auto"/>
        <w:tabs>
          <w:tab w:val="left" w:pos="416"/>
        </w:tabs>
        <w:spacing w:before="0" w:after="0" w:line="451" w:lineRule="exact"/>
        <w:ind w:firstLine="0"/>
      </w:pPr>
      <w:r>
        <w:rPr>
          <w:rStyle w:val="Teksttreci21"/>
        </w:rPr>
        <w:t>Koordynacja robót na placu budowy</w:t>
      </w:r>
    </w:p>
    <w:p w14:paraId="20E73BD0" w14:textId="77777777" w:rsidR="001A3DE1" w:rsidRDefault="00993A1A">
      <w:pPr>
        <w:pStyle w:val="Teksttreci20"/>
        <w:numPr>
          <w:ilvl w:val="0"/>
          <w:numId w:val="33"/>
        </w:numPr>
        <w:shd w:val="clear" w:color="auto" w:fill="auto"/>
        <w:tabs>
          <w:tab w:val="left" w:pos="541"/>
        </w:tabs>
        <w:spacing w:before="0" w:after="0" w:line="451" w:lineRule="exact"/>
        <w:ind w:firstLine="0"/>
      </w:pPr>
      <w:r>
        <w:rPr>
          <w:rStyle w:val="Teksttreci21"/>
        </w:rPr>
        <w:t>Ogólne warunki realizacji obiektów budowlanych</w:t>
      </w:r>
    </w:p>
    <w:p w14:paraId="61EE6B2F" w14:textId="77777777" w:rsidR="001A3DE1" w:rsidRDefault="00993A1A">
      <w:pPr>
        <w:pStyle w:val="Teksttreci20"/>
        <w:shd w:val="clear" w:color="auto" w:fill="auto"/>
        <w:spacing w:before="0" w:after="0" w:line="226" w:lineRule="exact"/>
        <w:ind w:firstLine="0"/>
        <w:jc w:val="left"/>
      </w:pPr>
      <w:r>
        <w:t xml:space="preserve">Koordynacja wykonywania robót budowlano-montażowych </w:t>
      </w:r>
      <w:r>
        <w:t>poszczególnych rodzajów powinna być uwzględniona w projektach organizacji i robót ogólnych oraz w harmonogramach realizacji obiektu budowlanego oraz. w poszczególnych fazach wykonywania robót</w:t>
      </w:r>
    </w:p>
    <w:p w14:paraId="1292D500" w14:textId="77777777" w:rsidR="001A3DE1" w:rsidRDefault="00993A1A">
      <w:pPr>
        <w:pStyle w:val="Teksttreci20"/>
        <w:shd w:val="clear" w:color="auto" w:fill="auto"/>
        <w:spacing w:before="0" w:after="0" w:line="226" w:lineRule="exact"/>
        <w:ind w:right="200" w:firstLine="0"/>
      </w:pPr>
      <w:r>
        <w:t>Niezależnie od przyjętych ustaleń koordynacyjnych kierownik budo</w:t>
      </w:r>
      <w:r>
        <w:t>wy powinien koordynować prace związane z bieżącym przebiegiem robót, inwestora oraz kierowników innych rodzajów robót</w:t>
      </w:r>
    </w:p>
    <w:p w14:paraId="26021C32" w14:textId="77777777" w:rsidR="001A3DE1" w:rsidRDefault="00993A1A">
      <w:pPr>
        <w:pStyle w:val="Teksttreci20"/>
        <w:shd w:val="clear" w:color="auto" w:fill="auto"/>
        <w:spacing w:before="0" w:after="261" w:line="226" w:lineRule="exact"/>
        <w:ind w:firstLine="0"/>
      </w:pPr>
      <w:r>
        <w:t>Ogólny harmonogram budowy powinien zawierać terminy rozpoczęcia i zakończenia poszczególnych rodzajów robót lub ich etapów, tak aby zapewn</w:t>
      </w:r>
      <w:r>
        <w:t>i! prawidłowy i rytmiczny przebieg wykonywania robót ogólnobudowlanych, a jednocześnie umożliwiał wykonanie robót specjalistycznych w odpowiednich terminach; ogólny harmonogram budowy powinien być uzgodniony ze wszystkimi podwykonawcami oraz powinien stano</w:t>
      </w:r>
      <w:r>
        <w:t>wić podstawę do opracowania harmonogramu szczegółowych dla poszczególnych rodzajów robót.</w:t>
      </w:r>
    </w:p>
    <w:p w14:paraId="3A0070AC" w14:textId="77777777" w:rsidR="001A3DE1" w:rsidRDefault="00993A1A">
      <w:pPr>
        <w:pStyle w:val="Teksttreci20"/>
        <w:numPr>
          <w:ilvl w:val="0"/>
          <w:numId w:val="33"/>
        </w:numPr>
        <w:shd w:val="clear" w:color="auto" w:fill="auto"/>
        <w:tabs>
          <w:tab w:val="left" w:pos="560"/>
        </w:tabs>
        <w:spacing w:before="0" w:after="164" w:line="200" w:lineRule="exact"/>
        <w:ind w:firstLine="0"/>
      </w:pPr>
      <w:r>
        <w:rPr>
          <w:rStyle w:val="Teksttreci21"/>
        </w:rPr>
        <w:t>Przygotowanie układu pomiarowego obiektów budowlanych</w:t>
      </w:r>
    </w:p>
    <w:p w14:paraId="3DEF4D67" w14:textId="77777777" w:rsidR="001A3DE1" w:rsidRDefault="00993A1A">
      <w:pPr>
        <w:pStyle w:val="Teksttreci20"/>
        <w:numPr>
          <w:ilvl w:val="0"/>
          <w:numId w:val="8"/>
        </w:numPr>
        <w:shd w:val="clear" w:color="auto" w:fill="auto"/>
        <w:tabs>
          <w:tab w:val="left" w:pos="306"/>
        </w:tabs>
        <w:spacing w:before="0" w:after="0" w:line="226" w:lineRule="exact"/>
        <w:ind w:firstLine="0"/>
      </w:pPr>
      <w:r>
        <w:t>Zasady wykonywania prac pomiarowych</w:t>
      </w:r>
    </w:p>
    <w:p w14:paraId="207936DF" w14:textId="77777777" w:rsidR="001A3DE1" w:rsidRDefault="00993A1A">
      <w:pPr>
        <w:pStyle w:val="Teksttreci20"/>
        <w:shd w:val="clear" w:color="auto" w:fill="auto"/>
        <w:spacing w:before="0" w:after="0" w:line="226" w:lineRule="exact"/>
        <w:ind w:firstLine="0"/>
        <w:jc w:val="left"/>
      </w:pPr>
      <w:r>
        <w:t xml:space="preserve">Prace pomiarowe powinny być wykonane zgodnie z obowiązującymi </w:t>
      </w:r>
      <w:r>
        <w:t>Instrukcjami Głównego Urzędu Geodezji i Kartografii (</w:t>
      </w:r>
      <w:proofErr w:type="spellStart"/>
      <w:r>
        <w:t>GUGiK</w:t>
      </w:r>
      <w:proofErr w:type="spellEnd"/>
      <w:r>
        <w:t>).</w:t>
      </w:r>
    </w:p>
    <w:p w14:paraId="653AC34E" w14:textId="77777777" w:rsidR="001A3DE1" w:rsidRDefault="00993A1A">
      <w:pPr>
        <w:pStyle w:val="Teksttreci20"/>
        <w:shd w:val="clear" w:color="auto" w:fill="auto"/>
        <w:spacing w:before="0" w:after="0" w:line="226" w:lineRule="exact"/>
        <w:ind w:firstLine="0"/>
        <w:jc w:val="left"/>
      </w:pPr>
      <w:r>
        <w:t>Przed przystąpieniem do robót Wykonawca powinien otrzymać od Zamawiającego dane zawierające lokalizację i współrzędne punktów głównych trasy oraz reperów.</w:t>
      </w:r>
    </w:p>
    <w:p w14:paraId="1A636D51" w14:textId="77777777" w:rsidR="001A3DE1" w:rsidRDefault="00993A1A">
      <w:pPr>
        <w:pStyle w:val="Teksttreci20"/>
        <w:shd w:val="clear" w:color="auto" w:fill="auto"/>
        <w:spacing w:before="0" w:after="0" w:line="226" w:lineRule="exact"/>
        <w:ind w:firstLine="0"/>
      </w:pPr>
      <w:r>
        <w:t xml:space="preserve">W oparciu o materiały dostarczone przez </w:t>
      </w:r>
      <w:r>
        <w:t>Zamawiającego, Wykonawca powinien przeprowadzić obliczenia i pomiary geodezyjne niezbędne do szczegółowego wytyczenia robót.</w:t>
      </w:r>
    </w:p>
    <w:p w14:paraId="73657811" w14:textId="77777777" w:rsidR="001A3DE1" w:rsidRDefault="00993A1A">
      <w:pPr>
        <w:pStyle w:val="Teksttreci20"/>
        <w:shd w:val="clear" w:color="auto" w:fill="auto"/>
        <w:spacing w:before="0" w:after="0" w:line="226" w:lineRule="exact"/>
        <w:ind w:firstLine="0"/>
      </w:pPr>
      <w:r>
        <w:t>Prace pomiarowe powinny być wykonane przez osoby posiadające odpowiednie kwalifikacje i uprawnienia.</w:t>
      </w:r>
    </w:p>
    <w:p w14:paraId="16BC147F" w14:textId="77777777" w:rsidR="001A3DE1" w:rsidRDefault="00993A1A">
      <w:pPr>
        <w:pStyle w:val="Teksttreci20"/>
        <w:shd w:val="clear" w:color="auto" w:fill="auto"/>
        <w:spacing w:before="0" w:after="0" w:line="226" w:lineRule="exact"/>
        <w:ind w:firstLine="0"/>
        <w:jc w:val="left"/>
      </w:pPr>
      <w:r>
        <w:t>Wykonawca powinien natychmiast</w:t>
      </w:r>
      <w:r>
        <w:t xml:space="preserve"> poinformować Inżyniera o wszelkich błędach wykrytych w wytyczeniu punktów głównych trasy i reperów roboczych.</w:t>
      </w:r>
    </w:p>
    <w:p w14:paraId="486B0A67" w14:textId="77777777" w:rsidR="001A3DE1" w:rsidRDefault="00993A1A">
      <w:pPr>
        <w:pStyle w:val="Teksttreci20"/>
        <w:shd w:val="clear" w:color="auto" w:fill="auto"/>
        <w:spacing w:before="0" w:after="0" w:line="226" w:lineRule="exact"/>
        <w:ind w:firstLine="0"/>
        <w:jc w:val="left"/>
      </w:pPr>
      <w:r>
        <w:t>Punkty wierzchołkowe, punkty główne ogrodzenia i punkty pośrednie osi trasy muszą być zaopatrzone w oznaczenia określające w sposób wyraźny i jed</w:t>
      </w:r>
      <w:r>
        <w:t>noznaczny charakterystykę i położenie tych punktów. Forma i wzór oznaczeń powinny być zaakceptowane przez Inżyniera.</w:t>
      </w:r>
    </w:p>
    <w:p w14:paraId="4D7AE915" w14:textId="77777777" w:rsidR="001A3DE1" w:rsidRDefault="00993A1A">
      <w:pPr>
        <w:pStyle w:val="Teksttreci20"/>
        <w:shd w:val="clear" w:color="auto" w:fill="auto"/>
        <w:spacing w:before="0" w:after="0" w:line="226" w:lineRule="exact"/>
        <w:ind w:firstLine="0"/>
        <w:jc w:val="left"/>
      </w:pPr>
      <w:r>
        <w:t>Wykonawca jest odpowiedzialny za ochronę wszystkich punktów pomiarowych i ich oznaczeń w czasie trwania robót.</w:t>
      </w:r>
    </w:p>
    <w:p w14:paraId="7F4CB865" w14:textId="77777777" w:rsidR="001A3DE1" w:rsidRDefault="00993A1A">
      <w:pPr>
        <w:pStyle w:val="Teksttreci20"/>
        <w:shd w:val="clear" w:color="auto" w:fill="auto"/>
        <w:spacing w:before="0" w:after="201" w:line="226" w:lineRule="exact"/>
        <w:ind w:firstLine="0"/>
        <w:jc w:val="left"/>
      </w:pPr>
      <w:r>
        <w:t>Wszystkie pozostałe prace po</w:t>
      </w:r>
      <w:r>
        <w:t>miarowe konieczne dla prawidłowej realizacji robót należą do obowiązków Wykonawcy.</w:t>
      </w:r>
    </w:p>
    <w:p w14:paraId="3D4AFEDE" w14:textId="77777777" w:rsidR="001A3DE1" w:rsidRDefault="00993A1A">
      <w:pPr>
        <w:pStyle w:val="Teksttreci20"/>
        <w:numPr>
          <w:ilvl w:val="0"/>
          <w:numId w:val="8"/>
        </w:numPr>
        <w:shd w:val="clear" w:color="auto" w:fill="auto"/>
        <w:tabs>
          <w:tab w:val="left" w:pos="203"/>
        </w:tabs>
        <w:spacing w:before="0" w:after="169" w:line="200" w:lineRule="exact"/>
        <w:ind w:firstLine="0"/>
      </w:pPr>
      <w:r>
        <w:t>Sprawdzenie wyznaczenia punktów głównych ogrodzenia</w:t>
      </w:r>
    </w:p>
    <w:p w14:paraId="01204E03" w14:textId="77777777" w:rsidR="001A3DE1" w:rsidRDefault="00993A1A">
      <w:pPr>
        <w:pStyle w:val="Teksttreci20"/>
        <w:shd w:val="clear" w:color="auto" w:fill="auto"/>
        <w:spacing w:before="0" w:after="0" w:line="226" w:lineRule="exact"/>
        <w:ind w:firstLine="0"/>
        <w:jc w:val="left"/>
      </w:pPr>
      <w:r>
        <w:t xml:space="preserve">Punkty wierzchołkowe trasy i inne punkty główne powinny być </w:t>
      </w:r>
      <w:proofErr w:type="spellStart"/>
      <w:r>
        <w:t>zastabilizowane</w:t>
      </w:r>
      <w:proofErr w:type="spellEnd"/>
      <w:r>
        <w:t xml:space="preserve"> w sposób trwały, przy użyciu pali </w:t>
      </w:r>
      <w:r>
        <w:t>drewnianych lub słupków betonowych, a także dowiązane do punktów pomocniczych, położonych poza granicą robót ziemnych. Maksymalna odległość pomiędzy punktami głównymi na odcinkach prostych nie może przekraczać 10 m.</w:t>
      </w:r>
    </w:p>
    <w:p w14:paraId="4F5D87E1" w14:textId="77777777" w:rsidR="001A3DE1" w:rsidRDefault="00993A1A">
      <w:pPr>
        <w:pStyle w:val="Teksttreci20"/>
        <w:shd w:val="clear" w:color="auto" w:fill="auto"/>
        <w:spacing w:before="0" w:after="0" w:line="226" w:lineRule="exact"/>
        <w:ind w:firstLine="0"/>
        <w:jc w:val="left"/>
      </w:pPr>
      <w:r>
        <w:t>Repery robocze należy założyć poza grani</w:t>
      </w:r>
      <w:r>
        <w:t xml:space="preserve">cami robót związanych z wykonaniem trasy drogowej i obiektów towarzyszących. Jako repery robocze można wykorzystać punkty stałe na stabilnych, istniejących budowlach wzdłuż trasy drogowej. O ile brak takich punktów, repery robocze należy założyć w postaci </w:t>
      </w:r>
      <w:r>
        <w:t>słupków wykluczających osiadanie, zaakceptowanych przez Inżyniera.</w:t>
      </w:r>
    </w:p>
    <w:p w14:paraId="5232A4D2" w14:textId="77777777" w:rsidR="001A3DE1" w:rsidRDefault="00993A1A">
      <w:pPr>
        <w:pStyle w:val="Teksttreci20"/>
        <w:shd w:val="clear" w:color="auto" w:fill="auto"/>
        <w:spacing w:before="0" w:after="0" w:line="226" w:lineRule="exact"/>
        <w:ind w:firstLine="0"/>
        <w:jc w:val="left"/>
      </w:pPr>
      <w:r>
        <w:t>Rzędne reperów roboczych należy określać z taką dokładnością, aby średni błąd niwelacji po wyrównaniu był mniejszy od 4 mm/km, stosując niwelację podwójną w nawiązaniu do reperów państwowyc</w:t>
      </w:r>
      <w:r>
        <w:t>h,</w:t>
      </w:r>
    </w:p>
    <w:p w14:paraId="7BE9E8AC" w14:textId="77777777" w:rsidR="001A3DE1" w:rsidRDefault="00993A1A">
      <w:pPr>
        <w:pStyle w:val="Teksttreci20"/>
        <w:shd w:val="clear" w:color="auto" w:fill="auto"/>
        <w:spacing w:before="0" w:after="180" w:line="226" w:lineRule="exact"/>
        <w:ind w:firstLine="0"/>
        <w:jc w:val="left"/>
      </w:pPr>
      <w:r>
        <w:t xml:space="preserve">Repery robocze powinny być wyposażone w dodatkowe oznaczenia, zawierające wyraźne i jednoznaczne określenie nazwy </w:t>
      </w:r>
      <w:proofErr w:type="spellStart"/>
      <w:r>
        <w:t>reperu</w:t>
      </w:r>
      <w:proofErr w:type="spellEnd"/>
      <w:r>
        <w:t xml:space="preserve"> i jego rzędnej.</w:t>
      </w:r>
    </w:p>
    <w:p w14:paraId="57900D43" w14:textId="77777777" w:rsidR="001A3DE1" w:rsidRDefault="00993A1A">
      <w:pPr>
        <w:pStyle w:val="Teksttreci20"/>
        <w:numPr>
          <w:ilvl w:val="0"/>
          <w:numId w:val="8"/>
        </w:numPr>
        <w:shd w:val="clear" w:color="auto" w:fill="auto"/>
        <w:tabs>
          <w:tab w:val="left" w:pos="203"/>
        </w:tabs>
        <w:spacing w:before="0" w:after="0" w:line="226" w:lineRule="exact"/>
        <w:ind w:firstLine="0"/>
      </w:pPr>
      <w:r>
        <w:t>Tyczenie osi trasy</w:t>
      </w:r>
    </w:p>
    <w:p w14:paraId="4C59AA11" w14:textId="77777777" w:rsidR="001A3DE1" w:rsidRDefault="00993A1A">
      <w:pPr>
        <w:pStyle w:val="Teksttreci20"/>
        <w:shd w:val="clear" w:color="auto" w:fill="auto"/>
        <w:spacing w:before="0" w:after="0" w:line="226" w:lineRule="exact"/>
        <w:ind w:firstLine="0"/>
        <w:jc w:val="left"/>
      </w:pPr>
      <w:r>
        <w:t xml:space="preserve">Tyczenie osi trasy należy wykonać w oparciu o Rysunki oraz inne dane geodezyjne </w:t>
      </w:r>
      <w:r>
        <w:t>przekazane przez Zamawiającego, przy wykorzystaniu sieci poligonizacji państwowej albo innej osnowy geodezyjnej, określonej w Rysunkach.</w:t>
      </w:r>
    </w:p>
    <w:p w14:paraId="26DE2924" w14:textId="77777777" w:rsidR="001A3DE1" w:rsidRDefault="00993A1A">
      <w:pPr>
        <w:pStyle w:val="Teksttreci20"/>
        <w:shd w:val="clear" w:color="auto" w:fill="auto"/>
        <w:spacing w:before="0" w:after="0" w:line="226" w:lineRule="exact"/>
        <w:ind w:firstLine="0"/>
        <w:jc w:val="left"/>
      </w:pPr>
      <w:r>
        <w:t>Oś trasy powinna być wyznaczona w punktach głównych i w punktach pośrednich w odległości zależnej od charakterystyki te</w:t>
      </w:r>
      <w:r>
        <w:t>renu i ukształtowania trasy, lecz nie rzadziej niż co 10 metrów.</w:t>
      </w:r>
    </w:p>
    <w:p w14:paraId="33DD1130" w14:textId="77777777" w:rsidR="001A3DE1" w:rsidRDefault="00993A1A">
      <w:pPr>
        <w:pStyle w:val="Teksttreci20"/>
        <w:shd w:val="clear" w:color="auto" w:fill="auto"/>
        <w:spacing w:before="0" w:after="0" w:line="226" w:lineRule="exact"/>
        <w:ind w:firstLine="0"/>
        <w:jc w:val="left"/>
      </w:pPr>
      <w:r>
        <w:t>Rzędne niwelety punktów osi trasy należy wyznaczyć z dokładnością do 1 cm w stosunku do rzędnych niwelety określonych w Rysunkach.</w:t>
      </w:r>
    </w:p>
    <w:p w14:paraId="42E92060" w14:textId="77777777" w:rsidR="001A3DE1" w:rsidRDefault="00993A1A">
      <w:pPr>
        <w:pStyle w:val="Teksttreci20"/>
        <w:shd w:val="clear" w:color="auto" w:fill="auto"/>
        <w:spacing w:before="0" w:after="0" w:line="226" w:lineRule="exact"/>
        <w:ind w:firstLine="0"/>
      </w:pPr>
      <w:r>
        <w:t>Do utrwalenia osi trasy w terenie należy użyć materiałów wym</w:t>
      </w:r>
      <w:r>
        <w:t>ienionych w punkcie 2.</w:t>
      </w:r>
    </w:p>
    <w:p w14:paraId="048BD6B9" w14:textId="77777777" w:rsidR="001A3DE1" w:rsidRDefault="00993A1A">
      <w:pPr>
        <w:pStyle w:val="Teksttreci20"/>
        <w:shd w:val="clear" w:color="auto" w:fill="auto"/>
        <w:spacing w:before="0" w:after="201" w:line="226" w:lineRule="exact"/>
        <w:ind w:firstLine="0"/>
        <w:jc w:val="left"/>
      </w:pPr>
      <w:r>
        <w:t>Usunięcie pali z osi trasy jest dopuszczalne tylko wówczas, gdy Wykonawca robót zastąpi je odpowiednimi palami po obu stronach osi, umieszczonymi poza granicami robót.</w:t>
      </w:r>
    </w:p>
    <w:p w14:paraId="03B93481" w14:textId="77777777" w:rsidR="001A3DE1" w:rsidRDefault="00993A1A">
      <w:pPr>
        <w:pStyle w:val="Teksttreci20"/>
        <w:numPr>
          <w:ilvl w:val="0"/>
          <w:numId w:val="32"/>
        </w:numPr>
        <w:shd w:val="clear" w:color="auto" w:fill="auto"/>
        <w:tabs>
          <w:tab w:val="left" w:pos="1123"/>
        </w:tabs>
        <w:spacing w:before="0" w:after="184" w:line="200" w:lineRule="exact"/>
        <w:ind w:firstLine="0"/>
      </w:pPr>
      <w:r>
        <w:rPr>
          <w:rStyle w:val="Teksttreci21"/>
        </w:rPr>
        <w:t>Zagospodarowanie placu budowy</w:t>
      </w:r>
    </w:p>
    <w:p w14:paraId="731FDC4D" w14:textId="77777777" w:rsidR="001A3DE1" w:rsidRDefault="00993A1A">
      <w:pPr>
        <w:pStyle w:val="Teksttreci20"/>
        <w:shd w:val="clear" w:color="auto" w:fill="auto"/>
        <w:spacing w:before="0" w:after="174" w:line="200" w:lineRule="exact"/>
        <w:ind w:firstLine="0"/>
      </w:pPr>
      <w:r>
        <w:t xml:space="preserve">5.2.1. </w:t>
      </w:r>
      <w:r>
        <w:rPr>
          <w:rStyle w:val="Teksttreci21"/>
        </w:rPr>
        <w:t>Przygotowanie terenu budowy</w:t>
      </w:r>
    </w:p>
    <w:p w14:paraId="285372F4" w14:textId="77777777" w:rsidR="001A3DE1" w:rsidRDefault="00993A1A">
      <w:pPr>
        <w:pStyle w:val="Teksttreci20"/>
        <w:shd w:val="clear" w:color="auto" w:fill="auto"/>
        <w:spacing w:before="0" w:after="0" w:line="226" w:lineRule="exact"/>
        <w:ind w:firstLine="0"/>
        <w:jc w:val="left"/>
      </w:pPr>
      <w:r>
        <w:t>Przed przystąpieniem do wykonania robol budowlanych wykonawca powinien odpowiednio przygotować teren, na którym te roboty mają być wykonane, a w szczególności:</w:t>
      </w:r>
    </w:p>
    <w:p w14:paraId="246DD395" w14:textId="77777777" w:rsidR="001A3DE1" w:rsidRDefault="00993A1A">
      <w:pPr>
        <w:pStyle w:val="Teksttreci20"/>
        <w:numPr>
          <w:ilvl w:val="0"/>
          <w:numId w:val="34"/>
        </w:numPr>
        <w:shd w:val="clear" w:color="auto" w:fill="auto"/>
        <w:tabs>
          <w:tab w:val="left" w:pos="294"/>
        </w:tabs>
        <w:spacing w:before="0" w:after="0" w:line="226" w:lineRule="exact"/>
        <w:ind w:firstLine="0"/>
      </w:pPr>
      <w:r>
        <w:t xml:space="preserve">ogrodzić plac budowy, gdy jest to konieczne ze względu na ochronę mienia </w:t>
      </w:r>
      <w:r>
        <w:t>znajdującego się na placu budowy lub w celu zapobieżenia niebezpieczeństwu, jakie może zagrażać w czasie wykonywania robót osobom mającym dostęp do miejsca wykonywania robót; ogrodzenie placu budowy powinno być tak</w:t>
      </w:r>
    </w:p>
    <w:p w14:paraId="245AC5E9" w14:textId="77777777" w:rsidR="001A3DE1" w:rsidRDefault="00993A1A">
      <w:pPr>
        <w:pStyle w:val="Teksttreci20"/>
        <w:shd w:val="clear" w:color="auto" w:fill="auto"/>
        <w:spacing w:before="0" w:after="0" w:line="226" w:lineRule="exact"/>
        <w:ind w:firstLine="0"/>
      </w:pPr>
      <w:r>
        <w:t>wykonane aby nie stwarzało zagrożenia dla</w:t>
      </w:r>
      <w:r>
        <w:t xml:space="preserve"> ludzi, a jego wysokość powinna wynosić nie mniej niż 1.50m.</w:t>
      </w:r>
    </w:p>
    <w:p w14:paraId="496739C3" w14:textId="77777777" w:rsidR="001A3DE1" w:rsidRDefault="00993A1A">
      <w:pPr>
        <w:pStyle w:val="Teksttreci20"/>
        <w:numPr>
          <w:ilvl w:val="0"/>
          <w:numId w:val="34"/>
        </w:numPr>
        <w:shd w:val="clear" w:color="auto" w:fill="auto"/>
        <w:tabs>
          <w:tab w:val="left" w:pos="284"/>
        </w:tabs>
        <w:spacing w:before="0" w:after="0" w:line="226" w:lineRule="exact"/>
        <w:ind w:firstLine="0"/>
        <w:jc w:val="left"/>
      </w:pPr>
      <w:r>
        <w:t xml:space="preserve">wykonać w ogrodzeniu placu budowy oddzielne wejścia lub bramy dla ruchu pieszego oraz bramy dla pojazdów drogowych </w:t>
      </w:r>
      <w:r>
        <w:lastRenderedPageBreak/>
        <w:t>zaopatrzone w urządzenia zabezpieczające przed samoczynnym zamykaniem się,</w:t>
      </w:r>
    </w:p>
    <w:p w14:paraId="181FB792" w14:textId="77777777" w:rsidR="001A3DE1" w:rsidRDefault="00993A1A">
      <w:pPr>
        <w:pStyle w:val="Teksttreci20"/>
        <w:numPr>
          <w:ilvl w:val="0"/>
          <w:numId w:val="34"/>
        </w:numPr>
        <w:shd w:val="clear" w:color="auto" w:fill="auto"/>
        <w:tabs>
          <w:tab w:val="left" w:pos="284"/>
        </w:tabs>
        <w:spacing w:before="0" w:after="0" w:line="226" w:lineRule="exact"/>
        <w:ind w:firstLine="0"/>
        <w:jc w:val="left"/>
      </w:pPr>
      <w:r>
        <w:t>wyrów</w:t>
      </w:r>
      <w:r>
        <w:t>nać stosownie do potrzeby teren z zasypaniem lub zabezpieczeniem nierówności i wszelkiego rodzaju wykopów oraz zbadać, czy nie są założone w terenie lub nad nim kable, przewody lub inne urządzenia.</w:t>
      </w:r>
    </w:p>
    <w:p w14:paraId="13D22BB1" w14:textId="77777777" w:rsidR="001A3DE1" w:rsidRDefault="00993A1A">
      <w:pPr>
        <w:pStyle w:val="Teksttreci20"/>
        <w:numPr>
          <w:ilvl w:val="0"/>
          <w:numId w:val="34"/>
        </w:numPr>
        <w:shd w:val="clear" w:color="auto" w:fill="auto"/>
        <w:tabs>
          <w:tab w:val="left" w:pos="289"/>
        </w:tabs>
        <w:spacing w:before="0" w:after="0" w:line="226" w:lineRule="exact"/>
        <w:ind w:firstLine="0"/>
      </w:pPr>
      <w:r>
        <w:t xml:space="preserve">w razie stwierdzenia istnienia urządzeń, o których mowa w </w:t>
      </w:r>
      <w:proofErr w:type="spellStart"/>
      <w:r>
        <w:t>p.c</w:t>
      </w:r>
      <w:proofErr w:type="spellEnd"/>
      <w:r>
        <w:t>) należy usunąć je lub zabezpieczyć po porozumieniu się z organem, do którego kompetencji należy utrzymanie urządzeń lub nadzór nad nimi, a ewentualnie i z zainteresowaną jednostką bądź osobą,</w:t>
      </w:r>
    </w:p>
    <w:p w14:paraId="00E2DC01" w14:textId="77777777" w:rsidR="001A3DE1" w:rsidRDefault="00993A1A">
      <w:pPr>
        <w:pStyle w:val="Teksttreci20"/>
        <w:numPr>
          <w:ilvl w:val="0"/>
          <w:numId w:val="34"/>
        </w:numPr>
        <w:shd w:val="clear" w:color="auto" w:fill="auto"/>
        <w:tabs>
          <w:tab w:val="left" w:pos="294"/>
        </w:tabs>
        <w:spacing w:before="0" w:after="0" w:line="226" w:lineRule="exact"/>
        <w:ind w:firstLine="0"/>
        <w:jc w:val="left"/>
      </w:pPr>
      <w:r>
        <w:t>w razie istnienia napowietrznych przewodów prądu elektryczne</w:t>
      </w:r>
      <w:r>
        <w:t>go i niemożliwości ich usunięcia, zabezpieczyć przewody we właściwy sposób umożliwiający bezpieczne wykonywanie robót,</w:t>
      </w:r>
    </w:p>
    <w:p w14:paraId="1A1EB668" w14:textId="77777777" w:rsidR="001A3DE1" w:rsidRDefault="00993A1A">
      <w:pPr>
        <w:pStyle w:val="Teksttreci20"/>
        <w:numPr>
          <w:ilvl w:val="0"/>
          <w:numId w:val="34"/>
        </w:numPr>
        <w:shd w:val="clear" w:color="auto" w:fill="auto"/>
        <w:tabs>
          <w:tab w:val="left" w:pos="294"/>
        </w:tabs>
        <w:spacing w:before="0" w:after="0" w:line="226" w:lineRule="exact"/>
        <w:ind w:firstLine="0"/>
        <w:jc w:val="left"/>
      </w:pPr>
      <w:r>
        <w:t>założyć w razie potrzeby urządzenia piorunochronne w porozumieniu z właściwymi organami straży pożarnej, stosowanie do zachodzących okoli</w:t>
      </w:r>
      <w:r>
        <w:t>czności i potrzeby (co może wystąpić również w trakcie wykonywania robót)</w:t>
      </w:r>
    </w:p>
    <w:p w14:paraId="2748756C" w14:textId="77777777" w:rsidR="001A3DE1" w:rsidRDefault="00993A1A">
      <w:pPr>
        <w:pStyle w:val="Teksttreci20"/>
        <w:numPr>
          <w:ilvl w:val="0"/>
          <w:numId w:val="34"/>
        </w:numPr>
        <w:shd w:val="clear" w:color="auto" w:fill="auto"/>
        <w:tabs>
          <w:tab w:val="left" w:pos="284"/>
        </w:tabs>
        <w:spacing w:before="0" w:after="0" w:line="226" w:lineRule="exact"/>
        <w:ind w:firstLine="0"/>
      </w:pPr>
      <w:r>
        <w:t>zapewnić korzystanie z wody do robót budowlanych i do użytku pracowników zatrudnionych przy robotach,</w:t>
      </w:r>
    </w:p>
    <w:p w14:paraId="21CD73B6" w14:textId="77777777" w:rsidR="001A3DE1" w:rsidRDefault="00993A1A">
      <w:pPr>
        <w:pStyle w:val="Teksttreci20"/>
        <w:numPr>
          <w:ilvl w:val="0"/>
          <w:numId w:val="34"/>
        </w:numPr>
        <w:shd w:val="clear" w:color="auto" w:fill="auto"/>
        <w:tabs>
          <w:tab w:val="left" w:pos="284"/>
        </w:tabs>
        <w:spacing w:before="0" w:after="0" w:line="226" w:lineRule="exact"/>
        <w:ind w:firstLine="0"/>
        <w:jc w:val="left"/>
      </w:pPr>
      <w:r>
        <w:t>zapewnić korzystanie z prądu elektrycznego niezbędnego przy wykonywaniu robót bu</w:t>
      </w:r>
      <w:r>
        <w:t>dowlanych oraz oświetlenia placu budowy i miejsc pracy</w:t>
      </w:r>
    </w:p>
    <w:p w14:paraId="61DCC32D" w14:textId="77777777" w:rsidR="001A3DE1" w:rsidRDefault="00993A1A">
      <w:pPr>
        <w:pStyle w:val="Teksttreci20"/>
        <w:numPr>
          <w:ilvl w:val="0"/>
          <w:numId w:val="34"/>
        </w:numPr>
        <w:shd w:val="clear" w:color="auto" w:fill="auto"/>
        <w:tabs>
          <w:tab w:val="left" w:pos="289"/>
        </w:tabs>
        <w:spacing w:before="0" w:after="0" w:line="226" w:lineRule="exact"/>
        <w:ind w:firstLine="0"/>
      </w:pPr>
      <w:r>
        <w:t xml:space="preserve">wznieść stosownie do potrzeby tymczasowe budynki lub przystosować budynki istniejące dla pracowników zatrudnionych na budowie oraz na cele składowania materiałów, maszyn i urządzeń oraz </w:t>
      </w:r>
      <w:r>
        <w:t>przygotować miejsce do składowania materiałów i sprzętu zmechanizowanego lub pomocniczego poza budynkami</w:t>
      </w:r>
    </w:p>
    <w:p w14:paraId="6D38846D" w14:textId="77777777" w:rsidR="001A3DE1" w:rsidRDefault="00993A1A">
      <w:pPr>
        <w:pStyle w:val="Teksttreci20"/>
        <w:numPr>
          <w:ilvl w:val="0"/>
          <w:numId w:val="34"/>
        </w:numPr>
        <w:shd w:val="clear" w:color="auto" w:fill="auto"/>
        <w:tabs>
          <w:tab w:val="left" w:pos="284"/>
        </w:tabs>
        <w:spacing w:before="0" w:after="0" w:line="226" w:lineRule="exact"/>
        <w:ind w:firstLine="0"/>
        <w:jc w:val="left"/>
      </w:pPr>
      <w:r>
        <w:t>na budowie której czas trwania nie będzie dłuższy niż jeden rok, urządzić dla pracowników wydzielone pomieszczenia na jadalnię, szatnię, do gotowania n</w:t>
      </w:r>
      <w:r>
        <w:t>apojów, suszenia odzieży, umywalnię i ustępy,</w:t>
      </w:r>
    </w:p>
    <w:p w14:paraId="2C3D417C" w14:textId="77777777" w:rsidR="001A3DE1" w:rsidRDefault="00993A1A">
      <w:pPr>
        <w:pStyle w:val="Teksttreci20"/>
        <w:numPr>
          <w:ilvl w:val="0"/>
          <w:numId w:val="34"/>
        </w:numPr>
        <w:shd w:val="clear" w:color="auto" w:fill="auto"/>
        <w:tabs>
          <w:tab w:val="left" w:pos="284"/>
        </w:tabs>
        <w:spacing w:before="0" w:after="0" w:line="226" w:lineRule="exact"/>
        <w:ind w:firstLine="0"/>
        <w:jc w:val="left"/>
      </w:pPr>
      <w:r>
        <w:t xml:space="preserve">pomieszczenia wymienione w punkcie j) powinny być o odpowiedniej powierzchni, zgodne z obowiązującymi w tym zakresie przepisami dotyczącymi ogólnych warunków </w:t>
      </w:r>
      <w:proofErr w:type="spellStart"/>
      <w:r>
        <w:t>higieniczno</w:t>
      </w:r>
      <w:proofErr w:type="spellEnd"/>
      <w:r>
        <w:t xml:space="preserve"> - sanitarnych na budowie</w:t>
      </w:r>
    </w:p>
    <w:p w14:paraId="4505FD80" w14:textId="77777777" w:rsidR="001A3DE1" w:rsidRDefault="00993A1A">
      <w:pPr>
        <w:pStyle w:val="Teksttreci20"/>
        <w:numPr>
          <w:ilvl w:val="0"/>
          <w:numId w:val="34"/>
        </w:numPr>
        <w:shd w:val="clear" w:color="auto" w:fill="auto"/>
        <w:tabs>
          <w:tab w:val="left" w:pos="284"/>
        </w:tabs>
        <w:spacing w:before="0" w:after="0" w:line="226" w:lineRule="exact"/>
        <w:ind w:firstLine="0"/>
        <w:jc w:val="left"/>
      </w:pPr>
      <w:r>
        <w:t>przygotować skł</w:t>
      </w:r>
      <w:r>
        <w:t>ady na materiały, które mogą spowodować wybuch (np. materiały pędne, rozpuszczalniki, farby, przygotowane przy użyciu</w:t>
      </w:r>
    </w:p>
    <w:p w14:paraId="11DAEDF8" w14:textId="77777777" w:rsidR="001A3DE1" w:rsidRDefault="00993A1A">
      <w:pPr>
        <w:pStyle w:val="Teksttreci20"/>
        <w:shd w:val="clear" w:color="auto" w:fill="auto"/>
        <w:spacing w:before="0" w:after="0" w:line="226" w:lineRule="exact"/>
        <w:ind w:firstLine="0"/>
      </w:pPr>
      <w:r>
        <w:t>rozpuszczalników materiały chemiczne, karbid itp.), w miejscach do tego wydzielonych, zgodnie z obowiązującymi w tym zakresie przepisami l</w:t>
      </w:r>
      <w:r>
        <w:t>ub wytycznymi producenta</w:t>
      </w:r>
    </w:p>
    <w:p w14:paraId="16E80E1A" w14:textId="77777777" w:rsidR="001A3DE1" w:rsidRDefault="00993A1A">
      <w:pPr>
        <w:pStyle w:val="Teksttreci20"/>
        <w:numPr>
          <w:ilvl w:val="0"/>
          <w:numId w:val="34"/>
        </w:numPr>
        <w:shd w:val="clear" w:color="auto" w:fill="auto"/>
        <w:tabs>
          <w:tab w:val="left" w:pos="353"/>
        </w:tabs>
        <w:spacing w:before="0" w:after="201" w:line="226" w:lineRule="exact"/>
        <w:ind w:firstLine="0"/>
      </w:pPr>
      <w:r>
        <w:t>usuwać z placu budowy gruz, zbędne materiały, urządzenia i przedmioty mogące stwarzać przeszkody lub utrudniać wykonywanie robot.</w:t>
      </w:r>
    </w:p>
    <w:p w14:paraId="5F71A81A" w14:textId="77777777" w:rsidR="001A3DE1" w:rsidRDefault="00993A1A">
      <w:pPr>
        <w:pStyle w:val="Teksttreci20"/>
        <w:numPr>
          <w:ilvl w:val="0"/>
          <w:numId w:val="35"/>
        </w:numPr>
        <w:shd w:val="clear" w:color="auto" w:fill="auto"/>
        <w:tabs>
          <w:tab w:val="left" w:pos="536"/>
        </w:tabs>
        <w:spacing w:before="0" w:after="109" w:line="200" w:lineRule="exact"/>
        <w:ind w:firstLine="0"/>
      </w:pPr>
      <w:r>
        <w:rPr>
          <w:rStyle w:val="Teksttreci21"/>
        </w:rPr>
        <w:t>Ogrodzenia, drogi, przejścia i parkingi na placu budowy</w:t>
      </w:r>
    </w:p>
    <w:p w14:paraId="264AD12D" w14:textId="77777777" w:rsidR="001A3DE1" w:rsidRDefault="00993A1A">
      <w:pPr>
        <w:pStyle w:val="Teksttreci20"/>
        <w:numPr>
          <w:ilvl w:val="0"/>
          <w:numId w:val="36"/>
        </w:numPr>
        <w:shd w:val="clear" w:color="auto" w:fill="auto"/>
        <w:tabs>
          <w:tab w:val="left" w:pos="315"/>
        </w:tabs>
        <w:spacing w:before="0" w:after="0" w:line="226" w:lineRule="exact"/>
        <w:ind w:firstLine="0"/>
      </w:pPr>
      <w:r>
        <w:t>Wykonawca robót budowlanych powinien przed pr</w:t>
      </w:r>
      <w:r>
        <w:t>zystąpieniem do wykonywania robót budowlano montażowych ogrodzić plac budowy szczelnym ogrodzeniem drewnianym lub siatką metalową umocowaną do wkopanych w grunt słupków, wysokość ogrodzenia nie powinna być niższa niż 1.5 m.</w:t>
      </w:r>
    </w:p>
    <w:p w14:paraId="1F477C1F" w14:textId="77777777" w:rsidR="001A3DE1" w:rsidRDefault="00993A1A">
      <w:pPr>
        <w:pStyle w:val="Teksttreci20"/>
        <w:numPr>
          <w:ilvl w:val="0"/>
          <w:numId w:val="36"/>
        </w:numPr>
        <w:shd w:val="clear" w:color="auto" w:fill="auto"/>
        <w:tabs>
          <w:tab w:val="left" w:pos="310"/>
        </w:tabs>
        <w:spacing w:before="0" w:after="0" w:line="226" w:lineRule="exact"/>
        <w:ind w:firstLine="0"/>
      </w:pPr>
      <w:r>
        <w:t xml:space="preserve">przypadku gdy plac budowy </w:t>
      </w:r>
      <w:r>
        <w:t>jest rozległy i całkowicie jego ogrodzenie jest nieuzasadnione z ekonomicznego punktu widzenia, należy ogrodzić miejsca składowania materiałów, elementów i wyrobów, wykonywania napraw sprzętu i robót pomocniczych (jak np. przygotowywanie zbrojenia itd.) or</w:t>
      </w:r>
      <w:r>
        <w:t xml:space="preserve">az plac </w:t>
      </w:r>
      <w:proofErr w:type="spellStart"/>
      <w:r>
        <w:t>przyobiektowy</w:t>
      </w:r>
      <w:proofErr w:type="spellEnd"/>
      <w:r>
        <w:t xml:space="preserve"> o powierzchni niezbędnej do zachowania bezpieczeństwa osób</w:t>
      </w:r>
    </w:p>
    <w:p w14:paraId="147183C3" w14:textId="77777777" w:rsidR="001A3DE1" w:rsidRDefault="00993A1A">
      <w:pPr>
        <w:pStyle w:val="Teksttreci20"/>
        <w:shd w:val="clear" w:color="auto" w:fill="auto"/>
        <w:spacing w:before="0" w:after="0" w:line="226" w:lineRule="exact"/>
        <w:ind w:firstLine="0"/>
      </w:pPr>
      <w:r>
        <w:t>oraz bezpieczeństwa mienia i pracy.</w:t>
      </w:r>
    </w:p>
    <w:p w14:paraId="61D882CA" w14:textId="77777777" w:rsidR="001A3DE1" w:rsidRDefault="00993A1A">
      <w:pPr>
        <w:pStyle w:val="Teksttreci20"/>
        <w:numPr>
          <w:ilvl w:val="0"/>
          <w:numId w:val="36"/>
        </w:numPr>
        <w:shd w:val="clear" w:color="auto" w:fill="auto"/>
        <w:tabs>
          <w:tab w:val="left" w:pos="305"/>
        </w:tabs>
        <w:spacing w:before="0" w:after="0" w:line="226" w:lineRule="exact"/>
        <w:ind w:firstLine="0"/>
      </w:pPr>
      <w:r>
        <w:t>Zaleca się wykonywanie ogrodzeń z gotowych, inwentaryzowanych elementów drewnianych wykonanych z tarcicy iglastej ogólnego przeznaczenia kl</w:t>
      </w:r>
      <w:r>
        <w:t>asy IV oraz z tarcicy obrzynkowej (obladry) o grubości nie większej niż 25 mm.</w:t>
      </w:r>
    </w:p>
    <w:p w14:paraId="4A1E6D01" w14:textId="77777777" w:rsidR="001A3DE1" w:rsidRDefault="00993A1A">
      <w:pPr>
        <w:pStyle w:val="Teksttreci20"/>
        <w:numPr>
          <w:ilvl w:val="0"/>
          <w:numId w:val="36"/>
        </w:numPr>
        <w:shd w:val="clear" w:color="auto" w:fill="auto"/>
        <w:tabs>
          <w:tab w:val="left" w:pos="310"/>
        </w:tabs>
        <w:spacing w:before="0" w:after="201" w:line="226" w:lineRule="exact"/>
        <w:ind w:firstLine="0"/>
      </w:pPr>
      <w:r>
        <w:t>W ogrodzeniu placu budowy należy wykonać oddzielne wejście dla osób i oddzielne bramy wjazdowe, z urządzeniem zabezpieczającym i bramy przed ich samoczynnym zamykaniem się.</w:t>
      </w:r>
    </w:p>
    <w:p w14:paraId="0C488F3E" w14:textId="77777777" w:rsidR="001A3DE1" w:rsidRDefault="00993A1A">
      <w:pPr>
        <w:pStyle w:val="Teksttreci20"/>
        <w:numPr>
          <w:ilvl w:val="0"/>
          <w:numId w:val="35"/>
        </w:numPr>
        <w:shd w:val="clear" w:color="auto" w:fill="auto"/>
        <w:tabs>
          <w:tab w:val="left" w:pos="536"/>
        </w:tabs>
        <w:spacing w:before="0" w:after="109" w:line="200" w:lineRule="exact"/>
        <w:ind w:firstLine="0"/>
      </w:pPr>
      <w:r>
        <w:rPr>
          <w:rStyle w:val="Teksttreci21"/>
        </w:rPr>
        <w:t>Drog</w:t>
      </w:r>
      <w:r>
        <w:rPr>
          <w:rStyle w:val="Teksttreci21"/>
        </w:rPr>
        <w:t>i dojazdowe i na placu budowy</w:t>
      </w:r>
    </w:p>
    <w:p w14:paraId="56ABE2C3" w14:textId="77777777" w:rsidR="001A3DE1" w:rsidRDefault="00993A1A">
      <w:pPr>
        <w:pStyle w:val="Teksttreci20"/>
        <w:numPr>
          <w:ilvl w:val="0"/>
          <w:numId w:val="37"/>
        </w:numPr>
        <w:shd w:val="clear" w:color="auto" w:fill="auto"/>
        <w:tabs>
          <w:tab w:val="left" w:pos="315"/>
        </w:tabs>
        <w:spacing w:before="0" w:after="0" w:line="226" w:lineRule="exact"/>
        <w:ind w:firstLine="0"/>
      </w:pPr>
      <w:r>
        <w:t>Drogi dojazdowe do placu budowy oraz drogi w obrębie placu budowy powinny mieć utwardzoną nawierzchnię, dostosowaną do środków transportowych, przewidywanych obciążeń i intensywności ruchu. Spadki podłużne tego rodzaju dróg ni</w:t>
      </w:r>
      <w:r>
        <w:t>e powinny być większe niż 9%.</w:t>
      </w:r>
    </w:p>
    <w:p w14:paraId="1B27373F" w14:textId="77777777" w:rsidR="001A3DE1" w:rsidRDefault="00993A1A">
      <w:pPr>
        <w:pStyle w:val="Teksttreci20"/>
        <w:numPr>
          <w:ilvl w:val="0"/>
          <w:numId w:val="37"/>
        </w:numPr>
        <w:shd w:val="clear" w:color="auto" w:fill="auto"/>
        <w:tabs>
          <w:tab w:val="left" w:pos="310"/>
        </w:tabs>
        <w:spacing w:before="0" w:after="0" w:line="226" w:lineRule="exact"/>
        <w:ind w:firstLine="0"/>
      </w:pPr>
      <w:r>
        <w:t>Drogi tymczasowe na placu budowy powinny być wykonane przed rozpoczęciem robót</w:t>
      </w:r>
    </w:p>
    <w:p w14:paraId="4A7F2EA6" w14:textId="77777777" w:rsidR="001A3DE1" w:rsidRDefault="00993A1A">
      <w:pPr>
        <w:pStyle w:val="Teksttreci20"/>
        <w:shd w:val="clear" w:color="auto" w:fill="auto"/>
        <w:spacing w:before="0" w:after="4" w:line="226" w:lineRule="exact"/>
        <w:ind w:firstLine="0"/>
      </w:pPr>
      <w:r>
        <w:t>Drogi w obrębie placu budowy mogą być wylewane z nawierzchni trwałej jak np. z prefabrykatów żelbetowych.</w:t>
      </w:r>
    </w:p>
    <w:p w14:paraId="0C2D6A14" w14:textId="77777777" w:rsidR="001A3DE1" w:rsidRDefault="00993A1A">
      <w:pPr>
        <w:pStyle w:val="Teksttreci20"/>
        <w:numPr>
          <w:ilvl w:val="0"/>
          <w:numId w:val="35"/>
        </w:numPr>
        <w:shd w:val="clear" w:color="auto" w:fill="auto"/>
        <w:tabs>
          <w:tab w:val="left" w:pos="536"/>
        </w:tabs>
        <w:spacing w:before="0" w:after="0" w:line="446" w:lineRule="exact"/>
        <w:ind w:right="5680" w:firstLine="0"/>
        <w:jc w:val="left"/>
      </w:pPr>
      <w:r>
        <w:rPr>
          <w:rStyle w:val="Teksttreci21"/>
        </w:rPr>
        <w:t xml:space="preserve">Budynki i obiekty tymczasowe placu budowy </w:t>
      </w:r>
      <w:r>
        <w:rPr>
          <w:rStyle w:val="Teksttreci2Kursywa"/>
        </w:rPr>
        <w:t>Wymagania ogólne</w:t>
      </w:r>
    </w:p>
    <w:p w14:paraId="454B3797" w14:textId="77777777" w:rsidR="001A3DE1" w:rsidRDefault="00993A1A">
      <w:pPr>
        <w:pStyle w:val="Teksttreci20"/>
        <w:numPr>
          <w:ilvl w:val="0"/>
          <w:numId w:val="38"/>
        </w:numPr>
        <w:shd w:val="clear" w:color="auto" w:fill="auto"/>
        <w:tabs>
          <w:tab w:val="left" w:pos="315"/>
        </w:tabs>
        <w:spacing w:before="0" w:after="0" w:line="226" w:lineRule="exact"/>
        <w:ind w:firstLine="0"/>
      </w:pPr>
      <w:r>
        <w:t>Budynki tymczasowe, niezbędne na placu budowy, powinny być grupowane w jednym obszarze placu, z zachowaniem wymagań wynikających z przepisów p.poż.</w:t>
      </w:r>
    </w:p>
    <w:p w14:paraId="71A069C7" w14:textId="77777777" w:rsidR="001A3DE1" w:rsidRDefault="00993A1A">
      <w:pPr>
        <w:pStyle w:val="Teksttreci20"/>
        <w:numPr>
          <w:ilvl w:val="0"/>
          <w:numId w:val="38"/>
        </w:numPr>
        <w:shd w:val="clear" w:color="auto" w:fill="auto"/>
        <w:tabs>
          <w:tab w:val="left" w:pos="305"/>
        </w:tabs>
        <w:spacing w:before="0" w:after="0" w:line="226" w:lineRule="exact"/>
        <w:ind w:firstLine="0"/>
      </w:pPr>
      <w:r>
        <w:t>W zależności od przeznaczenia budynku jego powier</w:t>
      </w:r>
      <w:r>
        <w:t>zchnia nie powinna być mniejsza, niż to wynika z liczby pracowników zatrudnionych na danej budowie 40</w:t>
      </w:r>
    </w:p>
    <w:p w14:paraId="3206F3E6" w14:textId="77777777" w:rsidR="001A3DE1" w:rsidRDefault="00993A1A">
      <w:pPr>
        <w:pStyle w:val="Teksttreci20"/>
        <w:numPr>
          <w:ilvl w:val="0"/>
          <w:numId w:val="38"/>
        </w:numPr>
        <w:shd w:val="clear" w:color="auto" w:fill="auto"/>
        <w:tabs>
          <w:tab w:val="left" w:pos="305"/>
        </w:tabs>
        <w:spacing w:before="0" w:after="0" w:line="230" w:lineRule="exact"/>
        <w:ind w:firstLine="0"/>
      </w:pPr>
      <w:r>
        <w:t>Budynki tymczasowe powinny być montowane z lekkich elementów prefabrykowanych lub ustawiane na placu budowy z zestawów kontenerowych lub barakowozów.</w:t>
      </w:r>
    </w:p>
    <w:p w14:paraId="4FC79B17" w14:textId="77777777" w:rsidR="001A3DE1" w:rsidRDefault="00993A1A">
      <w:pPr>
        <w:pStyle w:val="Teksttreci20"/>
        <w:numPr>
          <w:ilvl w:val="0"/>
          <w:numId w:val="38"/>
        </w:numPr>
        <w:shd w:val="clear" w:color="auto" w:fill="auto"/>
        <w:tabs>
          <w:tab w:val="left" w:pos="305"/>
        </w:tabs>
        <w:spacing w:before="0" w:after="0" w:line="226" w:lineRule="exact"/>
        <w:ind w:firstLine="0"/>
      </w:pPr>
      <w:r>
        <w:t>budy</w:t>
      </w:r>
      <w:r>
        <w:t>nki tymczasowe powinny mieć bezpieczną konstrukcję i szczelny dach oraz spełniać określone wymagania użytkowe.</w:t>
      </w:r>
    </w:p>
    <w:p w14:paraId="3795A7B5" w14:textId="77777777" w:rsidR="001A3DE1" w:rsidRDefault="00993A1A">
      <w:pPr>
        <w:pStyle w:val="Teksttreci20"/>
        <w:numPr>
          <w:ilvl w:val="0"/>
          <w:numId w:val="38"/>
        </w:numPr>
        <w:shd w:val="clear" w:color="auto" w:fill="auto"/>
        <w:tabs>
          <w:tab w:val="left" w:pos="315"/>
        </w:tabs>
        <w:spacing w:before="0" w:after="176" w:line="226" w:lineRule="exact"/>
        <w:ind w:firstLine="0"/>
      </w:pPr>
      <w:r>
        <w:t xml:space="preserve">budynki rozbieralne lub przewoźne, które były już użytkowane na innych budowach, mogą być użyte na innej budowie po stwierdzeniu, że ich stan </w:t>
      </w:r>
      <w:r>
        <w:t>techniczny jest odpowiedni do dalszej ich eksploatacji</w:t>
      </w:r>
    </w:p>
    <w:p w14:paraId="034FA93E" w14:textId="77777777" w:rsidR="001A3DE1" w:rsidRDefault="00993A1A">
      <w:pPr>
        <w:pStyle w:val="Teksttreci20"/>
        <w:shd w:val="clear" w:color="auto" w:fill="auto"/>
        <w:spacing w:before="0" w:after="0" w:line="230" w:lineRule="exact"/>
        <w:ind w:right="6140" w:firstLine="0"/>
        <w:jc w:val="left"/>
      </w:pPr>
      <w:r>
        <w:rPr>
          <w:rStyle w:val="Teksttreci2Kursywa"/>
        </w:rPr>
        <w:t xml:space="preserve">Rodzaje obiektów tymczasowych </w:t>
      </w:r>
      <w:r>
        <w:t>Stosuje się następujące obiekty tymczasowe:</w:t>
      </w:r>
    </w:p>
    <w:p w14:paraId="221C64E0" w14:textId="77777777" w:rsidR="001A3DE1" w:rsidRDefault="00993A1A">
      <w:pPr>
        <w:pStyle w:val="Teksttreci20"/>
        <w:numPr>
          <w:ilvl w:val="0"/>
          <w:numId w:val="39"/>
        </w:numPr>
        <w:shd w:val="clear" w:color="auto" w:fill="auto"/>
        <w:tabs>
          <w:tab w:val="left" w:pos="305"/>
        </w:tabs>
        <w:spacing w:before="0" w:after="0" w:line="226" w:lineRule="exact"/>
        <w:ind w:firstLine="0"/>
      </w:pPr>
      <w:r>
        <w:t>na budowach mniejszych - kontenery segmentowe, umożliwiające tworzenie zestawów pomieszczeń stosownie do ich przeznaczenia, ust</w:t>
      </w:r>
      <w:r>
        <w:t>awione w miarę potrzeby w 2 kondygnacjach.</w:t>
      </w:r>
    </w:p>
    <w:p w14:paraId="3656A571" w14:textId="77777777" w:rsidR="001A3DE1" w:rsidRDefault="00993A1A">
      <w:pPr>
        <w:pStyle w:val="Teksttreci20"/>
        <w:numPr>
          <w:ilvl w:val="0"/>
          <w:numId w:val="39"/>
        </w:numPr>
        <w:shd w:val="clear" w:color="auto" w:fill="auto"/>
        <w:tabs>
          <w:tab w:val="left" w:pos="305"/>
        </w:tabs>
        <w:spacing w:before="0" w:after="0" w:line="226" w:lineRule="exact"/>
        <w:ind w:firstLine="0"/>
      </w:pPr>
      <w:r>
        <w:t>na budowach małych - barakowozy na podwoziu własnym lub bez podwozia</w:t>
      </w:r>
    </w:p>
    <w:p w14:paraId="3515B625" w14:textId="77777777" w:rsidR="001A3DE1" w:rsidRDefault="00993A1A">
      <w:pPr>
        <w:pStyle w:val="Teksttreci20"/>
        <w:shd w:val="clear" w:color="auto" w:fill="auto"/>
        <w:spacing w:before="0" w:after="0" w:line="226" w:lineRule="exact"/>
        <w:ind w:firstLine="0"/>
      </w:pPr>
      <w:r>
        <w:t xml:space="preserve">(na podstawkach stalowych), stanowiące - stosownie do potrzeb - pomieszczenia biurowe, punkty noclegowe, laboratoria polowe, szatnie, </w:t>
      </w:r>
      <w:r>
        <w:t>magazyny polowe itp.</w:t>
      </w:r>
    </w:p>
    <w:p w14:paraId="1CF977F8" w14:textId="77777777" w:rsidR="001A3DE1" w:rsidRDefault="00993A1A">
      <w:pPr>
        <w:pStyle w:val="Teksttreci60"/>
        <w:shd w:val="clear" w:color="auto" w:fill="auto"/>
      </w:pPr>
      <w:r>
        <w:lastRenderedPageBreak/>
        <w:t>Pomieszczenia biurowe i socjalne</w:t>
      </w:r>
    </w:p>
    <w:p w14:paraId="297C265C" w14:textId="77777777" w:rsidR="001A3DE1" w:rsidRDefault="00993A1A">
      <w:pPr>
        <w:pStyle w:val="Teksttreci20"/>
        <w:shd w:val="clear" w:color="auto" w:fill="auto"/>
        <w:spacing w:before="0" w:after="0" w:line="226" w:lineRule="exact"/>
        <w:ind w:firstLine="0"/>
      </w:pPr>
      <w:r>
        <w:t>Powierzchnia poszczególnych pomieszczeń powinna być dostosowana do liczby personelu budowy z nich korzystającego, a w szczególności:</w:t>
      </w:r>
    </w:p>
    <w:p w14:paraId="1AD852EB" w14:textId="77777777" w:rsidR="001A3DE1" w:rsidRDefault="00993A1A">
      <w:pPr>
        <w:pStyle w:val="Teksttreci20"/>
        <w:numPr>
          <w:ilvl w:val="0"/>
          <w:numId w:val="40"/>
        </w:numPr>
        <w:shd w:val="clear" w:color="auto" w:fill="auto"/>
        <w:tabs>
          <w:tab w:val="left" w:pos="301"/>
        </w:tabs>
        <w:spacing w:before="0" w:after="0" w:line="226" w:lineRule="exact"/>
        <w:ind w:firstLine="0"/>
      </w:pPr>
      <w:r>
        <w:t>powierzchnia jadalni - powinna wynosić 0,65-0,85 m</w:t>
      </w:r>
      <w:r>
        <w:rPr>
          <w:vertAlign w:val="superscript"/>
        </w:rPr>
        <w:t>2</w:t>
      </w:r>
      <w:r>
        <w:t xml:space="preserve"> powierzchni użytk</w:t>
      </w:r>
      <w:r>
        <w:t>owej na 1 pracownika</w:t>
      </w:r>
    </w:p>
    <w:p w14:paraId="77F1BD63" w14:textId="77777777" w:rsidR="001A3DE1" w:rsidRDefault="00993A1A">
      <w:pPr>
        <w:pStyle w:val="Teksttreci20"/>
        <w:shd w:val="clear" w:color="auto" w:fill="auto"/>
        <w:spacing w:before="0" w:after="0" w:line="226" w:lineRule="exact"/>
        <w:ind w:firstLine="0"/>
      </w:pPr>
      <w:r>
        <w:t xml:space="preserve">Obiekty sanitarne niezbędne na placu budowy, jak umywalnie, natryski, szatnie, </w:t>
      </w:r>
      <w:proofErr w:type="spellStart"/>
      <w:r>
        <w:t>w.c</w:t>
      </w:r>
      <w:proofErr w:type="spellEnd"/>
      <w:r>
        <w:t>, i punkty sanitarne, powinny mieć doprowadzoną wodę bieżącą oraz sprawne odprowadzenie wody zużytej; w przypadku umywalni i natrysków należy zapewnić mo</w:t>
      </w:r>
      <w:r>
        <w:t>żliwość podgrzania wody.</w:t>
      </w:r>
    </w:p>
    <w:p w14:paraId="0FFB6BC4" w14:textId="77777777" w:rsidR="001A3DE1" w:rsidRDefault="00993A1A">
      <w:pPr>
        <w:pStyle w:val="Teksttreci20"/>
        <w:shd w:val="clear" w:color="auto" w:fill="auto"/>
        <w:spacing w:before="0" w:after="0" w:line="226" w:lineRule="exact"/>
        <w:ind w:firstLine="0"/>
      </w:pPr>
      <w:r>
        <w:t>Wielkość obiektów i instalacji sanitarnych powinna być uzależniona od liczby pracowników w sposób następujący:</w:t>
      </w:r>
    </w:p>
    <w:p w14:paraId="3B61E7CA" w14:textId="77777777" w:rsidR="001A3DE1" w:rsidRDefault="00993A1A">
      <w:pPr>
        <w:pStyle w:val="Teksttreci20"/>
        <w:numPr>
          <w:ilvl w:val="0"/>
          <w:numId w:val="41"/>
        </w:numPr>
        <w:shd w:val="clear" w:color="auto" w:fill="auto"/>
        <w:tabs>
          <w:tab w:val="left" w:pos="301"/>
        </w:tabs>
        <w:spacing w:before="0" w:after="0" w:line="226" w:lineRule="exact"/>
        <w:ind w:right="5020" w:firstLine="0"/>
        <w:jc w:val="left"/>
      </w:pPr>
      <w:r>
        <w:t xml:space="preserve">szatnia dla </w:t>
      </w:r>
      <w:proofErr w:type="spellStart"/>
      <w:r>
        <w:t>robomików</w:t>
      </w:r>
      <w:proofErr w:type="spellEnd"/>
      <w:r>
        <w:t xml:space="preserve"> (powierzchnia netto na 1 robotnika) w szatni męskiej 0,45 - 0,50 m</w:t>
      </w:r>
      <w:r>
        <w:rPr>
          <w:vertAlign w:val="superscript"/>
        </w:rPr>
        <w:t>2</w:t>
      </w:r>
    </w:p>
    <w:p w14:paraId="360602F4" w14:textId="77777777" w:rsidR="001A3DE1" w:rsidRDefault="00993A1A">
      <w:pPr>
        <w:pStyle w:val="Teksttreci20"/>
        <w:shd w:val="clear" w:color="auto" w:fill="auto"/>
        <w:spacing w:before="0" w:after="0" w:line="226" w:lineRule="exact"/>
        <w:ind w:firstLine="0"/>
      </w:pPr>
      <w:r>
        <w:t xml:space="preserve">w szatni kobiecej 0,50 - </w:t>
      </w:r>
      <w:r>
        <w:t>1,00 m</w:t>
      </w:r>
      <w:r>
        <w:rPr>
          <w:vertAlign w:val="superscript"/>
        </w:rPr>
        <w:t>2</w:t>
      </w:r>
    </w:p>
    <w:p w14:paraId="1FAC2AED" w14:textId="77777777" w:rsidR="001A3DE1" w:rsidRDefault="00993A1A">
      <w:pPr>
        <w:pStyle w:val="Teksttreci20"/>
        <w:numPr>
          <w:ilvl w:val="0"/>
          <w:numId w:val="41"/>
        </w:numPr>
        <w:shd w:val="clear" w:color="auto" w:fill="auto"/>
        <w:tabs>
          <w:tab w:val="left" w:pos="296"/>
        </w:tabs>
        <w:spacing w:before="0" w:after="0" w:line="226" w:lineRule="exact"/>
        <w:ind w:firstLine="0"/>
      </w:pPr>
      <w:r>
        <w:t>umywalnie (powierzchnia netto na 1 robotnika)</w:t>
      </w:r>
    </w:p>
    <w:p w14:paraId="2AF7893C" w14:textId="77777777" w:rsidR="001A3DE1" w:rsidRDefault="00993A1A">
      <w:pPr>
        <w:pStyle w:val="Teksttreci20"/>
        <w:numPr>
          <w:ilvl w:val="0"/>
          <w:numId w:val="8"/>
        </w:numPr>
        <w:shd w:val="clear" w:color="auto" w:fill="auto"/>
        <w:tabs>
          <w:tab w:val="left" w:pos="219"/>
        </w:tabs>
        <w:spacing w:before="0" w:after="0" w:line="226" w:lineRule="exact"/>
        <w:ind w:firstLine="0"/>
      </w:pPr>
      <w:r>
        <w:t>męskie 0.25 - 0,40 m</w:t>
      </w:r>
      <w:r>
        <w:rPr>
          <w:vertAlign w:val="superscript"/>
        </w:rPr>
        <w:t>2</w:t>
      </w:r>
    </w:p>
    <w:p w14:paraId="7558930B" w14:textId="77777777" w:rsidR="001A3DE1" w:rsidRDefault="00993A1A">
      <w:pPr>
        <w:pStyle w:val="Teksttreci20"/>
        <w:numPr>
          <w:ilvl w:val="0"/>
          <w:numId w:val="8"/>
        </w:numPr>
        <w:shd w:val="clear" w:color="auto" w:fill="auto"/>
        <w:tabs>
          <w:tab w:val="left" w:pos="219"/>
        </w:tabs>
        <w:spacing w:before="0" w:after="0" w:line="226" w:lineRule="exact"/>
        <w:ind w:firstLine="0"/>
      </w:pPr>
      <w:r>
        <w:t>kobiece 0,40 - 1,00 m</w:t>
      </w:r>
      <w:r>
        <w:rPr>
          <w:vertAlign w:val="superscript"/>
        </w:rPr>
        <w:t>2</w:t>
      </w:r>
    </w:p>
    <w:p w14:paraId="620DFB70" w14:textId="77777777" w:rsidR="001A3DE1" w:rsidRDefault="00993A1A">
      <w:pPr>
        <w:pStyle w:val="Teksttreci20"/>
        <w:numPr>
          <w:ilvl w:val="0"/>
          <w:numId w:val="41"/>
        </w:numPr>
        <w:shd w:val="clear" w:color="auto" w:fill="auto"/>
        <w:tabs>
          <w:tab w:val="left" w:pos="296"/>
        </w:tabs>
        <w:spacing w:before="0" w:after="0" w:line="226" w:lineRule="exact"/>
        <w:ind w:firstLine="0"/>
      </w:pPr>
      <w:r>
        <w:t>natryski:</w:t>
      </w:r>
    </w:p>
    <w:p w14:paraId="4D73EE00" w14:textId="77777777" w:rsidR="001A3DE1" w:rsidRDefault="00993A1A">
      <w:pPr>
        <w:pStyle w:val="Teksttreci20"/>
        <w:numPr>
          <w:ilvl w:val="0"/>
          <w:numId w:val="8"/>
        </w:numPr>
        <w:shd w:val="clear" w:color="auto" w:fill="auto"/>
        <w:tabs>
          <w:tab w:val="left" w:pos="219"/>
        </w:tabs>
        <w:spacing w:before="0" w:after="0" w:line="226" w:lineRule="exact"/>
        <w:ind w:firstLine="0"/>
      </w:pPr>
      <w:r>
        <w:t>1 natrysk na 25 osób</w:t>
      </w:r>
    </w:p>
    <w:p w14:paraId="737E4891" w14:textId="77777777" w:rsidR="001A3DE1" w:rsidRDefault="00993A1A">
      <w:pPr>
        <w:pStyle w:val="Teksttreci20"/>
        <w:numPr>
          <w:ilvl w:val="0"/>
          <w:numId w:val="41"/>
        </w:numPr>
        <w:shd w:val="clear" w:color="auto" w:fill="auto"/>
        <w:tabs>
          <w:tab w:val="left" w:pos="285"/>
        </w:tabs>
        <w:spacing w:before="0" w:after="0" w:line="226" w:lineRule="exact"/>
        <w:ind w:firstLine="0"/>
      </w:pPr>
      <w:r>
        <w:t>ustępy w budkach lub pomieszczeniach sanitarnych powinny przypadać:</w:t>
      </w:r>
    </w:p>
    <w:p w14:paraId="4EB2E952" w14:textId="77777777" w:rsidR="001A3DE1" w:rsidRDefault="00993A1A">
      <w:pPr>
        <w:pStyle w:val="Teksttreci20"/>
        <w:numPr>
          <w:ilvl w:val="0"/>
          <w:numId w:val="8"/>
        </w:numPr>
        <w:shd w:val="clear" w:color="auto" w:fill="auto"/>
        <w:tabs>
          <w:tab w:val="left" w:pos="208"/>
        </w:tabs>
        <w:spacing w:before="0" w:after="0" w:line="226" w:lineRule="exact"/>
        <w:ind w:firstLine="0"/>
      </w:pPr>
      <w:r>
        <w:t>1 oczko na 50 robotników lub 30 robotnic,</w:t>
      </w:r>
    </w:p>
    <w:p w14:paraId="40ADD85D" w14:textId="77777777" w:rsidR="001A3DE1" w:rsidRDefault="00993A1A">
      <w:pPr>
        <w:pStyle w:val="Teksttreci20"/>
        <w:numPr>
          <w:ilvl w:val="0"/>
          <w:numId w:val="8"/>
        </w:numPr>
        <w:shd w:val="clear" w:color="auto" w:fill="auto"/>
        <w:tabs>
          <w:tab w:val="left" w:pos="208"/>
        </w:tabs>
        <w:spacing w:before="0" w:after="180" w:line="226" w:lineRule="exact"/>
        <w:ind w:firstLine="0"/>
      </w:pPr>
      <w:r>
        <w:t xml:space="preserve">1 m rynny </w:t>
      </w:r>
      <w:r>
        <w:t>pisuarowej na 50 robotników,</w:t>
      </w:r>
    </w:p>
    <w:p w14:paraId="68523F00" w14:textId="77777777" w:rsidR="001A3DE1" w:rsidRDefault="00993A1A">
      <w:pPr>
        <w:pStyle w:val="Teksttreci20"/>
        <w:shd w:val="clear" w:color="auto" w:fill="auto"/>
        <w:spacing w:before="0" w:after="0" w:line="226" w:lineRule="exact"/>
        <w:ind w:right="2980" w:firstLine="0"/>
        <w:jc w:val="left"/>
      </w:pPr>
      <w:r>
        <w:t xml:space="preserve">Obiekty </w:t>
      </w:r>
      <w:proofErr w:type="spellStart"/>
      <w:r>
        <w:t>administracyjno</w:t>
      </w:r>
      <w:proofErr w:type="spellEnd"/>
      <w:r>
        <w:t xml:space="preserve"> - biurowe na placu budowy, jak biuro budowy, powinny spełniać wymagania właściwe dla budynków tymczasowych przeznaczonych na stały pobył ludzi</w:t>
      </w:r>
    </w:p>
    <w:p w14:paraId="3647CD53" w14:textId="77777777" w:rsidR="001A3DE1" w:rsidRDefault="00993A1A">
      <w:pPr>
        <w:pStyle w:val="Teksttreci20"/>
        <w:shd w:val="clear" w:color="auto" w:fill="auto"/>
        <w:spacing w:before="0" w:after="0" w:line="226" w:lineRule="exact"/>
        <w:ind w:firstLine="0"/>
      </w:pPr>
      <w:r>
        <w:t>Na 1 pracownika umysłowego powinno przypadać 5,00 - 5,50 m</w:t>
      </w:r>
      <w:r>
        <w:rPr>
          <w:vertAlign w:val="superscript"/>
        </w:rPr>
        <w:t>2</w:t>
      </w:r>
      <w:r>
        <w:t xml:space="preserve"> </w:t>
      </w:r>
      <w:r>
        <w:t>powierzchni użytkowej</w:t>
      </w:r>
    </w:p>
    <w:p w14:paraId="7B9CB953" w14:textId="77777777" w:rsidR="001A3DE1" w:rsidRDefault="00993A1A">
      <w:pPr>
        <w:pStyle w:val="Teksttreci20"/>
        <w:shd w:val="clear" w:color="auto" w:fill="auto"/>
        <w:spacing w:before="0" w:after="0" w:line="226" w:lineRule="exact"/>
        <w:ind w:firstLine="0"/>
      </w:pPr>
      <w:r>
        <w:t>Obiekty ochrony mienia, jak portiernie, wartownie, powinny być wykonane jako rozbieralne i przystosowane do swego przeznaczenia.</w:t>
      </w:r>
    </w:p>
    <w:p w14:paraId="467E8CA1" w14:textId="77777777" w:rsidR="001A3DE1" w:rsidRDefault="00993A1A">
      <w:pPr>
        <w:pStyle w:val="Teksttreci60"/>
        <w:shd w:val="clear" w:color="auto" w:fill="auto"/>
      </w:pPr>
      <w:r>
        <w:t>Magazyny</w:t>
      </w:r>
    </w:p>
    <w:p w14:paraId="7FE5D07B" w14:textId="77777777" w:rsidR="001A3DE1" w:rsidRDefault="00993A1A">
      <w:pPr>
        <w:pStyle w:val="Teksttreci20"/>
        <w:shd w:val="clear" w:color="auto" w:fill="auto"/>
        <w:spacing w:before="0" w:after="0" w:line="226" w:lineRule="exact"/>
        <w:ind w:firstLine="0"/>
      </w:pPr>
      <w:r>
        <w:t>Materiały, które mogą spowodować wybuch (jak rozpuszczalniki, farby na rozpuszczalnikach, chemik</w:t>
      </w:r>
      <w:r>
        <w:t>alia, karbid itp.) należy przechowywać w magazynach o ścianach ogniotrwałych, nakrytych lekkim szczelnym dachem z odpowiednimi wywietrznikami.</w:t>
      </w:r>
    </w:p>
    <w:p w14:paraId="2E7BF047" w14:textId="77777777" w:rsidR="001A3DE1" w:rsidRDefault="00993A1A">
      <w:pPr>
        <w:pStyle w:val="Teksttreci20"/>
        <w:shd w:val="clear" w:color="auto" w:fill="auto"/>
        <w:spacing w:before="0" w:after="0" w:line="226" w:lineRule="exact"/>
        <w:ind w:firstLine="0"/>
      </w:pPr>
      <w:r>
        <w:t>Powierzchnia magazynu powinna być dostosowana do istotnych potrzeb budowy. W jednym pomieszczeniu magazynu mogą b</w:t>
      </w:r>
      <w:r>
        <w:t>yć przechowywane materiały tego samego typu, oznakowane i ustawione na półkach drewnianych w sposób wykluczający możliwość dokonania pomyłek przy ich pobieraniu.</w:t>
      </w:r>
    </w:p>
    <w:p w14:paraId="63BD955A" w14:textId="77777777" w:rsidR="001A3DE1" w:rsidRDefault="00993A1A">
      <w:pPr>
        <w:pStyle w:val="Teksttreci20"/>
        <w:shd w:val="clear" w:color="auto" w:fill="auto"/>
        <w:spacing w:before="0" w:after="0" w:line="226" w:lineRule="exact"/>
        <w:ind w:firstLine="0"/>
      </w:pPr>
      <w:r>
        <w:t>Inne obiekty na placu budowy przeznaczone na składowanie materiałów budowlanych, wyrobów lub n</w:t>
      </w:r>
      <w:r>
        <w:t>arzędzi powinny być wykonywane jako rozbieralnie, a ich powierzchnia i wyposażenie powinny być dostosowane do rodzajów przechowywanych w nich materiałów, rodzaju transportu dostawczego materiałów i wyrobów na plac budowy oraz środków transportowych stosowa</w:t>
      </w:r>
      <w:r>
        <w:t>nych na budowie przy pobieraniu materiałów z magazynu.</w:t>
      </w:r>
    </w:p>
    <w:p w14:paraId="7B179B6C" w14:textId="77777777" w:rsidR="001A3DE1" w:rsidRDefault="00993A1A">
      <w:pPr>
        <w:pStyle w:val="Teksttreci60"/>
        <w:shd w:val="clear" w:color="auto" w:fill="auto"/>
      </w:pPr>
      <w:r>
        <w:t>Obiekty technologiczne na placu budowy</w:t>
      </w:r>
    </w:p>
    <w:p w14:paraId="53B2767E" w14:textId="77777777" w:rsidR="001A3DE1" w:rsidRDefault="00993A1A">
      <w:pPr>
        <w:pStyle w:val="Teksttreci20"/>
        <w:shd w:val="clear" w:color="auto" w:fill="auto"/>
        <w:spacing w:before="0" w:after="0" w:line="226" w:lineRule="exact"/>
        <w:ind w:firstLine="0"/>
      </w:pPr>
      <w:r>
        <w:t>Do podstawowych obiektów technologicznych na placu budowy zalicza się: wytwórnie betonów, zapraw, ciesielnie, zbrojarnie.</w:t>
      </w:r>
    </w:p>
    <w:p w14:paraId="0078AE26" w14:textId="77777777" w:rsidR="001A3DE1" w:rsidRDefault="00993A1A">
      <w:pPr>
        <w:pStyle w:val="Teksttreci20"/>
        <w:shd w:val="clear" w:color="auto" w:fill="auto"/>
        <w:spacing w:before="0" w:after="0" w:line="226" w:lineRule="exact"/>
        <w:ind w:firstLine="0"/>
      </w:pPr>
      <w:r>
        <w:t>Obiekty technologiczne powinny być wykon</w:t>
      </w:r>
      <w:r>
        <w:t>ane w zasadzie przed rozpoczęciem robót zasadniczych, aby mogły być przez cały czas realizacji inwestycji efektywnie wykorzystywane.</w:t>
      </w:r>
    </w:p>
    <w:p w14:paraId="30BD8A46" w14:textId="77777777" w:rsidR="001A3DE1" w:rsidRDefault="00993A1A">
      <w:pPr>
        <w:pStyle w:val="Teksttreci20"/>
        <w:shd w:val="clear" w:color="auto" w:fill="auto"/>
        <w:spacing w:before="0" w:after="0" w:line="226" w:lineRule="exact"/>
        <w:ind w:firstLine="0"/>
      </w:pPr>
      <w:r>
        <w:t>Wielkość danego obiektu technologicznego, mierzoną maksymalną wydajnością produkcji lub wykonywanych usług, należy zaprojek</w:t>
      </w:r>
      <w:r>
        <w:t>tować na podstawie harmonogramu 42</w:t>
      </w:r>
    </w:p>
    <w:p w14:paraId="726E682F" w14:textId="77777777" w:rsidR="001A3DE1" w:rsidRDefault="00993A1A">
      <w:pPr>
        <w:pStyle w:val="Teksttreci20"/>
        <w:shd w:val="clear" w:color="auto" w:fill="auto"/>
        <w:spacing w:before="0" w:after="0" w:line="226" w:lineRule="exact"/>
        <w:ind w:firstLine="0"/>
      </w:pPr>
      <w:r>
        <w:t>Obiekty technologiczne na placu budowy, a zwłaszcza wytwórnie zapraw i betonów, powinny być zlokalizowane możliwie blisko miejsca zapotrzebowania na ich produkcję.</w:t>
      </w:r>
    </w:p>
    <w:p w14:paraId="109FC6BB" w14:textId="77777777" w:rsidR="001A3DE1" w:rsidRDefault="00993A1A">
      <w:pPr>
        <w:pStyle w:val="Teksttreci20"/>
        <w:shd w:val="clear" w:color="auto" w:fill="auto"/>
        <w:spacing w:before="0" w:after="0" w:line="226" w:lineRule="exact"/>
        <w:ind w:firstLine="0"/>
      </w:pPr>
      <w:r>
        <w:t>Każdy obiekt technologiczny powinien mieć zabezpieczoną o</w:t>
      </w:r>
      <w:r>
        <w:t xml:space="preserve">dpowiednią powierzchnię składu </w:t>
      </w:r>
      <w:proofErr w:type="spellStart"/>
      <w:r>
        <w:t>przyobiektowego</w:t>
      </w:r>
      <w:proofErr w:type="spellEnd"/>
      <w:r>
        <w:t>, co powinno być uwzględnione w projekcie technicznym obiektu.</w:t>
      </w:r>
    </w:p>
    <w:p w14:paraId="5C97A22A" w14:textId="77777777" w:rsidR="001A3DE1" w:rsidRDefault="00993A1A">
      <w:pPr>
        <w:pStyle w:val="Teksttreci20"/>
        <w:shd w:val="clear" w:color="auto" w:fill="auto"/>
        <w:spacing w:before="0" w:after="4" w:line="226" w:lineRule="exact"/>
        <w:ind w:firstLine="0"/>
      </w:pPr>
      <w:r>
        <w:t xml:space="preserve">Każdy obiekt technologiczny znajdujący się na placu budowy powinien być wyposażony w energię elektryczną, wodę oraz maszyny i urządzenia niezbędne </w:t>
      </w:r>
      <w:r>
        <w:t>do wykonywania danego rodzaju produkcji, zgodnie z obowiązującymi przepisami</w:t>
      </w:r>
    </w:p>
    <w:p w14:paraId="403501DF" w14:textId="77777777" w:rsidR="001A3DE1" w:rsidRDefault="00993A1A">
      <w:pPr>
        <w:pStyle w:val="Teksttreci20"/>
        <w:numPr>
          <w:ilvl w:val="0"/>
          <w:numId w:val="35"/>
        </w:numPr>
        <w:shd w:val="clear" w:color="auto" w:fill="auto"/>
        <w:tabs>
          <w:tab w:val="left" w:pos="515"/>
        </w:tabs>
        <w:spacing w:before="0" w:after="0" w:line="446" w:lineRule="exact"/>
        <w:ind w:right="6060" w:firstLine="0"/>
        <w:jc w:val="left"/>
      </w:pPr>
      <w:r>
        <w:rPr>
          <w:rStyle w:val="Teksttreci21"/>
        </w:rPr>
        <w:t xml:space="preserve">Wyposażenie placu budowy w instalacje </w:t>
      </w:r>
      <w:proofErr w:type="spellStart"/>
      <w:r>
        <w:rPr>
          <w:rStyle w:val="Teksttreci2Kursywa"/>
        </w:rPr>
        <w:t>Instalacje</w:t>
      </w:r>
      <w:proofErr w:type="spellEnd"/>
      <w:r>
        <w:rPr>
          <w:rStyle w:val="Teksttreci2Kursywa"/>
        </w:rPr>
        <w:t xml:space="preserve"> elektryczne</w:t>
      </w:r>
    </w:p>
    <w:p w14:paraId="4C958EF8" w14:textId="77777777" w:rsidR="001A3DE1" w:rsidRDefault="00993A1A">
      <w:pPr>
        <w:pStyle w:val="Teksttreci20"/>
        <w:shd w:val="clear" w:color="auto" w:fill="auto"/>
        <w:spacing w:before="0" w:after="0" w:line="226" w:lineRule="exact"/>
        <w:ind w:firstLine="0"/>
      </w:pPr>
      <w:r>
        <w:t>a ) Zapotrzebowanie budowy na energię elektryczną powinno być dostosowane do:</w:t>
      </w:r>
    </w:p>
    <w:p w14:paraId="209A9A76" w14:textId="77777777" w:rsidR="001A3DE1" w:rsidRDefault="00993A1A">
      <w:pPr>
        <w:pStyle w:val="Teksttreci20"/>
        <w:shd w:val="clear" w:color="auto" w:fill="auto"/>
        <w:spacing w:before="0" w:after="0" w:line="226" w:lineRule="exact"/>
        <w:ind w:left="740" w:hanging="280"/>
        <w:jc w:val="left"/>
      </w:pPr>
      <w:r>
        <w:t>-wielkości placu budowy</w:t>
      </w:r>
    </w:p>
    <w:p w14:paraId="66245697" w14:textId="77777777" w:rsidR="001A3DE1" w:rsidRDefault="00993A1A">
      <w:pPr>
        <w:pStyle w:val="Teksttreci20"/>
        <w:shd w:val="clear" w:color="auto" w:fill="auto"/>
        <w:spacing w:before="0" w:after="0" w:line="226" w:lineRule="exact"/>
        <w:ind w:left="460" w:right="3820" w:firstLine="0"/>
        <w:jc w:val="left"/>
      </w:pPr>
      <w:r>
        <w:t>-przewidywanych do wykorzystania maszyn i urządzeń mechanicznych -sprzętu z napędem elektrycznym</w:t>
      </w:r>
    </w:p>
    <w:p w14:paraId="1B1AC1C3" w14:textId="77777777" w:rsidR="001A3DE1" w:rsidRDefault="00993A1A">
      <w:pPr>
        <w:pStyle w:val="Teksttreci20"/>
        <w:shd w:val="clear" w:color="auto" w:fill="auto"/>
        <w:spacing w:before="0" w:after="180" w:line="226" w:lineRule="exact"/>
        <w:ind w:left="460" w:right="3220" w:firstLine="0"/>
        <w:jc w:val="left"/>
      </w:pPr>
      <w:r>
        <w:t>-potrzeb gospodarczych i oświetlenia pomieszczeń w obiektach, miejsc pracy i -placu budowy, z uwzględnieniem wielozmianowości pracy załogi</w:t>
      </w:r>
    </w:p>
    <w:p w14:paraId="6C8826AF" w14:textId="77777777" w:rsidR="001A3DE1" w:rsidRDefault="00993A1A">
      <w:pPr>
        <w:pStyle w:val="Teksttreci20"/>
        <w:numPr>
          <w:ilvl w:val="0"/>
          <w:numId w:val="40"/>
        </w:numPr>
        <w:shd w:val="clear" w:color="auto" w:fill="auto"/>
        <w:tabs>
          <w:tab w:val="left" w:pos="290"/>
        </w:tabs>
        <w:spacing w:before="0" w:after="0" w:line="226" w:lineRule="exact"/>
        <w:ind w:firstLine="0"/>
      </w:pPr>
      <w:r>
        <w:t>Urządzenia elektrycz</w:t>
      </w:r>
      <w:r>
        <w:t>ne na placu budowy powinny być wykonywane w sposób zgodny z aktualnymi przepisami</w:t>
      </w:r>
    </w:p>
    <w:p w14:paraId="3E410767" w14:textId="77777777" w:rsidR="001A3DE1" w:rsidRDefault="00993A1A">
      <w:pPr>
        <w:pStyle w:val="Teksttreci20"/>
        <w:numPr>
          <w:ilvl w:val="0"/>
          <w:numId w:val="40"/>
        </w:numPr>
        <w:shd w:val="clear" w:color="auto" w:fill="auto"/>
        <w:tabs>
          <w:tab w:val="left" w:pos="290"/>
        </w:tabs>
        <w:spacing w:before="0" w:after="0" w:line="226" w:lineRule="exact"/>
        <w:ind w:firstLine="0"/>
      </w:pPr>
      <w:r>
        <w:t>Prace związane z podłączeniem, kontrolą, konserwacją i naprawą urządzeń elektrycznych powinny być wykonywane przez osoby posiadające wymagane przepisami uprawnienia</w:t>
      </w:r>
    </w:p>
    <w:p w14:paraId="5FC5CFC2" w14:textId="77777777" w:rsidR="001A3DE1" w:rsidRDefault="00993A1A">
      <w:pPr>
        <w:pStyle w:val="Teksttreci20"/>
        <w:numPr>
          <w:ilvl w:val="0"/>
          <w:numId w:val="39"/>
        </w:numPr>
        <w:shd w:val="clear" w:color="auto" w:fill="auto"/>
        <w:tabs>
          <w:tab w:val="left" w:pos="285"/>
        </w:tabs>
        <w:spacing w:before="0" w:after="0" w:line="226" w:lineRule="exact"/>
        <w:ind w:firstLine="0"/>
      </w:pPr>
      <w:r>
        <w:t xml:space="preserve">Przy </w:t>
      </w:r>
      <w:r>
        <w:t xml:space="preserve">oświetlaniu placu budowy i wykonywaniu </w:t>
      </w:r>
      <w:proofErr w:type="spellStart"/>
      <w:r>
        <w:t>oznakowań</w:t>
      </w:r>
      <w:proofErr w:type="spellEnd"/>
      <w:r>
        <w:t xml:space="preserve"> świetlnych należy przestrzegać następujących zasad:</w:t>
      </w:r>
    </w:p>
    <w:p w14:paraId="42C04168" w14:textId="77777777" w:rsidR="001A3DE1" w:rsidRDefault="00993A1A">
      <w:pPr>
        <w:pStyle w:val="Teksttreci20"/>
        <w:shd w:val="clear" w:color="auto" w:fill="auto"/>
        <w:spacing w:before="0" w:after="0" w:line="226" w:lineRule="exact"/>
        <w:ind w:left="460" w:firstLine="0"/>
      </w:pPr>
      <w:r>
        <w:t>-miejsca pracy, drogi na placu budowy oraz dojścia i dojazdy powinny być w trakcie realizacji inwestycji oświetlone zgodnie z obowiązującymi w tym zakresie</w:t>
      </w:r>
      <w:r>
        <w:t xml:space="preserve"> przepisami lub normami</w:t>
      </w:r>
    </w:p>
    <w:p w14:paraId="649A1D41" w14:textId="77777777" w:rsidR="001A3DE1" w:rsidRDefault="00993A1A">
      <w:pPr>
        <w:pStyle w:val="Teksttreci20"/>
        <w:shd w:val="clear" w:color="auto" w:fill="auto"/>
        <w:spacing w:before="0" w:after="0" w:line="226" w:lineRule="exact"/>
        <w:ind w:left="460" w:firstLine="0"/>
      </w:pPr>
      <w:r>
        <w:t>- punkty świetlne powinny być tak rozmieszczone, aby istniała możliwość łatwego odczytania tablic i znaków ostrzegawczych oraz znaków sygnalizacyjnych ruchu</w:t>
      </w:r>
    </w:p>
    <w:p w14:paraId="076124BA" w14:textId="77777777" w:rsidR="001A3DE1" w:rsidRDefault="00993A1A">
      <w:pPr>
        <w:pStyle w:val="Teksttreci20"/>
        <w:shd w:val="clear" w:color="auto" w:fill="auto"/>
        <w:spacing w:before="0" w:after="201" w:line="226" w:lineRule="exact"/>
        <w:ind w:left="740" w:hanging="280"/>
        <w:jc w:val="left"/>
      </w:pPr>
      <w:r>
        <w:t>• żurawie, maszty i inne wysokie konstrukcje powinny mieć na najwyższych pu</w:t>
      </w:r>
      <w:r>
        <w:t>nktach oświetlenie sygnalizacyjne koloru czerwonego, które należy zapalać o zmroku</w:t>
      </w:r>
    </w:p>
    <w:p w14:paraId="34CAAC71" w14:textId="77777777" w:rsidR="001A3DE1" w:rsidRDefault="00993A1A">
      <w:pPr>
        <w:pStyle w:val="Teksttreci20"/>
        <w:numPr>
          <w:ilvl w:val="0"/>
          <w:numId w:val="35"/>
        </w:numPr>
        <w:shd w:val="clear" w:color="auto" w:fill="auto"/>
        <w:tabs>
          <w:tab w:val="left" w:pos="515"/>
        </w:tabs>
        <w:spacing w:before="0" w:after="109" w:line="200" w:lineRule="exact"/>
        <w:ind w:firstLine="0"/>
      </w:pPr>
      <w:r>
        <w:rPr>
          <w:rStyle w:val="Teksttreci21"/>
        </w:rPr>
        <w:lastRenderedPageBreak/>
        <w:t>Instalacje wodociągowe</w:t>
      </w:r>
    </w:p>
    <w:p w14:paraId="5E463FB8" w14:textId="77777777" w:rsidR="001A3DE1" w:rsidRDefault="00993A1A">
      <w:pPr>
        <w:pStyle w:val="Teksttreci20"/>
        <w:numPr>
          <w:ilvl w:val="0"/>
          <w:numId w:val="42"/>
        </w:numPr>
        <w:shd w:val="clear" w:color="auto" w:fill="auto"/>
        <w:tabs>
          <w:tab w:val="left" w:pos="294"/>
        </w:tabs>
        <w:spacing w:before="0" w:after="0" w:line="226" w:lineRule="exact"/>
        <w:ind w:firstLine="0"/>
      </w:pPr>
      <w:r>
        <w:t>Na budowie należy wykonać instalację wodociągową połączoną z siecią miejską lub wykonanymi na budowie lub w pobliżu ujęciami wodnymi, zapewniającą zao</w:t>
      </w:r>
      <w:r>
        <w:t>patrzenie w wodę w ilości niezbędnej na potrzeby technologiczne, gospodarcze i pitne.</w:t>
      </w:r>
    </w:p>
    <w:p w14:paraId="4807596C" w14:textId="77777777" w:rsidR="001A3DE1" w:rsidRDefault="00993A1A">
      <w:pPr>
        <w:pStyle w:val="Teksttreci20"/>
        <w:numPr>
          <w:ilvl w:val="0"/>
          <w:numId w:val="42"/>
        </w:numPr>
        <w:shd w:val="clear" w:color="auto" w:fill="auto"/>
        <w:tabs>
          <w:tab w:val="left" w:pos="294"/>
        </w:tabs>
        <w:spacing w:before="0" w:after="201" w:line="226" w:lineRule="exact"/>
        <w:ind w:firstLine="0"/>
      </w:pPr>
      <w:r>
        <w:t xml:space="preserve">W przypadku, gdy nie ma możliwości zaopatrzenia budowy w wodę wodociągową pitną, należy wykonać oddzielne punkty poboru wody do celów użytkowych dla ludzi i na </w:t>
      </w:r>
      <w:r>
        <w:t>potrzeby produkcyjne</w:t>
      </w:r>
    </w:p>
    <w:p w14:paraId="5CFE6D6F" w14:textId="77777777" w:rsidR="001A3DE1" w:rsidRDefault="00993A1A">
      <w:pPr>
        <w:pStyle w:val="Teksttreci20"/>
        <w:numPr>
          <w:ilvl w:val="0"/>
          <w:numId w:val="42"/>
        </w:numPr>
        <w:shd w:val="clear" w:color="auto" w:fill="auto"/>
        <w:tabs>
          <w:tab w:val="left" w:pos="294"/>
        </w:tabs>
        <w:spacing w:before="0" w:after="0" w:line="200" w:lineRule="exact"/>
        <w:ind w:firstLine="0"/>
      </w:pPr>
      <w:r>
        <w:t>Jeżeli w dokumentacji organizacji placu budowy nie podano innych wymagań albo w przypadku braku takiej dokumentacji</w:t>
      </w:r>
    </w:p>
    <w:p w14:paraId="27B91610" w14:textId="77777777" w:rsidR="001A3DE1" w:rsidRDefault="00993A1A">
      <w:pPr>
        <w:pStyle w:val="Podpistabeli0"/>
        <w:framePr w:w="8664" w:wrap="notBeside" w:vAnchor="text" w:hAnchor="text" w:y="1"/>
        <w:shd w:val="clear" w:color="auto" w:fill="auto"/>
        <w:spacing w:line="200" w:lineRule="exact"/>
      </w:pPr>
      <w:r>
        <w:t>zapotrzebowanie na wodę na potrzeby budowy należy określać wg wartości podanych w tabl. I</w:t>
      </w:r>
    </w:p>
    <w:tbl>
      <w:tblPr>
        <w:tblOverlap w:val="never"/>
        <w:tblW w:w="0" w:type="auto"/>
        <w:tblInd w:w="-8" w:type="dxa"/>
        <w:tblLayout w:type="fixed"/>
        <w:tblCellMar>
          <w:left w:w="10" w:type="dxa"/>
          <w:right w:w="10" w:type="dxa"/>
        </w:tblCellMar>
        <w:tblLook w:val="0000" w:firstRow="0" w:lastRow="0" w:firstColumn="0" w:lastColumn="0" w:noHBand="0" w:noVBand="0"/>
      </w:tblPr>
      <w:tblGrid>
        <w:gridCol w:w="2501"/>
        <w:gridCol w:w="1589"/>
        <w:gridCol w:w="4574"/>
      </w:tblGrid>
      <w:tr w:rsidR="001A3DE1" w14:paraId="468537DB" w14:textId="77777777">
        <w:trPr>
          <w:trHeight w:hRule="exact" w:val="475"/>
        </w:trPr>
        <w:tc>
          <w:tcPr>
            <w:tcW w:w="2501" w:type="dxa"/>
            <w:tcBorders>
              <w:top w:val="single" w:sz="4" w:space="0" w:color="auto"/>
              <w:left w:val="single" w:sz="4" w:space="0" w:color="auto"/>
            </w:tcBorders>
            <w:shd w:val="clear" w:color="auto" w:fill="FFFFFF"/>
          </w:tcPr>
          <w:p w14:paraId="02903C62" w14:textId="77777777" w:rsidR="001A3DE1" w:rsidRDefault="00993A1A">
            <w:pPr>
              <w:pStyle w:val="Teksttreci20"/>
              <w:framePr w:w="8664" w:wrap="notBeside" w:vAnchor="text" w:hAnchor="text" w:y="1"/>
              <w:shd w:val="clear" w:color="auto" w:fill="auto"/>
              <w:spacing w:before="0" w:after="0" w:line="200" w:lineRule="exact"/>
              <w:ind w:firstLine="0"/>
              <w:jc w:val="center"/>
            </w:pPr>
            <w:r>
              <w:rPr>
                <w:rStyle w:val="Teksttreci22"/>
              </w:rPr>
              <w:t>Wyszczególnienie</w:t>
            </w:r>
          </w:p>
        </w:tc>
        <w:tc>
          <w:tcPr>
            <w:tcW w:w="6163" w:type="dxa"/>
            <w:gridSpan w:val="2"/>
            <w:tcBorders>
              <w:top w:val="single" w:sz="4" w:space="0" w:color="auto"/>
              <w:left w:val="single" w:sz="4" w:space="0" w:color="auto"/>
              <w:right w:val="single" w:sz="4" w:space="0" w:color="auto"/>
            </w:tcBorders>
            <w:shd w:val="clear" w:color="auto" w:fill="FFFFFF"/>
          </w:tcPr>
          <w:p w14:paraId="72692389" w14:textId="77777777" w:rsidR="001A3DE1" w:rsidRDefault="00993A1A">
            <w:pPr>
              <w:pStyle w:val="Teksttreci20"/>
              <w:framePr w:w="8664" w:wrap="notBeside" w:vAnchor="text" w:hAnchor="text" w:y="1"/>
              <w:shd w:val="clear" w:color="auto" w:fill="auto"/>
              <w:spacing w:before="0" w:after="0" w:line="200" w:lineRule="exact"/>
              <w:ind w:firstLine="0"/>
              <w:jc w:val="center"/>
            </w:pPr>
            <w:r>
              <w:rPr>
                <w:rStyle w:val="Teksttreci22"/>
              </w:rPr>
              <w:t>Dobowe zapotrzebowanie na wodę na budowie, I/doba</w:t>
            </w:r>
          </w:p>
        </w:tc>
      </w:tr>
      <w:tr w:rsidR="001A3DE1" w14:paraId="05393920" w14:textId="77777777">
        <w:trPr>
          <w:trHeight w:hRule="exact" w:val="605"/>
        </w:trPr>
        <w:tc>
          <w:tcPr>
            <w:tcW w:w="2501" w:type="dxa"/>
            <w:tcBorders>
              <w:top w:val="single" w:sz="4" w:space="0" w:color="auto"/>
              <w:left w:val="single" w:sz="4" w:space="0" w:color="auto"/>
            </w:tcBorders>
            <w:shd w:val="clear" w:color="auto" w:fill="FFFFFF"/>
          </w:tcPr>
          <w:p w14:paraId="7FBCAB7D" w14:textId="77777777" w:rsidR="001A3DE1" w:rsidRDefault="001A3DE1">
            <w:pPr>
              <w:framePr w:w="8664" w:wrap="notBeside" w:vAnchor="text" w:hAnchor="text" w:y="1"/>
              <w:rPr>
                <w:sz w:val="10"/>
                <w:szCs w:val="10"/>
              </w:rPr>
            </w:pPr>
          </w:p>
        </w:tc>
        <w:tc>
          <w:tcPr>
            <w:tcW w:w="1589" w:type="dxa"/>
            <w:tcBorders>
              <w:top w:val="single" w:sz="4" w:space="0" w:color="auto"/>
              <w:left w:val="single" w:sz="4" w:space="0" w:color="auto"/>
            </w:tcBorders>
            <w:shd w:val="clear" w:color="auto" w:fill="FFFFFF"/>
          </w:tcPr>
          <w:p w14:paraId="040BDFF0" w14:textId="77777777" w:rsidR="001A3DE1" w:rsidRDefault="00993A1A">
            <w:pPr>
              <w:pStyle w:val="Teksttreci20"/>
              <w:framePr w:w="8664" w:wrap="notBeside" w:vAnchor="text" w:hAnchor="text" w:y="1"/>
              <w:shd w:val="clear" w:color="auto" w:fill="auto"/>
              <w:spacing w:before="0" w:after="0" w:line="226" w:lineRule="exact"/>
              <w:ind w:firstLine="0"/>
              <w:jc w:val="center"/>
            </w:pPr>
            <w:r>
              <w:rPr>
                <w:rStyle w:val="Teksttreci22"/>
              </w:rPr>
              <w:t>na potrzeby gospodarcze i pitne</w:t>
            </w:r>
          </w:p>
        </w:tc>
        <w:tc>
          <w:tcPr>
            <w:tcW w:w="4574" w:type="dxa"/>
            <w:tcBorders>
              <w:top w:val="single" w:sz="4" w:space="0" w:color="auto"/>
              <w:left w:val="single" w:sz="4" w:space="0" w:color="auto"/>
              <w:right w:val="single" w:sz="4" w:space="0" w:color="auto"/>
            </w:tcBorders>
            <w:shd w:val="clear" w:color="auto" w:fill="FFFFFF"/>
          </w:tcPr>
          <w:p w14:paraId="569AA1AC" w14:textId="77777777" w:rsidR="001A3DE1" w:rsidRDefault="00993A1A">
            <w:pPr>
              <w:pStyle w:val="Teksttreci20"/>
              <w:framePr w:w="8664" w:wrap="notBeside" w:vAnchor="text" w:hAnchor="text" w:y="1"/>
              <w:shd w:val="clear" w:color="auto" w:fill="auto"/>
              <w:spacing w:before="0" w:after="0" w:line="200" w:lineRule="exact"/>
              <w:ind w:firstLine="0"/>
              <w:jc w:val="center"/>
            </w:pPr>
            <w:r>
              <w:rPr>
                <w:rStyle w:val="Teksttreci22"/>
              </w:rPr>
              <w:t>na potrzeby produkcyjne</w:t>
            </w:r>
          </w:p>
        </w:tc>
      </w:tr>
      <w:tr w:rsidR="001A3DE1" w14:paraId="12620523" w14:textId="77777777">
        <w:trPr>
          <w:trHeight w:hRule="exact" w:val="2381"/>
        </w:trPr>
        <w:tc>
          <w:tcPr>
            <w:tcW w:w="2501" w:type="dxa"/>
            <w:tcBorders>
              <w:top w:val="single" w:sz="4" w:space="0" w:color="auto"/>
              <w:left w:val="single" w:sz="4" w:space="0" w:color="auto"/>
              <w:bottom w:val="single" w:sz="4" w:space="0" w:color="auto"/>
            </w:tcBorders>
            <w:shd w:val="clear" w:color="auto" w:fill="FFFFFF"/>
          </w:tcPr>
          <w:p w14:paraId="7F513AD7" w14:textId="77777777" w:rsidR="001A3DE1" w:rsidRDefault="00993A1A">
            <w:pPr>
              <w:pStyle w:val="Teksttreci20"/>
              <w:framePr w:w="8664" w:wrap="notBeside" w:vAnchor="text" w:hAnchor="text" w:y="1"/>
              <w:shd w:val="clear" w:color="auto" w:fill="auto"/>
              <w:spacing w:before="0" w:after="0" w:line="226" w:lineRule="exact"/>
              <w:ind w:firstLine="0"/>
            </w:pPr>
            <w:r>
              <w:rPr>
                <w:rStyle w:val="Teksttreci22"/>
              </w:rPr>
              <w:t>Na jednego pracownika na budowie Umywalnie - na jednego użytkownika.</w:t>
            </w:r>
          </w:p>
          <w:p w14:paraId="6A4B4F7A" w14:textId="77777777" w:rsidR="001A3DE1" w:rsidRDefault="00993A1A">
            <w:pPr>
              <w:pStyle w:val="Teksttreci20"/>
              <w:framePr w:w="8664" w:wrap="notBeside" w:vAnchor="text" w:hAnchor="text" w:y="1"/>
              <w:shd w:val="clear" w:color="auto" w:fill="auto"/>
              <w:spacing w:before="0" w:after="0" w:line="226" w:lineRule="exact"/>
              <w:ind w:firstLine="0"/>
              <w:jc w:val="left"/>
            </w:pPr>
            <w:r>
              <w:rPr>
                <w:rStyle w:val="Teksttreci22"/>
              </w:rPr>
              <w:t xml:space="preserve">Utrzymanie czystości, polewanie dróg i dojść, na Im2 </w:t>
            </w:r>
            <w:r>
              <w:rPr>
                <w:rStyle w:val="Teksttreci22"/>
              </w:rPr>
              <w:t>Węzły betoniarskie. pielęgnacja betonu, przygotowanie zapraw budowlanych i gaszenie wapna</w:t>
            </w:r>
          </w:p>
        </w:tc>
        <w:tc>
          <w:tcPr>
            <w:tcW w:w="1589" w:type="dxa"/>
            <w:tcBorders>
              <w:top w:val="single" w:sz="4" w:space="0" w:color="auto"/>
              <w:left w:val="single" w:sz="4" w:space="0" w:color="auto"/>
              <w:bottom w:val="single" w:sz="4" w:space="0" w:color="auto"/>
            </w:tcBorders>
            <w:shd w:val="clear" w:color="auto" w:fill="FFFFFF"/>
          </w:tcPr>
          <w:p w14:paraId="6634E172" w14:textId="77777777" w:rsidR="001A3DE1" w:rsidRDefault="00993A1A">
            <w:pPr>
              <w:pStyle w:val="Teksttreci20"/>
              <w:framePr w:w="8664" w:wrap="notBeside" w:vAnchor="text" w:hAnchor="text" w:y="1"/>
              <w:shd w:val="clear" w:color="auto" w:fill="auto"/>
              <w:spacing w:before="0" w:after="0" w:line="200" w:lineRule="exact"/>
              <w:ind w:firstLine="0"/>
              <w:jc w:val="center"/>
            </w:pPr>
            <w:r>
              <w:rPr>
                <w:rStyle w:val="Teksttreci22"/>
              </w:rPr>
              <w:t>15 10 3</w:t>
            </w:r>
          </w:p>
        </w:tc>
        <w:tc>
          <w:tcPr>
            <w:tcW w:w="4574" w:type="dxa"/>
            <w:tcBorders>
              <w:top w:val="single" w:sz="4" w:space="0" w:color="auto"/>
              <w:left w:val="single" w:sz="4" w:space="0" w:color="auto"/>
              <w:bottom w:val="single" w:sz="4" w:space="0" w:color="auto"/>
              <w:right w:val="single" w:sz="4" w:space="0" w:color="auto"/>
            </w:tcBorders>
            <w:shd w:val="clear" w:color="auto" w:fill="FFFFFF"/>
          </w:tcPr>
          <w:p w14:paraId="15B9C25C" w14:textId="77777777" w:rsidR="001A3DE1" w:rsidRDefault="00993A1A">
            <w:pPr>
              <w:pStyle w:val="Teksttreci20"/>
              <w:framePr w:w="8664" w:wrap="notBeside" w:vAnchor="text" w:hAnchor="text" w:y="1"/>
              <w:shd w:val="clear" w:color="auto" w:fill="auto"/>
              <w:spacing w:before="0" w:after="0" w:line="226" w:lineRule="exact"/>
              <w:ind w:firstLine="0"/>
              <w:jc w:val="center"/>
            </w:pPr>
            <w:r>
              <w:rPr>
                <w:rStyle w:val="Teksttreci22"/>
              </w:rPr>
              <w:t>200 w zależności od liczby betoniarek i powierzchni betonowanego obiektu oraz ilości wapna przewidzianego do gaszenia i zapraw</w:t>
            </w:r>
          </w:p>
        </w:tc>
      </w:tr>
    </w:tbl>
    <w:p w14:paraId="556BCEA7" w14:textId="77777777" w:rsidR="001A3DE1" w:rsidRDefault="001A3DE1">
      <w:pPr>
        <w:framePr w:w="8664" w:wrap="notBeside" w:vAnchor="text" w:hAnchor="text" w:y="1"/>
        <w:rPr>
          <w:sz w:val="2"/>
          <w:szCs w:val="2"/>
        </w:rPr>
      </w:pPr>
    </w:p>
    <w:p w14:paraId="23E3CCB0" w14:textId="77777777" w:rsidR="001A3DE1" w:rsidRDefault="001A3DE1">
      <w:pPr>
        <w:rPr>
          <w:sz w:val="2"/>
          <w:szCs w:val="2"/>
        </w:rPr>
      </w:pPr>
    </w:p>
    <w:p w14:paraId="7530449D" w14:textId="77777777" w:rsidR="001A3DE1" w:rsidRDefault="00993A1A">
      <w:pPr>
        <w:pStyle w:val="Teksttreci20"/>
        <w:numPr>
          <w:ilvl w:val="0"/>
          <w:numId w:val="35"/>
        </w:numPr>
        <w:shd w:val="clear" w:color="auto" w:fill="auto"/>
        <w:tabs>
          <w:tab w:val="left" w:pos="500"/>
        </w:tabs>
        <w:spacing w:before="23" w:after="0" w:line="451" w:lineRule="exact"/>
        <w:ind w:firstLine="0"/>
      </w:pPr>
      <w:r>
        <w:t xml:space="preserve">Instalacje </w:t>
      </w:r>
      <w:r>
        <w:t>teletechniczne</w:t>
      </w:r>
    </w:p>
    <w:p w14:paraId="57C54294" w14:textId="77777777" w:rsidR="001A3DE1" w:rsidRDefault="00993A1A">
      <w:pPr>
        <w:pStyle w:val="Teksttreci20"/>
        <w:shd w:val="clear" w:color="auto" w:fill="auto"/>
        <w:spacing w:before="0" w:after="0" w:line="451" w:lineRule="exact"/>
        <w:ind w:firstLine="0"/>
      </w:pPr>
      <w:r>
        <w:t>Zaleca się doprowadzić na plac budowy telefon</w:t>
      </w:r>
    </w:p>
    <w:p w14:paraId="4598183C" w14:textId="77777777" w:rsidR="001A3DE1" w:rsidRDefault="00993A1A">
      <w:pPr>
        <w:pStyle w:val="Teksttreci20"/>
        <w:numPr>
          <w:ilvl w:val="0"/>
          <w:numId w:val="43"/>
        </w:numPr>
        <w:shd w:val="clear" w:color="auto" w:fill="auto"/>
        <w:tabs>
          <w:tab w:val="left" w:pos="682"/>
        </w:tabs>
        <w:spacing w:before="0" w:after="0" w:line="451" w:lineRule="exact"/>
        <w:ind w:firstLine="0"/>
      </w:pPr>
      <w:r>
        <w:rPr>
          <w:rStyle w:val="Teksttreci21"/>
        </w:rPr>
        <w:t>Składowanie, przechowywanie materiałów, elementów i wyrobów na placu budowy</w:t>
      </w:r>
    </w:p>
    <w:p w14:paraId="76E681EC" w14:textId="77777777" w:rsidR="001A3DE1" w:rsidRDefault="00993A1A">
      <w:pPr>
        <w:pStyle w:val="Teksttreci20"/>
        <w:numPr>
          <w:ilvl w:val="0"/>
          <w:numId w:val="44"/>
        </w:numPr>
        <w:shd w:val="clear" w:color="auto" w:fill="auto"/>
        <w:tabs>
          <w:tab w:val="left" w:pos="269"/>
        </w:tabs>
        <w:spacing w:before="0" w:after="0" w:line="226" w:lineRule="exact"/>
        <w:ind w:firstLine="0"/>
      </w:pPr>
      <w:r>
        <w:t>Przy rozmieszczaniu magazynów i składowisk na placu budowy należy kierować się następującymi zasadami:</w:t>
      </w:r>
    </w:p>
    <w:p w14:paraId="0413298F" w14:textId="77777777" w:rsidR="001A3DE1" w:rsidRDefault="00993A1A">
      <w:pPr>
        <w:pStyle w:val="Teksttreci20"/>
        <w:numPr>
          <w:ilvl w:val="0"/>
          <w:numId w:val="8"/>
        </w:numPr>
        <w:shd w:val="clear" w:color="auto" w:fill="auto"/>
        <w:tabs>
          <w:tab w:val="left" w:pos="192"/>
        </w:tabs>
        <w:spacing w:before="0" w:after="0" w:line="226" w:lineRule="exact"/>
        <w:ind w:firstLine="0"/>
      </w:pPr>
      <w:r>
        <w:t>materiały, eleme</w:t>
      </w:r>
      <w:r>
        <w:t>nty i wyroby należy w miarę możliwości magazynować w bezpośredniej bliskości miejsca ich wbudowania</w:t>
      </w:r>
    </w:p>
    <w:p w14:paraId="6E2DF8EF" w14:textId="77777777" w:rsidR="001A3DE1" w:rsidRDefault="00993A1A">
      <w:pPr>
        <w:pStyle w:val="Teksttreci20"/>
        <w:numPr>
          <w:ilvl w:val="0"/>
          <w:numId w:val="8"/>
        </w:numPr>
        <w:shd w:val="clear" w:color="auto" w:fill="auto"/>
        <w:tabs>
          <w:tab w:val="left" w:pos="192"/>
        </w:tabs>
        <w:spacing w:before="0" w:after="0" w:line="226" w:lineRule="exact"/>
        <w:ind w:firstLine="0"/>
      </w:pPr>
      <w:r>
        <w:t xml:space="preserve">elementy i wyroby przeznaczone do wbudowania w dany obiekt powinny być składowane na placu </w:t>
      </w:r>
      <w:proofErr w:type="spellStart"/>
      <w:r>
        <w:t>przyobiektowym</w:t>
      </w:r>
      <w:proofErr w:type="spellEnd"/>
      <w:r>
        <w:t>, jeśli nie ulegają one zmianom pod wpływem warunkó</w:t>
      </w:r>
      <w:r>
        <w:t>w atmosferycznych (np. prefabrykaty z betonu) lub w pobliskich zadaszonych magazynach zamkniętych i otwartych (wiaty - np.</w:t>
      </w:r>
    </w:p>
    <w:p w14:paraId="74B3EC8C" w14:textId="77777777" w:rsidR="001A3DE1" w:rsidRDefault="00993A1A">
      <w:pPr>
        <w:pStyle w:val="Teksttreci20"/>
        <w:shd w:val="clear" w:color="auto" w:fill="auto"/>
        <w:spacing w:before="0" w:after="0" w:line="226" w:lineRule="exact"/>
        <w:ind w:firstLine="0"/>
      </w:pPr>
      <w:r>
        <w:t>stolarka budowlana)</w:t>
      </w:r>
    </w:p>
    <w:p w14:paraId="35869D4A" w14:textId="77777777" w:rsidR="001A3DE1" w:rsidRDefault="00993A1A">
      <w:pPr>
        <w:pStyle w:val="Teksttreci20"/>
        <w:numPr>
          <w:ilvl w:val="0"/>
          <w:numId w:val="8"/>
        </w:numPr>
        <w:shd w:val="clear" w:color="auto" w:fill="auto"/>
        <w:tabs>
          <w:tab w:val="left" w:pos="192"/>
        </w:tabs>
        <w:spacing w:before="0" w:after="0" w:line="226" w:lineRule="exact"/>
        <w:ind w:firstLine="0"/>
      </w:pPr>
      <w:r>
        <w:t>powierzchnie placów składowania bez zadaszenia i z zadaszeniem oraz magazynów zamkniętych należy obliczać na pods</w:t>
      </w:r>
      <w:r>
        <w:t>tawie wskaźników składowania materiałów.</w:t>
      </w:r>
    </w:p>
    <w:p w14:paraId="084CDF0D" w14:textId="77777777" w:rsidR="001A3DE1" w:rsidRDefault="00993A1A">
      <w:pPr>
        <w:pStyle w:val="Teksttreci20"/>
        <w:numPr>
          <w:ilvl w:val="0"/>
          <w:numId w:val="44"/>
        </w:numPr>
        <w:shd w:val="clear" w:color="auto" w:fill="auto"/>
        <w:tabs>
          <w:tab w:val="left" w:pos="279"/>
        </w:tabs>
        <w:spacing w:before="0" w:after="0" w:line="226" w:lineRule="exact"/>
        <w:ind w:firstLine="0"/>
      </w:pPr>
      <w:r>
        <w:t xml:space="preserve">Dostarczenie materiałów przeznaczonych na plac budowy powinno nastąpić dopiero po odpowiednim przygotowaniu składowisk na otwartym powietrzu lub zapewnieniu przykrycia dachem, a w razie gdy jest to </w:t>
      </w:r>
      <w:r>
        <w:t>konieczne ze względu na charakter materiałów, po wykonaniu magazynów zamkniętych,</w:t>
      </w:r>
    </w:p>
    <w:p w14:paraId="0815ADEC" w14:textId="77777777" w:rsidR="001A3DE1" w:rsidRDefault="00993A1A">
      <w:pPr>
        <w:pStyle w:val="Teksttreci20"/>
        <w:shd w:val="clear" w:color="auto" w:fill="auto"/>
        <w:spacing w:before="0" w:after="0" w:line="226" w:lineRule="exact"/>
        <w:ind w:firstLine="0"/>
      </w:pPr>
      <w:r>
        <w:t>zabezpieczających materiały od bezpośrednich wpływów atmosferycznych i umożliwiających utrzymanie w pomieszczeniach niezbędnej minimalnej temperatury.</w:t>
      </w:r>
    </w:p>
    <w:p w14:paraId="42BDF30D" w14:textId="77777777" w:rsidR="001A3DE1" w:rsidRDefault="00993A1A">
      <w:pPr>
        <w:pStyle w:val="Teksttreci20"/>
        <w:numPr>
          <w:ilvl w:val="0"/>
          <w:numId w:val="44"/>
        </w:numPr>
        <w:shd w:val="clear" w:color="auto" w:fill="auto"/>
        <w:tabs>
          <w:tab w:val="left" w:pos="274"/>
        </w:tabs>
        <w:spacing w:before="0" w:after="0" w:line="226" w:lineRule="exact"/>
        <w:ind w:firstLine="0"/>
      </w:pPr>
      <w:r>
        <w:t>Składowiska lub magazyn</w:t>
      </w:r>
      <w:r>
        <w:t>y powinny być urządzane w miejscach nie ulegających zalewaniu przez wodę oraz w miarę możności na gruntach przepuszczalnych realizacji inwestycji. Powinna ona w zasadzie odpowiadać maksymalnej okresowej wielkości danego rodzaju produkcji czy usług. W przyp</w:t>
      </w:r>
      <w:r>
        <w:t xml:space="preserve">adku gdy wytwarzane produkty mogą być przez dłuższy czas przechowywane poza pomieszczeniem ich wytwarzania (np. elementy </w:t>
      </w:r>
      <w:proofErr w:type="spellStart"/>
      <w:r>
        <w:t>deskowań</w:t>
      </w:r>
      <w:proofErr w:type="spellEnd"/>
      <w:r>
        <w:t>, siatki zbrojeniowe), można projektować wytwórnie o mniejszej powierzchni, ale o takiej wydajności, aby było zaspokojone bieżą</w:t>
      </w:r>
      <w:r>
        <w:t>ce zapotrzebowanie i przygotowanie odpowiedniego zapasu na okres szczytowego zapotrzebowania.</w:t>
      </w:r>
    </w:p>
    <w:p w14:paraId="0C221C08" w14:textId="77777777" w:rsidR="001A3DE1" w:rsidRDefault="00993A1A">
      <w:pPr>
        <w:pStyle w:val="Teksttreci20"/>
        <w:numPr>
          <w:ilvl w:val="0"/>
          <w:numId w:val="44"/>
        </w:numPr>
        <w:shd w:val="clear" w:color="auto" w:fill="auto"/>
        <w:tabs>
          <w:tab w:val="left" w:pos="284"/>
        </w:tabs>
        <w:spacing w:before="0" w:after="0" w:line="226" w:lineRule="exact"/>
        <w:ind w:firstLine="0"/>
        <w:jc w:val="left"/>
      </w:pPr>
      <w:r>
        <w:t>Podłoże, na którym mają być składowane materiały budowlane, powinno być dostosowane do rodzaju materiałów lub wyrobów. Wymagania dotyczące podłoża dla danego mate</w:t>
      </w:r>
      <w:r>
        <w:t>riału określa, w przypadku braku wymagań technicznych w normach lub świadectwie ITB, kierownik budowy lub robót</w:t>
      </w:r>
    </w:p>
    <w:p w14:paraId="139A1E60" w14:textId="77777777" w:rsidR="001A3DE1" w:rsidRDefault="00993A1A">
      <w:pPr>
        <w:pStyle w:val="Teksttreci20"/>
        <w:numPr>
          <w:ilvl w:val="0"/>
          <w:numId w:val="44"/>
        </w:numPr>
        <w:shd w:val="clear" w:color="auto" w:fill="auto"/>
        <w:tabs>
          <w:tab w:val="left" w:pos="279"/>
        </w:tabs>
        <w:spacing w:before="0" w:after="0" w:line="226" w:lineRule="exact"/>
        <w:ind w:firstLine="0"/>
      </w:pPr>
      <w:r>
        <w:t>Teren składowiska powinien być oświetlony i stosownie do potrzeby ogrodzony.</w:t>
      </w:r>
    </w:p>
    <w:p w14:paraId="1A8BF695" w14:textId="77777777" w:rsidR="001A3DE1" w:rsidRDefault="00993A1A">
      <w:pPr>
        <w:pStyle w:val="Teksttreci20"/>
        <w:numPr>
          <w:ilvl w:val="0"/>
          <w:numId w:val="44"/>
        </w:numPr>
        <w:shd w:val="clear" w:color="auto" w:fill="auto"/>
        <w:tabs>
          <w:tab w:val="left" w:pos="279"/>
        </w:tabs>
        <w:spacing w:before="0" w:after="0" w:line="226" w:lineRule="exact"/>
        <w:ind w:firstLine="0"/>
        <w:jc w:val="left"/>
      </w:pPr>
      <w:r>
        <w:t>Składowanie materiałów budowlanych powinno odbywać się w sposób zap</w:t>
      </w:r>
      <w:r>
        <w:t>obiegający ich uszkodzeniu, zniszczeniu lub utracie ich wartości użytkowej w okresie składowania. Wszystkie materiały przyjmowane do magazynu powinny być rozmieszczone we właściwych działach placu lub magazynu.</w:t>
      </w:r>
    </w:p>
    <w:p w14:paraId="067F8454" w14:textId="77777777" w:rsidR="001A3DE1" w:rsidRDefault="00993A1A">
      <w:pPr>
        <w:pStyle w:val="Teksttreci20"/>
        <w:numPr>
          <w:ilvl w:val="0"/>
          <w:numId w:val="44"/>
        </w:numPr>
        <w:shd w:val="clear" w:color="auto" w:fill="auto"/>
        <w:tabs>
          <w:tab w:val="left" w:pos="288"/>
        </w:tabs>
        <w:spacing w:before="0" w:after="0" w:line="226" w:lineRule="exact"/>
        <w:ind w:right="240" w:firstLine="0"/>
      </w:pPr>
      <w:r>
        <w:t>Materiały powinny być składowane w sposób zap</w:t>
      </w:r>
      <w:r>
        <w:t>obiegający ich zawaleniu lub obsuwaniu się; stosuje się w tym celu właściwe wysokości słupów, stosów albo pryzm, odpowiednie układanie, wykonanie zagród albo podpór, stosowanie przekładek, półek i tym podobnych środków.</w:t>
      </w:r>
    </w:p>
    <w:p w14:paraId="650447F4" w14:textId="77777777" w:rsidR="001A3DE1" w:rsidRDefault="00993A1A">
      <w:pPr>
        <w:pStyle w:val="Teksttreci20"/>
        <w:numPr>
          <w:ilvl w:val="0"/>
          <w:numId w:val="44"/>
        </w:numPr>
        <w:shd w:val="clear" w:color="auto" w:fill="auto"/>
        <w:tabs>
          <w:tab w:val="left" w:pos="288"/>
        </w:tabs>
        <w:spacing w:before="0" w:after="0" w:line="226" w:lineRule="exact"/>
        <w:ind w:firstLine="0"/>
        <w:jc w:val="left"/>
      </w:pPr>
      <w:r>
        <w:t xml:space="preserve">Materiały, elementy i wyroby </w:t>
      </w:r>
      <w:r>
        <w:t xml:space="preserve">budowlane należy składować na placu budowy w sposób zabezpieczający je przed pogorszeniem się ich właściwości </w:t>
      </w:r>
      <w:proofErr w:type="spellStart"/>
      <w:r>
        <w:t>tecluiicznych</w:t>
      </w:r>
      <w:proofErr w:type="spellEnd"/>
      <w:r>
        <w:t xml:space="preserve"> (jakości), spowodowanym wpływami atmosferycznymi, czynnikami fizykochemicznymi lub mechanicznymi (np. zmieszanie, uszkodzenie)</w:t>
      </w:r>
    </w:p>
    <w:p w14:paraId="704959BE" w14:textId="77777777" w:rsidR="001A3DE1" w:rsidRDefault="00993A1A">
      <w:pPr>
        <w:pStyle w:val="Teksttreci20"/>
        <w:numPr>
          <w:ilvl w:val="0"/>
          <w:numId w:val="44"/>
        </w:numPr>
        <w:shd w:val="clear" w:color="auto" w:fill="auto"/>
        <w:tabs>
          <w:tab w:val="left" w:pos="279"/>
        </w:tabs>
        <w:spacing w:before="0" w:after="0" w:line="226" w:lineRule="exact"/>
        <w:ind w:firstLine="0"/>
        <w:jc w:val="left"/>
      </w:pPr>
      <w:r>
        <w:t>Opier</w:t>
      </w:r>
      <w:r>
        <w:t>anie składowanych materiałów o urządzenia związane z placem budowy, ogrodzenia albo tymczasowe lub stałe budynki istniejące na placu budowy jest zabronione</w:t>
      </w:r>
    </w:p>
    <w:p w14:paraId="4904C2C3" w14:textId="77777777" w:rsidR="001A3DE1" w:rsidRDefault="00993A1A">
      <w:pPr>
        <w:pStyle w:val="Teksttreci20"/>
        <w:numPr>
          <w:ilvl w:val="0"/>
          <w:numId w:val="44"/>
        </w:numPr>
        <w:shd w:val="clear" w:color="auto" w:fill="auto"/>
        <w:tabs>
          <w:tab w:val="left" w:pos="279"/>
        </w:tabs>
        <w:spacing w:before="0" w:after="0" w:line="226" w:lineRule="exact"/>
        <w:ind w:firstLine="0"/>
        <w:jc w:val="left"/>
      </w:pPr>
      <w:r>
        <w:t>Materiały drobne powinny być ułożone w stosy o wysokości nie większej niż 2,0 m, dostosowane do rodz</w:t>
      </w:r>
      <w:r>
        <w:t>aju i wytrzymałości tych materiałów</w:t>
      </w:r>
    </w:p>
    <w:p w14:paraId="56B08CAE" w14:textId="77777777" w:rsidR="001A3DE1" w:rsidRDefault="00993A1A">
      <w:pPr>
        <w:pStyle w:val="Teksttreci20"/>
        <w:numPr>
          <w:ilvl w:val="0"/>
          <w:numId w:val="44"/>
        </w:numPr>
        <w:shd w:val="clear" w:color="auto" w:fill="auto"/>
        <w:tabs>
          <w:tab w:val="left" w:pos="279"/>
        </w:tabs>
        <w:spacing w:before="0" w:after="0" w:line="226" w:lineRule="exact"/>
        <w:ind w:firstLine="0"/>
      </w:pPr>
      <w:r>
        <w:t>Materiały workowate powinny być ułożone w stosie krzyżowo, z tym że liczba warstw w stosie nie powinna być większa niż 10.</w:t>
      </w:r>
    </w:p>
    <w:p w14:paraId="4E11C0E2" w14:textId="77777777" w:rsidR="001A3DE1" w:rsidRDefault="00993A1A">
      <w:pPr>
        <w:pStyle w:val="Teksttreci20"/>
        <w:numPr>
          <w:ilvl w:val="0"/>
          <w:numId w:val="44"/>
        </w:numPr>
        <w:shd w:val="clear" w:color="auto" w:fill="auto"/>
        <w:tabs>
          <w:tab w:val="left" w:pos="288"/>
        </w:tabs>
        <w:spacing w:before="0" w:after="0" w:line="226" w:lineRule="exact"/>
        <w:ind w:firstLine="0"/>
      </w:pPr>
      <w:r>
        <w:t xml:space="preserve">Układanie elementów prefabrykowanych średnio i wielkowymiarowych powinno być dokonywane w sposób </w:t>
      </w:r>
      <w:r>
        <w:t xml:space="preserve">określony przez </w:t>
      </w:r>
      <w:r>
        <w:lastRenderedPageBreak/>
        <w:t>producenta.</w:t>
      </w:r>
    </w:p>
    <w:p w14:paraId="1A21777E" w14:textId="77777777" w:rsidR="001A3DE1" w:rsidRDefault="00993A1A">
      <w:pPr>
        <w:pStyle w:val="Teksttreci20"/>
        <w:numPr>
          <w:ilvl w:val="0"/>
          <w:numId w:val="44"/>
        </w:numPr>
        <w:shd w:val="clear" w:color="auto" w:fill="auto"/>
        <w:tabs>
          <w:tab w:val="left" w:pos="317"/>
        </w:tabs>
        <w:spacing w:before="0" w:after="0" w:line="226" w:lineRule="exact"/>
        <w:ind w:firstLine="0"/>
      </w:pPr>
      <w:r>
        <w:t>Urządzenia zabezpieczające magazyn materiałów budowlanych przed pożarem powinny być dostosowane do warunków,</w:t>
      </w:r>
    </w:p>
    <w:p w14:paraId="10F1EB00" w14:textId="77777777" w:rsidR="001A3DE1" w:rsidRDefault="00993A1A">
      <w:pPr>
        <w:pStyle w:val="Teksttreci20"/>
        <w:shd w:val="clear" w:color="auto" w:fill="auto"/>
        <w:spacing w:before="0" w:after="0" w:line="226" w:lineRule="exact"/>
        <w:ind w:firstLine="0"/>
        <w:jc w:val="left"/>
      </w:pPr>
      <w:r>
        <w:t>położenia i wielkości magazynu, rodzaju i ilości składowanych materiałów i powinny odpowiadać wymaganiom przepisów o oc</w:t>
      </w:r>
      <w:r>
        <w:t>hronie przeciwpożarowej.</w:t>
      </w:r>
    </w:p>
    <w:p w14:paraId="2BD12AC1" w14:textId="77777777" w:rsidR="001A3DE1" w:rsidRDefault="00993A1A">
      <w:pPr>
        <w:pStyle w:val="Teksttreci20"/>
        <w:numPr>
          <w:ilvl w:val="0"/>
          <w:numId w:val="44"/>
        </w:numPr>
        <w:shd w:val="clear" w:color="auto" w:fill="auto"/>
        <w:tabs>
          <w:tab w:val="left" w:pos="312"/>
        </w:tabs>
        <w:spacing w:before="0" w:after="60" w:line="226" w:lineRule="exact"/>
        <w:ind w:firstLine="0"/>
        <w:jc w:val="left"/>
      </w:pPr>
      <w:r>
        <w:t xml:space="preserve">Urządzenia zabezpieczające przed kradzieżą powinny być dostosowane do warunków położenia magazynu, jego stanu technicznego i innych okoliczności mających wpływ na stopień zagrożenia bezpieczeństwa składowanych </w:t>
      </w:r>
      <w:r>
        <w:t>materiałów.</w:t>
      </w:r>
    </w:p>
    <w:p w14:paraId="1261FA18" w14:textId="77777777" w:rsidR="001A3DE1" w:rsidRDefault="00993A1A">
      <w:pPr>
        <w:pStyle w:val="Nagwek50"/>
        <w:keepNext/>
        <w:keepLines/>
        <w:numPr>
          <w:ilvl w:val="0"/>
          <w:numId w:val="45"/>
        </w:numPr>
        <w:shd w:val="clear" w:color="auto" w:fill="auto"/>
        <w:tabs>
          <w:tab w:val="left" w:pos="303"/>
        </w:tabs>
        <w:spacing w:after="0" w:line="451" w:lineRule="exact"/>
      </w:pPr>
      <w:bookmarkStart w:id="25" w:name="bookmark28"/>
      <w:r>
        <w:t>ODBIÓR MATERIAŁÓW</w:t>
      </w:r>
      <w:bookmarkEnd w:id="25"/>
    </w:p>
    <w:p w14:paraId="53C4253D" w14:textId="77777777" w:rsidR="001A3DE1" w:rsidRDefault="00993A1A">
      <w:pPr>
        <w:pStyle w:val="Teksttreci20"/>
        <w:numPr>
          <w:ilvl w:val="1"/>
          <w:numId w:val="45"/>
        </w:numPr>
        <w:shd w:val="clear" w:color="auto" w:fill="auto"/>
        <w:tabs>
          <w:tab w:val="left" w:pos="370"/>
        </w:tabs>
        <w:spacing w:before="0" w:after="0" w:line="451" w:lineRule="exact"/>
        <w:ind w:firstLine="0"/>
      </w:pPr>
      <w:r>
        <w:rPr>
          <w:rStyle w:val="Teksttreci21"/>
        </w:rPr>
        <w:t>Odbiór materiałów w magazynie</w:t>
      </w:r>
    </w:p>
    <w:p w14:paraId="26D569AE" w14:textId="77777777" w:rsidR="001A3DE1" w:rsidRDefault="00993A1A">
      <w:pPr>
        <w:pStyle w:val="Teksttreci20"/>
        <w:numPr>
          <w:ilvl w:val="0"/>
          <w:numId w:val="46"/>
        </w:numPr>
        <w:shd w:val="clear" w:color="auto" w:fill="auto"/>
        <w:tabs>
          <w:tab w:val="left" w:pos="307"/>
        </w:tabs>
        <w:spacing w:before="0" w:after="0" w:line="451" w:lineRule="exact"/>
        <w:ind w:firstLine="0"/>
      </w:pPr>
      <w:r>
        <w:t>Materiały dostarczane do magazynu powinny być odbierane pod względem ilościowym i jakościowym</w:t>
      </w:r>
    </w:p>
    <w:p w14:paraId="64440DDA" w14:textId="77777777" w:rsidR="001A3DE1" w:rsidRDefault="00993A1A">
      <w:pPr>
        <w:pStyle w:val="Teksttreci20"/>
        <w:numPr>
          <w:ilvl w:val="0"/>
          <w:numId w:val="46"/>
        </w:numPr>
        <w:shd w:val="clear" w:color="auto" w:fill="auto"/>
        <w:tabs>
          <w:tab w:val="left" w:pos="307"/>
        </w:tabs>
        <w:spacing w:before="0" w:after="184" w:line="200" w:lineRule="exact"/>
        <w:ind w:firstLine="0"/>
      </w:pPr>
      <w:r>
        <w:t>W zależności od warunków dostawy odbiór materiałów budowlanych może być dokonany:</w:t>
      </w:r>
    </w:p>
    <w:p w14:paraId="21D455A4" w14:textId="77777777" w:rsidR="001A3DE1" w:rsidRDefault="00993A1A">
      <w:pPr>
        <w:pStyle w:val="Teksttreci20"/>
        <w:numPr>
          <w:ilvl w:val="0"/>
          <w:numId w:val="8"/>
        </w:numPr>
        <w:shd w:val="clear" w:color="auto" w:fill="auto"/>
        <w:tabs>
          <w:tab w:val="left" w:pos="226"/>
        </w:tabs>
        <w:spacing w:before="0" w:after="0" w:line="200" w:lineRule="exact"/>
        <w:ind w:firstLine="0"/>
      </w:pPr>
      <w:r>
        <w:t>przy dostawach trans</w:t>
      </w:r>
      <w:r>
        <w:t>portem samochodowym - w magazynie własnym odbiorcy</w:t>
      </w:r>
    </w:p>
    <w:p w14:paraId="69E62834" w14:textId="77777777" w:rsidR="001A3DE1" w:rsidRDefault="00993A1A">
      <w:pPr>
        <w:pStyle w:val="Teksttreci20"/>
        <w:numPr>
          <w:ilvl w:val="0"/>
          <w:numId w:val="8"/>
        </w:numPr>
        <w:shd w:val="clear" w:color="auto" w:fill="auto"/>
        <w:tabs>
          <w:tab w:val="left" w:pos="226"/>
        </w:tabs>
        <w:spacing w:before="0" w:after="189" w:line="200" w:lineRule="exact"/>
        <w:ind w:firstLine="0"/>
      </w:pPr>
      <w:r>
        <w:t>w magazynie dostawcy (producenta, centrali handlowej)</w:t>
      </w:r>
    </w:p>
    <w:p w14:paraId="3DA13280" w14:textId="77777777" w:rsidR="001A3DE1" w:rsidRDefault="00993A1A">
      <w:pPr>
        <w:pStyle w:val="Teksttreci20"/>
        <w:numPr>
          <w:ilvl w:val="0"/>
          <w:numId w:val="46"/>
        </w:numPr>
        <w:shd w:val="clear" w:color="auto" w:fill="auto"/>
        <w:tabs>
          <w:tab w:val="left" w:pos="307"/>
        </w:tabs>
        <w:spacing w:before="0" w:after="0" w:line="200" w:lineRule="exact"/>
        <w:ind w:firstLine="0"/>
      </w:pPr>
      <w:r>
        <w:t>Odbioru materiałów pod względem ilości powinien dokonać magazynier przez:</w:t>
      </w:r>
    </w:p>
    <w:p w14:paraId="6C1B29A5" w14:textId="77777777" w:rsidR="001A3DE1" w:rsidRDefault="00993A1A">
      <w:pPr>
        <w:pStyle w:val="Teksttreci20"/>
        <w:shd w:val="clear" w:color="auto" w:fill="auto"/>
        <w:spacing w:before="0" w:line="226" w:lineRule="exact"/>
        <w:ind w:left="460" w:right="1040" w:firstLine="0"/>
        <w:jc w:val="left"/>
      </w:pPr>
      <w:r>
        <w:t xml:space="preserve">- policzenie, zważenie, lub zmierzenie odbieranej partii materiałów </w:t>
      </w:r>
      <w:r>
        <w:t>-porównanie stwierdzonych ilości z treścią odpowiednich dokumentów -sprawdzenie rodzaju i ilości opakowania materiałów, jego cech i znaków oraz -porównanie z danymi zawartymi w dokumentach dostawy.</w:t>
      </w:r>
    </w:p>
    <w:p w14:paraId="69199447" w14:textId="77777777" w:rsidR="001A3DE1" w:rsidRDefault="00993A1A">
      <w:pPr>
        <w:pStyle w:val="Teksttreci20"/>
        <w:numPr>
          <w:ilvl w:val="0"/>
          <w:numId w:val="46"/>
        </w:numPr>
        <w:shd w:val="clear" w:color="auto" w:fill="auto"/>
        <w:tabs>
          <w:tab w:val="left" w:pos="307"/>
        </w:tabs>
        <w:spacing w:before="0" w:after="0" w:line="226" w:lineRule="exact"/>
        <w:ind w:firstLine="0"/>
        <w:jc w:val="left"/>
      </w:pPr>
      <w:r>
        <w:t>Odbioru danego materiału budowlanego pod względem jakościo</w:t>
      </w:r>
      <w:r>
        <w:t>wym powinien dokonywać pracownik posiadający niezbędne kwalifikacje</w:t>
      </w:r>
    </w:p>
    <w:p w14:paraId="155A5305" w14:textId="77777777" w:rsidR="001A3DE1" w:rsidRDefault="00993A1A">
      <w:pPr>
        <w:pStyle w:val="Teksttreci20"/>
        <w:numPr>
          <w:ilvl w:val="0"/>
          <w:numId w:val="46"/>
        </w:numPr>
        <w:shd w:val="clear" w:color="auto" w:fill="auto"/>
        <w:tabs>
          <w:tab w:val="left" w:pos="307"/>
        </w:tabs>
        <w:spacing w:before="0" w:after="0" w:line="226" w:lineRule="exact"/>
        <w:ind w:firstLine="0"/>
        <w:jc w:val="left"/>
      </w:pPr>
      <w:r>
        <w:t xml:space="preserve">na żądanie magazyniera lub innej osoby wykonującej jednoosobowo czynności odbiorcze, odbioru może dokonywać komisja powołana przez kierownika jednostki organizacyjnej, której dany </w:t>
      </w:r>
      <w:r>
        <w:t>magazyn podlega. Komisja powinna składać się co najmniej z trzech osób.</w:t>
      </w:r>
    </w:p>
    <w:p w14:paraId="452F9785" w14:textId="77777777" w:rsidR="001A3DE1" w:rsidRDefault="00993A1A">
      <w:pPr>
        <w:pStyle w:val="Teksttreci20"/>
        <w:numPr>
          <w:ilvl w:val="0"/>
          <w:numId w:val="46"/>
        </w:numPr>
        <w:shd w:val="clear" w:color="auto" w:fill="auto"/>
        <w:tabs>
          <w:tab w:val="left" w:pos="307"/>
        </w:tabs>
        <w:spacing w:before="0" w:line="226" w:lineRule="exact"/>
        <w:ind w:firstLine="0"/>
      </w:pPr>
      <w:r>
        <w:t>Odbiór materiałów pod względem jakości powinien polegać na:</w:t>
      </w:r>
    </w:p>
    <w:p w14:paraId="4DD4A5B4" w14:textId="77777777" w:rsidR="001A3DE1" w:rsidRDefault="00993A1A">
      <w:pPr>
        <w:pStyle w:val="Teksttreci20"/>
        <w:shd w:val="clear" w:color="auto" w:fill="auto"/>
        <w:spacing w:before="0" w:after="0" w:line="226" w:lineRule="exact"/>
        <w:ind w:left="460" w:firstLine="0"/>
      </w:pPr>
      <w:r>
        <w:t>-sprawdzeniu metodą organoleptyczną charakterystycznych cech odbieranych materiałów ( wymiarów, jakości, wyglądu zewnętrzneg</w:t>
      </w:r>
      <w:r>
        <w:t xml:space="preserve">o itd. , a w razie potrzeby na pobraniu próbek do przeprowadzania badań laboratoryjnych i ustalenia tych cech, </w:t>
      </w:r>
      <w:proofErr w:type="spellStart"/>
      <w:r>
        <w:t>któiych</w:t>
      </w:r>
      <w:proofErr w:type="spellEnd"/>
      <w:r>
        <w:t xml:space="preserve"> nie można stwierdzić organoleptycznie)</w:t>
      </w:r>
    </w:p>
    <w:p w14:paraId="71E5C2CE" w14:textId="77777777" w:rsidR="001A3DE1" w:rsidRDefault="00993A1A">
      <w:pPr>
        <w:pStyle w:val="Teksttreci20"/>
        <w:shd w:val="clear" w:color="auto" w:fill="auto"/>
        <w:spacing w:before="0" w:after="0" w:line="226" w:lineRule="exact"/>
        <w:ind w:left="460" w:firstLine="0"/>
        <w:jc w:val="left"/>
      </w:pPr>
      <w:r>
        <w:t xml:space="preserve">-porównaniu wyników sprawdzenia </w:t>
      </w:r>
      <w:proofErr w:type="spellStart"/>
      <w:r>
        <w:t>j.w</w:t>
      </w:r>
      <w:proofErr w:type="spellEnd"/>
      <w:r>
        <w:t xml:space="preserve">. z warunkami dostawy i określeniu jakości </w:t>
      </w:r>
      <w:r>
        <w:t>odbieranych materiałów</w:t>
      </w:r>
    </w:p>
    <w:p w14:paraId="166F3F91" w14:textId="77777777" w:rsidR="001A3DE1" w:rsidRDefault="00993A1A">
      <w:pPr>
        <w:pStyle w:val="Teksttreci20"/>
        <w:numPr>
          <w:ilvl w:val="0"/>
          <w:numId w:val="46"/>
        </w:numPr>
        <w:shd w:val="clear" w:color="auto" w:fill="auto"/>
        <w:tabs>
          <w:tab w:val="left" w:pos="307"/>
        </w:tabs>
        <w:spacing w:before="0" w:after="0" w:line="226" w:lineRule="exact"/>
        <w:ind w:firstLine="0"/>
        <w:jc w:val="left"/>
      </w:pPr>
      <w:r>
        <w:t>Z dokonania odbioru materiałów w magazynie dostawcy należy sporządzić protokół, w którym powinny być ewentualne wady i braki.</w:t>
      </w:r>
    </w:p>
    <w:p w14:paraId="44E6525A" w14:textId="6578A3C5" w:rsidR="001A3DE1" w:rsidRDefault="00993A1A">
      <w:pPr>
        <w:pStyle w:val="Teksttreci20"/>
        <w:numPr>
          <w:ilvl w:val="0"/>
          <w:numId w:val="46"/>
        </w:numPr>
        <w:shd w:val="clear" w:color="auto" w:fill="auto"/>
        <w:tabs>
          <w:tab w:val="left" w:pos="312"/>
        </w:tabs>
        <w:spacing w:before="0" w:after="5901" w:line="226" w:lineRule="exact"/>
        <w:ind w:firstLine="0"/>
        <w:jc w:val="left"/>
      </w:pPr>
      <w:r>
        <w:t>Zakwestionowany pod względem jakości materiał budowlany powinien być składowany w magazynie oddzielnie jako</w:t>
      </w:r>
      <w:r>
        <w:t xml:space="preserve"> depozyt i tak oznakowany, aby nie zaistniała możliwość omyłk</w:t>
      </w:r>
      <w:r>
        <w:t>owego pobrania go do celów produkcyjnych.</w:t>
      </w:r>
    </w:p>
    <w:p w14:paraId="52F214C5" w14:textId="77777777" w:rsidR="001A3DE1" w:rsidRDefault="00993A1A">
      <w:pPr>
        <w:pStyle w:val="Nagwek50"/>
        <w:keepNext/>
        <w:keepLines/>
        <w:shd w:val="clear" w:color="auto" w:fill="auto"/>
        <w:spacing w:after="0" w:line="200" w:lineRule="exact"/>
        <w:ind w:left="2840"/>
        <w:jc w:val="left"/>
      </w:pPr>
      <w:bookmarkStart w:id="26" w:name="bookmark29"/>
      <w:r>
        <w:t>SZCZEGÓŁOWA SPECYFIKACJA TECHNICZNA</w:t>
      </w:r>
      <w:bookmarkEnd w:id="26"/>
    </w:p>
    <w:p w14:paraId="2C13ADBF" w14:textId="77777777" w:rsidR="001A3DE1" w:rsidRDefault="00993A1A">
      <w:pPr>
        <w:pStyle w:val="Teksttreci20"/>
        <w:shd w:val="clear" w:color="auto" w:fill="auto"/>
        <w:spacing w:before="0" w:after="0" w:line="200" w:lineRule="exact"/>
        <w:ind w:left="3680" w:firstLine="0"/>
        <w:jc w:val="left"/>
      </w:pPr>
      <w:r>
        <w:t>B. 02.00.00 ROBOTY ZIEMNE</w:t>
      </w:r>
    </w:p>
    <w:p w14:paraId="09FD4C9C" w14:textId="77777777" w:rsidR="001A3DE1" w:rsidRDefault="00993A1A">
      <w:pPr>
        <w:pStyle w:val="Nagwek50"/>
        <w:keepNext/>
        <w:keepLines/>
        <w:numPr>
          <w:ilvl w:val="0"/>
          <w:numId w:val="47"/>
        </w:numPr>
        <w:shd w:val="clear" w:color="auto" w:fill="auto"/>
        <w:tabs>
          <w:tab w:val="left" w:pos="560"/>
        </w:tabs>
        <w:spacing w:after="184" w:line="200" w:lineRule="exact"/>
      </w:pPr>
      <w:bookmarkStart w:id="27" w:name="bookmark30"/>
      <w:r>
        <w:lastRenderedPageBreak/>
        <w:t>WSTĘP</w:t>
      </w:r>
      <w:bookmarkEnd w:id="27"/>
    </w:p>
    <w:p w14:paraId="5570B671" w14:textId="77777777" w:rsidR="001A3DE1" w:rsidRDefault="00993A1A">
      <w:pPr>
        <w:pStyle w:val="Teksttreci20"/>
        <w:numPr>
          <w:ilvl w:val="1"/>
          <w:numId w:val="47"/>
        </w:numPr>
        <w:shd w:val="clear" w:color="auto" w:fill="auto"/>
        <w:tabs>
          <w:tab w:val="left" w:pos="1117"/>
        </w:tabs>
        <w:spacing w:before="0" w:after="169" w:line="200" w:lineRule="exact"/>
        <w:ind w:firstLine="0"/>
      </w:pPr>
      <w:r>
        <w:rPr>
          <w:rStyle w:val="Teksttreci21"/>
        </w:rPr>
        <w:t>Przedmiot SST</w:t>
      </w:r>
    </w:p>
    <w:p w14:paraId="6013E89D" w14:textId="77777777" w:rsidR="001A3DE1" w:rsidRDefault="00993A1A">
      <w:pPr>
        <w:pStyle w:val="Teksttreci20"/>
        <w:shd w:val="clear" w:color="auto" w:fill="auto"/>
        <w:spacing w:before="0" w:after="261" w:line="226" w:lineRule="exact"/>
        <w:ind w:firstLine="0"/>
        <w:jc w:val="left"/>
      </w:pPr>
      <w:r>
        <w:t xml:space="preserve">Przedmiotem niniejszej szczegółowej specyfikacji technicznej są wymagania dotyczące wykonania i odbioru robót ziemnych podczas </w:t>
      </w:r>
      <w:r>
        <w:rPr>
          <w:rStyle w:val="Teksttreci2Pogrubienie"/>
        </w:rPr>
        <w:t xml:space="preserve">Poprawy dostępności budynku Urzędu Gminy w Purdzie dla osób niepełnosprawnych Purda, dz. nr 498, jedn. </w:t>
      </w:r>
      <w:proofErr w:type="spellStart"/>
      <w:r>
        <w:rPr>
          <w:rStyle w:val="Teksttreci2Pogrubienie"/>
        </w:rPr>
        <w:t>ewid</w:t>
      </w:r>
      <w:proofErr w:type="spellEnd"/>
      <w:r>
        <w:rPr>
          <w:rStyle w:val="Teksttreci2Pogrubienie"/>
        </w:rPr>
        <w:t xml:space="preserve">. Purda, </w:t>
      </w:r>
      <w:proofErr w:type="spellStart"/>
      <w:r>
        <w:rPr>
          <w:rStyle w:val="Teksttreci2Pogrubienie"/>
        </w:rPr>
        <w:t>obr</w:t>
      </w:r>
      <w:proofErr w:type="spellEnd"/>
      <w:r>
        <w:rPr>
          <w:rStyle w:val="Teksttreci2Pogrubienie"/>
        </w:rPr>
        <w:t>. 23</w:t>
      </w:r>
    </w:p>
    <w:p w14:paraId="76CFA786" w14:textId="77777777" w:rsidR="001A3DE1" w:rsidRDefault="00993A1A">
      <w:pPr>
        <w:pStyle w:val="Teksttreci20"/>
        <w:numPr>
          <w:ilvl w:val="1"/>
          <w:numId w:val="47"/>
        </w:numPr>
        <w:shd w:val="clear" w:color="auto" w:fill="auto"/>
        <w:tabs>
          <w:tab w:val="left" w:pos="1117"/>
        </w:tabs>
        <w:spacing w:before="0" w:after="169" w:line="200" w:lineRule="exact"/>
        <w:ind w:firstLine="0"/>
      </w:pPr>
      <w:r>
        <w:rPr>
          <w:rStyle w:val="Teksttreci21"/>
        </w:rPr>
        <w:t>Zakre</w:t>
      </w:r>
      <w:r>
        <w:rPr>
          <w:rStyle w:val="Teksttreci21"/>
        </w:rPr>
        <w:t>s stosowania SST</w:t>
      </w:r>
    </w:p>
    <w:p w14:paraId="175AAD61" w14:textId="77777777" w:rsidR="001A3DE1" w:rsidRDefault="00993A1A">
      <w:pPr>
        <w:pStyle w:val="Teksttreci20"/>
        <w:shd w:val="clear" w:color="auto" w:fill="auto"/>
        <w:spacing w:before="0" w:after="261" w:line="226" w:lineRule="exact"/>
        <w:ind w:right="180" w:firstLine="0"/>
      </w:pPr>
      <w:r>
        <w:t>Szczegółowa specyfikacja techniczna jest stosowana jako dokument przetargowy i kontraktowy przy zlecaniu i realizacji robót wymienionych w pkt. 1.1</w:t>
      </w:r>
    </w:p>
    <w:p w14:paraId="0CBA12B8" w14:textId="77777777" w:rsidR="001A3DE1" w:rsidRDefault="00993A1A">
      <w:pPr>
        <w:pStyle w:val="Teksttreci20"/>
        <w:numPr>
          <w:ilvl w:val="1"/>
          <w:numId w:val="47"/>
        </w:numPr>
        <w:shd w:val="clear" w:color="auto" w:fill="auto"/>
        <w:tabs>
          <w:tab w:val="left" w:pos="1117"/>
        </w:tabs>
        <w:spacing w:before="0" w:after="169" w:line="200" w:lineRule="exact"/>
        <w:ind w:firstLine="0"/>
      </w:pPr>
      <w:r>
        <w:rPr>
          <w:rStyle w:val="Teksttreci21"/>
        </w:rPr>
        <w:t>Zakres robót objętych SST</w:t>
      </w:r>
    </w:p>
    <w:p w14:paraId="596CE453" w14:textId="77777777" w:rsidR="001A3DE1" w:rsidRDefault="00993A1A">
      <w:pPr>
        <w:pStyle w:val="Teksttreci20"/>
        <w:shd w:val="clear" w:color="auto" w:fill="auto"/>
        <w:spacing w:before="0" w:line="226" w:lineRule="exact"/>
        <w:ind w:right="180" w:firstLine="0"/>
      </w:pPr>
      <w:r>
        <w:t>Roboty, których dotyczy specyfikacja obejmują wszystkie czynności</w:t>
      </w:r>
      <w:r>
        <w:t xml:space="preserve"> umożliwiające i mające na celu wykonanie robót ziemnych występujących w obiekcie objętym kontraktem.</w:t>
      </w:r>
    </w:p>
    <w:p w14:paraId="418028EE" w14:textId="77777777" w:rsidR="001A3DE1" w:rsidRDefault="00993A1A">
      <w:pPr>
        <w:pStyle w:val="Teksttreci20"/>
        <w:shd w:val="clear" w:color="auto" w:fill="auto"/>
        <w:spacing w:before="0" w:after="0" w:line="226" w:lineRule="exact"/>
        <w:ind w:firstLine="0"/>
      </w:pPr>
      <w:r>
        <w:t>W zakres tych robót wchodzą:</w:t>
      </w:r>
    </w:p>
    <w:p w14:paraId="6CAF1810" w14:textId="77777777" w:rsidR="001A3DE1" w:rsidRDefault="00993A1A">
      <w:pPr>
        <w:pStyle w:val="Teksttreci20"/>
        <w:shd w:val="clear" w:color="auto" w:fill="auto"/>
        <w:spacing w:before="0" w:after="0" w:line="226" w:lineRule="exact"/>
        <w:ind w:firstLine="0"/>
      </w:pPr>
      <w:r>
        <w:t>Wykopy</w:t>
      </w:r>
    </w:p>
    <w:p w14:paraId="143B0358" w14:textId="77777777" w:rsidR="001A3DE1" w:rsidRDefault="00993A1A">
      <w:pPr>
        <w:pStyle w:val="Teksttreci20"/>
        <w:shd w:val="clear" w:color="auto" w:fill="auto"/>
        <w:spacing w:before="0" w:after="0" w:line="226" w:lineRule="exact"/>
        <w:ind w:right="6320" w:firstLine="0"/>
        <w:jc w:val="left"/>
      </w:pPr>
      <w:r>
        <w:t>Wykopy do wykonania izolacji przy budynku Wykopy pod stopy fundamentowe</w:t>
      </w:r>
    </w:p>
    <w:p w14:paraId="36FBFF3E" w14:textId="77777777" w:rsidR="001A3DE1" w:rsidRDefault="00993A1A">
      <w:pPr>
        <w:pStyle w:val="Teksttreci20"/>
        <w:shd w:val="clear" w:color="auto" w:fill="auto"/>
        <w:spacing w:before="0" w:after="0" w:line="226" w:lineRule="exact"/>
        <w:ind w:firstLine="0"/>
      </w:pPr>
      <w:r>
        <w:t>Zasypanie wykopów po wykonaniu izolacji grunte</w:t>
      </w:r>
      <w:r>
        <w:t>m złożonym na odkład.</w:t>
      </w:r>
    </w:p>
    <w:p w14:paraId="7C7BB0CE" w14:textId="77777777" w:rsidR="001A3DE1" w:rsidRDefault="00993A1A">
      <w:pPr>
        <w:pStyle w:val="Teksttreci20"/>
        <w:shd w:val="clear" w:color="auto" w:fill="auto"/>
        <w:spacing w:before="0" w:after="0" w:line="226" w:lineRule="exact"/>
        <w:ind w:right="5220" w:firstLine="0"/>
        <w:jc w:val="left"/>
      </w:pPr>
      <w:r>
        <w:t>Ręczne zasypanie wykopów gruntem złożonym na odkład Transport gruntu</w:t>
      </w:r>
    </w:p>
    <w:p w14:paraId="303AD363" w14:textId="77777777" w:rsidR="001A3DE1" w:rsidRDefault="00993A1A">
      <w:pPr>
        <w:pStyle w:val="Teksttreci20"/>
        <w:shd w:val="clear" w:color="auto" w:fill="auto"/>
        <w:spacing w:before="0" w:line="226" w:lineRule="exact"/>
        <w:ind w:firstLine="0"/>
      </w:pPr>
      <w:r>
        <w:t>Załadowanie uprzednio odspojonego gruntu na samochody, przewóz i wyładunek na wskazanym przez Inżyniera miejscu.</w:t>
      </w:r>
    </w:p>
    <w:p w14:paraId="5BCC3CE1" w14:textId="77777777" w:rsidR="001A3DE1" w:rsidRDefault="00993A1A">
      <w:pPr>
        <w:pStyle w:val="Nagwek50"/>
        <w:keepNext/>
        <w:keepLines/>
        <w:shd w:val="clear" w:color="auto" w:fill="auto"/>
        <w:spacing w:after="0" w:line="226" w:lineRule="exact"/>
      </w:pPr>
      <w:bookmarkStart w:id="28" w:name="bookmark31"/>
      <w:r>
        <w:t xml:space="preserve">Nazwy i kody według Wspólnego Słownika </w:t>
      </w:r>
      <w:r>
        <w:t>Zamówień publicznych:</w:t>
      </w:r>
      <w:bookmarkEnd w:id="28"/>
    </w:p>
    <w:p w14:paraId="45485B41" w14:textId="77777777" w:rsidR="001A3DE1" w:rsidRDefault="00993A1A">
      <w:pPr>
        <w:pStyle w:val="Teksttreci40"/>
        <w:shd w:val="clear" w:color="auto" w:fill="auto"/>
        <w:spacing w:before="0" w:line="226" w:lineRule="exact"/>
        <w:jc w:val="both"/>
      </w:pPr>
      <w:r>
        <w:t>45100000-8 Przygotowanie terenu pod budowę</w:t>
      </w:r>
    </w:p>
    <w:p w14:paraId="03E1AC73" w14:textId="77777777" w:rsidR="001A3DE1" w:rsidRDefault="00993A1A">
      <w:pPr>
        <w:pStyle w:val="Teksttreci40"/>
        <w:shd w:val="clear" w:color="auto" w:fill="auto"/>
        <w:spacing w:before="0" w:line="226" w:lineRule="exact"/>
        <w:jc w:val="both"/>
      </w:pPr>
      <w:r>
        <w:t>45111200-0 Roboty w zakresie przygotowania terenu pod budowę i roboty ziemne</w:t>
      </w:r>
    </w:p>
    <w:p w14:paraId="03A17778" w14:textId="77777777" w:rsidR="001A3DE1" w:rsidRDefault="00993A1A">
      <w:pPr>
        <w:pStyle w:val="Teksttreci40"/>
        <w:shd w:val="clear" w:color="auto" w:fill="auto"/>
        <w:spacing w:before="0" w:line="226" w:lineRule="exact"/>
        <w:jc w:val="both"/>
      </w:pPr>
      <w:r>
        <w:t>45111240-2 Roboty w zakresie odwadniania gruntu</w:t>
      </w:r>
    </w:p>
    <w:p w14:paraId="6470F934" w14:textId="77777777" w:rsidR="001A3DE1" w:rsidRDefault="00993A1A">
      <w:pPr>
        <w:pStyle w:val="Teksttreci40"/>
        <w:shd w:val="clear" w:color="auto" w:fill="auto"/>
        <w:spacing w:before="0" w:line="226" w:lineRule="exact"/>
        <w:jc w:val="both"/>
      </w:pPr>
      <w:r>
        <w:t>45111250-5 Badanie gruntu</w:t>
      </w:r>
    </w:p>
    <w:p w14:paraId="5D152C16" w14:textId="77777777" w:rsidR="001A3DE1" w:rsidRDefault="00993A1A">
      <w:pPr>
        <w:pStyle w:val="Teksttreci40"/>
        <w:shd w:val="clear" w:color="auto" w:fill="auto"/>
        <w:spacing w:before="0" w:line="226" w:lineRule="exact"/>
        <w:jc w:val="both"/>
      </w:pPr>
      <w:r>
        <w:t>45112000-5 Usuwanie gleby</w:t>
      </w:r>
    </w:p>
    <w:p w14:paraId="10492CED" w14:textId="77777777" w:rsidR="001A3DE1" w:rsidRDefault="00993A1A">
      <w:pPr>
        <w:pStyle w:val="Teksttreci40"/>
        <w:shd w:val="clear" w:color="auto" w:fill="auto"/>
        <w:spacing w:before="0" w:line="226" w:lineRule="exact"/>
        <w:jc w:val="both"/>
      </w:pPr>
      <w:r>
        <w:t>45112100-6 Kop</w:t>
      </w:r>
      <w:r>
        <w:t>anie rowów</w:t>
      </w:r>
    </w:p>
    <w:p w14:paraId="624D26E9" w14:textId="77777777" w:rsidR="001A3DE1" w:rsidRDefault="00993A1A">
      <w:pPr>
        <w:pStyle w:val="Teksttreci40"/>
        <w:shd w:val="clear" w:color="auto" w:fill="auto"/>
        <w:spacing w:before="0" w:line="226" w:lineRule="exact"/>
        <w:jc w:val="both"/>
      </w:pPr>
      <w:r>
        <w:t>45112210-0 Usuwanie wierzchniej warstwy gleby</w:t>
      </w:r>
    </w:p>
    <w:p w14:paraId="44DA95EE" w14:textId="77777777" w:rsidR="001A3DE1" w:rsidRDefault="00993A1A">
      <w:pPr>
        <w:pStyle w:val="Teksttreci40"/>
        <w:shd w:val="clear" w:color="auto" w:fill="auto"/>
        <w:spacing w:before="0" w:line="226" w:lineRule="exact"/>
        <w:jc w:val="both"/>
      </w:pPr>
      <w:r>
        <w:t>45112300-8 Rekultywacja gleby</w:t>
      </w:r>
    </w:p>
    <w:p w14:paraId="10B6AAC6" w14:textId="77777777" w:rsidR="001A3DE1" w:rsidRDefault="00993A1A">
      <w:pPr>
        <w:pStyle w:val="Teksttreci40"/>
        <w:shd w:val="clear" w:color="auto" w:fill="auto"/>
        <w:spacing w:before="0" w:line="226" w:lineRule="exact"/>
        <w:jc w:val="both"/>
      </w:pPr>
      <w:r>
        <w:t>45112310-1 Podsypywanie gleby</w:t>
      </w:r>
    </w:p>
    <w:p w14:paraId="4AC22334" w14:textId="77777777" w:rsidR="001A3DE1" w:rsidRDefault="00993A1A">
      <w:pPr>
        <w:pStyle w:val="Teksttreci40"/>
        <w:shd w:val="clear" w:color="auto" w:fill="auto"/>
        <w:spacing w:before="0" w:after="261" w:line="226" w:lineRule="exact"/>
        <w:jc w:val="both"/>
      </w:pPr>
      <w:r>
        <w:t>45112700-2 Kształtowanie terenu</w:t>
      </w:r>
    </w:p>
    <w:p w14:paraId="14CD615A" w14:textId="77777777" w:rsidR="001A3DE1" w:rsidRDefault="00993A1A">
      <w:pPr>
        <w:pStyle w:val="Teksttreci20"/>
        <w:numPr>
          <w:ilvl w:val="1"/>
          <w:numId w:val="47"/>
        </w:numPr>
        <w:shd w:val="clear" w:color="auto" w:fill="auto"/>
        <w:tabs>
          <w:tab w:val="left" w:pos="1117"/>
        </w:tabs>
        <w:spacing w:before="0" w:after="169" w:line="200" w:lineRule="exact"/>
        <w:ind w:firstLine="0"/>
      </w:pPr>
      <w:r>
        <w:rPr>
          <w:rStyle w:val="Teksttreci21"/>
        </w:rPr>
        <w:t>Określenia podstawowe</w:t>
      </w:r>
    </w:p>
    <w:p w14:paraId="261C7CE8" w14:textId="77777777" w:rsidR="001A3DE1" w:rsidRDefault="00993A1A">
      <w:pPr>
        <w:pStyle w:val="Teksttreci20"/>
        <w:shd w:val="clear" w:color="auto" w:fill="auto"/>
        <w:spacing w:before="0" w:after="261" w:line="226" w:lineRule="exact"/>
        <w:ind w:right="180" w:firstLine="0"/>
      </w:pPr>
      <w:r>
        <w:t xml:space="preserve">Określenia podane w niniejszej SST są zgodne z obowiązującymi </w:t>
      </w:r>
      <w:r>
        <w:t>odpowiednimi normami, wytycznymi i określeniami podanymi w SST G.00 Wymagania ogólne.</w:t>
      </w:r>
    </w:p>
    <w:p w14:paraId="2DF0A780" w14:textId="77777777" w:rsidR="001A3DE1" w:rsidRDefault="00993A1A">
      <w:pPr>
        <w:pStyle w:val="Teksttreci20"/>
        <w:shd w:val="clear" w:color="auto" w:fill="auto"/>
        <w:spacing w:before="0" w:after="169" w:line="200" w:lineRule="exact"/>
        <w:ind w:firstLine="0"/>
      </w:pPr>
      <w:r>
        <w:t xml:space="preserve">1.5. </w:t>
      </w:r>
      <w:r>
        <w:rPr>
          <w:rStyle w:val="Teksttreci21"/>
        </w:rPr>
        <w:t>Ogólne wymagania dotyczące robót</w:t>
      </w:r>
    </w:p>
    <w:p w14:paraId="04569D77" w14:textId="77777777" w:rsidR="001A3DE1" w:rsidRDefault="00993A1A">
      <w:pPr>
        <w:pStyle w:val="Teksttreci20"/>
        <w:shd w:val="clear" w:color="auto" w:fill="auto"/>
        <w:spacing w:before="0" w:after="60" w:line="226" w:lineRule="exact"/>
        <w:ind w:right="180" w:firstLine="0"/>
      </w:pPr>
      <w:r>
        <w:t>Wykonawca robót jest odpowiedzialny za jakość ich wykonania, ich zgodność z dokumentacją projektową, SST i poleceniami Inżyniera.</w:t>
      </w:r>
    </w:p>
    <w:p w14:paraId="09E3880B" w14:textId="77777777" w:rsidR="001A3DE1" w:rsidRDefault="00993A1A">
      <w:pPr>
        <w:pStyle w:val="Nagwek50"/>
        <w:keepNext/>
        <w:keepLines/>
        <w:numPr>
          <w:ilvl w:val="0"/>
          <w:numId w:val="47"/>
        </w:numPr>
        <w:shd w:val="clear" w:color="auto" w:fill="auto"/>
        <w:tabs>
          <w:tab w:val="left" w:pos="560"/>
        </w:tabs>
        <w:spacing w:after="0" w:line="451" w:lineRule="exact"/>
      </w:pPr>
      <w:bookmarkStart w:id="29" w:name="bookmark32"/>
      <w:r>
        <w:t>MA</w:t>
      </w:r>
      <w:r>
        <w:t>TERIAŁY</w:t>
      </w:r>
      <w:bookmarkEnd w:id="29"/>
    </w:p>
    <w:p w14:paraId="78E6CF1B" w14:textId="77777777" w:rsidR="001A3DE1" w:rsidRDefault="00993A1A">
      <w:pPr>
        <w:pStyle w:val="Teksttreci20"/>
        <w:numPr>
          <w:ilvl w:val="0"/>
          <w:numId w:val="48"/>
        </w:numPr>
        <w:shd w:val="clear" w:color="auto" w:fill="auto"/>
        <w:tabs>
          <w:tab w:val="left" w:pos="560"/>
        </w:tabs>
        <w:spacing w:before="0" w:after="0" w:line="451" w:lineRule="exact"/>
        <w:ind w:right="5500" w:firstLine="0"/>
        <w:jc w:val="left"/>
      </w:pPr>
      <w:r>
        <w:rPr>
          <w:rStyle w:val="Teksttreci21"/>
        </w:rPr>
        <w:t xml:space="preserve">Do wykonania wykopów materiały nie występują </w:t>
      </w:r>
      <w:r>
        <w:t xml:space="preserve">2 2. </w:t>
      </w:r>
      <w:r>
        <w:rPr>
          <w:rStyle w:val="Teksttreci21"/>
        </w:rPr>
        <w:t>Grunty do wykonania podkładu</w:t>
      </w:r>
    </w:p>
    <w:p w14:paraId="49A43917" w14:textId="77777777" w:rsidR="001A3DE1" w:rsidRDefault="00993A1A">
      <w:pPr>
        <w:pStyle w:val="Teksttreci20"/>
        <w:shd w:val="clear" w:color="auto" w:fill="auto"/>
        <w:spacing w:before="0" w:after="0" w:line="226" w:lineRule="exact"/>
        <w:ind w:right="1600" w:firstLine="0"/>
        <w:jc w:val="left"/>
      </w:pPr>
      <w:r>
        <w:t xml:space="preserve">Do wykonania podkładu należy stosować </w:t>
      </w:r>
      <w:proofErr w:type="spellStart"/>
      <w:r>
        <w:t>pospólki</w:t>
      </w:r>
      <w:proofErr w:type="spellEnd"/>
      <w:r>
        <w:t xml:space="preserve"> żwirowo piaskowe. Wymagania dotyczące pospółki Uziarnienie do 50 mm, łączna zawartość frakcji kamiennej i żwirowej do 50 %</w:t>
      </w:r>
      <w:r>
        <w:t>, zawartość frakcji pyłowej do 2 % zawartość cząstek organicznych do 2 %</w:t>
      </w:r>
    </w:p>
    <w:p w14:paraId="3C2F11FB" w14:textId="77777777" w:rsidR="001A3DE1" w:rsidRDefault="00993A1A">
      <w:pPr>
        <w:pStyle w:val="Teksttreci20"/>
        <w:numPr>
          <w:ilvl w:val="0"/>
          <w:numId w:val="49"/>
        </w:numPr>
        <w:shd w:val="clear" w:color="auto" w:fill="auto"/>
        <w:tabs>
          <w:tab w:val="left" w:pos="450"/>
        </w:tabs>
        <w:spacing w:before="0" w:after="0" w:line="226" w:lineRule="exact"/>
        <w:ind w:firstLine="0"/>
      </w:pPr>
      <w:r>
        <w:t>Do wykonania podkładu należy stosować piasek zwykły.</w:t>
      </w:r>
    </w:p>
    <w:p w14:paraId="74D18FDD" w14:textId="77777777" w:rsidR="001A3DE1" w:rsidRDefault="00993A1A">
      <w:pPr>
        <w:pStyle w:val="Teksttreci20"/>
        <w:numPr>
          <w:ilvl w:val="0"/>
          <w:numId w:val="49"/>
        </w:numPr>
        <w:shd w:val="clear" w:color="auto" w:fill="auto"/>
        <w:tabs>
          <w:tab w:val="left" w:pos="450"/>
        </w:tabs>
        <w:spacing w:before="0" w:after="261" w:line="226" w:lineRule="exact"/>
        <w:ind w:left="360"/>
        <w:jc w:val="left"/>
      </w:pPr>
      <w:r>
        <w:t xml:space="preserve">Do zasypywania wykopów należy użyć pospółki płukanej a w części, w której umieszczony </w:t>
      </w:r>
      <w:proofErr w:type="spellStart"/>
      <w:r>
        <w:t>bedzie</w:t>
      </w:r>
      <w:proofErr w:type="spellEnd"/>
      <w:r>
        <w:t xml:space="preserve"> drenaż, należy użyć żwiru </w:t>
      </w:r>
      <w:r>
        <w:t>płukanego o frakcji 16-32.</w:t>
      </w:r>
    </w:p>
    <w:p w14:paraId="26890EA4" w14:textId="77777777" w:rsidR="001A3DE1" w:rsidRDefault="00993A1A">
      <w:pPr>
        <w:pStyle w:val="Nagwek50"/>
        <w:keepNext/>
        <w:keepLines/>
        <w:numPr>
          <w:ilvl w:val="0"/>
          <w:numId w:val="47"/>
        </w:numPr>
        <w:shd w:val="clear" w:color="auto" w:fill="auto"/>
        <w:tabs>
          <w:tab w:val="left" w:pos="320"/>
        </w:tabs>
        <w:spacing w:after="0" w:line="200" w:lineRule="exact"/>
      </w:pPr>
      <w:bookmarkStart w:id="30" w:name="bookmark33"/>
      <w:r>
        <w:t>SPRZĘT</w:t>
      </w:r>
      <w:bookmarkEnd w:id="30"/>
    </w:p>
    <w:p w14:paraId="73037F12" w14:textId="77777777" w:rsidR="001A3DE1" w:rsidRDefault="00993A1A">
      <w:pPr>
        <w:pStyle w:val="Teksttreci20"/>
        <w:shd w:val="clear" w:color="auto" w:fill="auto"/>
        <w:spacing w:before="0" w:after="189" w:line="200" w:lineRule="exact"/>
        <w:ind w:firstLine="0"/>
      </w:pPr>
      <w:r>
        <w:t>Roboty mogą być wykonywane ręcznie lub mechanicznie.</w:t>
      </w:r>
    </w:p>
    <w:p w14:paraId="682EB90B" w14:textId="77777777" w:rsidR="001A3DE1" w:rsidRDefault="00993A1A">
      <w:pPr>
        <w:pStyle w:val="Teksttreci20"/>
        <w:shd w:val="clear" w:color="auto" w:fill="auto"/>
        <w:spacing w:before="0" w:after="0" w:line="200" w:lineRule="exact"/>
        <w:ind w:firstLine="0"/>
      </w:pPr>
      <w:r>
        <w:t>Do wykonania robót związanych ze zdjęciem warstwy humusu i darniny nie nadającej się do powtórnego użycia należy stosować:</w:t>
      </w:r>
    </w:p>
    <w:p w14:paraId="637DBD3A" w14:textId="77777777" w:rsidR="001A3DE1" w:rsidRDefault="00993A1A">
      <w:pPr>
        <w:pStyle w:val="Teksttreci20"/>
        <w:numPr>
          <w:ilvl w:val="0"/>
          <w:numId w:val="8"/>
        </w:numPr>
        <w:shd w:val="clear" w:color="auto" w:fill="auto"/>
        <w:tabs>
          <w:tab w:val="left" w:pos="306"/>
        </w:tabs>
        <w:spacing w:before="0" w:after="0" w:line="230" w:lineRule="exact"/>
        <w:ind w:firstLine="0"/>
      </w:pPr>
      <w:r>
        <w:t>spycharki,</w:t>
      </w:r>
    </w:p>
    <w:p w14:paraId="69D138ED" w14:textId="77777777" w:rsidR="001A3DE1" w:rsidRDefault="00993A1A">
      <w:pPr>
        <w:pStyle w:val="Teksttreci20"/>
        <w:numPr>
          <w:ilvl w:val="0"/>
          <w:numId w:val="8"/>
        </w:numPr>
        <w:shd w:val="clear" w:color="auto" w:fill="auto"/>
        <w:tabs>
          <w:tab w:val="left" w:pos="306"/>
        </w:tabs>
        <w:spacing w:before="0" w:after="0" w:line="230" w:lineRule="exact"/>
        <w:ind w:left="320" w:hanging="320"/>
        <w:jc w:val="left"/>
      </w:pPr>
      <w:r>
        <w:t>łopaty, szpadle i inny sprzęt do rę</w:t>
      </w:r>
      <w:r>
        <w:t>cznego wykonywania robót ziemnych - w miejscach, gdzie prawidłowe wykonanie robót sprzętem zmechanizowanym nie jest możliwe,</w:t>
      </w:r>
    </w:p>
    <w:p w14:paraId="1A81DAA7" w14:textId="77777777" w:rsidR="001A3DE1" w:rsidRDefault="00993A1A">
      <w:pPr>
        <w:pStyle w:val="Teksttreci20"/>
        <w:numPr>
          <w:ilvl w:val="0"/>
          <w:numId w:val="8"/>
        </w:numPr>
        <w:shd w:val="clear" w:color="auto" w:fill="auto"/>
        <w:tabs>
          <w:tab w:val="left" w:pos="306"/>
        </w:tabs>
        <w:spacing w:before="0" w:after="184" w:line="200" w:lineRule="exact"/>
        <w:ind w:firstLine="0"/>
      </w:pPr>
      <w:r>
        <w:t>koparki i samochody samowyładowcze - w przypadku transportu na odległość wymagającą zastosowania takiego sprzętu.</w:t>
      </w:r>
    </w:p>
    <w:p w14:paraId="02AE0A7E" w14:textId="77777777" w:rsidR="001A3DE1" w:rsidRDefault="00993A1A">
      <w:pPr>
        <w:pStyle w:val="Nagwek50"/>
        <w:keepNext/>
        <w:keepLines/>
        <w:numPr>
          <w:ilvl w:val="0"/>
          <w:numId w:val="47"/>
        </w:numPr>
        <w:shd w:val="clear" w:color="auto" w:fill="auto"/>
        <w:tabs>
          <w:tab w:val="left" w:pos="315"/>
        </w:tabs>
        <w:spacing w:after="169" w:line="200" w:lineRule="exact"/>
      </w:pPr>
      <w:bookmarkStart w:id="31" w:name="bookmark34"/>
      <w:r>
        <w:lastRenderedPageBreak/>
        <w:t>TRANSPORT</w:t>
      </w:r>
      <w:bookmarkEnd w:id="31"/>
    </w:p>
    <w:p w14:paraId="69D544BC" w14:textId="77777777" w:rsidR="001A3DE1" w:rsidRDefault="00993A1A">
      <w:pPr>
        <w:pStyle w:val="Teksttreci20"/>
        <w:shd w:val="clear" w:color="auto" w:fill="auto"/>
        <w:spacing w:before="0" w:after="0" w:line="226" w:lineRule="exact"/>
        <w:ind w:firstLine="0"/>
      </w:pPr>
      <w:r>
        <w:t>Materiały mogą być przewożone dowolnymi środkami transportu.</w:t>
      </w:r>
    </w:p>
    <w:p w14:paraId="35BACCA5" w14:textId="77777777" w:rsidR="001A3DE1" w:rsidRDefault="00993A1A">
      <w:pPr>
        <w:pStyle w:val="Teksttreci20"/>
        <w:shd w:val="clear" w:color="auto" w:fill="auto"/>
        <w:spacing w:before="0" w:after="261" w:line="226" w:lineRule="exact"/>
        <w:ind w:right="3420" w:firstLine="0"/>
        <w:jc w:val="left"/>
      </w:pPr>
      <w:r>
        <w:t>Należy je umieścić równomiernie na całej powierzchni ładunkowej i zabezpieczyć przed spadaniem lub przesuwaniem.</w:t>
      </w:r>
    </w:p>
    <w:p w14:paraId="5A49B972" w14:textId="77777777" w:rsidR="001A3DE1" w:rsidRDefault="00993A1A">
      <w:pPr>
        <w:pStyle w:val="Nagwek50"/>
        <w:keepNext/>
        <w:keepLines/>
        <w:numPr>
          <w:ilvl w:val="0"/>
          <w:numId w:val="47"/>
        </w:numPr>
        <w:shd w:val="clear" w:color="auto" w:fill="auto"/>
        <w:tabs>
          <w:tab w:val="left" w:pos="315"/>
        </w:tabs>
        <w:spacing w:after="184" w:line="200" w:lineRule="exact"/>
      </w:pPr>
      <w:bookmarkStart w:id="32" w:name="bookmark35"/>
      <w:r>
        <w:t>WYKONANIE ROBÓT</w:t>
      </w:r>
      <w:bookmarkEnd w:id="32"/>
    </w:p>
    <w:p w14:paraId="595C2CA5" w14:textId="77777777" w:rsidR="001A3DE1" w:rsidRDefault="00993A1A">
      <w:pPr>
        <w:pStyle w:val="Teksttreci20"/>
        <w:numPr>
          <w:ilvl w:val="1"/>
          <w:numId w:val="47"/>
        </w:numPr>
        <w:shd w:val="clear" w:color="auto" w:fill="auto"/>
        <w:tabs>
          <w:tab w:val="left" w:pos="392"/>
        </w:tabs>
        <w:spacing w:before="0" w:after="169" w:line="200" w:lineRule="exact"/>
        <w:ind w:firstLine="0"/>
      </w:pPr>
      <w:r>
        <w:rPr>
          <w:rStyle w:val="Teksttreci21"/>
        </w:rPr>
        <w:t>Wykopy wg B.02.01.00</w:t>
      </w:r>
    </w:p>
    <w:p w14:paraId="402994CD" w14:textId="77777777" w:rsidR="001A3DE1" w:rsidRDefault="00993A1A">
      <w:pPr>
        <w:pStyle w:val="Teksttreci20"/>
        <w:numPr>
          <w:ilvl w:val="2"/>
          <w:numId w:val="47"/>
        </w:numPr>
        <w:shd w:val="clear" w:color="auto" w:fill="auto"/>
        <w:tabs>
          <w:tab w:val="left" w:pos="1128"/>
        </w:tabs>
        <w:spacing w:before="0" w:after="0" w:line="226" w:lineRule="exact"/>
        <w:ind w:firstLine="0"/>
      </w:pPr>
      <w:r>
        <w:t>Sprawdzenie zgodności warunków tere</w:t>
      </w:r>
      <w:r>
        <w:t>nowych z projektowymi</w:t>
      </w:r>
    </w:p>
    <w:p w14:paraId="163E54AB" w14:textId="77777777" w:rsidR="001A3DE1" w:rsidRDefault="00993A1A">
      <w:pPr>
        <w:pStyle w:val="Teksttreci20"/>
        <w:shd w:val="clear" w:color="auto" w:fill="auto"/>
        <w:spacing w:before="0" w:line="226" w:lineRule="exact"/>
        <w:ind w:firstLine="0"/>
      </w:pPr>
      <w:r>
        <w:t xml:space="preserve">Przed przystąpieniem do wykonywania wykopów przed budową obiektu należy sprawdzić zgodność rzędnych terenu z danymi podanymi w projekcie. W tym celu należy wykonać kontrolny pomiar </w:t>
      </w:r>
      <w:proofErr w:type="spellStart"/>
      <w:r>
        <w:t>sytuacyjno</w:t>
      </w:r>
      <w:proofErr w:type="spellEnd"/>
      <w:r>
        <w:t xml:space="preserve"> - wysokościowy. W trakcie </w:t>
      </w:r>
      <w:r>
        <w:t>realizacji wykopów konieczne jest kontrolowanie warunków gruntowych w nawiązaniu do badań geologicznych.</w:t>
      </w:r>
    </w:p>
    <w:p w14:paraId="7042CF94" w14:textId="77777777" w:rsidR="001A3DE1" w:rsidRDefault="00993A1A">
      <w:pPr>
        <w:pStyle w:val="Teksttreci20"/>
        <w:numPr>
          <w:ilvl w:val="2"/>
          <w:numId w:val="47"/>
        </w:numPr>
        <w:shd w:val="clear" w:color="auto" w:fill="auto"/>
        <w:tabs>
          <w:tab w:val="left" w:pos="1128"/>
        </w:tabs>
        <w:spacing w:before="0" w:after="0" w:line="226" w:lineRule="exact"/>
        <w:ind w:firstLine="0"/>
      </w:pPr>
      <w:r>
        <w:t>Zabezpieczenie skarp wykopów.</w:t>
      </w:r>
    </w:p>
    <w:p w14:paraId="4E224817" w14:textId="77777777" w:rsidR="001A3DE1" w:rsidRDefault="00993A1A">
      <w:pPr>
        <w:pStyle w:val="Teksttreci20"/>
        <w:numPr>
          <w:ilvl w:val="0"/>
          <w:numId w:val="50"/>
        </w:numPr>
        <w:shd w:val="clear" w:color="auto" w:fill="auto"/>
        <w:tabs>
          <w:tab w:val="left" w:pos="1128"/>
        </w:tabs>
        <w:spacing w:before="0" w:after="0" w:line="226" w:lineRule="exact"/>
        <w:ind w:right="680" w:firstLine="0"/>
        <w:jc w:val="left"/>
      </w:pPr>
      <w:r>
        <w:t>Jeżeli w dokumentacji technicznej nie określono inaczej dopuszcza się stosowanie następujących bezpiecznych nachyleń skar</w:t>
      </w:r>
      <w:r>
        <w:t>p:</w:t>
      </w:r>
    </w:p>
    <w:p w14:paraId="143486C8" w14:textId="77777777" w:rsidR="001A3DE1" w:rsidRDefault="00993A1A">
      <w:pPr>
        <w:pStyle w:val="Teksttreci20"/>
        <w:numPr>
          <w:ilvl w:val="0"/>
          <w:numId w:val="8"/>
        </w:numPr>
        <w:shd w:val="clear" w:color="auto" w:fill="auto"/>
        <w:tabs>
          <w:tab w:val="left" w:pos="306"/>
        </w:tabs>
        <w:spacing w:before="0" w:after="0" w:line="226" w:lineRule="exact"/>
        <w:ind w:firstLine="0"/>
      </w:pPr>
      <w:r>
        <w:t>w gruntach spoistych (</w:t>
      </w:r>
      <w:proofErr w:type="spellStart"/>
      <w:r>
        <w:t>glint</w:t>
      </w:r>
      <w:proofErr w:type="spellEnd"/>
      <w:r>
        <w:t>, iły) o nachyleniu 2:1</w:t>
      </w:r>
    </w:p>
    <w:p w14:paraId="3E2353C3" w14:textId="77777777" w:rsidR="001A3DE1" w:rsidRDefault="00993A1A">
      <w:pPr>
        <w:pStyle w:val="Teksttreci20"/>
        <w:numPr>
          <w:ilvl w:val="0"/>
          <w:numId w:val="8"/>
        </w:numPr>
        <w:shd w:val="clear" w:color="auto" w:fill="auto"/>
        <w:tabs>
          <w:tab w:val="left" w:pos="243"/>
        </w:tabs>
        <w:spacing w:before="0" w:after="0" w:line="226" w:lineRule="exact"/>
        <w:ind w:firstLine="0"/>
      </w:pPr>
      <w:r>
        <w:t xml:space="preserve">w gruntach </w:t>
      </w:r>
      <w:proofErr w:type="spellStart"/>
      <w:r>
        <w:t>malospoistych</w:t>
      </w:r>
      <w:proofErr w:type="spellEnd"/>
      <w:r>
        <w:t xml:space="preserve"> i słabych gruntach spoistych o nachyleniu 1:1,25</w:t>
      </w:r>
    </w:p>
    <w:p w14:paraId="6C514704" w14:textId="77777777" w:rsidR="001A3DE1" w:rsidRDefault="00993A1A">
      <w:pPr>
        <w:pStyle w:val="Teksttreci20"/>
        <w:numPr>
          <w:ilvl w:val="0"/>
          <w:numId w:val="8"/>
        </w:numPr>
        <w:shd w:val="clear" w:color="auto" w:fill="auto"/>
        <w:tabs>
          <w:tab w:val="left" w:pos="243"/>
        </w:tabs>
        <w:spacing w:before="0" w:after="0" w:line="226" w:lineRule="exact"/>
        <w:ind w:firstLine="0"/>
      </w:pPr>
      <w:r>
        <w:t>w gruntach sypkich (piaski) o nachyleniu 1:1,5</w:t>
      </w:r>
    </w:p>
    <w:p w14:paraId="051E42DE" w14:textId="77777777" w:rsidR="001A3DE1" w:rsidRDefault="00993A1A">
      <w:pPr>
        <w:pStyle w:val="Teksttreci20"/>
        <w:numPr>
          <w:ilvl w:val="0"/>
          <w:numId w:val="50"/>
        </w:numPr>
        <w:shd w:val="clear" w:color="auto" w:fill="auto"/>
        <w:tabs>
          <w:tab w:val="left" w:pos="1128"/>
        </w:tabs>
        <w:spacing w:before="0" w:after="0" w:line="226" w:lineRule="exact"/>
        <w:ind w:firstLine="0"/>
      </w:pPr>
      <w:r>
        <w:t>W wykopach ze skarpami o bezpiecznym nachyleniu powinny być stosowane następujące</w:t>
      </w:r>
      <w:r>
        <w:t xml:space="preserve"> zabezpieczenia:</w:t>
      </w:r>
    </w:p>
    <w:p w14:paraId="74F7ED07" w14:textId="77777777" w:rsidR="001A3DE1" w:rsidRDefault="00993A1A">
      <w:pPr>
        <w:pStyle w:val="Teksttreci20"/>
        <w:numPr>
          <w:ilvl w:val="0"/>
          <w:numId w:val="8"/>
        </w:numPr>
        <w:shd w:val="clear" w:color="auto" w:fill="auto"/>
        <w:tabs>
          <w:tab w:val="left" w:pos="248"/>
        </w:tabs>
        <w:spacing w:before="0" w:after="0" w:line="226" w:lineRule="exact"/>
        <w:ind w:firstLine="0"/>
        <w:jc w:val="left"/>
      </w:pPr>
      <w:r>
        <w:t>w pasie terenu przylegającym do górnej krawędzi wykopu na szerokości równej 3 - krotnej głębokości wykopu powierzchnia powinna być wolna od nasypów i materiałów, oraz mieć spadki umożliwiające odpływ wód opadowych.</w:t>
      </w:r>
    </w:p>
    <w:p w14:paraId="664D1017" w14:textId="77777777" w:rsidR="001A3DE1" w:rsidRDefault="00993A1A">
      <w:pPr>
        <w:pStyle w:val="Teksttreci20"/>
        <w:numPr>
          <w:ilvl w:val="0"/>
          <w:numId w:val="8"/>
        </w:numPr>
        <w:shd w:val="clear" w:color="auto" w:fill="auto"/>
        <w:tabs>
          <w:tab w:val="left" w:pos="243"/>
        </w:tabs>
        <w:spacing w:before="0" w:after="0" w:line="226" w:lineRule="exact"/>
        <w:ind w:firstLine="0"/>
        <w:jc w:val="left"/>
      </w:pPr>
      <w:r>
        <w:t xml:space="preserve">naruszenie stanu </w:t>
      </w:r>
      <w:r>
        <w:t xml:space="preserve">naturalnego skarpy jak np. rozmycie przez wody opadowe powinno być z zachowaniem </w:t>
      </w:r>
      <w:proofErr w:type="spellStart"/>
      <w:r>
        <w:t>bzpiecznych</w:t>
      </w:r>
      <w:proofErr w:type="spellEnd"/>
      <w:r>
        <w:t xml:space="preserve"> nachyleń.</w:t>
      </w:r>
    </w:p>
    <w:p w14:paraId="356F2796" w14:textId="77777777" w:rsidR="001A3DE1" w:rsidRDefault="00993A1A">
      <w:pPr>
        <w:pStyle w:val="Teksttreci20"/>
        <w:numPr>
          <w:ilvl w:val="0"/>
          <w:numId w:val="8"/>
        </w:numPr>
        <w:shd w:val="clear" w:color="auto" w:fill="auto"/>
        <w:tabs>
          <w:tab w:val="left" w:pos="296"/>
        </w:tabs>
        <w:spacing w:before="0" w:after="261" w:line="226" w:lineRule="exact"/>
        <w:ind w:firstLine="0"/>
      </w:pPr>
      <w:r>
        <w:t>stan skarp należy okresowo sprawdzać w zależności od występowania niekorzystnych czynników.</w:t>
      </w:r>
    </w:p>
    <w:p w14:paraId="044E682F" w14:textId="77777777" w:rsidR="001A3DE1" w:rsidRDefault="00993A1A">
      <w:pPr>
        <w:pStyle w:val="Teksttreci20"/>
        <w:numPr>
          <w:ilvl w:val="0"/>
          <w:numId w:val="33"/>
        </w:numPr>
        <w:shd w:val="clear" w:color="auto" w:fill="auto"/>
        <w:tabs>
          <w:tab w:val="left" w:pos="555"/>
        </w:tabs>
        <w:spacing w:before="0" w:after="0" w:line="200" w:lineRule="exact"/>
        <w:ind w:firstLine="0"/>
      </w:pPr>
      <w:r>
        <w:t xml:space="preserve">T </w:t>
      </w:r>
      <w:proofErr w:type="spellStart"/>
      <w:r>
        <w:t>olerancje</w:t>
      </w:r>
      <w:proofErr w:type="spellEnd"/>
      <w:r>
        <w:t xml:space="preserve"> wykonywania wykopów</w:t>
      </w:r>
    </w:p>
    <w:p w14:paraId="4EFF7983" w14:textId="77777777" w:rsidR="001A3DE1" w:rsidRDefault="00993A1A">
      <w:pPr>
        <w:pStyle w:val="Teksttreci20"/>
        <w:shd w:val="clear" w:color="auto" w:fill="auto"/>
        <w:spacing w:before="0" w:after="169" w:line="200" w:lineRule="exact"/>
        <w:ind w:firstLine="0"/>
      </w:pPr>
      <w:r>
        <w:t>Dopuszczalne odchyłki w wykon</w:t>
      </w:r>
      <w:r>
        <w:t>ywaniu wykopów wynoszą 10 cm.</w:t>
      </w:r>
    </w:p>
    <w:p w14:paraId="39E57766" w14:textId="77777777" w:rsidR="001A3DE1" w:rsidRDefault="00993A1A">
      <w:pPr>
        <w:pStyle w:val="Teksttreci20"/>
        <w:numPr>
          <w:ilvl w:val="0"/>
          <w:numId w:val="33"/>
        </w:numPr>
        <w:shd w:val="clear" w:color="auto" w:fill="auto"/>
        <w:tabs>
          <w:tab w:val="left" w:pos="560"/>
        </w:tabs>
        <w:spacing w:before="0" w:after="0" w:line="226" w:lineRule="exact"/>
        <w:ind w:firstLine="0"/>
      </w:pPr>
      <w:r>
        <w:t>Postępowanie w wypadku przegłębienia wykopów</w:t>
      </w:r>
    </w:p>
    <w:p w14:paraId="3322519B" w14:textId="77777777" w:rsidR="001A3DE1" w:rsidRDefault="00993A1A">
      <w:pPr>
        <w:pStyle w:val="Teksttreci20"/>
        <w:numPr>
          <w:ilvl w:val="0"/>
          <w:numId w:val="8"/>
        </w:numPr>
        <w:shd w:val="clear" w:color="auto" w:fill="auto"/>
        <w:tabs>
          <w:tab w:val="left" w:pos="296"/>
        </w:tabs>
        <w:spacing w:before="0" w:after="0" w:line="226" w:lineRule="exact"/>
        <w:ind w:firstLine="0"/>
      </w:pPr>
      <w:r>
        <w:t>Wykopy powinny być wykonywane bez naruszenia naturalnej struktury gruntu.</w:t>
      </w:r>
    </w:p>
    <w:p w14:paraId="46A18113" w14:textId="77777777" w:rsidR="001A3DE1" w:rsidRDefault="00993A1A">
      <w:pPr>
        <w:pStyle w:val="Teksttreci20"/>
        <w:numPr>
          <w:ilvl w:val="0"/>
          <w:numId w:val="8"/>
        </w:numPr>
        <w:shd w:val="clear" w:color="auto" w:fill="auto"/>
        <w:tabs>
          <w:tab w:val="left" w:pos="291"/>
        </w:tabs>
        <w:spacing w:before="0" w:after="0" w:line="226" w:lineRule="exact"/>
        <w:ind w:firstLine="0"/>
        <w:jc w:val="left"/>
      </w:pPr>
      <w:r>
        <w:t xml:space="preserve">Warstwa gruntu o grubości 20 cm położona nad projektowanym poziomem posadowienia powinna być </w:t>
      </w:r>
      <w:r>
        <w:t>usunięta bezpośrednio przed wykonaniem fundamentu.</w:t>
      </w:r>
    </w:p>
    <w:p w14:paraId="3CE1809B" w14:textId="77777777" w:rsidR="001A3DE1" w:rsidRDefault="00993A1A">
      <w:pPr>
        <w:pStyle w:val="Teksttreci20"/>
        <w:numPr>
          <w:ilvl w:val="0"/>
          <w:numId w:val="8"/>
        </w:numPr>
        <w:shd w:val="clear" w:color="auto" w:fill="auto"/>
        <w:tabs>
          <w:tab w:val="left" w:pos="286"/>
        </w:tabs>
        <w:spacing w:before="0" w:after="261" w:line="226" w:lineRule="exact"/>
        <w:ind w:firstLine="0"/>
        <w:jc w:val="left"/>
      </w:pPr>
      <w:r>
        <w:t>W przypadku przegłębienia wykopu poniżej przewidzianego poziomy a zwłaszcza poniżej poziomu projektowanego posadowienia należy porozumieć się z Inżynierem celem podjęcia odpowiednich decyzji.</w:t>
      </w:r>
    </w:p>
    <w:p w14:paraId="320F97D2" w14:textId="77777777" w:rsidR="001A3DE1" w:rsidRDefault="00993A1A">
      <w:pPr>
        <w:pStyle w:val="Teksttreci20"/>
        <w:numPr>
          <w:ilvl w:val="1"/>
          <w:numId w:val="47"/>
        </w:numPr>
        <w:shd w:val="clear" w:color="auto" w:fill="auto"/>
        <w:tabs>
          <w:tab w:val="left" w:pos="464"/>
        </w:tabs>
        <w:spacing w:before="0" w:after="169" w:line="200" w:lineRule="exact"/>
        <w:ind w:firstLine="0"/>
      </w:pPr>
      <w:r>
        <w:rPr>
          <w:rStyle w:val="Teksttreci21"/>
        </w:rPr>
        <w:t>Warstwy filtr</w:t>
      </w:r>
      <w:r>
        <w:rPr>
          <w:rStyle w:val="Teksttreci21"/>
        </w:rPr>
        <w:t>acyjne, podsypki i nasypu</w:t>
      </w:r>
    </w:p>
    <w:p w14:paraId="1B402124" w14:textId="77777777" w:rsidR="001A3DE1" w:rsidRDefault="00993A1A">
      <w:pPr>
        <w:pStyle w:val="Teksttreci20"/>
        <w:shd w:val="clear" w:color="auto" w:fill="auto"/>
        <w:spacing w:before="0" w:after="261" w:line="226" w:lineRule="exact"/>
        <w:ind w:firstLine="0"/>
        <w:jc w:val="left"/>
      </w:pPr>
      <w:r>
        <w:t>Wykonawca może przystąpić do układania podsypek i warstw filtracyjnych po uzyskaniu zezwolenia Inżyniera, potwierdzonego wpisem do dziennika budowy.</w:t>
      </w:r>
    </w:p>
    <w:p w14:paraId="0644315B" w14:textId="77777777" w:rsidR="001A3DE1" w:rsidRDefault="00993A1A">
      <w:pPr>
        <w:pStyle w:val="Teksttreci20"/>
        <w:shd w:val="clear" w:color="auto" w:fill="auto"/>
        <w:spacing w:before="0" w:after="169" w:line="200" w:lineRule="exact"/>
        <w:ind w:firstLine="0"/>
      </w:pPr>
      <w:r>
        <w:t>Warunki wykonania podkładu pod fundamenty:</w:t>
      </w:r>
    </w:p>
    <w:p w14:paraId="01262A48" w14:textId="77777777" w:rsidR="001A3DE1" w:rsidRDefault="00993A1A">
      <w:pPr>
        <w:pStyle w:val="Teksttreci20"/>
        <w:numPr>
          <w:ilvl w:val="0"/>
          <w:numId w:val="8"/>
        </w:numPr>
        <w:shd w:val="clear" w:color="auto" w:fill="auto"/>
        <w:tabs>
          <w:tab w:val="left" w:pos="243"/>
        </w:tabs>
        <w:spacing w:before="0" w:after="0" w:line="226" w:lineRule="exact"/>
        <w:ind w:firstLine="0"/>
      </w:pPr>
      <w:r>
        <w:t xml:space="preserve">Układanie podkładu powinno </w:t>
      </w:r>
      <w:r>
        <w:t>nastąpić bezpośrednio po zakończeniu prac w wykopie</w:t>
      </w:r>
    </w:p>
    <w:p w14:paraId="3030C4CE" w14:textId="77777777" w:rsidR="001A3DE1" w:rsidRDefault="00993A1A">
      <w:pPr>
        <w:pStyle w:val="Teksttreci20"/>
        <w:shd w:val="clear" w:color="auto" w:fill="auto"/>
        <w:spacing w:before="0" w:after="0" w:line="226" w:lineRule="exact"/>
        <w:ind w:firstLine="0"/>
      </w:pPr>
      <w:r>
        <w:t>Przed rozpoczęciem zasypywania dno wykopu powinno być oczyszczone z odpadków materiałów budowlanych.</w:t>
      </w:r>
    </w:p>
    <w:p w14:paraId="59FAD29A" w14:textId="77777777" w:rsidR="001A3DE1" w:rsidRDefault="00993A1A">
      <w:pPr>
        <w:pStyle w:val="Teksttreci20"/>
        <w:numPr>
          <w:ilvl w:val="0"/>
          <w:numId w:val="8"/>
        </w:numPr>
        <w:shd w:val="clear" w:color="auto" w:fill="auto"/>
        <w:tabs>
          <w:tab w:val="left" w:pos="243"/>
        </w:tabs>
        <w:spacing w:before="0" w:after="0" w:line="226" w:lineRule="exact"/>
        <w:ind w:firstLine="0"/>
      </w:pPr>
      <w:r>
        <w:t>Układanie podkładu należy prowadzić na całej powierzchni wykopu, równomiernie warstwami grubości 25 cm.</w:t>
      </w:r>
    </w:p>
    <w:p w14:paraId="066E3308" w14:textId="77777777" w:rsidR="001A3DE1" w:rsidRDefault="00993A1A">
      <w:pPr>
        <w:pStyle w:val="Teksttreci20"/>
        <w:numPr>
          <w:ilvl w:val="0"/>
          <w:numId w:val="8"/>
        </w:numPr>
        <w:shd w:val="clear" w:color="auto" w:fill="auto"/>
        <w:tabs>
          <w:tab w:val="left" w:pos="243"/>
        </w:tabs>
        <w:spacing w:before="0" w:after="0" w:line="226" w:lineRule="exact"/>
        <w:ind w:firstLine="0"/>
      </w:pPr>
      <w:r>
        <w:t>Całkowita grubość według projektu. Powinna to być warstwa stała na całej powierzchni rzutu obiektu.</w:t>
      </w:r>
    </w:p>
    <w:p w14:paraId="4CA863DE" w14:textId="77777777" w:rsidR="001A3DE1" w:rsidRDefault="00993A1A">
      <w:pPr>
        <w:pStyle w:val="Teksttreci20"/>
        <w:numPr>
          <w:ilvl w:val="0"/>
          <w:numId w:val="8"/>
        </w:numPr>
        <w:shd w:val="clear" w:color="auto" w:fill="auto"/>
        <w:tabs>
          <w:tab w:val="left" w:pos="243"/>
        </w:tabs>
        <w:spacing w:before="0" w:after="261" w:line="226" w:lineRule="exact"/>
        <w:ind w:firstLine="0"/>
        <w:jc w:val="left"/>
      </w:pPr>
      <w:r>
        <w:t xml:space="preserve">Wskaźnik zagęszczenia podkładu wg dokumentacji technicznej lecz nie mniejszy od </w:t>
      </w:r>
      <w:proofErr w:type="spellStart"/>
      <w:r>
        <w:t>is</w:t>
      </w:r>
      <w:proofErr w:type="spellEnd"/>
      <w:r>
        <w:t xml:space="preserve"> = 0,98 według próby normalnej </w:t>
      </w:r>
      <w:proofErr w:type="spellStart"/>
      <w:r>
        <w:t>Proctora</w:t>
      </w:r>
      <w:proofErr w:type="spellEnd"/>
      <w:r>
        <w:t>.</w:t>
      </w:r>
    </w:p>
    <w:p w14:paraId="730C0AB2" w14:textId="77777777" w:rsidR="001A3DE1" w:rsidRDefault="00993A1A">
      <w:pPr>
        <w:pStyle w:val="Teksttreci20"/>
        <w:numPr>
          <w:ilvl w:val="0"/>
          <w:numId w:val="51"/>
        </w:numPr>
        <w:shd w:val="clear" w:color="auto" w:fill="auto"/>
        <w:tabs>
          <w:tab w:val="left" w:pos="531"/>
        </w:tabs>
        <w:spacing w:before="0" w:after="0" w:line="200" w:lineRule="exact"/>
        <w:ind w:firstLine="0"/>
      </w:pPr>
      <w:r>
        <w:t>Warunki wykonania podkładu pod p</w:t>
      </w:r>
      <w:r>
        <w:t>osadzki: -Układanie podkładu powinno nastąpić bezpośrednio przed wykonaniem posadzki.</w:t>
      </w:r>
    </w:p>
    <w:p w14:paraId="300340B5" w14:textId="77777777" w:rsidR="001A3DE1" w:rsidRDefault="00993A1A">
      <w:pPr>
        <w:pStyle w:val="Teksttreci20"/>
        <w:shd w:val="clear" w:color="auto" w:fill="auto"/>
        <w:spacing w:before="0" w:after="0" w:line="226" w:lineRule="exact"/>
        <w:ind w:firstLine="0"/>
      </w:pPr>
      <w:r>
        <w:t>-Przed rozpoczęciem układania podłoże powinno być oczyszczone z odpadków materiałów budowlanych.</w:t>
      </w:r>
    </w:p>
    <w:p w14:paraId="07D624EB" w14:textId="77777777" w:rsidR="001A3DE1" w:rsidRDefault="00993A1A">
      <w:pPr>
        <w:pStyle w:val="Teksttreci20"/>
        <w:shd w:val="clear" w:color="auto" w:fill="auto"/>
        <w:spacing w:before="0" w:after="0" w:line="226" w:lineRule="exact"/>
        <w:ind w:firstLine="0"/>
      </w:pPr>
      <w:r>
        <w:t>-Układanie podkładu należy prowadzić na całej powierzchni równomiernie je</w:t>
      </w:r>
      <w:r>
        <w:t>dną warstwą.</w:t>
      </w:r>
    </w:p>
    <w:p w14:paraId="3D52F196" w14:textId="77777777" w:rsidR="001A3DE1" w:rsidRDefault="00993A1A">
      <w:pPr>
        <w:pStyle w:val="Teksttreci20"/>
        <w:shd w:val="clear" w:color="auto" w:fill="auto"/>
        <w:spacing w:before="0" w:after="0" w:line="226" w:lineRule="exact"/>
        <w:ind w:firstLine="0"/>
      </w:pPr>
      <w:r>
        <w:t>-Całkowita grubość podkładu według projektu. Powinna to być warstwa stała na całej powierzchni rzutu obiektu.</w:t>
      </w:r>
    </w:p>
    <w:p w14:paraId="320AD365" w14:textId="77777777" w:rsidR="001A3DE1" w:rsidRDefault="00993A1A">
      <w:pPr>
        <w:pStyle w:val="Teksttreci20"/>
        <w:shd w:val="clear" w:color="auto" w:fill="auto"/>
        <w:spacing w:before="0" w:after="261" w:line="226" w:lineRule="exact"/>
        <w:ind w:firstLine="0"/>
      </w:pPr>
      <w:r>
        <w:t xml:space="preserve">Wskaźnik zagęszczenia podkładu nie powinien być mniejszy od </w:t>
      </w:r>
      <w:proofErr w:type="spellStart"/>
      <w:r>
        <w:t>Is</w:t>
      </w:r>
      <w:proofErr w:type="spellEnd"/>
      <w:r>
        <w:t xml:space="preserve"> 0,98 według próby normalnej </w:t>
      </w:r>
      <w:proofErr w:type="spellStart"/>
      <w:r>
        <w:t>Proctora</w:t>
      </w:r>
      <w:proofErr w:type="spellEnd"/>
    </w:p>
    <w:p w14:paraId="645CA39A" w14:textId="77777777" w:rsidR="001A3DE1" w:rsidRDefault="00993A1A">
      <w:pPr>
        <w:pStyle w:val="Teksttreci20"/>
        <w:numPr>
          <w:ilvl w:val="1"/>
          <w:numId w:val="47"/>
        </w:numPr>
        <w:shd w:val="clear" w:color="auto" w:fill="auto"/>
        <w:tabs>
          <w:tab w:val="left" w:pos="402"/>
        </w:tabs>
        <w:spacing w:before="0" w:after="184" w:line="200" w:lineRule="exact"/>
        <w:ind w:firstLine="0"/>
      </w:pPr>
      <w:r>
        <w:rPr>
          <w:rStyle w:val="Teksttreci21"/>
        </w:rPr>
        <w:t>Zasypki</w:t>
      </w:r>
    </w:p>
    <w:p w14:paraId="50FD49F3" w14:textId="77777777" w:rsidR="001A3DE1" w:rsidRDefault="00993A1A">
      <w:pPr>
        <w:pStyle w:val="Teksttreci20"/>
        <w:numPr>
          <w:ilvl w:val="2"/>
          <w:numId w:val="47"/>
        </w:numPr>
        <w:shd w:val="clear" w:color="auto" w:fill="auto"/>
        <w:tabs>
          <w:tab w:val="left" w:pos="589"/>
        </w:tabs>
        <w:spacing w:before="0" w:after="169" w:line="200" w:lineRule="exact"/>
        <w:ind w:firstLine="0"/>
      </w:pPr>
      <w:r>
        <w:t xml:space="preserve">Zezwolenie na </w:t>
      </w:r>
      <w:r>
        <w:t>rozpoczęcie zasypek</w:t>
      </w:r>
    </w:p>
    <w:p w14:paraId="200AC48C" w14:textId="77777777" w:rsidR="001A3DE1" w:rsidRDefault="00993A1A">
      <w:pPr>
        <w:pStyle w:val="Teksttreci20"/>
        <w:shd w:val="clear" w:color="auto" w:fill="auto"/>
        <w:spacing w:before="0" w:after="261" w:line="226" w:lineRule="exact"/>
        <w:ind w:firstLine="0"/>
      </w:pPr>
      <w:r>
        <w:t>Wykonawca może przystąpić do zasypywania wykopów po uzyskaniu zezwolenia Inżyniera co powinno być potwierdzone wpisem do dziennika budowy.</w:t>
      </w:r>
    </w:p>
    <w:p w14:paraId="5822FD75" w14:textId="77777777" w:rsidR="001A3DE1" w:rsidRDefault="00993A1A">
      <w:pPr>
        <w:pStyle w:val="Teksttreci20"/>
        <w:numPr>
          <w:ilvl w:val="2"/>
          <w:numId w:val="47"/>
        </w:numPr>
        <w:shd w:val="clear" w:color="auto" w:fill="auto"/>
        <w:tabs>
          <w:tab w:val="left" w:pos="589"/>
        </w:tabs>
        <w:spacing w:before="0" w:after="169" w:line="200" w:lineRule="exact"/>
        <w:ind w:firstLine="0"/>
      </w:pPr>
      <w:r>
        <w:t>Warunki wykonania zasypki</w:t>
      </w:r>
    </w:p>
    <w:p w14:paraId="51626019" w14:textId="77777777" w:rsidR="001A3DE1" w:rsidRDefault="00993A1A">
      <w:pPr>
        <w:pStyle w:val="Teksttreci20"/>
        <w:shd w:val="clear" w:color="auto" w:fill="auto"/>
        <w:spacing w:before="0" w:after="0" w:line="226" w:lineRule="exact"/>
        <w:ind w:firstLine="0"/>
      </w:pPr>
      <w:r>
        <w:t>Zasypywanie wykopów powinno być wykonane bezpośrednio po zakończeniu pr</w:t>
      </w:r>
      <w:r>
        <w:t>zewidzianych w nim robót.</w:t>
      </w:r>
    </w:p>
    <w:p w14:paraId="460D7CD1" w14:textId="77777777" w:rsidR="001A3DE1" w:rsidRDefault="00993A1A">
      <w:pPr>
        <w:pStyle w:val="Teksttreci20"/>
        <w:shd w:val="clear" w:color="auto" w:fill="auto"/>
        <w:spacing w:before="0" w:after="0" w:line="226" w:lineRule="exact"/>
        <w:ind w:firstLine="0"/>
        <w:jc w:val="left"/>
      </w:pPr>
      <w:r>
        <w:t>Przed rozpoczęciem zasypywania dno wykopu powinno być oczyszczone z odpadków materiałów budowlanych i śmieci. Układanie i zagęszczanie gruntów powinno być wykonane warstwami o grubości:</w:t>
      </w:r>
    </w:p>
    <w:p w14:paraId="0E7A40AF" w14:textId="77777777" w:rsidR="001A3DE1" w:rsidRDefault="00993A1A">
      <w:pPr>
        <w:pStyle w:val="Teksttreci20"/>
        <w:numPr>
          <w:ilvl w:val="0"/>
          <w:numId w:val="52"/>
        </w:numPr>
        <w:shd w:val="clear" w:color="auto" w:fill="auto"/>
        <w:spacing w:before="0" w:after="0" w:line="226" w:lineRule="exact"/>
        <w:ind w:firstLine="0"/>
      </w:pPr>
      <w:r>
        <w:t>25 m - przy stosowaniu ubijaków ręcznych</w:t>
      </w:r>
    </w:p>
    <w:p w14:paraId="03103C7D" w14:textId="77777777" w:rsidR="001A3DE1" w:rsidRDefault="00993A1A">
      <w:pPr>
        <w:pStyle w:val="Teksttreci20"/>
        <w:shd w:val="clear" w:color="auto" w:fill="auto"/>
        <w:spacing w:before="0" w:after="0" w:line="226" w:lineRule="exact"/>
        <w:ind w:firstLine="0"/>
      </w:pPr>
      <w:r>
        <w:lastRenderedPageBreak/>
        <w:t>0,5</w:t>
      </w:r>
      <w:r>
        <w:t>0 - 1,00 m - przy ubijaniu ubijakami obrotowo udarowymi (żabami) lub ciężkimi tarczami.</w:t>
      </w:r>
    </w:p>
    <w:p w14:paraId="20ED42C1" w14:textId="77777777" w:rsidR="001A3DE1" w:rsidRDefault="00993A1A">
      <w:pPr>
        <w:pStyle w:val="Teksttreci20"/>
        <w:shd w:val="clear" w:color="auto" w:fill="auto"/>
        <w:spacing w:before="0" w:after="0" w:line="226" w:lineRule="exact"/>
        <w:ind w:firstLine="0"/>
      </w:pPr>
      <w:r>
        <w:t>0,40 m - przy zagęszczeniu urządzeniami wibracyjnymi.</w:t>
      </w:r>
    </w:p>
    <w:p w14:paraId="4926BA8F" w14:textId="77777777" w:rsidR="001A3DE1" w:rsidRDefault="00993A1A">
      <w:pPr>
        <w:pStyle w:val="Teksttreci20"/>
        <w:shd w:val="clear" w:color="auto" w:fill="auto"/>
        <w:spacing w:before="0" w:after="60" w:line="226" w:lineRule="exact"/>
        <w:ind w:firstLine="0"/>
        <w:jc w:val="left"/>
      </w:pPr>
      <w:r>
        <w:t xml:space="preserve">Wskaźnik zagęszczenia gruntu wg dokumentacji technicznej lecz nie niniejszy niż </w:t>
      </w:r>
      <w:proofErr w:type="spellStart"/>
      <w:r>
        <w:t>ls</w:t>
      </w:r>
      <w:proofErr w:type="spellEnd"/>
      <w:r>
        <w:t xml:space="preserve"> = 0,92 wg próby </w:t>
      </w:r>
      <w:r>
        <w:t xml:space="preserve">normalnej </w:t>
      </w:r>
      <w:proofErr w:type="spellStart"/>
      <w:r>
        <w:t>Proctora</w:t>
      </w:r>
      <w:proofErr w:type="spellEnd"/>
      <w:r>
        <w:t>. Nasypywanie i zagęszczanie gruntu w pobliżu ścian powinno być wykonane w sposób nie powodujący uszkodzenia izolacji przeciwwilgociowej.</w:t>
      </w:r>
    </w:p>
    <w:p w14:paraId="6DCFE5A0" w14:textId="77777777" w:rsidR="001A3DE1" w:rsidRDefault="00993A1A">
      <w:pPr>
        <w:pStyle w:val="Nagwek50"/>
        <w:keepNext/>
        <w:keepLines/>
        <w:numPr>
          <w:ilvl w:val="0"/>
          <w:numId w:val="47"/>
        </w:numPr>
        <w:shd w:val="clear" w:color="auto" w:fill="auto"/>
        <w:tabs>
          <w:tab w:val="left" w:pos="682"/>
        </w:tabs>
        <w:spacing w:after="0" w:line="451" w:lineRule="exact"/>
      </w:pPr>
      <w:bookmarkStart w:id="33" w:name="bookmark36"/>
      <w:r>
        <w:t>KONTROLA JAKOŚCI ROBÓT</w:t>
      </w:r>
      <w:bookmarkEnd w:id="33"/>
    </w:p>
    <w:p w14:paraId="5BA9179F" w14:textId="77777777" w:rsidR="001A3DE1" w:rsidRDefault="00993A1A">
      <w:pPr>
        <w:pStyle w:val="Teksttreci20"/>
        <w:shd w:val="clear" w:color="auto" w:fill="auto"/>
        <w:spacing w:before="0" w:after="0" w:line="451" w:lineRule="exact"/>
        <w:ind w:firstLine="0"/>
      </w:pPr>
      <w:r>
        <w:t>Wymagania dla robót ziemnych podano w punktach 5.1. do 5.3.</w:t>
      </w:r>
    </w:p>
    <w:p w14:paraId="00FC0934" w14:textId="77777777" w:rsidR="001A3DE1" w:rsidRDefault="00993A1A">
      <w:pPr>
        <w:pStyle w:val="Teksttreci20"/>
        <w:shd w:val="clear" w:color="auto" w:fill="auto"/>
        <w:spacing w:before="0" w:after="0" w:line="451" w:lineRule="exact"/>
        <w:ind w:firstLine="0"/>
      </w:pPr>
      <w:r>
        <w:t>(2) Sprawdzenie i</w:t>
      </w:r>
      <w:r>
        <w:t xml:space="preserve"> odbiór robót ziemnych powinny być wykonane zgodnie z normami wyszczególnionymi w p. 11.</w:t>
      </w:r>
    </w:p>
    <w:p w14:paraId="5FF9CC95" w14:textId="77777777" w:rsidR="001A3DE1" w:rsidRDefault="00993A1A">
      <w:pPr>
        <w:pStyle w:val="Teksttreci20"/>
        <w:numPr>
          <w:ilvl w:val="1"/>
          <w:numId w:val="47"/>
        </w:numPr>
        <w:shd w:val="clear" w:color="auto" w:fill="auto"/>
        <w:tabs>
          <w:tab w:val="left" w:pos="387"/>
        </w:tabs>
        <w:spacing w:before="0" w:after="0" w:line="451" w:lineRule="exact"/>
        <w:ind w:firstLine="0"/>
      </w:pPr>
      <w:r>
        <w:rPr>
          <w:rStyle w:val="Teksttreci21"/>
        </w:rPr>
        <w:t>Wykopy</w:t>
      </w:r>
    </w:p>
    <w:p w14:paraId="0D2A4EEB" w14:textId="77777777" w:rsidR="001A3DE1" w:rsidRDefault="00993A1A">
      <w:pPr>
        <w:pStyle w:val="Teksttreci20"/>
        <w:shd w:val="clear" w:color="auto" w:fill="auto"/>
        <w:spacing w:before="0" w:after="0" w:line="226" w:lineRule="exact"/>
        <w:ind w:firstLine="0"/>
      </w:pPr>
      <w:r>
        <w:t>Sprawdzenie i kontrola w czasie wykonywania robót oraz po ich zakończeniu powinny obejmować:</w:t>
      </w:r>
    </w:p>
    <w:p w14:paraId="2B2243B2" w14:textId="77777777" w:rsidR="001A3DE1" w:rsidRDefault="00993A1A">
      <w:pPr>
        <w:pStyle w:val="Teksttreci20"/>
        <w:shd w:val="clear" w:color="auto" w:fill="auto"/>
        <w:spacing w:before="0" w:after="0" w:line="226" w:lineRule="exact"/>
        <w:ind w:right="6180" w:firstLine="0"/>
        <w:jc w:val="left"/>
      </w:pPr>
      <w:r>
        <w:t xml:space="preserve">-zgodność wykonania robót z dokumentacją -prawidłowość </w:t>
      </w:r>
      <w:r>
        <w:t>wytyczenie robót w terenie -przygotowanie terenu -rodzaj i stan gruntu w podłożu -wymiary wykopów</w:t>
      </w:r>
    </w:p>
    <w:p w14:paraId="5C8BD197" w14:textId="77777777" w:rsidR="001A3DE1" w:rsidRDefault="00993A1A">
      <w:pPr>
        <w:pStyle w:val="Teksttreci20"/>
        <w:shd w:val="clear" w:color="auto" w:fill="auto"/>
        <w:spacing w:before="0" w:after="261" w:line="226" w:lineRule="exact"/>
        <w:ind w:firstLine="0"/>
      </w:pPr>
      <w:r>
        <w:t>-zabezpieczenie i odwodnienie wykopów</w:t>
      </w:r>
    </w:p>
    <w:p w14:paraId="7AF46418" w14:textId="77777777" w:rsidR="001A3DE1" w:rsidRDefault="00993A1A">
      <w:pPr>
        <w:pStyle w:val="Teksttreci20"/>
        <w:numPr>
          <w:ilvl w:val="1"/>
          <w:numId w:val="47"/>
        </w:numPr>
        <w:shd w:val="clear" w:color="auto" w:fill="auto"/>
        <w:tabs>
          <w:tab w:val="left" w:pos="435"/>
        </w:tabs>
        <w:spacing w:before="0" w:after="159" w:line="200" w:lineRule="exact"/>
        <w:ind w:firstLine="0"/>
      </w:pPr>
      <w:r>
        <w:rPr>
          <w:rStyle w:val="Teksttreci21"/>
        </w:rPr>
        <w:t>Wykonywanie podkładów i nasypów</w:t>
      </w:r>
    </w:p>
    <w:p w14:paraId="0CB0EF8C" w14:textId="77777777" w:rsidR="001A3DE1" w:rsidRDefault="00993A1A">
      <w:pPr>
        <w:pStyle w:val="Teksttreci20"/>
        <w:shd w:val="clear" w:color="auto" w:fill="auto"/>
        <w:spacing w:before="0" w:after="0" w:line="226" w:lineRule="exact"/>
        <w:ind w:firstLine="0"/>
      </w:pPr>
      <w:r>
        <w:t>Sprawdzeniu podlega:</w:t>
      </w:r>
    </w:p>
    <w:p w14:paraId="7AE28707" w14:textId="77777777" w:rsidR="001A3DE1" w:rsidRDefault="00993A1A">
      <w:pPr>
        <w:pStyle w:val="Teksttreci20"/>
        <w:shd w:val="clear" w:color="auto" w:fill="auto"/>
        <w:spacing w:before="0" w:after="0" w:line="226" w:lineRule="exact"/>
        <w:ind w:firstLine="0"/>
      </w:pPr>
      <w:r>
        <w:t>-przygotowanie podłoża</w:t>
      </w:r>
    </w:p>
    <w:p w14:paraId="5F630815" w14:textId="77777777" w:rsidR="001A3DE1" w:rsidRDefault="00993A1A">
      <w:pPr>
        <w:pStyle w:val="Teksttreci20"/>
        <w:shd w:val="clear" w:color="auto" w:fill="auto"/>
        <w:spacing w:before="0" w:after="0" w:line="226" w:lineRule="exact"/>
        <w:ind w:firstLine="0"/>
      </w:pPr>
      <w:r>
        <w:t>-materiał użyty na podkład</w:t>
      </w:r>
    </w:p>
    <w:p w14:paraId="753A073C" w14:textId="77777777" w:rsidR="001A3DE1" w:rsidRDefault="00993A1A">
      <w:pPr>
        <w:pStyle w:val="Teksttreci20"/>
        <w:shd w:val="clear" w:color="auto" w:fill="auto"/>
        <w:spacing w:before="0" w:after="0" w:line="226" w:lineRule="exact"/>
        <w:ind w:firstLine="0"/>
      </w:pPr>
      <w:r>
        <w:t xml:space="preserve">-grubość i </w:t>
      </w:r>
      <w:r>
        <w:t>równomierność warstw podkładu</w:t>
      </w:r>
    </w:p>
    <w:p w14:paraId="4E34816E" w14:textId="77777777" w:rsidR="001A3DE1" w:rsidRDefault="00993A1A">
      <w:pPr>
        <w:pStyle w:val="Teksttreci20"/>
        <w:shd w:val="clear" w:color="auto" w:fill="auto"/>
        <w:spacing w:before="0" w:line="226" w:lineRule="exact"/>
        <w:ind w:firstLine="0"/>
      </w:pPr>
      <w:r>
        <w:t>-sposób i jakość zagęszczenia</w:t>
      </w:r>
    </w:p>
    <w:p w14:paraId="4F5643E2" w14:textId="77777777" w:rsidR="001A3DE1" w:rsidRDefault="00993A1A">
      <w:pPr>
        <w:pStyle w:val="Teksttreci20"/>
        <w:numPr>
          <w:ilvl w:val="1"/>
          <w:numId w:val="47"/>
        </w:numPr>
        <w:shd w:val="clear" w:color="auto" w:fill="auto"/>
        <w:tabs>
          <w:tab w:val="left" w:pos="435"/>
        </w:tabs>
        <w:spacing w:before="0" w:after="0" w:line="226" w:lineRule="exact"/>
        <w:ind w:right="7160" w:firstLine="0"/>
        <w:jc w:val="left"/>
      </w:pPr>
      <w:r>
        <w:rPr>
          <w:rStyle w:val="Teksttreci21"/>
        </w:rPr>
        <w:t xml:space="preserve">Zasypki </w:t>
      </w:r>
      <w:r>
        <w:t>Sprawdzeniu podlega:</w:t>
      </w:r>
    </w:p>
    <w:p w14:paraId="3B7716A9" w14:textId="77777777" w:rsidR="001A3DE1" w:rsidRDefault="00993A1A">
      <w:pPr>
        <w:pStyle w:val="Teksttreci20"/>
        <w:shd w:val="clear" w:color="auto" w:fill="auto"/>
        <w:spacing w:before="0" w:after="0" w:line="226" w:lineRule="exact"/>
        <w:ind w:right="6180" w:firstLine="0"/>
        <w:jc w:val="left"/>
      </w:pPr>
      <w:r>
        <w:t>-stan wykopu przed zasypaniem -materiały do zasypki</w:t>
      </w:r>
    </w:p>
    <w:p w14:paraId="62AD17E6" w14:textId="77777777" w:rsidR="001A3DE1" w:rsidRDefault="00993A1A">
      <w:pPr>
        <w:pStyle w:val="Teksttreci20"/>
        <w:shd w:val="clear" w:color="auto" w:fill="auto"/>
        <w:spacing w:before="0" w:after="681" w:line="226" w:lineRule="exact"/>
        <w:ind w:firstLine="0"/>
      </w:pPr>
      <w:r>
        <w:t>-grubość i równomierność warstw zasypki sposób i jakość zagęszczenia</w:t>
      </w:r>
    </w:p>
    <w:p w14:paraId="257ACFD6" w14:textId="77777777" w:rsidR="001A3DE1" w:rsidRDefault="00993A1A">
      <w:pPr>
        <w:pStyle w:val="Nagwek50"/>
        <w:keepNext/>
        <w:keepLines/>
        <w:numPr>
          <w:ilvl w:val="0"/>
          <w:numId w:val="47"/>
        </w:numPr>
        <w:shd w:val="clear" w:color="auto" w:fill="auto"/>
        <w:tabs>
          <w:tab w:val="left" w:pos="682"/>
        </w:tabs>
        <w:spacing w:after="164" w:line="200" w:lineRule="exact"/>
      </w:pPr>
      <w:bookmarkStart w:id="34" w:name="bookmark37"/>
      <w:r>
        <w:t>OBMIAR ROBÓT</w:t>
      </w:r>
      <w:bookmarkEnd w:id="34"/>
    </w:p>
    <w:p w14:paraId="73841330" w14:textId="77777777" w:rsidR="001A3DE1" w:rsidRDefault="00993A1A">
      <w:pPr>
        <w:pStyle w:val="Teksttreci20"/>
        <w:shd w:val="clear" w:color="auto" w:fill="auto"/>
        <w:spacing w:before="0" w:after="0" w:line="226" w:lineRule="exact"/>
        <w:ind w:right="7160" w:firstLine="0"/>
        <w:jc w:val="left"/>
      </w:pPr>
      <w:r>
        <w:t xml:space="preserve">Jednostkami </w:t>
      </w:r>
      <w:r>
        <w:t>obmiarowymi są: wykopy - /m</w:t>
      </w:r>
      <w:r>
        <w:rPr>
          <w:vertAlign w:val="superscript"/>
        </w:rPr>
        <w:t>3</w:t>
      </w:r>
      <w:r>
        <w:t>/ podkłady i nasypy - /m</w:t>
      </w:r>
      <w:r>
        <w:rPr>
          <w:vertAlign w:val="superscript"/>
        </w:rPr>
        <w:t>3</w:t>
      </w:r>
      <w:r>
        <w:t>/ zasypki - /m</w:t>
      </w:r>
      <w:r>
        <w:rPr>
          <w:vertAlign w:val="superscript"/>
        </w:rPr>
        <w:t>3</w:t>
      </w:r>
      <w:r>
        <w:t xml:space="preserve"> /</w:t>
      </w:r>
    </w:p>
    <w:p w14:paraId="2CE11F76" w14:textId="77777777" w:rsidR="001A3DE1" w:rsidRDefault="00993A1A">
      <w:pPr>
        <w:pStyle w:val="Teksttreci20"/>
        <w:shd w:val="clear" w:color="auto" w:fill="auto"/>
        <w:spacing w:before="0" w:after="0" w:line="226" w:lineRule="exact"/>
        <w:ind w:firstLine="0"/>
      </w:pPr>
      <w:r>
        <w:t>transport gruntu - /m</w:t>
      </w:r>
      <w:r>
        <w:rPr>
          <w:vertAlign w:val="superscript"/>
        </w:rPr>
        <w:t>3</w:t>
      </w:r>
      <w:r>
        <w:t>/ z uwzględnieniem odległości transportu.</w:t>
      </w:r>
    </w:p>
    <w:p w14:paraId="5380B1A1" w14:textId="77777777" w:rsidR="001A3DE1" w:rsidRDefault="00993A1A">
      <w:pPr>
        <w:pStyle w:val="Nagwek50"/>
        <w:keepNext/>
        <w:keepLines/>
        <w:numPr>
          <w:ilvl w:val="0"/>
          <w:numId w:val="47"/>
        </w:numPr>
        <w:shd w:val="clear" w:color="auto" w:fill="auto"/>
        <w:tabs>
          <w:tab w:val="left" w:pos="320"/>
        </w:tabs>
        <w:spacing w:after="169" w:line="200" w:lineRule="exact"/>
      </w:pPr>
      <w:bookmarkStart w:id="35" w:name="bookmark38"/>
      <w:r>
        <w:t>ODBIÓR ROBÓT</w:t>
      </w:r>
      <w:bookmarkEnd w:id="35"/>
    </w:p>
    <w:p w14:paraId="0B2B5D6F" w14:textId="77777777" w:rsidR="001A3DE1" w:rsidRDefault="00993A1A">
      <w:pPr>
        <w:pStyle w:val="Teksttreci20"/>
        <w:shd w:val="clear" w:color="auto" w:fill="auto"/>
        <w:spacing w:before="0" w:after="261" w:line="226" w:lineRule="exact"/>
        <w:ind w:firstLine="0"/>
        <w:jc w:val="left"/>
      </w:pPr>
      <w:r>
        <w:t>Wszystkie roboty objęte robotami ziemnymi podlegają zasadom odbioru robót zanikających wg zasad ujętych w SS</w:t>
      </w:r>
      <w:r>
        <w:t>T G.OO.</w:t>
      </w:r>
    </w:p>
    <w:p w14:paraId="19AC2D0A" w14:textId="77777777" w:rsidR="001A3DE1" w:rsidRDefault="00993A1A">
      <w:pPr>
        <w:pStyle w:val="Nagwek50"/>
        <w:keepNext/>
        <w:keepLines/>
        <w:numPr>
          <w:ilvl w:val="0"/>
          <w:numId w:val="47"/>
        </w:numPr>
        <w:shd w:val="clear" w:color="auto" w:fill="auto"/>
        <w:tabs>
          <w:tab w:val="left" w:pos="320"/>
        </w:tabs>
        <w:spacing w:after="164" w:line="200" w:lineRule="exact"/>
      </w:pPr>
      <w:bookmarkStart w:id="36" w:name="bookmark39"/>
      <w:r>
        <w:t>PŁATNOŚCI</w:t>
      </w:r>
      <w:bookmarkEnd w:id="36"/>
    </w:p>
    <w:p w14:paraId="7D489792" w14:textId="77777777" w:rsidR="001A3DE1" w:rsidRDefault="00993A1A">
      <w:pPr>
        <w:pStyle w:val="Teksttreci20"/>
        <w:shd w:val="clear" w:color="auto" w:fill="auto"/>
        <w:spacing w:before="0" w:after="0" w:line="226" w:lineRule="exact"/>
        <w:ind w:firstLine="0"/>
      </w:pPr>
      <w:r>
        <w:t>Wykopy - płaci się za m</w:t>
      </w:r>
      <w:r>
        <w:rPr>
          <w:vertAlign w:val="superscript"/>
        </w:rPr>
        <w:t>3</w:t>
      </w:r>
      <w:r>
        <w:t xml:space="preserve"> gruntu w stanie rodzimym. Cena obejmuje:</w:t>
      </w:r>
    </w:p>
    <w:p w14:paraId="64EBAC0E" w14:textId="77777777" w:rsidR="001A3DE1" w:rsidRDefault="00993A1A">
      <w:pPr>
        <w:pStyle w:val="Teksttreci20"/>
        <w:shd w:val="clear" w:color="auto" w:fill="auto"/>
        <w:spacing w:before="0" w:after="0" w:line="226" w:lineRule="exact"/>
        <w:ind w:left="600" w:firstLine="0"/>
        <w:jc w:val="left"/>
      </w:pPr>
      <w:r>
        <w:t>-wyznaczenie zarysu wykopu</w:t>
      </w:r>
    </w:p>
    <w:p w14:paraId="40348434" w14:textId="77777777" w:rsidR="001A3DE1" w:rsidRDefault="00993A1A">
      <w:pPr>
        <w:pStyle w:val="Teksttreci20"/>
        <w:shd w:val="clear" w:color="auto" w:fill="auto"/>
        <w:spacing w:before="0" w:after="0" w:line="226" w:lineRule="exact"/>
        <w:ind w:left="600" w:right="2260" w:firstLine="0"/>
        <w:jc w:val="left"/>
      </w:pPr>
      <w:r>
        <w:t>-odspojenie gruntu ze złożeniem na odkład lub załadowaniem na samochody i -odwiezieniem na wskazane przez Inżyniera miejsce,</w:t>
      </w:r>
    </w:p>
    <w:p w14:paraId="39C0A70B" w14:textId="77777777" w:rsidR="001A3DE1" w:rsidRDefault="00993A1A">
      <w:pPr>
        <w:pStyle w:val="Teksttreci20"/>
        <w:shd w:val="clear" w:color="auto" w:fill="auto"/>
        <w:spacing w:before="0" w:after="0" w:line="226" w:lineRule="exact"/>
        <w:ind w:left="600" w:firstLine="0"/>
        <w:jc w:val="left"/>
      </w:pPr>
      <w:r>
        <w:t>-odwodnienie i utrzymanie wykopu z uwzględnieniem wykonania ścianek szczelnych.</w:t>
      </w:r>
    </w:p>
    <w:p w14:paraId="2ED516E8" w14:textId="77777777" w:rsidR="001A3DE1" w:rsidRDefault="00993A1A">
      <w:pPr>
        <w:pStyle w:val="Teksttreci20"/>
        <w:shd w:val="clear" w:color="auto" w:fill="auto"/>
        <w:spacing w:before="0" w:after="0" w:line="226" w:lineRule="exact"/>
        <w:ind w:firstLine="0"/>
      </w:pPr>
      <w:r>
        <w:t>Wykonanie podkładów i nasypów - płaci się za m</w:t>
      </w:r>
      <w:r>
        <w:rPr>
          <w:vertAlign w:val="superscript"/>
        </w:rPr>
        <w:t>3</w:t>
      </w:r>
      <w:r>
        <w:t xml:space="preserve"> podkładu po zagęszczeniu. Cena obejmuje:</w:t>
      </w:r>
    </w:p>
    <w:p w14:paraId="3FDC87D1" w14:textId="77777777" w:rsidR="001A3DE1" w:rsidRDefault="00993A1A">
      <w:pPr>
        <w:pStyle w:val="Teksttreci20"/>
        <w:shd w:val="clear" w:color="auto" w:fill="auto"/>
        <w:spacing w:before="0" w:after="0" w:line="226" w:lineRule="exact"/>
        <w:ind w:left="600" w:firstLine="0"/>
        <w:jc w:val="left"/>
      </w:pPr>
      <w:r>
        <w:t>-dostarczenie materiału</w:t>
      </w:r>
    </w:p>
    <w:p w14:paraId="0A5325FC" w14:textId="77777777" w:rsidR="001A3DE1" w:rsidRDefault="00993A1A">
      <w:pPr>
        <w:pStyle w:val="Teksttreci20"/>
        <w:shd w:val="clear" w:color="auto" w:fill="auto"/>
        <w:spacing w:before="0" w:after="0" w:line="226" w:lineRule="exact"/>
        <w:ind w:right="2260" w:firstLine="600"/>
        <w:jc w:val="left"/>
      </w:pPr>
      <w:r>
        <w:t xml:space="preserve">-uformowanie i zagęszczenie podkładu z wyrównaniem powierzchni </w:t>
      </w:r>
      <w:r>
        <w:t>Zasypki - Płaci się za m</w:t>
      </w:r>
      <w:r>
        <w:rPr>
          <w:vertAlign w:val="superscript"/>
        </w:rPr>
        <w:t>1</w:t>
      </w:r>
      <w:r>
        <w:t xml:space="preserve"> zasypki po zagęszczeniu Cena obejmuje:</w:t>
      </w:r>
    </w:p>
    <w:p w14:paraId="32E4EBD8" w14:textId="77777777" w:rsidR="001A3DE1" w:rsidRDefault="00993A1A">
      <w:pPr>
        <w:pStyle w:val="Teksttreci20"/>
        <w:numPr>
          <w:ilvl w:val="0"/>
          <w:numId w:val="8"/>
        </w:numPr>
        <w:shd w:val="clear" w:color="auto" w:fill="auto"/>
        <w:tabs>
          <w:tab w:val="left" w:pos="843"/>
        </w:tabs>
        <w:spacing w:before="0" w:after="0" w:line="226" w:lineRule="exact"/>
        <w:ind w:left="600" w:firstLine="0"/>
      </w:pPr>
      <w:r>
        <w:t>załadowanie gruntu na środki transportu</w:t>
      </w:r>
    </w:p>
    <w:p w14:paraId="13389942" w14:textId="77777777" w:rsidR="001A3DE1" w:rsidRDefault="00993A1A">
      <w:pPr>
        <w:pStyle w:val="Teksttreci20"/>
        <w:numPr>
          <w:ilvl w:val="0"/>
          <w:numId w:val="8"/>
        </w:numPr>
        <w:shd w:val="clear" w:color="auto" w:fill="auto"/>
        <w:tabs>
          <w:tab w:val="left" w:pos="843"/>
        </w:tabs>
        <w:spacing w:before="0" w:after="0" w:line="226" w:lineRule="exact"/>
        <w:ind w:left="600" w:firstLine="0"/>
      </w:pPr>
      <w:r>
        <w:t>przewóz na wskazaną odległość</w:t>
      </w:r>
    </w:p>
    <w:p w14:paraId="7D5C4001" w14:textId="77777777" w:rsidR="001A3DE1" w:rsidRDefault="00993A1A">
      <w:pPr>
        <w:pStyle w:val="Teksttreci20"/>
        <w:numPr>
          <w:ilvl w:val="0"/>
          <w:numId w:val="8"/>
        </w:numPr>
        <w:shd w:val="clear" w:color="auto" w:fill="auto"/>
        <w:tabs>
          <w:tab w:val="left" w:pos="843"/>
        </w:tabs>
        <w:spacing w:before="0" w:after="261" w:line="226" w:lineRule="exact"/>
        <w:ind w:left="600" w:right="2260" w:firstLine="0"/>
        <w:jc w:val="left"/>
      </w:pPr>
      <w:r>
        <w:t>wyładunek z rozplanowaniem z grubsza -utrzymanie dróg na terenie budowy i na zwałce.</w:t>
      </w:r>
    </w:p>
    <w:p w14:paraId="57106E0F" w14:textId="77777777" w:rsidR="001A3DE1" w:rsidRDefault="00993A1A">
      <w:pPr>
        <w:pStyle w:val="Nagwek50"/>
        <w:keepNext/>
        <w:keepLines/>
        <w:numPr>
          <w:ilvl w:val="0"/>
          <w:numId w:val="47"/>
        </w:numPr>
        <w:shd w:val="clear" w:color="auto" w:fill="auto"/>
        <w:tabs>
          <w:tab w:val="left" w:pos="373"/>
        </w:tabs>
        <w:spacing w:after="0" w:line="200" w:lineRule="exact"/>
      </w:pPr>
      <w:bookmarkStart w:id="37" w:name="bookmark40"/>
      <w:r>
        <w:t>UWAGI SZCZEGÓŁOWE</w:t>
      </w:r>
      <w:bookmarkEnd w:id="37"/>
    </w:p>
    <w:p w14:paraId="2C5B0D7E" w14:textId="77777777" w:rsidR="001A3DE1" w:rsidRDefault="00993A1A">
      <w:pPr>
        <w:pStyle w:val="Teksttreci20"/>
        <w:shd w:val="clear" w:color="auto" w:fill="auto"/>
        <w:spacing w:before="0" w:after="0" w:line="451" w:lineRule="exact"/>
        <w:ind w:firstLine="0"/>
      </w:pPr>
      <w:r>
        <w:t>Przydatność gruntów z wykopów do wykonania zasypek określi Inżynier po wykonaniu wykopów.</w:t>
      </w:r>
    </w:p>
    <w:p w14:paraId="3C215EA9" w14:textId="77777777" w:rsidR="001A3DE1" w:rsidRDefault="00993A1A">
      <w:pPr>
        <w:pStyle w:val="Nagwek50"/>
        <w:keepNext/>
        <w:keepLines/>
        <w:numPr>
          <w:ilvl w:val="0"/>
          <w:numId w:val="47"/>
        </w:numPr>
        <w:shd w:val="clear" w:color="auto" w:fill="auto"/>
        <w:tabs>
          <w:tab w:val="left" w:pos="397"/>
        </w:tabs>
        <w:spacing w:after="0" w:line="451" w:lineRule="exact"/>
      </w:pPr>
      <w:bookmarkStart w:id="38" w:name="bookmark41"/>
      <w:r>
        <w:t>PRZEPISY ZWIĄZANE</w:t>
      </w:r>
      <w:bookmarkEnd w:id="38"/>
    </w:p>
    <w:p w14:paraId="67394299" w14:textId="77777777" w:rsidR="001A3DE1" w:rsidRDefault="00993A1A">
      <w:pPr>
        <w:pStyle w:val="Teksttreci20"/>
        <w:shd w:val="clear" w:color="auto" w:fill="auto"/>
        <w:spacing w:before="0" w:after="0" w:line="451" w:lineRule="exact"/>
        <w:ind w:firstLine="0"/>
      </w:pPr>
      <w:r>
        <w:t>PN-B-06050:1999 Geotechnika. Roboty ziemne. Wymagania ogólne.</w:t>
      </w:r>
    </w:p>
    <w:p w14:paraId="1ABCD32F" w14:textId="77777777" w:rsidR="001A3DE1" w:rsidRDefault="00993A1A">
      <w:pPr>
        <w:pStyle w:val="Teksttreci20"/>
        <w:shd w:val="clear" w:color="auto" w:fill="auto"/>
        <w:spacing w:before="0" w:after="0" w:line="200" w:lineRule="exact"/>
        <w:ind w:firstLine="0"/>
      </w:pPr>
      <w:r>
        <w:t>PN-86/B-02480 - Grunty budowlane. Określenia. Symbole. Podział i opis gruntów.</w:t>
      </w:r>
    </w:p>
    <w:p w14:paraId="58FE5F41" w14:textId="77777777" w:rsidR="001A3DE1" w:rsidRDefault="00993A1A">
      <w:pPr>
        <w:pStyle w:val="Teksttreci20"/>
        <w:shd w:val="clear" w:color="auto" w:fill="auto"/>
        <w:spacing w:before="0" w:after="4684" w:line="200" w:lineRule="exact"/>
        <w:ind w:firstLine="0"/>
      </w:pPr>
      <w:r>
        <w:t>BN-77/8</w:t>
      </w:r>
      <w:r>
        <w:t>931 -12 - Oznaczenie wskaźnika zagęszczenia gruntów.</w:t>
      </w:r>
    </w:p>
    <w:p w14:paraId="31992EC2" w14:textId="77777777" w:rsidR="001A3DE1" w:rsidRDefault="00993A1A">
      <w:pPr>
        <w:pStyle w:val="Nagwek50"/>
        <w:keepNext/>
        <w:keepLines/>
        <w:shd w:val="clear" w:color="auto" w:fill="auto"/>
        <w:spacing w:after="0" w:line="200" w:lineRule="exact"/>
        <w:jc w:val="center"/>
      </w:pPr>
      <w:bookmarkStart w:id="39" w:name="bookmark42"/>
      <w:r>
        <w:lastRenderedPageBreak/>
        <w:t>SZCZEGÓŁOWE SPECYFIKACJE TECHNICZNE</w:t>
      </w:r>
      <w:bookmarkEnd w:id="39"/>
    </w:p>
    <w:p w14:paraId="5CA3A2C4" w14:textId="77777777" w:rsidR="001A3DE1" w:rsidRDefault="00993A1A">
      <w:pPr>
        <w:pStyle w:val="Teksttreci20"/>
        <w:shd w:val="clear" w:color="auto" w:fill="auto"/>
        <w:spacing w:before="0" w:after="0" w:line="200" w:lineRule="exact"/>
        <w:ind w:firstLine="0"/>
        <w:jc w:val="center"/>
      </w:pPr>
      <w:r>
        <w:t>B.03.00.00. ROBOTY ZBROJARSKIE</w:t>
      </w:r>
    </w:p>
    <w:p w14:paraId="0CA80E53" w14:textId="77777777" w:rsidR="001A3DE1" w:rsidRDefault="00993A1A">
      <w:pPr>
        <w:pStyle w:val="Nagwek50"/>
        <w:keepNext/>
        <w:keepLines/>
        <w:numPr>
          <w:ilvl w:val="0"/>
          <w:numId w:val="52"/>
        </w:numPr>
        <w:shd w:val="clear" w:color="auto" w:fill="auto"/>
        <w:tabs>
          <w:tab w:val="left" w:pos="310"/>
        </w:tabs>
        <w:spacing w:after="164" w:line="200" w:lineRule="exact"/>
      </w:pPr>
      <w:bookmarkStart w:id="40" w:name="bookmark43"/>
      <w:r>
        <w:t>Wstęp.</w:t>
      </w:r>
      <w:bookmarkEnd w:id="40"/>
    </w:p>
    <w:p w14:paraId="263A46D1" w14:textId="77777777" w:rsidR="001A3DE1" w:rsidRDefault="00993A1A">
      <w:pPr>
        <w:pStyle w:val="Teksttreci20"/>
        <w:numPr>
          <w:ilvl w:val="1"/>
          <w:numId w:val="52"/>
        </w:numPr>
        <w:shd w:val="clear" w:color="auto" w:fill="auto"/>
        <w:tabs>
          <w:tab w:val="left" w:pos="1116"/>
        </w:tabs>
        <w:spacing w:before="0" w:after="0" w:line="226" w:lineRule="exact"/>
        <w:ind w:firstLine="0"/>
      </w:pPr>
      <w:r>
        <w:rPr>
          <w:rStyle w:val="Teksttreci21"/>
        </w:rPr>
        <w:t>Przedmiot SSL</w:t>
      </w:r>
    </w:p>
    <w:p w14:paraId="24BB9067" w14:textId="77777777" w:rsidR="001A3DE1" w:rsidRDefault="00993A1A">
      <w:pPr>
        <w:pStyle w:val="Teksttreci20"/>
        <w:shd w:val="clear" w:color="auto" w:fill="auto"/>
        <w:spacing w:before="0" w:after="441" w:line="226" w:lineRule="exact"/>
        <w:ind w:firstLine="0"/>
        <w:jc w:val="left"/>
      </w:pPr>
      <w:r>
        <w:t xml:space="preserve">Przedmiotem niniejszej szczegółowej specyfikacji technicznej są wymagania dotyczące zbrojenia betonu w konstrukcjach żelbetowych wykonywanych na mokro podczas </w:t>
      </w:r>
      <w:r>
        <w:rPr>
          <w:rStyle w:val="Teksttreci2Pogrubienie"/>
        </w:rPr>
        <w:t xml:space="preserve">Poprawy dostępności budynku Urzędu Gminy w Purdzie dla osób niepełnosprawnych Purda, dz. nr 498, </w:t>
      </w:r>
      <w:r>
        <w:rPr>
          <w:rStyle w:val="Teksttreci2Pogrubienie"/>
        </w:rPr>
        <w:t xml:space="preserve">jedn. </w:t>
      </w:r>
      <w:proofErr w:type="spellStart"/>
      <w:r>
        <w:rPr>
          <w:rStyle w:val="Teksttreci2Pogrubienie"/>
        </w:rPr>
        <w:t>ewid</w:t>
      </w:r>
      <w:proofErr w:type="spellEnd"/>
      <w:r>
        <w:rPr>
          <w:rStyle w:val="Teksttreci2Pogrubienie"/>
        </w:rPr>
        <w:t xml:space="preserve">. Purda, </w:t>
      </w:r>
      <w:proofErr w:type="spellStart"/>
      <w:r>
        <w:rPr>
          <w:rStyle w:val="Teksttreci2Pogrubienie"/>
        </w:rPr>
        <w:t>obr</w:t>
      </w:r>
      <w:proofErr w:type="spellEnd"/>
      <w:r>
        <w:rPr>
          <w:rStyle w:val="Teksttreci2Pogrubienie"/>
        </w:rPr>
        <w:t>. 23</w:t>
      </w:r>
    </w:p>
    <w:p w14:paraId="4A9F760A" w14:textId="77777777" w:rsidR="001A3DE1" w:rsidRDefault="00993A1A">
      <w:pPr>
        <w:pStyle w:val="Teksttreci20"/>
        <w:numPr>
          <w:ilvl w:val="1"/>
          <w:numId w:val="52"/>
        </w:numPr>
        <w:shd w:val="clear" w:color="auto" w:fill="auto"/>
        <w:tabs>
          <w:tab w:val="left" w:pos="1116"/>
        </w:tabs>
        <w:spacing w:before="0" w:after="169" w:line="200" w:lineRule="exact"/>
        <w:ind w:firstLine="0"/>
      </w:pPr>
      <w:r>
        <w:rPr>
          <w:rStyle w:val="Teksttreci21"/>
        </w:rPr>
        <w:t>Zakres stosowania SST.</w:t>
      </w:r>
    </w:p>
    <w:p w14:paraId="6280476E" w14:textId="77777777" w:rsidR="001A3DE1" w:rsidRDefault="00993A1A">
      <w:pPr>
        <w:pStyle w:val="Teksttreci20"/>
        <w:shd w:val="clear" w:color="auto" w:fill="auto"/>
        <w:spacing w:before="0" w:after="0" w:line="226" w:lineRule="exact"/>
        <w:ind w:firstLine="0"/>
      </w:pPr>
      <w:r>
        <w:t>Szczegółowa specyfikacja techniczna jest stosowana jako dokument przetargowy 1 kontraktowy przy zlecaniu i realizacji robót wymienionych w pkt. 1 . 1 .</w:t>
      </w:r>
      <w:r>
        <w:br w:type="page"/>
      </w:r>
    </w:p>
    <w:p w14:paraId="6E413314" w14:textId="77777777" w:rsidR="001A3DE1" w:rsidRDefault="00993A1A">
      <w:pPr>
        <w:pStyle w:val="Teksttreci20"/>
        <w:shd w:val="clear" w:color="auto" w:fill="auto"/>
        <w:spacing w:before="0" w:after="169" w:line="200" w:lineRule="exact"/>
        <w:ind w:firstLine="0"/>
      </w:pPr>
      <w:r>
        <w:rPr>
          <w:rStyle w:val="Teksttreci21"/>
        </w:rPr>
        <w:lastRenderedPageBreak/>
        <w:t>Zakres robót objętych SST.</w:t>
      </w:r>
    </w:p>
    <w:p w14:paraId="56518A97" w14:textId="2F032FE1" w:rsidR="001A3DE1" w:rsidRDefault="00E75DF9">
      <w:pPr>
        <w:pStyle w:val="Teksttreci20"/>
        <w:shd w:val="clear" w:color="auto" w:fill="auto"/>
        <w:spacing w:before="0" w:after="0" w:line="226" w:lineRule="exact"/>
        <w:ind w:firstLine="0"/>
        <w:jc w:val="left"/>
      </w:pPr>
      <w:r>
        <w:rPr>
          <w:noProof/>
        </w:rPr>
        <mc:AlternateContent>
          <mc:Choice Requires="wps">
            <w:drawing>
              <wp:anchor distT="0" distB="0" distL="63500" distR="554990" simplePos="0" relativeHeight="377487105" behindDoc="1" locked="0" layoutInCell="1" allowOverlap="1" wp14:anchorId="55A5D165" wp14:editId="6A64905D">
                <wp:simplePos x="0" y="0"/>
                <wp:positionH relativeFrom="margin">
                  <wp:posOffset>18415</wp:posOffset>
                </wp:positionH>
                <wp:positionV relativeFrom="paragraph">
                  <wp:posOffset>-311785</wp:posOffset>
                </wp:positionV>
                <wp:extent cx="173990" cy="163830"/>
                <wp:effectExtent l="0" t="2540" r="0" b="0"/>
                <wp:wrapSquare wrapText="right"/>
                <wp:docPr id="3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ECDFD" w14:textId="77777777" w:rsidR="001A3DE1" w:rsidRDefault="00993A1A">
                            <w:pPr>
                              <w:pStyle w:val="Teksttreci20"/>
                              <w:shd w:val="clear" w:color="auto" w:fill="auto"/>
                              <w:spacing w:before="0" w:after="0" w:line="200" w:lineRule="exact"/>
                              <w:ind w:firstLine="0"/>
                              <w:jc w:val="left"/>
                            </w:pPr>
                            <w:r>
                              <w:rPr>
                                <w:rStyle w:val="Teksttreci2Exact"/>
                              </w:rPr>
                              <w:t>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5A5D165" id="Text Box 27" o:spid="_x0000_s1027" type="#_x0000_t202" style="position:absolute;margin-left:1.45pt;margin-top:-24.55pt;width:13.7pt;height:12.9pt;z-index:-125829375;visibility:visible;mso-wrap-style:square;mso-width-percent:0;mso-height-percent:0;mso-wrap-distance-left:5pt;mso-wrap-distance-top:0;mso-wrap-distance-right:43.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" filled="f" stroked="f">
                <v:textbox style="mso-fit-shape-to-text:t" inset="0,0,0,0">
                  <w:txbxContent>
                    <w:p w14:paraId="29EECDFD" w14:textId="77777777" w:rsidR="001A3DE1" w:rsidRDefault="00993A1A">
                      <w:pPr>
                        <w:pStyle w:val="Teksttreci20"/>
                        <w:shd w:val="clear" w:color="auto" w:fill="auto"/>
                        <w:spacing w:before="0" w:after="0" w:line="200" w:lineRule="exact"/>
                        <w:ind w:firstLine="0"/>
                        <w:jc w:val="left"/>
                      </w:pPr>
                      <w:r>
                        <w:rPr>
                          <w:rStyle w:val="Teksttreci2Exact"/>
                        </w:rPr>
                        <w:t>1.3.</w:t>
                      </w:r>
                    </w:p>
                  </w:txbxContent>
                </v:textbox>
                <w10:wrap type="square" side="right" anchorx="margin"/>
              </v:shape>
            </w:pict>
          </mc:Fallback>
        </mc:AlternateContent>
      </w:r>
      <w:r>
        <w:t>Roboty, których dotyczy specyfikacja obejmują wszystkie czynności umożliwiające i mające na celu wykonanie zbrojenia betonu.</w:t>
      </w:r>
    </w:p>
    <w:p w14:paraId="113E944E" w14:textId="77777777" w:rsidR="001A3DE1" w:rsidRDefault="00993A1A">
      <w:pPr>
        <w:pStyle w:val="Teksttreci20"/>
        <w:shd w:val="clear" w:color="auto" w:fill="auto"/>
        <w:spacing w:before="0" w:after="261" w:line="226" w:lineRule="exact"/>
        <w:ind w:firstLine="0"/>
      </w:pPr>
      <w:r>
        <w:t>W zakres tych robót wchodzą:</w:t>
      </w:r>
    </w:p>
    <w:p w14:paraId="28CC38D2" w14:textId="77777777" w:rsidR="001A3DE1" w:rsidRDefault="00993A1A">
      <w:pPr>
        <w:pStyle w:val="Teksttreci20"/>
        <w:shd w:val="clear" w:color="auto" w:fill="auto"/>
        <w:spacing w:before="0" w:after="184" w:line="200" w:lineRule="exact"/>
        <w:ind w:firstLine="0"/>
      </w:pPr>
      <w:r>
        <w:t>Przygotowanie i montaż zbrojenia prętami okrągłymi żebrowanymi</w:t>
      </w:r>
    </w:p>
    <w:p w14:paraId="3DACAAE1" w14:textId="77777777" w:rsidR="001A3DE1" w:rsidRDefault="00993A1A">
      <w:pPr>
        <w:pStyle w:val="Nagwek50"/>
        <w:keepNext/>
        <w:keepLines/>
        <w:shd w:val="clear" w:color="auto" w:fill="auto"/>
        <w:spacing w:after="160" w:line="200" w:lineRule="exact"/>
      </w:pPr>
      <w:bookmarkStart w:id="41" w:name="bookmark44"/>
      <w:r>
        <w:t>Nazwy i kody według Wspólnego Słownika Zamówień</w:t>
      </w:r>
      <w:r>
        <w:t xml:space="preserve"> publicznych:</w:t>
      </w:r>
      <w:bookmarkEnd w:id="41"/>
    </w:p>
    <w:p w14:paraId="2424445E" w14:textId="77777777" w:rsidR="001A3DE1" w:rsidRDefault="00993A1A">
      <w:pPr>
        <w:pStyle w:val="Nagwek50"/>
        <w:keepNext/>
        <w:keepLines/>
        <w:shd w:val="clear" w:color="auto" w:fill="auto"/>
        <w:spacing w:after="0" w:line="230" w:lineRule="exact"/>
        <w:ind w:left="180" w:right="1760"/>
        <w:jc w:val="left"/>
      </w:pPr>
      <w:bookmarkStart w:id="42" w:name="bookmark45"/>
      <w:r>
        <w:t xml:space="preserve">45260000-7 Roboty w zakresie wykonywania pokryć i konstrukcji dachowych i inne podobne roboty </w:t>
      </w:r>
      <w:proofErr w:type="spellStart"/>
      <w:r>
        <w:t>specjalistycze</w:t>
      </w:r>
      <w:bookmarkEnd w:id="42"/>
      <w:proofErr w:type="spellEnd"/>
    </w:p>
    <w:p w14:paraId="1E5FA0B1" w14:textId="77777777" w:rsidR="001A3DE1" w:rsidRDefault="00993A1A">
      <w:pPr>
        <w:pStyle w:val="Teksttreci40"/>
        <w:shd w:val="clear" w:color="auto" w:fill="auto"/>
        <w:spacing w:before="0" w:after="240" w:line="226" w:lineRule="exact"/>
        <w:ind w:left="180" w:right="5040"/>
      </w:pPr>
      <w:r>
        <w:t>45262000-1 Specjalne roboty budowlane inne, niż dachowe 45262300-4 Betonowanie 45262310-7 Zbrojenie</w:t>
      </w:r>
    </w:p>
    <w:p w14:paraId="55A47845" w14:textId="77777777" w:rsidR="001A3DE1" w:rsidRDefault="00993A1A">
      <w:pPr>
        <w:pStyle w:val="Teksttreci20"/>
        <w:numPr>
          <w:ilvl w:val="0"/>
          <w:numId w:val="53"/>
        </w:numPr>
        <w:shd w:val="clear" w:color="auto" w:fill="auto"/>
        <w:tabs>
          <w:tab w:val="left" w:pos="1144"/>
        </w:tabs>
        <w:spacing w:before="0" w:line="226" w:lineRule="exact"/>
        <w:ind w:firstLine="0"/>
        <w:jc w:val="left"/>
      </w:pPr>
      <w:r>
        <w:rPr>
          <w:rStyle w:val="Teksttreci21"/>
        </w:rPr>
        <w:t xml:space="preserve">Określenia </w:t>
      </w:r>
      <w:proofErr w:type="spellStart"/>
      <w:r>
        <w:rPr>
          <w:rStyle w:val="Teksttreci21"/>
        </w:rPr>
        <w:t>podstawowe.</w:t>
      </w:r>
      <w:r>
        <w:t>Określenia</w:t>
      </w:r>
      <w:proofErr w:type="spellEnd"/>
      <w:r>
        <w:t xml:space="preserve"> </w:t>
      </w:r>
      <w:r>
        <w:t>podane w niniejszej SST są zgodne z obowiązującymi odpowiednimi Normami oraz określeniami w OST 0.0. „ Wymagania ogólne".</w:t>
      </w:r>
    </w:p>
    <w:p w14:paraId="21A6E455" w14:textId="77777777" w:rsidR="001A3DE1" w:rsidRDefault="00993A1A">
      <w:pPr>
        <w:pStyle w:val="Teksttreci20"/>
        <w:numPr>
          <w:ilvl w:val="0"/>
          <w:numId w:val="53"/>
        </w:numPr>
        <w:shd w:val="clear" w:color="auto" w:fill="auto"/>
        <w:tabs>
          <w:tab w:val="left" w:pos="631"/>
        </w:tabs>
        <w:spacing w:before="0" w:after="0" w:line="226" w:lineRule="exact"/>
        <w:ind w:firstLine="0"/>
      </w:pPr>
      <w:r>
        <w:rPr>
          <w:rStyle w:val="Teksttreci21"/>
        </w:rPr>
        <w:t>Ogólne wymagania dotyczące robót.</w:t>
      </w:r>
    </w:p>
    <w:p w14:paraId="1A924E9F" w14:textId="77777777" w:rsidR="001A3DE1" w:rsidRDefault="00993A1A">
      <w:pPr>
        <w:pStyle w:val="Teksttreci20"/>
        <w:shd w:val="clear" w:color="auto" w:fill="auto"/>
        <w:spacing w:before="0" w:after="261" w:line="226" w:lineRule="exact"/>
        <w:ind w:firstLine="0"/>
        <w:jc w:val="left"/>
      </w:pPr>
      <w:r>
        <w:t xml:space="preserve">Wykonawca robót jest odpowiedzialny za jakość ich wykonania oraz za zgodność z </w:t>
      </w:r>
      <w:r>
        <w:t>dokumentacją projektową, SST i poleceniami inżyniera. Ogólne wymagania dotyczące robót podano w SST.G.OO „ Wymagania ogólne".</w:t>
      </w:r>
    </w:p>
    <w:p w14:paraId="79DEF702" w14:textId="77777777" w:rsidR="001A3DE1" w:rsidRDefault="00993A1A">
      <w:pPr>
        <w:pStyle w:val="Nagwek50"/>
        <w:keepNext/>
        <w:keepLines/>
        <w:numPr>
          <w:ilvl w:val="0"/>
          <w:numId w:val="52"/>
        </w:numPr>
        <w:shd w:val="clear" w:color="auto" w:fill="auto"/>
        <w:tabs>
          <w:tab w:val="left" w:pos="320"/>
        </w:tabs>
        <w:spacing w:after="164" w:line="200" w:lineRule="exact"/>
      </w:pPr>
      <w:bookmarkStart w:id="43" w:name="bookmark46"/>
      <w:proofErr w:type="spellStart"/>
      <w:r>
        <w:t>Materialy</w:t>
      </w:r>
      <w:bookmarkEnd w:id="43"/>
      <w:proofErr w:type="spellEnd"/>
    </w:p>
    <w:p w14:paraId="79B71257" w14:textId="77777777" w:rsidR="001A3DE1" w:rsidRDefault="00993A1A">
      <w:pPr>
        <w:pStyle w:val="Teksttreci20"/>
        <w:numPr>
          <w:ilvl w:val="0"/>
          <w:numId w:val="29"/>
        </w:numPr>
        <w:shd w:val="clear" w:color="auto" w:fill="auto"/>
        <w:tabs>
          <w:tab w:val="left" w:pos="631"/>
        </w:tabs>
        <w:spacing w:before="0" w:after="0" w:line="226" w:lineRule="exact"/>
        <w:ind w:firstLine="0"/>
      </w:pPr>
      <w:r>
        <w:rPr>
          <w:rStyle w:val="Teksttreci21"/>
        </w:rPr>
        <w:t>Stal zbrojeniowa.</w:t>
      </w:r>
    </w:p>
    <w:p w14:paraId="7F47954E" w14:textId="77777777" w:rsidR="001A3DE1" w:rsidRDefault="00993A1A">
      <w:pPr>
        <w:pStyle w:val="Teksttreci20"/>
        <w:numPr>
          <w:ilvl w:val="0"/>
          <w:numId w:val="54"/>
        </w:numPr>
        <w:shd w:val="clear" w:color="auto" w:fill="auto"/>
        <w:tabs>
          <w:tab w:val="left" w:pos="392"/>
        </w:tabs>
        <w:spacing w:before="0" w:after="0" w:line="226" w:lineRule="exact"/>
        <w:ind w:firstLine="0"/>
      </w:pPr>
      <w:r>
        <w:t>Klasy i gatunki stali zbrojeniowej wg dokumentacji technicznej wg PN-89/H-84023/6</w:t>
      </w:r>
    </w:p>
    <w:p w14:paraId="7837BB5B" w14:textId="77777777" w:rsidR="001A3DE1" w:rsidRDefault="00993A1A">
      <w:pPr>
        <w:pStyle w:val="Teksttreci20"/>
        <w:numPr>
          <w:ilvl w:val="0"/>
          <w:numId w:val="54"/>
        </w:numPr>
        <w:shd w:val="clear" w:color="auto" w:fill="auto"/>
        <w:tabs>
          <w:tab w:val="left" w:pos="392"/>
        </w:tabs>
        <w:spacing w:before="0" w:after="0" w:line="226" w:lineRule="exact"/>
        <w:ind w:firstLine="0"/>
      </w:pPr>
      <w:r>
        <w:t>Własności mechaniczn</w:t>
      </w:r>
      <w:r>
        <w:t>e i technologiczne stali.</w:t>
      </w:r>
    </w:p>
    <w:p w14:paraId="0D1B932A" w14:textId="0AD57AFA" w:rsidR="001A3DE1" w:rsidRDefault="00E75DF9">
      <w:pPr>
        <w:pStyle w:val="Teksttreci20"/>
        <w:shd w:val="clear" w:color="auto" w:fill="auto"/>
        <w:tabs>
          <w:tab w:val="left" w:leader="underscore" w:pos="8294"/>
        </w:tabs>
        <w:spacing w:before="0" w:after="0" w:line="226" w:lineRule="exact"/>
        <w:ind w:firstLine="0"/>
        <w:jc w:val="left"/>
      </w:pPr>
      <w:r>
        <w:rPr>
          <w:noProof/>
        </w:rPr>
        <mc:AlternateContent>
          <mc:Choice Requires="wps">
            <w:drawing>
              <wp:anchor distT="82550" distB="0" distL="63500" distR="63500" simplePos="0" relativeHeight="377487106" behindDoc="1" locked="0" layoutInCell="1" allowOverlap="1" wp14:anchorId="555F034E" wp14:editId="63CEAD26">
                <wp:simplePos x="0" y="0"/>
                <wp:positionH relativeFrom="margin">
                  <wp:posOffset>697865</wp:posOffset>
                </wp:positionH>
                <wp:positionV relativeFrom="paragraph">
                  <wp:posOffset>265430</wp:posOffset>
                </wp:positionV>
                <wp:extent cx="4596130" cy="635"/>
                <wp:effectExtent l="2540" t="0" r="1905" b="635"/>
                <wp:wrapSquare wrapText="bothSides"/>
                <wp:docPr id="3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445"/>
                              <w:gridCol w:w="1450"/>
                              <w:gridCol w:w="1445"/>
                              <w:gridCol w:w="1445"/>
                              <w:gridCol w:w="1454"/>
                            </w:tblGrid>
                            <w:tr w:rsidR="001A3DE1" w14:paraId="70E7EA62" w14:textId="77777777">
                              <w:trPr>
                                <w:trHeight w:hRule="exact" w:val="653"/>
                                <w:jc w:val="center"/>
                              </w:trPr>
                              <w:tc>
                                <w:tcPr>
                                  <w:tcW w:w="1445" w:type="dxa"/>
                                  <w:tcBorders>
                                    <w:top w:val="single" w:sz="4" w:space="0" w:color="auto"/>
                                    <w:left w:val="single" w:sz="4" w:space="0" w:color="auto"/>
                                  </w:tcBorders>
                                  <w:shd w:val="clear" w:color="auto" w:fill="FFFFFF"/>
                                  <w:vAlign w:val="center"/>
                                </w:tcPr>
                                <w:p w14:paraId="31562F94" w14:textId="77777777" w:rsidR="001A3DE1" w:rsidRDefault="00993A1A">
                                  <w:pPr>
                                    <w:pStyle w:val="Teksttreci20"/>
                                    <w:shd w:val="clear" w:color="auto" w:fill="auto"/>
                                    <w:spacing w:before="0" w:after="0" w:line="200" w:lineRule="exact"/>
                                    <w:ind w:left="280" w:firstLine="0"/>
                                    <w:jc w:val="left"/>
                                  </w:pPr>
                                  <w:r>
                                    <w:rPr>
                                      <w:rStyle w:val="Teksttreci22"/>
                                    </w:rPr>
                                    <w:t>Gatunek stali</w:t>
                                  </w:r>
                                </w:p>
                              </w:tc>
                              <w:tc>
                                <w:tcPr>
                                  <w:tcW w:w="1450" w:type="dxa"/>
                                  <w:tcBorders>
                                    <w:top w:val="single" w:sz="4" w:space="0" w:color="auto"/>
                                    <w:left w:val="single" w:sz="4" w:space="0" w:color="auto"/>
                                  </w:tcBorders>
                                  <w:shd w:val="clear" w:color="auto" w:fill="FFFFFF"/>
                                  <w:vAlign w:val="center"/>
                                </w:tcPr>
                                <w:p w14:paraId="526C1DE7" w14:textId="77777777" w:rsidR="001A3DE1" w:rsidRDefault="00993A1A">
                                  <w:pPr>
                                    <w:pStyle w:val="Teksttreci20"/>
                                    <w:shd w:val="clear" w:color="auto" w:fill="auto"/>
                                    <w:spacing w:before="0" w:after="0" w:line="200" w:lineRule="exact"/>
                                    <w:ind w:left="240" w:firstLine="0"/>
                                    <w:jc w:val="left"/>
                                  </w:pPr>
                                  <w:r>
                                    <w:rPr>
                                      <w:rStyle w:val="Teksttreci22"/>
                                    </w:rPr>
                                    <w:t>Średnica pręta</w:t>
                                  </w:r>
                                </w:p>
                              </w:tc>
                              <w:tc>
                                <w:tcPr>
                                  <w:tcW w:w="1445" w:type="dxa"/>
                                  <w:tcBorders>
                                    <w:top w:val="single" w:sz="4" w:space="0" w:color="auto"/>
                                    <w:left w:val="single" w:sz="4" w:space="0" w:color="auto"/>
                                  </w:tcBorders>
                                  <w:shd w:val="clear" w:color="auto" w:fill="FFFFFF"/>
                                  <w:vAlign w:val="center"/>
                                </w:tcPr>
                                <w:p w14:paraId="18C3F84B" w14:textId="77777777" w:rsidR="001A3DE1" w:rsidRDefault="00993A1A">
                                  <w:pPr>
                                    <w:pStyle w:val="Teksttreci20"/>
                                    <w:shd w:val="clear" w:color="auto" w:fill="auto"/>
                                    <w:spacing w:before="0" w:after="0" w:line="200" w:lineRule="exact"/>
                                    <w:ind w:firstLine="0"/>
                                    <w:jc w:val="left"/>
                                  </w:pPr>
                                  <w:r>
                                    <w:rPr>
                                      <w:rStyle w:val="Teksttreci22"/>
                                    </w:rPr>
                                    <w:t>Granica plastyczna</w:t>
                                  </w:r>
                                </w:p>
                              </w:tc>
                              <w:tc>
                                <w:tcPr>
                                  <w:tcW w:w="1445" w:type="dxa"/>
                                  <w:tcBorders>
                                    <w:top w:val="single" w:sz="4" w:space="0" w:color="auto"/>
                                    <w:left w:val="single" w:sz="4" w:space="0" w:color="auto"/>
                                  </w:tcBorders>
                                  <w:shd w:val="clear" w:color="auto" w:fill="FFFFFF"/>
                                  <w:vAlign w:val="bottom"/>
                                </w:tcPr>
                                <w:p w14:paraId="311912C3" w14:textId="77777777" w:rsidR="001A3DE1" w:rsidRDefault="00993A1A">
                                  <w:pPr>
                                    <w:pStyle w:val="Teksttreci20"/>
                                    <w:shd w:val="clear" w:color="auto" w:fill="auto"/>
                                    <w:spacing w:before="0" w:after="0" w:line="226" w:lineRule="exact"/>
                                    <w:ind w:firstLine="0"/>
                                    <w:jc w:val="center"/>
                                  </w:pPr>
                                  <w:r>
                                    <w:rPr>
                                      <w:rStyle w:val="Teksttreci22"/>
                                    </w:rPr>
                                    <w:t>Wytrzymałość na rozciąganie</w:t>
                                  </w:r>
                                </w:p>
                              </w:tc>
                              <w:tc>
                                <w:tcPr>
                                  <w:tcW w:w="1454" w:type="dxa"/>
                                  <w:tcBorders>
                                    <w:top w:val="single" w:sz="4" w:space="0" w:color="auto"/>
                                    <w:left w:val="single" w:sz="4" w:space="0" w:color="auto"/>
                                    <w:right w:val="single" w:sz="4" w:space="0" w:color="auto"/>
                                  </w:tcBorders>
                                  <w:shd w:val="clear" w:color="auto" w:fill="FFFFFF"/>
                                  <w:vAlign w:val="bottom"/>
                                </w:tcPr>
                                <w:p w14:paraId="29F1A18D" w14:textId="77777777" w:rsidR="001A3DE1" w:rsidRDefault="00993A1A">
                                  <w:pPr>
                                    <w:pStyle w:val="Teksttreci20"/>
                                    <w:shd w:val="clear" w:color="auto" w:fill="auto"/>
                                    <w:spacing w:before="0" w:after="60" w:line="200" w:lineRule="exact"/>
                                    <w:ind w:firstLine="0"/>
                                    <w:jc w:val="center"/>
                                  </w:pPr>
                                  <w:r>
                                    <w:rPr>
                                      <w:rStyle w:val="Teksttreci22"/>
                                    </w:rPr>
                                    <w:t>Wydłużenie</w:t>
                                  </w:r>
                                </w:p>
                                <w:p w14:paraId="35CF687A" w14:textId="77777777" w:rsidR="001A3DE1" w:rsidRDefault="00993A1A">
                                  <w:pPr>
                                    <w:pStyle w:val="Teksttreci20"/>
                                    <w:shd w:val="clear" w:color="auto" w:fill="auto"/>
                                    <w:spacing w:before="60" w:after="0" w:line="200" w:lineRule="exact"/>
                                    <w:ind w:firstLine="0"/>
                                    <w:jc w:val="center"/>
                                  </w:pPr>
                                  <w:r>
                                    <w:rPr>
                                      <w:rStyle w:val="Teksttreci22"/>
                                    </w:rPr>
                                    <w:t>trzpienia</w:t>
                                  </w:r>
                                </w:p>
                              </w:tc>
                            </w:tr>
                            <w:tr w:rsidR="001A3DE1" w14:paraId="6E0E3540" w14:textId="77777777">
                              <w:trPr>
                                <w:trHeight w:hRule="exact" w:val="571"/>
                                <w:jc w:val="center"/>
                              </w:trPr>
                              <w:tc>
                                <w:tcPr>
                                  <w:tcW w:w="1445" w:type="dxa"/>
                                  <w:tcBorders>
                                    <w:top w:val="single" w:sz="4" w:space="0" w:color="auto"/>
                                    <w:left w:val="single" w:sz="4" w:space="0" w:color="auto"/>
                                  </w:tcBorders>
                                  <w:shd w:val="clear" w:color="auto" w:fill="FFFFFF"/>
                                </w:tcPr>
                                <w:p w14:paraId="0C17982F" w14:textId="77777777" w:rsidR="001A3DE1" w:rsidRDefault="001A3DE1">
                                  <w:pPr>
                                    <w:rPr>
                                      <w:sz w:val="10"/>
                                      <w:szCs w:val="10"/>
                                    </w:rPr>
                                  </w:pPr>
                                </w:p>
                              </w:tc>
                              <w:tc>
                                <w:tcPr>
                                  <w:tcW w:w="1450" w:type="dxa"/>
                                  <w:tcBorders>
                                    <w:top w:val="single" w:sz="4" w:space="0" w:color="auto"/>
                                    <w:left w:val="single" w:sz="4" w:space="0" w:color="auto"/>
                                  </w:tcBorders>
                                  <w:shd w:val="clear" w:color="auto" w:fill="FFFFFF"/>
                                  <w:vAlign w:val="center"/>
                                </w:tcPr>
                                <w:p w14:paraId="0035E9D1" w14:textId="77777777" w:rsidR="001A3DE1" w:rsidRDefault="00993A1A">
                                  <w:pPr>
                                    <w:pStyle w:val="Teksttreci20"/>
                                    <w:shd w:val="clear" w:color="auto" w:fill="auto"/>
                                    <w:spacing w:before="0" w:after="0" w:line="200" w:lineRule="exact"/>
                                    <w:ind w:firstLine="0"/>
                                    <w:jc w:val="center"/>
                                  </w:pPr>
                                  <w:r>
                                    <w:rPr>
                                      <w:rStyle w:val="Teksttreci22"/>
                                    </w:rPr>
                                    <w:t>mm</w:t>
                                  </w:r>
                                </w:p>
                              </w:tc>
                              <w:tc>
                                <w:tcPr>
                                  <w:tcW w:w="1445" w:type="dxa"/>
                                  <w:tcBorders>
                                    <w:top w:val="single" w:sz="4" w:space="0" w:color="auto"/>
                                    <w:left w:val="single" w:sz="4" w:space="0" w:color="auto"/>
                                  </w:tcBorders>
                                  <w:shd w:val="clear" w:color="auto" w:fill="FFFFFF"/>
                                  <w:vAlign w:val="center"/>
                                </w:tcPr>
                                <w:p w14:paraId="2F57A6E2" w14:textId="77777777" w:rsidR="001A3DE1" w:rsidRDefault="00993A1A">
                                  <w:pPr>
                                    <w:pStyle w:val="Teksttreci20"/>
                                    <w:shd w:val="clear" w:color="auto" w:fill="auto"/>
                                    <w:spacing w:before="0" w:after="0" w:line="200" w:lineRule="exact"/>
                                    <w:ind w:firstLine="0"/>
                                    <w:jc w:val="center"/>
                                  </w:pPr>
                                  <w:proofErr w:type="spellStart"/>
                                  <w:r>
                                    <w:rPr>
                                      <w:rStyle w:val="Teksttreci22"/>
                                    </w:rPr>
                                    <w:t>MPa</w:t>
                                  </w:r>
                                  <w:proofErr w:type="spellEnd"/>
                                </w:p>
                              </w:tc>
                              <w:tc>
                                <w:tcPr>
                                  <w:tcW w:w="1445" w:type="dxa"/>
                                  <w:tcBorders>
                                    <w:top w:val="single" w:sz="4" w:space="0" w:color="auto"/>
                                    <w:left w:val="single" w:sz="4" w:space="0" w:color="auto"/>
                                  </w:tcBorders>
                                  <w:shd w:val="clear" w:color="auto" w:fill="FFFFFF"/>
                                  <w:vAlign w:val="center"/>
                                </w:tcPr>
                                <w:p w14:paraId="50A9E92B" w14:textId="77777777" w:rsidR="001A3DE1" w:rsidRDefault="00993A1A">
                                  <w:pPr>
                                    <w:pStyle w:val="Teksttreci20"/>
                                    <w:shd w:val="clear" w:color="auto" w:fill="auto"/>
                                    <w:spacing w:before="0" w:after="0" w:line="200" w:lineRule="exact"/>
                                    <w:ind w:firstLine="0"/>
                                    <w:jc w:val="center"/>
                                  </w:pPr>
                                  <w:proofErr w:type="spellStart"/>
                                  <w:r>
                                    <w:rPr>
                                      <w:rStyle w:val="Teksttreci22"/>
                                    </w:rPr>
                                    <w:t>MPa</w:t>
                                  </w:r>
                                  <w:proofErr w:type="spellEnd"/>
                                </w:p>
                              </w:tc>
                              <w:tc>
                                <w:tcPr>
                                  <w:tcW w:w="1454" w:type="dxa"/>
                                  <w:tcBorders>
                                    <w:top w:val="single" w:sz="4" w:space="0" w:color="auto"/>
                                    <w:left w:val="single" w:sz="4" w:space="0" w:color="auto"/>
                                    <w:right w:val="single" w:sz="4" w:space="0" w:color="auto"/>
                                  </w:tcBorders>
                                  <w:shd w:val="clear" w:color="auto" w:fill="FFFFFF"/>
                                  <w:vAlign w:val="center"/>
                                </w:tcPr>
                                <w:p w14:paraId="21630046" w14:textId="77777777" w:rsidR="001A3DE1" w:rsidRDefault="00993A1A">
                                  <w:pPr>
                                    <w:pStyle w:val="Teksttreci20"/>
                                    <w:shd w:val="clear" w:color="auto" w:fill="auto"/>
                                    <w:spacing w:before="0" w:after="0" w:line="200" w:lineRule="exact"/>
                                    <w:ind w:firstLine="0"/>
                                    <w:jc w:val="center"/>
                                  </w:pPr>
                                  <w:r>
                                    <w:rPr>
                                      <w:rStyle w:val="Teksttreci22"/>
                                    </w:rPr>
                                    <w:t>%</w:t>
                                  </w:r>
                                </w:p>
                              </w:tc>
                            </w:tr>
                            <w:tr w:rsidR="001A3DE1" w14:paraId="1E2DE35D" w14:textId="77777777">
                              <w:trPr>
                                <w:trHeight w:hRule="exact" w:val="422"/>
                                <w:jc w:val="center"/>
                              </w:trPr>
                              <w:tc>
                                <w:tcPr>
                                  <w:tcW w:w="1445" w:type="dxa"/>
                                  <w:tcBorders>
                                    <w:top w:val="single" w:sz="4" w:space="0" w:color="auto"/>
                                    <w:left w:val="single" w:sz="4" w:space="0" w:color="auto"/>
                                  </w:tcBorders>
                                  <w:shd w:val="clear" w:color="auto" w:fill="FFFFFF"/>
                                  <w:vAlign w:val="center"/>
                                </w:tcPr>
                                <w:p w14:paraId="321DBE74" w14:textId="77777777" w:rsidR="001A3DE1" w:rsidRDefault="00993A1A">
                                  <w:pPr>
                                    <w:pStyle w:val="Teksttreci20"/>
                                    <w:shd w:val="clear" w:color="auto" w:fill="auto"/>
                                    <w:spacing w:before="0" w:after="0" w:line="200" w:lineRule="exact"/>
                                    <w:ind w:firstLine="0"/>
                                    <w:jc w:val="center"/>
                                  </w:pPr>
                                  <w:proofErr w:type="spellStart"/>
                                  <w:r>
                                    <w:rPr>
                                      <w:rStyle w:val="Teksttreci22"/>
                                    </w:rPr>
                                    <w:t>StOS</w:t>
                                  </w:r>
                                  <w:proofErr w:type="spellEnd"/>
                                  <w:r>
                                    <w:rPr>
                                      <w:rStyle w:val="Teksttreci22"/>
                                    </w:rPr>
                                    <w:t>-b</w:t>
                                  </w:r>
                                </w:p>
                              </w:tc>
                              <w:tc>
                                <w:tcPr>
                                  <w:tcW w:w="1450" w:type="dxa"/>
                                  <w:tcBorders>
                                    <w:top w:val="single" w:sz="4" w:space="0" w:color="auto"/>
                                    <w:left w:val="single" w:sz="4" w:space="0" w:color="auto"/>
                                  </w:tcBorders>
                                  <w:shd w:val="clear" w:color="auto" w:fill="FFFFFF"/>
                                  <w:vAlign w:val="center"/>
                                </w:tcPr>
                                <w:p w14:paraId="3A2038B0" w14:textId="77777777" w:rsidR="001A3DE1" w:rsidRDefault="00993A1A">
                                  <w:pPr>
                                    <w:pStyle w:val="Teksttreci20"/>
                                    <w:shd w:val="clear" w:color="auto" w:fill="auto"/>
                                    <w:spacing w:before="0" w:after="0" w:line="200" w:lineRule="exact"/>
                                    <w:ind w:firstLine="0"/>
                                    <w:jc w:val="center"/>
                                  </w:pPr>
                                  <w:r>
                                    <w:rPr>
                                      <w:rStyle w:val="Teksttreci22"/>
                                    </w:rPr>
                                    <w:t>5,5-40</w:t>
                                  </w:r>
                                </w:p>
                              </w:tc>
                              <w:tc>
                                <w:tcPr>
                                  <w:tcW w:w="1445" w:type="dxa"/>
                                  <w:tcBorders>
                                    <w:top w:val="single" w:sz="4" w:space="0" w:color="auto"/>
                                    <w:left w:val="single" w:sz="4" w:space="0" w:color="auto"/>
                                  </w:tcBorders>
                                  <w:shd w:val="clear" w:color="auto" w:fill="FFFFFF"/>
                                  <w:vAlign w:val="center"/>
                                </w:tcPr>
                                <w:p w14:paraId="012B9BE5" w14:textId="77777777" w:rsidR="001A3DE1" w:rsidRDefault="00993A1A">
                                  <w:pPr>
                                    <w:pStyle w:val="Teksttreci20"/>
                                    <w:shd w:val="clear" w:color="auto" w:fill="auto"/>
                                    <w:spacing w:before="0" w:after="0" w:line="200" w:lineRule="exact"/>
                                    <w:ind w:firstLine="0"/>
                                    <w:jc w:val="center"/>
                                  </w:pPr>
                                  <w:r>
                                    <w:rPr>
                                      <w:rStyle w:val="Teksttreci22"/>
                                    </w:rPr>
                                    <w:t>220</w:t>
                                  </w:r>
                                </w:p>
                              </w:tc>
                              <w:tc>
                                <w:tcPr>
                                  <w:tcW w:w="1445" w:type="dxa"/>
                                  <w:tcBorders>
                                    <w:top w:val="single" w:sz="4" w:space="0" w:color="auto"/>
                                    <w:left w:val="single" w:sz="4" w:space="0" w:color="auto"/>
                                  </w:tcBorders>
                                  <w:shd w:val="clear" w:color="auto" w:fill="FFFFFF"/>
                                  <w:vAlign w:val="center"/>
                                </w:tcPr>
                                <w:p w14:paraId="01085F83" w14:textId="77777777" w:rsidR="001A3DE1" w:rsidRDefault="00993A1A">
                                  <w:pPr>
                                    <w:pStyle w:val="Teksttreci20"/>
                                    <w:shd w:val="clear" w:color="auto" w:fill="auto"/>
                                    <w:spacing w:before="0" w:after="0" w:line="200" w:lineRule="exact"/>
                                    <w:ind w:firstLine="0"/>
                                    <w:jc w:val="center"/>
                                  </w:pPr>
                                  <w:r>
                                    <w:rPr>
                                      <w:rStyle w:val="Teksttreci22"/>
                                    </w:rPr>
                                    <w:t>310-550</w:t>
                                  </w:r>
                                </w:p>
                              </w:tc>
                              <w:tc>
                                <w:tcPr>
                                  <w:tcW w:w="1454" w:type="dxa"/>
                                  <w:tcBorders>
                                    <w:top w:val="single" w:sz="4" w:space="0" w:color="auto"/>
                                    <w:left w:val="single" w:sz="4" w:space="0" w:color="auto"/>
                                    <w:right w:val="single" w:sz="4" w:space="0" w:color="auto"/>
                                  </w:tcBorders>
                                  <w:shd w:val="clear" w:color="auto" w:fill="FFFFFF"/>
                                  <w:vAlign w:val="center"/>
                                </w:tcPr>
                                <w:p w14:paraId="3944C45D" w14:textId="77777777" w:rsidR="001A3DE1" w:rsidRDefault="00993A1A">
                                  <w:pPr>
                                    <w:pStyle w:val="Teksttreci20"/>
                                    <w:shd w:val="clear" w:color="auto" w:fill="auto"/>
                                    <w:spacing w:before="0" w:after="0" w:line="200" w:lineRule="exact"/>
                                    <w:ind w:firstLine="0"/>
                                    <w:jc w:val="center"/>
                                  </w:pPr>
                                  <w:r>
                                    <w:rPr>
                                      <w:rStyle w:val="Teksttreci22"/>
                                    </w:rPr>
                                    <w:t>22</w:t>
                                  </w:r>
                                </w:p>
                              </w:tc>
                            </w:tr>
                            <w:tr w:rsidR="001A3DE1" w14:paraId="0E2A9BEA" w14:textId="77777777">
                              <w:trPr>
                                <w:trHeight w:hRule="exact" w:val="571"/>
                                <w:jc w:val="center"/>
                              </w:trPr>
                              <w:tc>
                                <w:tcPr>
                                  <w:tcW w:w="1445" w:type="dxa"/>
                                  <w:tcBorders>
                                    <w:top w:val="single" w:sz="4" w:space="0" w:color="auto"/>
                                    <w:left w:val="single" w:sz="4" w:space="0" w:color="auto"/>
                                    <w:bottom w:val="single" w:sz="4" w:space="0" w:color="auto"/>
                                  </w:tcBorders>
                                  <w:shd w:val="clear" w:color="auto" w:fill="FFFFFF"/>
                                  <w:vAlign w:val="center"/>
                                </w:tcPr>
                                <w:p w14:paraId="61781B29" w14:textId="77777777" w:rsidR="001A3DE1" w:rsidRDefault="00993A1A">
                                  <w:pPr>
                                    <w:pStyle w:val="Teksttreci20"/>
                                    <w:shd w:val="clear" w:color="auto" w:fill="auto"/>
                                    <w:spacing w:before="0" w:after="0" w:line="200" w:lineRule="exact"/>
                                    <w:ind w:firstLine="0"/>
                                    <w:jc w:val="center"/>
                                  </w:pPr>
                                  <w:r>
                                    <w:rPr>
                                      <w:rStyle w:val="Teksttreci22"/>
                                    </w:rPr>
                                    <w:t>B500SP</w:t>
                                  </w:r>
                                </w:p>
                              </w:tc>
                              <w:tc>
                                <w:tcPr>
                                  <w:tcW w:w="1450" w:type="dxa"/>
                                  <w:tcBorders>
                                    <w:top w:val="single" w:sz="4" w:space="0" w:color="auto"/>
                                    <w:left w:val="single" w:sz="4" w:space="0" w:color="auto"/>
                                    <w:bottom w:val="single" w:sz="4" w:space="0" w:color="auto"/>
                                  </w:tcBorders>
                                  <w:shd w:val="clear" w:color="auto" w:fill="FFFFFF"/>
                                  <w:vAlign w:val="center"/>
                                </w:tcPr>
                                <w:p w14:paraId="57B6CC75" w14:textId="77777777" w:rsidR="001A3DE1" w:rsidRDefault="00993A1A">
                                  <w:pPr>
                                    <w:pStyle w:val="Teksttreci20"/>
                                    <w:shd w:val="clear" w:color="auto" w:fill="auto"/>
                                    <w:spacing w:before="0" w:after="0" w:line="200" w:lineRule="exact"/>
                                    <w:ind w:firstLine="0"/>
                                    <w:jc w:val="center"/>
                                  </w:pPr>
                                  <w:r>
                                    <w:rPr>
                                      <w:rStyle w:val="Teksttreci22"/>
                                    </w:rPr>
                                    <w:t>8-32</w:t>
                                  </w:r>
                                </w:p>
                              </w:tc>
                              <w:tc>
                                <w:tcPr>
                                  <w:tcW w:w="1445" w:type="dxa"/>
                                  <w:tcBorders>
                                    <w:top w:val="single" w:sz="4" w:space="0" w:color="auto"/>
                                    <w:left w:val="single" w:sz="4" w:space="0" w:color="auto"/>
                                    <w:bottom w:val="single" w:sz="4" w:space="0" w:color="auto"/>
                                  </w:tcBorders>
                                  <w:shd w:val="clear" w:color="auto" w:fill="FFFFFF"/>
                                  <w:vAlign w:val="center"/>
                                </w:tcPr>
                                <w:p w14:paraId="1ACE992B" w14:textId="77777777" w:rsidR="001A3DE1" w:rsidRDefault="00993A1A">
                                  <w:pPr>
                                    <w:pStyle w:val="Teksttreci20"/>
                                    <w:shd w:val="clear" w:color="auto" w:fill="auto"/>
                                    <w:spacing w:before="0" w:after="0" w:line="200" w:lineRule="exact"/>
                                    <w:ind w:firstLine="0"/>
                                    <w:jc w:val="center"/>
                                  </w:pPr>
                                  <w:r>
                                    <w:rPr>
                                      <w:rStyle w:val="Teksttreci22"/>
                                    </w:rPr>
                                    <w:t>500</w:t>
                                  </w:r>
                                </w:p>
                              </w:tc>
                              <w:tc>
                                <w:tcPr>
                                  <w:tcW w:w="1445" w:type="dxa"/>
                                  <w:tcBorders>
                                    <w:top w:val="single" w:sz="4" w:space="0" w:color="auto"/>
                                    <w:left w:val="single" w:sz="4" w:space="0" w:color="auto"/>
                                    <w:bottom w:val="single" w:sz="4" w:space="0" w:color="auto"/>
                                  </w:tcBorders>
                                  <w:shd w:val="clear" w:color="auto" w:fill="FFFFFF"/>
                                  <w:vAlign w:val="center"/>
                                </w:tcPr>
                                <w:p w14:paraId="02D6D959" w14:textId="77777777" w:rsidR="001A3DE1" w:rsidRDefault="00993A1A">
                                  <w:pPr>
                                    <w:pStyle w:val="Teksttreci20"/>
                                    <w:shd w:val="clear" w:color="auto" w:fill="auto"/>
                                    <w:spacing w:before="0" w:after="0" w:line="200" w:lineRule="exact"/>
                                    <w:ind w:firstLine="0"/>
                                    <w:jc w:val="center"/>
                                  </w:pPr>
                                  <w:r>
                                    <w:rPr>
                                      <w:rStyle w:val="Teksttreci22"/>
                                    </w:rPr>
                                    <w:t>575</w:t>
                                  </w:r>
                                </w:p>
                              </w:tc>
                              <w:tc>
                                <w:tcPr>
                                  <w:tcW w:w="1454" w:type="dxa"/>
                                  <w:tcBorders>
                                    <w:top w:val="single" w:sz="4" w:space="0" w:color="auto"/>
                                    <w:left w:val="single" w:sz="4" w:space="0" w:color="auto"/>
                                    <w:bottom w:val="single" w:sz="4" w:space="0" w:color="auto"/>
                                    <w:right w:val="single" w:sz="4" w:space="0" w:color="auto"/>
                                  </w:tcBorders>
                                  <w:shd w:val="clear" w:color="auto" w:fill="FFFFFF"/>
                                  <w:vAlign w:val="center"/>
                                </w:tcPr>
                                <w:p w14:paraId="075CCCD4" w14:textId="77777777" w:rsidR="001A3DE1" w:rsidRDefault="00993A1A">
                                  <w:pPr>
                                    <w:pStyle w:val="Teksttreci20"/>
                                    <w:shd w:val="clear" w:color="auto" w:fill="auto"/>
                                    <w:spacing w:before="0" w:after="0" w:line="200" w:lineRule="exact"/>
                                    <w:ind w:firstLine="0"/>
                                    <w:jc w:val="center"/>
                                  </w:pPr>
                                  <w:r>
                                    <w:rPr>
                                      <w:rStyle w:val="Teksttreci22"/>
                                    </w:rPr>
                                    <w:t>16</w:t>
                                  </w:r>
                                </w:p>
                              </w:tc>
                            </w:tr>
                          </w:tbl>
                          <w:p w14:paraId="13AC21A3" w14:textId="77777777" w:rsidR="001A3DE1" w:rsidRDefault="001A3DE1">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55F034E" id="Text Box 26" o:spid="_x0000_s1028" type="#_x0000_t202" style="position:absolute;margin-left:54.95pt;margin-top:20.9pt;width:361.9pt;height:.05pt;z-index:-125829374;visibility:visible;mso-wrap-style:square;mso-width-percent:0;mso-height-percent:0;mso-wrap-distance-left:5pt;mso-wrap-distance-top:6.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445"/>
                        <w:gridCol w:w="1450"/>
                        <w:gridCol w:w="1445"/>
                        <w:gridCol w:w="1445"/>
                        <w:gridCol w:w="1454"/>
                      </w:tblGrid>
                      <w:tr w:rsidR="001A3DE1" w14:paraId="70E7EA62" w14:textId="77777777">
                        <w:trPr>
                          <w:trHeight w:hRule="exact" w:val="653"/>
                          <w:jc w:val="center"/>
                        </w:trPr>
                        <w:tc>
                          <w:tcPr>
                            <w:tcW w:w="1445" w:type="dxa"/>
                            <w:tcBorders>
                              <w:top w:val="single" w:sz="4" w:space="0" w:color="auto"/>
                              <w:left w:val="single" w:sz="4" w:space="0" w:color="auto"/>
                            </w:tcBorders>
                            <w:shd w:val="clear" w:color="auto" w:fill="FFFFFF"/>
                            <w:vAlign w:val="center"/>
                          </w:tcPr>
                          <w:p w14:paraId="31562F94" w14:textId="77777777" w:rsidR="001A3DE1" w:rsidRDefault="00993A1A">
                            <w:pPr>
                              <w:pStyle w:val="Teksttreci20"/>
                              <w:shd w:val="clear" w:color="auto" w:fill="auto"/>
                              <w:spacing w:before="0" w:after="0" w:line="200" w:lineRule="exact"/>
                              <w:ind w:left="280" w:firstLine="0"/>
                              <w:jc w:val="left"/>
                            </w:pPr>
                            <w:r>
                              <w:rPr>
                                <w:rStyle w:val="Teksttreci22"/>
                              </w:rPr>
                              <w:t>Gatunek stali</w:t>
                            </w:r>
                          </w:p>
                        </w:tc>
                        <w:tc>
                          <w:tcPr>
                            <w:tcW w:w="1450" w:type="dxa"/>
                            <w:tcBorders>
                              <w:top w:val="single" w:sz="4" w:space="0" w:color="auto"/>
                              <w:left w:val="single" w:sz="4" w:space="0" w:color="auto"/>
                            </w:tcBorders>
                            <w:shd w:val="clear" w:color="auto" w:fill="FFFFFF"/>
                            <w:vAlign w:val="center"/>
                          </w:tcPr>
                          <w:p w14:paraId="526C1DE7" w14:textId="77777777" w:rsidR="001A3DE1" w:rsidRDefault="00993A1A">
                            <w:pPr>
                              <w:pStyle w:val="Teksttreci20"/>
                              <w:shd w:val="clear" w:color="auto" w:fill="auto"/>
                              <w:spacing w:before="0" w:after="0" w:line="200" w:lineRule="exact"/>
                              <w:ind w:left="240" w:firstLine="0"/>
                              <w:jc w:val="left"/>
                            </w:pPr>
                            <w:r>
                              <w:rPr>
                                <w:rStyle w:val="Teksttreci22"/>
                              </w:rPr>
                              <w:t>Średnica pręta</w:t>
                            </w:r>
                          </w:p>
                        </w:tc>
                        <w:tc>
                          <w:tcPr>
                            <w:tcW w:w="1445" w:type="dxa"/>
                            <w:tcBorders>
                              <w:top w:val="single" w:sz="4" w:space="0" w:color="auto"/>
                              <w:left w:val="single" w:sz="4" w:space="0" w:color="auto"/>
                            </w:tcBorders>
                            <w:shd w:val="clear" w:color="auto" w:fill="FFFFFF"/>
                            <w:vAlign w:val="center"/>
                          </w:tcPr>
                          <w:p w14:paraId="18C3F84B" w14:textId="77777777" w:rsidR="001A3DE1" w:rsidRDefault="00993A1A">
                            <w:pPr>
                              <w:pStyle w:val="Teksttreci20"/>
                              <w:shd w:val="clear" w:color="auto" w:fill="auto"/>
                              <w:spacing w:before="0" w:after="0" w:line="200" w:lineRule="exact"/>
                              <w:ind w:firstLine="0"/>
                              <w:jc w:val="left"/>
                            </w:pPr>
                            <w:r>
                              <w:rPr>
                                <w:rStyle w:val="Teksttreci22"/>
                              </w:rPr>
                              <w:t>Granica plastyczna</w:t>
                            </w:r>
                          </w:p>
                        </w:tc>
                        <w:tc>
                          <w:tcPr>
                            <w:tcW w:w="1445" w:type="dxa"/>
                            <w:tcBorders>
                              <w:top w:val="single" w:sz="4" w:space="0" w:color="auto"/>
                              <w:left w:val="single" w:sz="4" w:space="0" w:color="auto"/>
                            </w:tcBorders>
                            <w:shd w:val="clear" w:color="auto" w:fill="FFFFFF"/>
                            <w:vAlign w:val="bottom"/>
                          </w:tcPr>
                          <w:p w14:paraId="311912C3" w14:textId="77777777" w:rsidR="001A3DE1" w:rsidRDefault="00993A1A">
                            <w:pPr>
                              <w:pStyle w:val="Teksttreci20"/>
                              <w:shd w:val="clear" w:color="auto" w:fill="auto"/>
                              <w:spacing w:before="0" w:after="0" w:line="226" w:lineRule="exact"/>
                              <w:ind w:firstLine="0"/>
                              <w:jc w:val="center"/>
                            </w:pPr>
                            <w:r>
                              <w:rPr>
                                <w:rStyle w:val="Teksttreci22"/>
                              </w:rPr>
                              <w:t>Wytrzymałość na rozciąganie</w:t>
                            </w:r>
                          </w:p>
                        </w:tc>
                        <w:tc>
                          <w:tcPr>
                            <w:tcW w:w="1454" w:type="dxa"/>
                            <w:tcBorders>
                              <w:top w:val="single" w:sz="4" w:space="0" w:color="auto"/>
                              <w:left w:val="single" w:sz="4" w:space="0" w:color="auto"/>
                              <w:right w:val="single" w:sz="4" w:space="0" w:color="auto"/>
                            </w:tcBorders>
                            <w:shd w:val="clear" w:color="auto" w:fill="FFFFFF"/>
                            <w:vAlign w:val="bottom"/>
                          </w:tcPr>
                          <w:p w14:paraId="29F1A18D" w14:textId="77777777" w:rsidR="001A3DE1" w:rsidRDefault="00993A1A">
                            <w:pPr>
                              <w:pStyle w:val="Teksttreci20"/>
                              <w:shd w:val="clear" w:color="auto" w:fill="auto"/>
                              <w:spacing w:before="0" w:after="60" w:line="200" w:lineRule="exact"/>
                              <w:ind w:firstLine="0"/>
                              <w:jc w:val="center"/>
                            </w:pPr>
                            <w:r>
                              <w:rPr>
                                <w:rStyle w:val="Teksttreci22"/>
                              </w:rPr>
                              <w:t>Wydłużenie</w:t>
                            </w:r>
                          </w:p>
                          <w:p w14:paraId="35CF687A" w14:textId="77777777" w:rsidR="001A3DE1" w:rsidRDefault="00993A1A">
                            <w:pPr>
                              <w:pStyle w:val="Teksttreci20"/>
                              <w:shd w:val="clear" w:color="auto" w:fill="auto"/>
                              <w:spacing w:before="60" w:after="0" w:line="200" w:lineRule="exact"/>
                              <w:ind w:firstLine="0"/>
                              <w:jc w:val="center"/>
                            </w:pPr>
                            <w:r>
                              <w:rPr>
                                <w:rStyle w:val="Teksttreci22"/>
                              </w:rPr>
                              <w:t>trzpienia</w:t>
                            </w:r>
                          </w:p>
                        </w:tc>
                      </w:tr>
                      <w:tr w:rsidR="001A3DE1" w14:paraId="6E0E3540" w14:textId="77777777">
                        <w:trPr>
                          <w:trHeight w:hRule="exact" w:val="571"/>
                          <w:jc w:val="center"/>
                        </w:trPr>
                        <w:tc>
                          <w:tcPr>
                            <w:tcW w:w="1445" w:type="dxa"/>
                            <w:tcBorders>
                              <w:top w:val="single" w:sz="4" w:space="0" w:color="auto"/>
                              <w:left w:val="single" w:sz="4" w:space="0" w:color="auto"/>
                            </w:tcBorders>
                            <w:shd w:val="clear" w:color="auto" w:fill="FFFFFF"/>
                          </w:tcPr>
                          <w:p w14:paraId="0C17982F" w14:textId="77777777" w:rsidR="001A3DE1" w:rsidRDefault="001A3DE1">
                            <w:pPr>
                              <w:rPr>
                                <w:sz w:val="10"/>
                                <w:szCs w:val="10"/>
                              </w:rPr>
                            </w:pPr>
                          </w:p>
                        </w:tc>
                        <w:tc>
                          <w:tcPr>
                            <w:tcW w:w="1450" w:type="dxa"/>
                            <w:tcBorders>
                              <w:top w:val="single" w:sz="4" w:space="0" w:color="auto"/>
                              <w:left w:val="single" w:sz="4" w:space="0" w:color="auto"/>
                            </w:tcBorders>
                            <w:shd w:val="clear" w:color="auto" w:fill="FFFFFF"/>
                            <w:vAlign w:val="center"/>
                          </w:tcPr>
                          <w:p w14:paraId="0035E9D1" w14:textId="77777777" w:rsidR="001A3DE1" w:rsidRDefault="00993A1A">
                            <w:pPr>
                              <w:pStyle w:val="Teksttreci20"/>
                              <w:shd w:val="clear" w:color="auto" w:fill="auto"/>
                              <w:spacing w:before="0" w:after="0" w:line="200" w:lineRule="exact"/>
                              <w:ind w:firstLine="0"/>
                              <w:jc w:val="center"/>
                            </w:pPr>
                            <w:r>
                              <w:rPr>
                                <w:rStyle w:val="Teksttreci22"/>
                              </w:rPr>
                              <w:t>mm</w:t>
                            </w:r>
                          </w:p>
                        </w:tc>
                        <w:tc>
                          <w:tcPr>
                            <w:tcW w:w="1445" w:type="dxa"/>
                            <w:tcBorders>
                              <w:top w:val="single" w:sz="4" w:space="0" w:color="auto"/>
                              <w:left w:val="single" w:sz="4" w:space="0" w:color="auto"/>
                            </w:tcBorders>
                            <w:shd w:val="clear" w:color="auto" w:fill="FFFFFF"/>
                            <w:vAlign w:val="center"/>
                          </w:tcPr>
                          <w:p w14:paraId="2F57A6E2" w14:textId="77777777" w:rsidR="001A3DE1" w:rsidRDefault="00993A1A">
                            <w:pPr>
                              <w:pStyle w:val="Teksttreci20"/>
                              <w:shd w:val="clear" w:color="auto" w:fill="auto"/>
                              <w:spacing w:before="0" w:after="0" w:line="200" w:lineRule="exact"/>
                              <w:ind w:firstLine="0"/>
                              <w:jc w:val="center"/>
                            </w:pPr>
                            <w:proofErr w:type="spellStart"/>
                            <w:r>
                              <w:rPr>
                                <w:rStyle w:val="Teksttreci22"/>
                              </w:rPr>
                              <w:t>MPa</w:t>
                            </w:r>
                            <w:proofErr w:type="spellEnd"/>
                          </w:p>
                        </w:tc>
                        <w:tc>
                          <w:tcPr>
                            <w:tcW w:w="1445" w:type="dxa"/>
                            <w:tcBorders>
                              <w:top w:val="single" w:sz="4" w:space="0" w:color="auto"/>
                              <w:left w:val="single" w:sz="4" w:space="0" w:color="auto"/>
                            </w:tcBorders>
                            <w:shd w:val="clear" w:color="auto" w:fill="FFFFFF"/>
                            <w:vAlign w:val="center"/>
                          </w:tcPr>
                          <w:p w14:paraId="50A9E92B" w14:textId="77777777" w:rsidR="001A3DE1" w:rsidRDefault="00993A1A">
                            <w:pPr>
                              <w:pStyle w:val="Teksttreci20"/>
                              <w:shd w:val="clear" w:color="auto" w:fill="auto"/>
                              <w:spacing w:before="0" w:after="0" w:line="200" w:lineRule="exact"/>
                              <w:ind w:firstLine="0"/>
                              <w:jc w:val="center"/>
                            </w:pPr>
                            <w:proofErr w:type="spellStart"/>
                            <w:r>
                              <w:rPr>
                                <w:rStyle w:val="Teksttreci22"/>
                              </w:rPr>
                              <w:t>MPa</w:t>
                            </w:r>
                            <w:proofErr w:type="spellEnd"/>
                          </w:p>
                        </w:tc>
                        <w:tc>
                          <w:tcPr>
                            <w:tcW w:w="1454" w:type="dxa"/>
                            <w:tcBorders>
                              <w:top w:val="single" w:sz="4" w:space="0" w:color="auto"/>
                              <w:left w:val="single" w:sz="4" w:space="0" w:color="auto"/>
                              <w:right w:val="single" w:sz="4" w:space="0" w:color="auto"/>
                            </w:tcBorders>
                            <w:shd w:val="clear" w:color="auto" w:fill="FFFFFF"/>
                            <w:vAlign w:val="center"/>
                          </w:tcPr>
                          <w:p w14:paraId="21630046" w14:textId="77777777" w:rsidR="001A3DE1" w:rsidRDefault="00993A1A">
                            <w:pPr>
                              <w:pStyle w:val="Teksttreci20"/>
                              <w:shd w:val="clear" w:color="auto" w:fill="auto"/>
                              <w:spacing w:before="0" w:after="0" w:line="200" w:lineRule="exact"/>
                              <w:ind w:firstLine="0"/>
                              <w:jc w:val="center"/>
                            </w:pPr>
                            <w:r>
                              <w:rPr>
                                <w:rStyle w:val="Teksttreci22"/>
                              </w:rPr>
                              <w:t>%</w:t>
                            </w:r>
                          </w:p>
                        </w:tc>
                      </w:tr>
                      <w:tr w:rsidR="001A3DE1" w14:paraId="1E2DE35D" w14:textId="77777777">
                        <w:trPr>
                          <w:trHeight w:hRule="exact" w:val="422"/>
                          <w:jc w:val="center"/>
                        </w:trPr>
                        <w:tc>
                          <w:tcPr>
                            <w:tcW w:w="1445" w:type="dxa"/>
                            <w:tcBorders>
                              <w:top w:val="single" w:sz="4" w:space="0" w:color="auto"/>
                              <w:left w:val="single" w:sz="4" w:space="0" w:color="auto"/>
                            </w:tcBorders>
                            <w:shd w:val="clear" w:color="auto" w:fill="FFFFFF"/>
                            <w:vAlign w:val="center"/>
                          </w:tcPr>
                          <w:p w14:paraId="321DBE74" w14:textId="77777777" w:rsidR="001A3DE1" w:rsidRDefault="00993A1A">
                            <w:pPr>
                              <w:pStyle w:val="Teksttreci20"/>
                              <w:shd w:val="clear" w:color="auto" w:fill="auto"/>
                              <w:spacing w:before="0" w:after="0" w:line="200" w:lineRule="exact"/>
                              <w:ind w:firstLine="0"/>
                              <w:jc w:val="center"/>
                            </w:pPr>
                            <w:proofErr w:type="spellStart"/>
                            <w:r>
                              <w:rPr>
                                <w:rStyle w:val="Teksttreci22"/>
                              </w:rPr>
                              <w:t>StOS</w:t>
                            </w:r>
                            <w:proofErr w:type="spellEnd"/>
                            <w:r>
                              <w:rPr>
                                <w:rStyle w:val="Teksttreci22"/>
                              </w:rPr>
                              <w:t>-b</w:t>
                            </w:r>
                          </w:p>
                        </w:tc>
                        <w:tc>
                          <w:tcPr>
                            <w:tcW w:w="1450" w:type="dxa"/>
                            <w:tcBorders>
                              <w:top w:val="single" w:sz="4" w:space="0" w:color="auto"/>
                              <w:left w:val="single" w:sz="4" w:space="0" w:color="auto"/>
                            </w:tcBorders>
                            <w:shd w:val="clear" w:color="auto" w:fill="FFFFFF"/>
                            <w:vAlign w:val="center"/>
                          </w:tcPr>
                          <w:p w14:paraId="3A2038B0" w14:textId="77777777" w:rsidR="001A3DE1" w:rsidRDefault="00993A1A">
                            <w:pPr>
                              <w:pStyle w:val="Teksttreci20"/>
                              <w:shd w:val="clear" w:color="auto" w:fill="auto"/>
                              <w:spacing w:before="0" w:after="0" w:line="200" w:lineRule="exact"/>
                              <w:ind w:firstLine="0"/>
                              <w:jc w:val="center"/>
                            </w:pPr>
                            <w:r>
                              <w:rPr>
                                <w:rStyle w:val="Teksttreci22"/>
                              </w:rPr>
                              <w:t>5,5-40</w:t>
                            </w:r>
                          </w:p>
                        </w:tc>
                        <w:tc>
                          <w:tcPr>
                            <w:tcW w:w="1445" w:type="dxa"/>
                            <w:tcBorders>
                              <w:top w:val="single" w:sz="4" w:space="0" w:color="auto"/>
                              <w:left w:val="single" w:sz="4" w:space="0" w:color="auto"/>
                            </w:tcBorders>
                            <w:shd w:val="clear" w:color="auto" w:fill="FFFFFF"/>
                            <w:vAlign w:val="center"/>
                          </w:tcPr>
                          <w:p w14:paraId="012B9BE5" w14:textId="77777777" w:rsidR="001A3DE1" w:rsidRDefault="00993A1A">
                            <w:pPr>
                              <w:pStyle w:val="Teksttreci20"/>
                              <w:shd w:val="clear" w:color="auto" w:fill="auto"/>
                              <w:spacing w:before="0" w:after="0" w:line="200" w:lineRule="exact"/>
                              <w:ind w:firstLine="0"/>
                              <w:jc w:val="center"/>
                            </w:pPr>
                            <w:r>
                              <w:rPr>
                                <w:rStyle w:val="Teksttreci22"/>
                              </w:rPr>
                              <w:t>220</w:t>
                            </w:r>
                          </w:p>
                        </w:tc>
                        <w:tc>
                          <w:tcPr>
                            <w:tcW w:w="1445" w:type="dxa"/>
                            <w:tcBorders>
                              <w:top w:val="single" w:sz="4" w:space="0" w:color="auto"/>
                              <w:left w:val="single" w:sz="4" w:space="0" w:color="auto"/>
                            </w:tcBorders>
                            <w:shd w:val="clear" w:color="auto" w:fill="FFFFFF"/>
                            <w:vAlign w:val="center"/>
                          </w:tcPr>
                          <w:p w14:paraId="01085F83" w14:textId="77777777" w:rsidR="001A3DE1" w:rsidRDefault="00993A1A">
                            <w:pPr>
                              <w:pStyle w:val="Teksttreci20"/>
                              <w:shd w:val="clear" w:color="auto" w:fill="auto"/>
                              <w:spacing w:before="0" w:after="0" w:line="200" w:lineRule="exact"/>
                              <w:ind w:firstLine="0"/>
                              <w:jc w:val="center"/>
                            </w:pPr>
                            <w:r>
                              <w:rPr>
                                <w:rStyle w:val="Teksttreci22"/>
                              </w:rPr>
                              <w:t>310-550</w:t>
                            </w:r>
                          </w:p>
                        </w:tc>
                        <w:tc>
                          <w:tcPr>
                            <w:tcW w:w="1454" w:type="dxa"/>
                            <w:tcBorders>
                              <w:top w:val="single" w:sz="4" w:space="0" w:color="auto"/>
                              <w:left w:val="single" w:sz="4" w:space="0" w:color="auto"/>
                              <w:right w:val="single" w:sz="4" w:space="0" w:color="auto"/>
                            </w:tcBorders>
                            <w:shd w:val="clear" w:color="auto" w:fill="FFFFFF"/>
                            <w:vAlign w:val="center"/>
                          </w:tcPr>
                          <w:p w14:paraId="3944C45D" w14:textId="77777777" w:rsidR="001A3DE1" w:rsidRDefault="00993A1A">
                            <w:pPr>
                              <w:pStyle w:val="Teksttreci20"/>
                              <w:shd w:val="clear" w:color="auto" w:fill="auto"/>
                              <w:spacing w:before="0" w:after="0" w:line="200" w:lineRule="exact"/>
                              <w:ind w:firstLine="0"/>
                              <w:jc w:val="center"/>
                            </w:pPr>
                            <w:r>
                              <w:rPr>
                                <w:rStyle w:val="Teksttreci22"/>
                              </w:rPr>
                              <w:t>22</w:t>
                            </w:r>
                          </w:p>
                        </w:tc>
                      </w:tr>
                      <w:tr w:rsidR="001A3DE1" w14:paraId="0E2A9BEA" w14:textId="77777777">
                        <w:trPr>
                          <w:trHeight w:hRule="exact" w:val="571"/>
                          <w:jc w:val="center"/>
                        </w:trPr>
                        <w:tc>
                          <w:tcPr>
                            <w:tcW w:w="1445" w:type="dxa"/>
                            <w:tcBorders>
                              <w:top w:val="single" w:sz="4" w:space="0" w:color="auto"/>
                              <w:left w:val="single" w:sz="4" w:space="0" w:color="auto"/>
                              <w:bottom w:val="single" w:sz="4" w:space="0" w:color="auto"/>
                            </w:tcBorders>
                            <w:shd w:val="clear" w:color="auto" w:fill="FFFFFF"/>
                            <w:vAlign w:val="center"/>
                          </w:tcPr>
                          <w:p w14:paraId="61781B29" w14:textId="77777777" w:rsidR="001A3DE1" w:rsidRDefault="00993A1A">
                            <w:pPr>
                              <w:pStyle w:val="Teksttreci20"/>
                              <w:shd w:val="clear" w:color="auto" w:fill="auto"/>
                              <w:spacing w:before="0" w:after="0" w:line="200" w:lineRule="exact"/>
                              <w:ind w:firstLine="0"/>
                              <w:jc w:val="center"/>
                            </w:pPr>
                            <w:r>
                              <w:rPr>
                                <w:rStyle w:val="Teksttreci22"/>
                              </w:rPr>
                              <w:t>B500SP</w:t>
                            </w:r>
                          </w:p>
                        </w:tc>
                        <w:tc>
                          <w:tcPr>
                            <w:tcW w:w="1450" w:type="dxa"/>
                            <w:tcBorders>
                              <w:top w:val="single" w:sz="4" w:space="0" w:color="auto"/>
                              <w:left w:val="single" w:sz="4" w:space="0" w:color="auto"/>
                              <w:bottom w:val="single" w:sz="4" w:space="0" w:color="auto"/>
                            </w:tcBorders>
                            <w:shd w:val="clear" w:color="auto" w:fill="FFFFFF"/>
                            <w:vAlign w:val="center"/>
                          </w:tcPr>
                          <w:p w14:paraId="57B6CC75" w14:textId="77777777" w:rsidR="001A3DE1" w:rsidRDefault="00993A1A">
                            <w:pPr>
                              <w:pStyle w:val="Teksttreci20"/>
                              <w:shd w:val="clear" w:color="auto" w:fill="auto"/>
                              <w:spacing w:before="0" w:after="0" w:line="200" w:lineRule="exact"/>
                              <w:ind w:firstLine="0"/>
                              <w:jc w:val="center"/>
                            </w:pPr>
                            <w:r>
                              <w:rPr>
                                <w:rStyle w:val="Teksttreci22"/>
                              </w:rPr>
                              <w:t>8-32</w:t>
                            </w:r>
                          </w:p>
                        </w:tc>
                        <w:tc>
                          <w:tcPr>
                            <w:tcW w:w="1445" w:type="dxa"/>
                            <w:tcBorders>
                              <w:top w:val="single" w:sz="4" w:space="0" w:color="auto"/>
                              <w:left w:val="single" w:sz="4" w:space="0" w:color="auto"/>
                              <w:bottom w:val="single" w:sz="4" w:space="0" w:color="auto"/>
                            </w:tcBorders>
                            <w:shd w:val="clear" w:color="auto" w:fill="FFFFFF"/>
                            <w:vAlign w:val="center"/>
                          </w:tcPr>
                          <w:p w14:paraId="1ACE992B" w14:textId="77777777" w:rsidR="001A3DE1" w:rsidRDefault="00993A1A">
                            <w:pPr>
                              <w:pStyle w:val="Teksttreci20"/>
                              <w:shd w:val="clear" w:color="auto" w:fill="auto"/>
                              <w:spacing w:before="0" w:after="0" w:line="200" w:lineRule="exact"/>
                              <w:ind w:firstLine="0"/>
                              <w:jc w:val="center"/>
                            </w:pPr>
                            <w:r>
                              <w:rPr>
                                <w:rStyle w:val="Teksttreci22"/>
                              </w:rPr>
                              <w:t>500</w:t>
                            </w:r>
                          </w:p>
                        </w:tc>
                        <w:tc>
                          <w:tcPr>
                            <w:tcW w:w="1445" w:type="dxa"/>
                            <w:tcBorders>
                              <w:top w:val="single" w:sz="4" w:space="0" w:color="auto"/>
                              <w:left w:val="single" w:sz="4" w:space="0" w:color="auto"/>
                              <w:bottom w:val="single" w:sz="4" w:space="0" w:color="auto"/>
                            </w:tcBorders>
                            <w:shd w:val="clear" w:color="auto" w:fill="FFFFFF"/>
                            <w:vAlign w:val="center"/>
                          </w:tcPr>
                          <w:p w14:paraId="02D6D959" w14:textId="77777777" w:rsidR="001A3DE1" w:rsidRDefault="00993A1A">
                            <w:pPr>
                              <w:pStyle w:val="Teksttreci20"/>
                              <w:shd w:val="clear" w:color="auto" w:fill="auto"/>
                              <w:spacing w:before="0" w:after="0" w:line="200" w:lineRule="exact"/>
                              <w:ind w:firstLine="0"/>
                              <w:jc w:val="center"/>
                            </w:pPr>
                            <w:r>
                              <w:rPr>
                                <w:rStyle w:val="Teksttreci22"/>
                              </w:rPr>
                              <w:t>575</w:t>
                            </w:r>
                          </w:p>
                        </w:tc>
                        <w:tc>
                          <w:tcPr>
                            <w:tcW w:w="1454" w:type="dxa"/>
                            <w:tcBorders>
                              <w:top w:val="single" w:sz="4" w:space="0" w:color="auto"/>
                              <w:left w:val="single" w:sz="4" w:space="0" w:color="auto"/>
                              <w:bottom w:val="single" w:sz="4" w:space="0" w:color="auto"/>
                              <w:right w:val="single" w:sz="4" w:space="0" w:color="auto"/>
                            </w:tcBorders>
                            <w:shd w:val="clear" w:color="auto" w:fill="FFFFFF"/>
                            <w:vAlign w:val="center"/>
                          </w:tcPr>
                          <w:p w14:paraId="075CCCD4" w14:textId="77777777" w:rsidR="001A3DE1" w:rsidRDefault="00993A1A">
                            <w:pPr>
                              <w:pStyle w:val="Teksttreci20"/>
                              <w:shd w:val="clear" w:color="auto" w:fill="auto"/>
                              <w:spacing w:before="0" w:after="0" w:line="200" w:lineRule="exact"/>
                              <w:ind w:firstLine="0"/>
                              <w:jc w:val="center"/>
                            </w:pPr>
                            <w:r>
                              <w:rPr>
                                <w:rStyle w:val="Teksttreci22"/>
                              </w:rPr>
                              <w:t>16</w:t>
                            </w:r>
                          </w:p>
                        </w:tc>
                      </w:tr>
                    </w:tbl>
                    <w:p w14:paraId="13AC21A3" w14:textId="77777777" w:rsidR="001A3DE1" w:rsidRDefault="001A3DE1">
                      <w:pPr>
                        <w:rPr>
                          <w:sz w:val="2"/>
                          <w:szCs w:val="2"/>
                        </w:rPr>
                      </w:pPr>
                    </w:p>
                  </w:txbxContent>
                </v:textbox>
                <w10:wrap type="square" anchorx="margin"/>
              </v:shape>
            </w:pict>
          </mc:Fallback>
        </mc:AlternateContent>
      </w:r>
      <w:r>
        <w:t xml:space="preserve">* Własności mechaniczne i technologiczne dla walcówki i prętów powinny odpowiadać wymaganiom podanym w PN-81/H- 84023, PN-H </w:t>
      </w:r>
      <w:r>
        <w:rPr>
          <w:rStyle w:val="Teksttreci21"/>
        </w:rPr>
        <w:t>93220:2006. Najważniejsze wymagania podano w tabeli poniżej.</w:t>
      </w:r>
      <w:r>
        <w:tab/>
      </w:r>
    </w:p>
    <w:p w14:paraId="75E96488" w14:textId="77777777" w:rsidR="001A3DE1" w:rsidRDefault="00993A1A">
      <w:pPr>
        <w:pStyle w:val="Teksttreci20"/>
        <w:numPr>
          <w:ilvl w:val="0"/>
          <w:numId w:val="55"/>
        </w:numPr>
        <w:shd w:val="clear" w:color="auto" w:fill="auto"/>
        <w:tabs>
          <w:tab w:val="left" w:pos="253"/>
        </w:tabs>
        <w:spacing w:before="0" w:after="0" w:line="226" w:lineRule="exact"/>
        <w:ind w:firstLine="0"/>
      </w:pPr>
      <w:r>
        <w:t>W technologicznej próbie zginania powierzchnia próbek nie powinna wyka</w:t>
      </w:r>
      <w:r>
        <w:t>zywać pęknięć, naderwań i rozwarstwień.</w:t>
      </w:r>
    </w:p>
    <w:p w14:paraId="15C2B10A" w14:textId="77777777" w:rsidR="001A3DE1" w:rsidRDefault="00993A1A">
      <w:pPr>
        <w:pStyle w:val="Teksttreci20"/>
        <w:numPr>
          <w:ilvl w:val="0"/>
          <w:numId w:val="54"/>
        </w:numPr>
        <w:shd w:val="clear" w:color="auto" w:fill="auto"/>
        <w:tabs>
          <w:tab w:val="left" w:pos="378"/>
        </w:tabs>
        <w:spacing w:before="0" w:after="0" w:line="226" w:lineRule="exact"/>
        <w:ind w:firstLine="0"/>
      </w:pPr>
      <w:r>
        <w:t>Wady powierzchniowe</w:t>
      </w:r>
    </w:p>
    <w:p w14:paraId="690E9B61" w14:textId="77777777" w:rsidR="001A3DE1" w:rsidRDefault="00993A1A">
      <w:pPr>
        <w:pStyle w:val="Teksttreci20"/>
        <w:numPr>
          <w:ilvl w:val="0"/>
          <w:numId w:val="55"/>
        </w:numPr>
        <w:shd w:val="clear" w:color="auto" w:fill="auto"/>
        <w:tabs>
          <w:tab w:val="left" w:pos="253"/>
        </w:tabs>
        <w:spacing w:before="0" w:after="0" w:line="226" w:lineRule="exact"/>
        <w:ind w:firstLine="0"/>
      </w:pPr>
      <w:r>
        <w:t>Powierzchnia walcówki i prętów powinna być bez pęknięć, pęcherzy i naderwań.</w:t>
      </w:r>
    </w:p>
    <w:p w14:paraId="706BD4C4" w14:textId="77777777" w:rsidR="001A3DE1" w:rsidRDefault="00993A1A">
      <w:pPr>
        <w:pStyle w:val="Teksttreci20"/>
        <w:shd w:val="clear" w:color="auto" w:fill="auto"/>
        <w:spacing w:before="0" w:after="0" w:line="226" w:lineRule="exact"/>
        <w:ind w:right="620" w:firstLine="0"/>
        <w:jc w:val="left"/>
      </w:pPr>
      <w:r>
        <w:t>*Na powierzchni czołowej prętów niedopuszczalne są pozostałości jamy usadowej. Rozwarstwienia i pęknięcia widoczne goły</w:t>
      </w:r>
      <w:r>
        <w:t>m okiem.</w:t>
      </w:r>
    </w:p>
    <w:p w14:paraId="73CE5F0F" w14:textId="77777777" w:rsidR="001A3DE1" w:rsidRDefault="00993A1A">
      <w:pPr>
        <w:pStyle w:val="Teksttreci20"/>
        <w:shd w:val="clear" w:color="auto" w:fill="auto"/>
        <w:spacing w:before="0" w:after="0" w:line="226" w:lineRule="exact"/>
        <w:ind w:firstLine="0"/>
        <w:jc w:val="left"/>
      </w:pPr>
      <w:r>
        <w:t>*Wady powierzchniowe takie jak rysy, drobne łuski i zawalcowania, wtrącenia niemetaliczne, wżery, wypukłości, wgniecenia, zgorzeliny i chropowatości są dopuszczalne:</w:t>
      </w:r>
    </w:p>
    <w:p w14:paraId="4F21A607" w14:textId="77777777" w:rsidR="001A3DE1" w:rsidRDefault="00993A1A">
      <w:pPr>
        <w:pStyle w:val="Teksttreci20"/>
        <w:numPr>
          <w:ilvl w:val="0"/>
          <w:numId w:val="8"/>
        </w:numPr>
        <w:shd w:val="clear" w:color="auto" w:fill="auto"/>
        <w:tabs>
          <w:tab w:val="left" w:pos="243"/>
        </w:tabs>
        <w:spacing w:before="0" w:after="0" w:line="226" w:lineRule="exact"/>
        <w:ind w:firstLine="0"/>
      </w:pPr>
      <w:r>
        <w:t xml:space="preserve">jeśli mieszczą się w granicach dopuszczalnych odchyłek dla walcówki i </w:t>
      </w:r>
      <w:r>
        <w:t>prętów gładkich</w:t>
      </w:r>
    </w:p>
    <w:p w14:paraId="58EB43D1" w14:textId="77777777" w:rsidR="001A3DE1" w:rsidRDefault="00993A1A">
      <w:pPr>
        <w:pStyle w:val="Teksttreci20"/>
        <w:shd w:val="clear" w:color="auto" w:fill="auto"/>
        <w:spacing w:before="0" w:after="0" w:line="226" w:lineRule="exact"/>
        <w:ind w:firstLine="0"/>
        <w:jc w:val="left"/>
      </w:pPr>
      <w:r>
        <w:t>jeśli nie przekraczają 0,5 mm dla walcówki i prętów żebrowanych o średnicy nominalnej do 25 mm, zaś 0,7mm dla prętów o większych średnicach.</w:t>
      </w:r>
    </w:p>
    <w:p w14:paraId="54958AA2" w14:textId="77777777" w:rsidR="001A3DE1" w:rsidRDefault="00993A1A">
      <w:pPr>
        <w:pStyle w:val="Teksttreci20"/>
        <w:numPr>
          <w:ilvl w:val="0"/>
          <w:numId w:val="54"/>
        </w:numPr>
        <w:shd w:val="clear" w:color="auto" w:fill="auto"/>
        <w:tabs>
          <w:tab w:val="left" w:pos="378"/>
        </w:tabs>
        <w:spacing w:before="0" w:after="0" w:line="226" w:lineRule="exact"/>
        <w:ind w:firstLine="0"/>
      </w:pPr>
      <w:r>
        <w:t>Odbiór stali na budowie.</w:t>
      </w:r>
    </w:p>
    <w:p w14:paraId="07F43D4D" w14:textId="77777777" w:rsidR="001A3DE1" w:rsidRDefault="00993A1A">
      <w:pPr>
        <w:pStyle w:val="Teksttreci20"/>
        <w:numPr>
          <w:ilvl w:val="0"/>
          <w:numId w:val="55"/>
        </w:numPr>
        <w:shd w:val="clear" w:color="auto" w:fill="auto"/>
        <w:tabs>
          <w:tab w:val="left" w:pos="1144"/>
        </w:tabs>
        <w:spacing w:before="0" w:after="0" w:line="226" w:lineRule="exact"/>
        <w:ind w:right="620" w:firstLine="0"/>
        <w:jc w:val="left"/>
      </w:pPr>
      <w:r>
        <w:t>Odbiór stali na budowie powinien być dokonany na podstawie atestu, w który</w:t>
      </w:r>
      <w:r>
        <w:t xml:space="preserve"> powinien być zaopatrzony każdy krąg lub wiązka stali. Atest ten powinien zawierać:</w:t>
      </w:r>
    </w:p>
    <w:p w14:paraId="3FE05B49" w14:textId="77777777" w:rsidR="001A3DE1" w:rsidRDefault="00993A1A">
      <w:pPr>
        <w:pStyle w:val="Teksttreci20"/>
        <w:shd w:val="clear" w:color="auto" w:fill="auto"/>
        <w:spacing w:before="0" w:after="0" w:line="226" w:lineRule="exact"/>
        <w:ind w:firstLine="0"/>
      </w:pPr>
      <w:r>
        <w:t>znak wytwórcy, średnicę nominalną, gatunek stali, numer wyrobu lub partii, znak obróbki cieplnej.</w:t>
      </w:r>
    </w:p>
    <w:p w14:paraId="1D1ACEB9" w14:textId="77777777" w:rsidR="001A3DE1" w:rsidRDefault="00993A1A">
      <w:pPr>
        <w:pStyle w:val="Teksttreci20"/>
        <w:numPr>
          <w:ilvl w:val="0"/>
          <w:numId w:val="55"/>
        </w:numPr>
        <w:shd w:val="clear" w:color="auto" w:fill="auto"/>
        <w:tabs>
          <w:tab w:val="left" w:pos="1144"/>
        </w:tabs>
        <w:spacing w:before="0" w:after="0" w:line="226" w:lineRule="exact"/>
        <w:ind w:right="880" w:firstLine="0"/>
        <w:jc w:val="left"/>
      </w:pPr>
      <w:r>
        <w:t>Cechowanie wiązek i kręgów powinno być dokonane na przywieszkach metalowyc</w:t>
      </w:r>
      <w:r>
        <w:t>h po 2 sztuki dla każdej wiązki czy kręgu.</w:t>
      </w:r>
    </w:p>
    <w:p w14:paraId="28794276" w14:textId="77777777" w:rsidR="001A3DE1" w:rsidRDefault="00993A1A">
      <w:pPr>
        <w:pStyle w:val="Teksttreci20"/>
        <w:numPr>
          <w:ilvl w:val="0"/>
          <w:numId w:val="55"/>
        </w:numPr>
        <w:shd w:val="clear" w:color="auto" w:fill="auto"/>
        <w:tabs>
          <w:tab w:val="left" w:pos="1144"/>
        </w:tabs>
        <w:spacing w:before="0" w:after="0" w:line="226" w:lineRule="exact"/>
        <w:ind w:firstLine="0"/>
      </w:pPr>
      <w:r>
        <w:t>Wygląd zewnętrzny prętów zbrojeniowych dostarczonej partii powinien być następujący:</w:t>
      </w:r>
    </w:p>
    <w:p w14:paraId="4EF765A2" w14:textId="77777777" w:rsidR="001A3DE1" w:rsidRDefault="00993A1A">
      <w:pPr>
        <w:pStyle w:val="Teksttreci20"/>
        <w:numPr>
          <w:ilvl w:val="0"/>
          <w:numId w:val="8"/>
        </w:numPr>
        <w:shd w:val="clear" w:color="auto" w:fill="auto"/>
        <w:tabs>
          <w:tab w:val="left" w:pos="243"/>
        </w:tabs>
        <w:spacing w:before="0" w:after="0" w:line="226" w:lineRule="exact"/>
        <w:ind w:firstLine="0"/>
      </w:pPr>
      <w:r>
        <w:t>na powierzchni prętów nie powinno być zgorzeliny, odpadającej rdzy, tłuszczów, farb lub innych zanieczyszczeń,</w:t>
      </w:r>
    </w:p>
    <w:p w14:paraId="0402DD9C" w14:textId="77777777" w:rsidR="001A3DE1" w:rsidRDefault="00993A1A">
      <w:pPr>
        <w:pStyle w:val="Teksttreci20"/>
        <w:numPr>
          <w:ilvl w:val="0"/>
          <w:numId w:val="8"/>
        </w:numPr>
        <w:shd w:val="clear" w:color="auto" w:fill="auto"/>
        <w:tabs>
          <w:tab w:val="left" w:pos="243"/>
        </w:tabs>
        <w:spacing w:before="0" w:after="0" w:line="226" w:lineRule="exact"/>
        <w:ind w:right="780" w:firstLine="0"/>
        <w:jc w:val="left"/>
      </w:pPr>
      <w:r>
        <w:t xml:space="preserve">odchyłki </w:t>
      </w:r>
      <w:r>
        <w:t>wymiarów przekroju poprzecznego prętów i ożebrowania powinny się mieścić w granicach określonych dla danej klasy stali w normach państwowych,</w:t>
      </w:r>
    </w:p>
    <w:p w14:paraId="7CFC5068" w14:textId="77777777" w:rsidR="001A3DE1" w:rsidRDefault="00993A1A">
      <w:pPr>
        <w:pStyle w:val="Teksttreci20"/>
        <w:shd w:val="clear" w:color="auto" w:fill="auto"/>
        <w:spacing w:before="0" w:after="0" w:line="226" w:lineRule="exact"/>
        <w:ind w:right="1080" w:firstLine="0"/>
        <w:jc w:val="left"/>
      </w:pPr>
      <w:r>
        <w:t>-pręty dostarczone w wiązkach nie powinny wykazywać odchylenia od linii prostej większego niż 5mm na Im długości p</w:t>
      </w:r>
      <w:r>
        <w:t>ręta.</w:t>
      </w:r>
    </w:p>
    <w:p w14:paraId="76A5A275" w14:textId="77777777" w:rsidR="001A3DE1" w:rsidRDefault="00993A1A">
      <w:pPr>
        <w:pStyle w:val="Teksttreci20"/>
        <w:numPr>
          <w:ilvl w:val="0"/>
          <w:numId w:val="55"/>
        </w:numPr>
        <w:shd w:val="clear" w:color="auto" w:fill="auto"/>
        <w:tabs>
          <w:tab w:val="left" w:pos="1144"/>
        </w:tabs>
        <w:spacing w:before="0" w:after="0" w:line="226" w:lineRule="exact"/>
        <w:ind w:firstLine="0"/>
      </w:pPr>
      <w:r>
        <w:t>Magazynowanie stali zbrojeniowej</w:t>
      </w:r>
    </w:p>
    <w:p w14:paraId="4B566C4C" w14:textId="77777777" w:rsidR="001A3DE1" w:rsidRDefault="00993A1A">
      <w:pPr>
        <w:pStyle w:val="Teksttreci20"/>
        <w:shd w:val="clear" w:color="auto" w:fill="auto"/>
        <w:spacing w:before="0" w:after="0" w:line="226" w:lineRule="exact"/>
        <w:ind w:firstLine="0"/>
      </w:pPr>
      <w:r>
        <w:t>Stal zbrojeniowa powinna być magazynowana pod zadaszeniem w przegrodach lub stojakach z podziałem wg</w:t>
      </w:r>
      <w:r>
        <w:br w:type="page"/>
      </w:r>
      <w:r>
        <w:lastRenderedPageBreak/>
        <w:t>wymiarów i gatunków</w:t>
      </w:r>
    </w:p>
    <w:p w14:paraId="4D857AF2" w14:textId="77777777" w:rsidR="001A3DE1" w:rsidRDefault="00993A1A">
      <w:pPr>
        <w:pStyle w:val="Teksttreci20"/>
        <w:numPr>
          <w:ilvl w:val="0"/>
          <w:numId w:val="54"/>
        </w:numPr>
        <w:shd w:val="clear" w:color="auto" w:fill="auto"/>
        <w:tabs>
          <w:tab w:val="left" w:pos="397"/>
        </w:tabs>
        <w:spacing w:before="0" w:after="0" w:line="226" w:lineRule="exact"/>
        <w:ind w:firstLine="0"/>
      </w:pPr>
      <w:r>
        <w:t>Badanie stali na budowie</w:t>
      </w:r>
    </w:p>
    <w:p w14:paraId="14CA7FDE" w14:textId="77777777" w:rsidR="001A3DE1" w:rsidRDefault="00993A1A">
      <w:pPr>
        <w:pStyle w:val="Teksttreci20"/>
        <w:shd w:val="clear" w:color="auto" w:fill="auto"/>
        <w:tabs>
          <w:tab w:val="left" w:pos="1142"/>
        </w:tabs>
        <w:spacing w:before="0" w:after="0" w:line="226" w:lineRule="exact"/>
        <w:ind w:firstLine="0"/>
      </w:pPr>
      <w:r>
        <w:t>*</w:t>
      </w:r>
      <w:r>
        <w:tab/>
        <w:t xml:space="preserve">Dostarczoną na budowę partię stali do zbrojenia </w:t>
      </w:r>
      <w:r>
        <w:t>konstrukcji z betonu należy</w:t>
      </w:r>
    </w:p>
    <w:p w14:paraId="379814FB" w14:textId="77777777" w:rsidR="001A3DE1" w:rsidRDefault="00993A1A">
      <w:pPr>
        <w:pStyle w:val="Teksttreci20"/>
        <w:shd w:val="clear" w:color="auto" w:fill="auto"/>
        <w:spacing w:before="0" w:after="0" w:line="226" w:lineRule="exact"/>
        <w:ind w:firstLine="0"/>
      </w:pPr>
      <w:r>
        <w:t>przed wbudowaniem zbadać laboratoryjnie w przypadku gdy:</w:t>
      </w:r>
    </w:p>
    <w:p w14:paraId="6069B6E6" w14:textId="77777777" w:rsidR="001A3DE1" w:rsidRDefault="00993A1A">
      <w:pPr>
        <w:pStyle w:val="Teksttreci20"/>
        <w:shd w:val="clear" w:color="auto" w:fill="auto"/>
        <w:spacing w:before="0" w:after="0" w:line="226" w:lineRule="exact"/>
        <w:ind w:firstLine="0"/>
      </w:pPr>
      <w:r>
        <w:t>-nie ma zaświadczenia jakości ( atestu ),</w:t>
      </w:r>
    </w:p>
    <w:p w14:paraId="529A8DF7" w14:textId="77777777" w:rsidR="001A3DE1" w:rsidRDefault="00993A1A">
      <w:pPr>
        <w:pStyle w:val="Teksttreci20"/>
        <w:shd w:val="clear" w:color="auto" w:fill="auto"/>
        <w:spacing w:before="0" w:after="0" w:line="226" w:lineRule="exact"/>
        <w:ind w:firstLine="0"/>
      </w:pPr>
      <w:r>
        <w:t>-nasuwają się wątpliwości co do jej właściwości technicznych na podstawie oględzin zewnętrznych,</w:t>
      </w:r>
    </w:p>
    <w:p w14:paraId="0E45129A" w14:textId="77777777" w:rsidR="001A3DE1" w:rsidRDefault="00993A1A">
      <w:pPr>
        <w:pStyle w:val="Teksttreci20"/>
        <w:shd w:val="clear" w:color="auto" w:fill="auto"/>
        <w:spacing w:before="0" w:after="201" w:line="226" w:lineRule="exact"/>
        <w:ind w:firstLine="0"/>
      </w:pPr>
      <w:r>
        <w:t>- stal pęka przy gięciu</w:t>
      </w:r>
    </w:p>
    <w:p w14:paraId="0AE75792" w14:textId="77777777" w:rsidR="001A3DE1" w:rsidRDefault="00993A1A">
      <w:pPr>
        <w:pStyle w:val="Teksttreci20"/>
        <w:shd w:val="clear" w:color="auto" w:fill="auto"/>
        <w:spacing w:before="0" w:after="184" w:line="200" w:lineRule="exact"/>
        <w:ind w:firstLine="0"/>
      </w:pPr>
      <w:r>
        <w:t xml:space="preserve">Decyzję </w:t>
      </w:r>
      <w:r>
        <w:t>o przekazaniu próbek do badań laboratoryjnych podejmuje inżynier.</w:t>
      </w:r>
    </w:p>
    <w:p w14:paraId="6817234D" w14:textId="77777777" w:rsidR="001A3DE1" w:rsidRDefault="00993A1A">
      <w:pPr>
        <w:pStyle w:val="Nagwek50"/>
        <w:keepNext/>
        <w:keepLines/>
        <w:numPr>
          <w:ilvl w:val="0"/>
          <w:numId w:val="52"/>
        </w:numPr>
        <w:shd w:val="clear" w:color="auto" w:fill="auto"/>
        <w:tabs>
          <w:tab w:val="left" w:pos="320"/>
        </w:tabs>
        <w:spacing w:after="165" w:line="200" w:lineRule="exact"/>
      </w:pPr>
      <w:bookmarkStart w:id="44" w:name="bookmark47"/>
      <w:r>
        <w:t>Sprzęt.</w:t>
      </w:r>
      <w:bookmarkEnd w:id="44"/>
    </w:p>
    <w:p w14:paraId="5AB221B4" w14:textId="77777777" w:rsidR="001A3DE1" w:rsidRDefault="00993A1A">
      <w:pPr>
        <w:pStyle w:val="Teksttreci20"/>
        <w:shd w:val="clear" w:color="auto" w:fill="auto"/>
        <w:spacing w:before="0" w:after="204" w:line="230" w:lineRule="exact"/>
        <w:ind w:right="520" w:firstLine="0"/>
        <w:jc w:val="left"/>
      </w:pPr>
      <w:r>
        <w:t>Roboty mogą być wykonywane ręcznie lub mechanicznie. Roboty można wykonać przy użyciu dowolnego typu sprzętu.</w:t>
      </w:r>
    </w:p>
    <w:p w14:paraId="7EC3E355" w14:textId="77777777" w:rsidR="001A3DE1" w:rsidRDefault="00993A1A">
      <w:pPr>
        <w:pStyle w:val="Nagwek50"/>
        <w:keepNext/>
        <w:keepLines/>
        <w:numPr>
          <w:ilvl w:val="0"/>
          <w:numId w:val="52"/>
        </w:numPr>
        <w:shd w:val="clear" w:color="auto" w:fill="auto"/>
        <w:tabs>
          <w:tab w:val="left" w:pos="320"/>
        </w:tabs>
        <w:spacing w:after="169" w:line="200" w:lineRule="exact"/>
      </w:pPr>
      <w:bookmarkStart w:id="45" w:name="bookmark48"/>
      <w:r>
        <w:t>Transport.</w:t>
      </w:r>
      <w:bookmarkEnd w:id="45"/>
    </w:p>
    <w:p w14:paraId="3BF53821" w14:textId="77777777" w:rsidR="001A3DE1" w:rsidRDefault="00993A1A">
      <w:pPr>
        <w:pStyle w:val="Teksttreci20"/>
        <w:shd w:val="clear" w:color="auto" w:fill="auto"/>
        <w:spacing w:before="0" w:after="0" w:line="226" w:lineRule="exact"/>
        <w:ind w:right="520" w:firstLine="0"/>
        <w:jc w:val="left"/>
      </w:pPr>
      <w:r>
        <w:t xml:space="preserve">Stal zbrojeniowa powinna być przewożona </w:t>
      </w:r>
      <w:r>
        <w:t>odpowiednimi środkami transportu, żeby uniknąć trwałych odkształceń, oraz zgodnie z przepisami BHP i ruchu drogowego.</w:t>
      </w:r>
    </w:p>
    <w:p w14:paraId="49771464" w14:textId="77777777" w:rsidR="001A3DE1" w:rsidRDefault="00993A1A">
      <w:pPr>
        <w:pStyle w:val="Nagwek50"/>
        <w:keepNext/>
        <w:keepLines/>
        <w:numPr>
          <w:ilvl w:val="0"/>
          <w:numId w:val="52"/>
        </w:numPr>
        <w:shd w:val="clear" w:color="auto" w:fill="auto"/>
        <w:tabs>
          <w:tab w:val="left" w:pos="330"/>
        </w:tabs>
        <w:spacing w:after="0" w:line="461" w:lineRule="exact"/>
      </w:pPr>
      <w:bookmarkStart w:id="46" w:name="bookmark49"/>
      <w:r>
        <w:t>Wykonanie robót.</w:t>
      </w:r>
      <w:bookmarkEnd w:id="46"/>
    </w:p>
    <w:p w14:paraId="78562853" w14:textId="77777777" w:rsidR="001A3DE1" w:rsidRDefault="00993A1A">
      <w:pPr>
        <w:pStyle w:val="Teksttreci20"/>
        <w:numPr>
          <w:ilvl w:val="1"/>
          <w:numId w:val="52"/>
        </w:numPr>
        <w:shd w:val="clear" w:color="auto" w:fill="auto"/>
        <w:tabs>
          <w:tab w:val="left" w:pos="454"/>
        </w:tabs>
        <w:spacing w:before="0" w:after="0" w:line="461" w:lineRule="exact"/>
        <w:ind w:firstLine="0"/>
      </w:pPr>
      <w:r>
        <w:rPr>
          <w:rStyle w:val="Teksttreci21"/>
        </w:rPr>
        <w:t>Przygotowanie zbrojenia.</w:t>
      </w:r>
    </w:p>
    <w:p w14:paraId="1C55FCDA" w14:textId="77777777" w:rsidR="001A3DE1" w:rsidRDefault="00993A1A">
      <w:pPr>
        <w:pStyle w:val="Teksttreci20"/>
        <w:numPr>
          <w:ilvl w:val="2"/>
          <w:numId w:val="52"/>
        </w:numPr>
        <w:shd w:val="clear" w:color="auto" w:fill="auto"/>
        <w:tabs>
          <w:tab w:val="left" w:pos="584"/>
        </w:tabs>
        <w:spacing w:before="0" w:after="0" w:line="461" w:lineRule="exact"/>
        <w:ind w:firstLine="0"/>
      </w:pPr>
      <w:r>
        <w:rPr>
          <w:rStyle w:val="Teksttreci21"/>
        </w:rPr>
        <w:t>Czyszczenie prętów</w:t>
      </w:r>
    </w:p>
    <w:p w14:paraId="29D2050C" w14:textId="77777777" w:rsidR="001A3DE1" w:rsidRDefault="00993A1A">
      <w:pPr>
        <w:pStyle w:val="Teksttreci20"/>
        <w:shd w:val="clear" w:color="auto" w:fill="auto"/>
        <w:spacing w:before="0" w:after="0" w:line="226" w:lineRule="exact"/>
        <w:ind w:right="520" w:firstLine="0"/>
        <w:jc w:val="left"/>
      </w:pPr>
      <w:r>
        <w:t xml:space="preserve">W przypadku skorodowania prętów zbrojenia lub ich zanieczyszczenia w stopniu </w:t>
      </w:r>
      <w:r>
        <w:t>przekraczającym wymagania punktu 5.3.1. należy przeprowadzić ich czyszczenie. Rozumie się że zanieczyszczenia powstały w okresie od przyjęcia stali na budowie do jej wbudowania.</w:t>
      </w:r>
    </w:p>
    <w:p w14:paraId="79186CA1" w14:textId="77777777" w:rsidR="001A3DE1" w:rsidRDefault="00993A1A">
      <w:pPr>
        <w:pStyle w:val="Teksttreci20"/>
        <w:shd w:val="clear" w:color="auto" w:fill="auto"/>
        <w:spacing w:before="0" w:after="0" w:line="226" w:lineRule="exact"/>
        <w:ind w:firstLine="0"/>
      </w:pPr>
      <w:r>
        <w:t>Pręty zatłuszczone lub zabrudzone farbami należy czyścić preparatami rozpuszcz</w:t>
      </w:r>
      <w:r>
        <w:t>ającymi tłuszcz.</w:t>
      </w:r>
    </w:p>
    <w:p w14:paraId="390C636F" w14:textId="77777777" w:rsidR="001A3DE1" w:rsidRDefault="00993A1A">
      <w:pPr>
        <w:pStyle w:val="Teksttreci20"/>
        <w:shd w:val="clear" w:color="auto" w:fill="auto"/>
        <w:spacing w:before="0" w:after="0" w:line="226" w:lineRule="exact"/>
        <w:ind w:firstLine="0"/>
      </w:pPr>
      <w:r>
        <w:t>Stal narażona na choćby chwilowe działanie słonej wody należy zmyć wodą słodką.</w:t>
      </w:r>
    </w:p>
    <w:p w14:paraId="2B4F7869" w14:textId="77777777" w:rsidR="001A3DE1" w:rsidRDefault="00993A1A">
      <w:pPr>
        <w:pStyle w:val="Teksttreci20"/>
        <w:shd w:val="clear" w:color="auto" w:fill="auto"/>
        <w:spacing w:before="0" w:after="0" w:line="226" w:lineRule="exact"/>
        <w:ind w:right="520" w:firstLine="0"/>
        <w:jc w:val="left"/>
      </w:pPr>
      <w:r>
        <w:t>Stal pokrytą łuszczącą się rdzą i zabłoconą oczyszcza się szczotkami drucianymi ręcznie lub mechanicznie lub też przez piaskowanie. Po oczyszczeniu należy spra</w:t>
      </w:r>
      <w:r>
        <w:t>wdzić wymiary przekroju poprzecznego prętów.</w:t>
      </w:r>
    </w:p>
    <w:p w14:paraId="22CB1AE1" w14:textId="77777777" w:rsidR="001A3DE1" w:rsidRDefault="00993A1A">
      <w:pPr>
        <w:pStyle w:val="Teksttreci20"/>
        <w:shd w:val="clear" w:color="auto" w:fill="auto"/>
        <w:spacing w:before="0" w:after="0" w:line="226" w:lineRule="exact"/>
        <w:ind w:firstLine="0"/>
      </w:pPr>
      <w:r>
        <w:t>Stal tylko zabłoconą można zmyć strumieniem wody.</w:t>
      </w:r>
    </w:p>
    <w:p w14:paraId="64D2EF32" w14:textId="77777777" w:rsidR="001A3DE1" w:rsidRDefault="00993A1A">
      <w:pPr>
        <w:pStyle w:val="Teksttreci20"/>
        <w:shd w:val="clear" w:color="auto" w:fill="auto"/>
        <w:spacing w:before="0" w:after="0" w:line="226" w:lineRule="exact"/>
        <w:ind w:firstLine="0"/>
      </w:pPr>
      <w:r>
        <w:t>Pręty oblodzone odmraża się strumieniem ciepłej wody.</w:t>
      </w:r>
    </w:p>
    <w:p w14:paraId="0B2F399E" w14:textId="77777777" w:rsidR="001A3DE1" w:rsidRDefault="00993A1A">
      <w:pPr>
        <w:pStyle w:val="Teksttreci20"/>
        <w:shd w:val="clear" w:color="auto" w:fill="auto"/>
        <w:spacing w:before="0" w:after="180" w:line="226" w:lineRule="exact"/>
        <w:ind w:firstLine="0"/>
      </w:pPr>
      <w:r>
        <w:t>Możliwe są również inne sposoby czyszczenia stali zbrojeniowej akceptowane przez Inżyniera.</w:t>
      </w:r>
    </w:p>
    <w:p w14:paraId="2DC21DD1" w14:textId="77777777" w:rsidR="001A3DE1" w:rsidRDefault="00993A1A">
      <w:pPr>
        <w:pStyle w:val="Teksttreci20"/>
        <w:numPr>
          <w:ilvl w:val="2"/>
          <w:numId w:val="52"/>
        </w:numPr>
        <w:shd w:val="clear" w:color="auto" w:fill="auto"/>
        <w:tabs>
          <w:tab w:val="left" w:pos="589"/>
        </w:tabs>
        <w:spacing w:before="0" w:after="0" w:line="226" w:lineRule="exact"/>
        <w:ind w:firstLine="0"/>
      </w:pPr>
      <w:r>
        <w:rPr>
          <w:rStyle w:val="Teksttreci21"/>
        </w:rPr>
        <w:t>Prostowanie prętów</w:t>
      </w:r>
    </w:p>
    <w:p w14:paraId="0AFEB658" w14:textId="77777777" w:rsidR="001A3DE1" w:rsidRDefault="00993A1A">
      <w:pPr>
        <w:pStyle w:val="Teksttreci20"/>
        <w:shd w:val="clear" w:color="auto" w:fill="auto"/>
        <w:spacing w:before="0" w:after="0" w:line="226" w:lineRule="exact"/>
        <w:ind w:firstLine="0"/>
      </w:pPr>
      <w:r>
        <w:t>Dopuszczalna wielkość miejscowego wykrzywienia pręta od linii prostej nie powinna przekraczać 4 mm.</w:t>
      </w:r>
    </w:p>
    <w:p w14:paraId="68A5F228" w14:textId="77777777" w:rsidR="001A3DE1" w:rsidRDefault="00993A1A">
      <w:pPr>
        <w:pStyle w:val="Teksttreci20"/>
        <w:shd w:val="clear" w:color="auto" w:fill="auto"/>
        <w:spacing w:before="0" w:after="180" w:line="226" w:lineRule="exact"/>
        <w:ind w:firstLine="0"/>
      </w:pPr>
      <w:r>
        <w:t>Dopuszcza się prostowanie prętów za pomocą kluczy, młotków, prostowarek i wciągarek.</w:t>
      </w:r>
    </w:p>
    <w:p w14:paraId="4147DE78" w14:textId="77777777" w:rsidR="001A3DE1" w:rsidRDefault="00993A1A">
      <w:pPr>
        <w:pStyle w:val="Teksttreci20"/>
        <w:numPr>
          <w:ilvl w:val="2"/>
          <w:numId w:val="52"/>
        </w:numPr>
        <w:shd w:val="clear" w:color="auto" w:fill="auto"/>
        <w:tabs>
          <w:tab w:val="left" w:pos="622"/>
        </w:tabs>
        <w:spacing w:before="0" w:after="0" w:line="226" w:lineRule="exact"/>
        <w:ind w:firstLine="0"/>
      </w:pPr>
      <w:r>
        <w:rPr>
          <w:rStyle w:val="Teksttreci21"/>
        </w:rPr>
        <w:t>Cięcie prętów zbrojeniowych</w:t>
      </w:r>
    </w:p>
    <w:p w14:paraId="7D2E77AF" w14:textId="77777777" w:rsidR="001A3DE1" w:rsidRDefault="00993A1A">
      <w:pPr>
        <w:pStyle w:val="Teksttreci20"/>
        <w:shd w:val="clear" w:color="auto" w:fill="auto"/>
        <w:spacing w:before="0" w:after="0" w:line="226" w:lineRule="exact"/>
        <w:ind w:right="520" w:firstLine="0"/>
        <w:jc w:val="left"/>
      </w:pPr>
      <w:r>
        <w:t>Cięcie prętów należy wyk</w:t>
      </w:r>
      <w:r>
        <w:t>onywać przy maksymalnym wykorzystaniu materiału. Wskazane jest sporządzenie w tym celu planu cięcia. Pręty ucina się z dokładnością do 1.0 cm. Cięcia przeprowadza się przy użyciu mechanicznych noży. Należy ucinać pręty krótsze od długości podanej w projekc</w:t>
      </w:r>
      <w:r>
        <w:t>ie o wydłużenie zależne od wielkości i ilości odgięć.</w:t>
      </w:r>
    </w:p>
    <w:p w14:paraId="7AB26976" w14:textId="77777777" w:rsidR="001A3DE1" w:rsidRDefault="00993A1A">
      <w:pPr>
        <w:pStyle w:val="Teksttreci20"/>
        <w:shd w:val="clear" w:color="auto" w:fill="auto"/>
        <w:spacing w:before="0" w:after="201" w:line="226" w:lineRule="exact"/>
        <w:ind w:firstLine="0"/>
      </w:pPr>
      <w:r>
        <w:t>Wydłużenia prętów (cm) powstające podczas ich odginania o dany kąt podaje poniższa tabela.</w:t>
      </w:r>
    </w:p>
    <w:p w14:paraId="2984BB7F" w14:textId="77777777" w:rsidR="001A3DE1" w:rsidRDefault="00993A1A">
      <w:pPr>
        <w:pStyle w:val="Teksttreci20"/>
        <w:shd w:val="clear" w:color="auto" w:fill="auto"/>
        <w:spacing w:before="0" w:after="0" w:line="200" w:lineRule="exact"/>
        <w:ind w:firstLine="0"/>
      </w:pPr>
      <w:r>
        <w:t>Tabelka 1- Wydłużenia prętów ( cm) powstające podczas ich odginania o dany kąt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14"/>
        <w:gridCol w:w="1133"/>
        <w:gridCol w:w="1138"/>
        <w:gridCol w:w="1133"/>
        <w:gridCol w:w="1195"/>
      </w:tblGrid>
      <w:tr w:rsidR="001A3DE1" w14:paraId="42C91756" w14:textId="77777777">
        <w:trPr>
          <w:trHeight w:hRule="exact" w:val="302"/>
          <w:jc w:val="center"/>
        </w:trPr>
        <w:tc>
          <w:tcPr>
            <w:tcW w:w="1214" w:type="dxa"/>
            <w:vMerge w:val="restart"/>
            <w:tcBorders>
              <w:top w:val="single" w:sz="4" w:space="0" w:color="auto"/>
              <w:left w:val="single" w:sz="4" w:space="0" w:color="auto"/>
            </w:tcBorders>
            <w:shd w:val="clear" w:color="auto" w:fill="FFFFFF"/>
            <w:vAlign w:val="bottom"/>
          </w:tcPr>
          <w:p w14:paraId="6419B2B4" w14:textId="77777777" w:rsidR="001A3DE1" w:rsidRDefault="00993A1A">
            <w:pPr>
              <w:pStyle w:val="Teksttreci20"/>
              <w:framePr w:w="5813" w:wrap="notBeside" w:vAnchor="text" w:hAnchor="text" w:xAlign="center" w:y="1"/>
              <w:shd w:val="clear" w:color="auto" w:fill="auto"/>
              <w:spacing w:before="0" w:after="0" w:line="226" w:lineRule="exact"/>
              <w:ind w:left="260" w:firstLine="0"/>
              <w:jc w:val="left"/>
            </w:pPr>
            <w:r>
              <w:rPr>
                <w:rStyle w:val="Teksttreci22"/>
              </w:rPr>
              <w:t>Średnica pręta [mm]</w:t>
            </w:r>
          </w:p>
        </w:tc>
        <w:tc>
          <w:tcPr>
            <w:tcW w:w="4599" w:type="dxa"/>
            <w:gridSpan w:val="4"/>
            <w:tcBorders>
              <w:top w:val="single" w:sz="4" w:space="0" w:color="auto"/>
              <w:left w:val="single" w:sz="4" w:space="0" w:color="auto"/>
              <w:right w:val="single" w:sz="4" w:space="0" w:color="auto"/>
            </w:tcBorders>
            <w:shd w:val="clear" w:color="auto" w:fill="FFFFFF"/>
            <w:vAlign w:val="bottom"/>
          </w:tcPr>
          <w:p w14:paraId="48E98CBD"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 xml:space="preserve">Kąt </w:t>
            </w:r>
            <w:r>
              <w:rPr>
                <w:rStyle w:val="Teksttreci22"/>
              </w:rPr>
              <w:t>odgięcia</w:t>
            </w:r>
          </w:p>
        </w:tc>
      </w:tr>
      <w:tr w:rsidR="001A3DE1" w14:paraId="24E97B54" w14:textId="77777777">
        <w:trPr>
          <w:trHeight w:hRule="exact" w:val="245"/>
          <w:jc w:val="center"/>
        </w:trPr>
        <w:tc>
          <w:tcPr>
            <w:tcW w:w="1214" w:type="dxa"/>
            <w:vMerge/>
            <w:tcBorders>
              <w:left w:val="single" w:sz="4" w:space="0" w:color="auto"/>
            </w:tcBorders>
            <w:shd w:val="clear" w:color="auto" w:fill="FFFFFF"/>
            <w:vAlign w:val="bottom"/>
          </w:tcPr>
          <w:p w14:paraId="37910E91" w14:textId="77777777" w:rsidR="001A3DE1" w:rsidRDefault="001A3DE1">
            <w:pPr>
              <w:framePr w:w="5813" w:wrap="notBeside" w:vAnchor="text" w:hAnchor="text" w:xAlign="center" w:y="1"/>
            </w:pPr>
          </w:p>
        </w:tc>
        <w:tc>
          <w:tcPr>
            <w:tcW w:w="1133" w:type="dxa"/>
            <w:tcBorders>
              <w:top w:val="single" w:sz="4" w:space="0" w:color="auto"/>
              <w:left w:val="single" w:sz="4" w:space="0" w:color="auto"/>
            </w:tcBorders>
            <w:shd w:val="clear" w:color="auto" w:fill="FFFFFF"/>
            <w:vAlign w:val="bottom"/>
          </w:tcPr>
          <w:p w14:paraId="52E89FB9"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45</w:t>
            </w:r>
          </w:p>
        </w:tc>
        <w:tc>
          <w:tcPr>
            <w:tcW w:w="1138" w:type="dxa"/>
            <w:tcBorders>
              <w:top w:val="single" w:sz="4" w:space="0" w:color="auto"/>
              <w:left w:val="single" w:sz="4" w:space="0" w:color="auto"/>
            </w:tcBorders>
            <w:shd w:val="clear" w:color="auto" w:fill="FFFFFF"/>
            <w:vAlign w:val="bottom"/>
          </w:tcPr>
          <w:p w14:paraId="41446E40"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90</w:t>
            </w:r>
          </w:p>
        </w:tc>
        <w:tc>
          <w:tcPr>
            <w:tcW w:w="1133" w:type="dxa"/>
            <w:tcBorders>
              <w:top w:val="single" w:sz="4" w:space="0" w:color="auto"/>
              <w:left w:val="single" w:sz="4" w:space="0" w:color="auto"/>
            </w:tcBorders>
            <w:shd w:val="clear" w:color="auto" w:fill="FFFFFF"/>
            <w:vAlign w:val="bottom"/>
          </w:tcPr>
          <w:p w14:paraId="79465241"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135</w:t>
            </w:r>
          </w:p>
        </w:tc>
        <w:tc>
          <w:tcPr>
            <w:tcW w:w="1195" w:type="dxa"/>
            <w:tcBorders>
              <w:top w:val="single" w:sz="4" w:space="0" w:color="auto"/>
              <w:left w:val="single" w:sz="4" w:space="0" w:color="auto"/>
              <w:right w:val="single" w:sz="4" w:space="0" w:color="auto"/>
            </w:tcBorders>
            <w:shd w:val="clear" w:color="auto" w:fill="FFFFFF"/>
            <w:vAlign w:val="bottom"/>
          </w:tcPr>
          <w:p w14:paraId="19CE92FC"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180</w:t>
            </w:r>
          </w:p>
        </w:tc>
      </w:tr>
      <w:tr w:rsidR="001A3DE1" w14:paraId="456A763E" w14:textId="77777777">
        <w:trPr>
          <w:trHeight w:hRule="exact" w:val="302"/>
          <w:jc w:val="center"/>
        </w:trPr>
        <w:tc>
          <w:tcPr>
            <w:tcW w:w="1214" w:type="dxa"/>
            <w:tcBorders>
              <w:top w:val="single" w:sz="4" w:space="0" w:color="auto"/>
              <w:left w:val="single" w:sz="4" w:space="0" w:color="auto"/>
            </w:tcBorders>
            <w:shd w:val="clear" w:color="auto" w:fill="FFFFFF"/>
            <w:vAlign w:val="bottom"/>
          </w:tcPr>
          <w:p w14:paraId="2C2D1EAF"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8</w:t>
            </w:r>
          </w:p>
        </w:tc>
        <w:tc>
          <w:tcPr>
            <w:tcW w:w="1133" w:type="dxa"/>
            <w:tcBorders>
              <w:top w:val="single" w:sz="4" w:space="0" w:color="auto"/>
              <w:left w:val="single" w:sz="4" w:space="0" w:color="auto"/>
            </w:tcBorders>
            <w:shd w:val="clear" w:color="auto" w:fill="FFFFFF"/>
            <w:vAlign w:val="center"/>
          </w:tcPr>
          <w:p w14:paraId="59FED8E5"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w:t>
            </w:r>
          </w:p>
        </w:tc>
        <w:tc>
          <w:tcPr>
            <w:tcW w:w="1138" w:type="dxa"/>
            <w:tcBorders>
              <w:top w:val="single" w:sz="4" w:space="0" w:color="auto"/>
              <w:left w:val="single" w:sz="4" w:space="0" w:color="auto"/>
            </w:tcBorders>
            <w:shd w:val="clear" w:color="auto" w:fill="FFFFFF"/>
            <w:vAlign w:val="bottom"/>
          </w:tcPr>
          <w:p w14:paraId="20D3A14F"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33" w:type="dxa"/>
            <w:tcBorders>
              <w:top w:val="single" w:sz="4" w:space="0" w:color="auto"/>
              <w:left w:val="single" w:sz="4" w:space="0" w:color="auto"/>
            </w:tcBorders>
            <w:shd w:val="clear" w:color="auto" w:fill="FFFFFF"/>
            <w:vAlign w:val="bottom"/>
          </w:tcPr>
          <w:p w14:paraId="71E01E8D"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95" w:type="dxa"/>
            <w:tcBorders>
              <w:top w:val="single" w:sz="4" w:space="0" w:color="auto"/>
              <w:left w:val="single" w:sz="4" w:space="0" w:color="auto"/>
              <w:right w:val="single" w:sz="4" w:space="0" w:color="auto"/>
            </w:tcBorders>
            <w:shd w:val="clear" w:color="auto" w:fill="FFFFFF"/>
            <w:vAlign w:val="bottom"/>
          </w:tcPr>
          <w:p w14:paraId="3E00F2AC"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r>
      <w:tr w:rsidR="001A3DE1" w14:paraId="2B03D11C" w14:textId="77777777">
        <w:trPr>
          <w:trHeight w:hRule="exact" w:val="298"/>
          <w:jc w:val="center"/>
        </w:trPr>
        <w:tc>
          <w:tcPr>
            <w:tcW w:w="1214" w:type="dxa"/>
            <w:tcBorders>
              <w:top w:val="single" w:sz="4" w:space="0" w:color="auto"/>
              <w:left w:val="single" w:sz="4" w:space="0" w:color="auto"/>
            </w:tcBorders>
            <w:shd w:val="clear" w:color="auto" w:fill="FFFFFF"/>
            <w:vAlign w:val="bottom"/>
          </w:tcPr>
          <w:p w14:paraId="2047067C"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33" w:type="dxa"/>
            <w:tcBorders>
              <w:top w:val="single" w:sz="4" w:space="0" w:color="auto"/>
              <w:left w:val="single" w:sz="4" w:space="0" w:color="auto"/>
            </w:tcBorders>
            <w:shd w:val="clear" w:color="auto" w:fill="FFFFFF"/>
            <w:vAlign w:val="center"/>
          </w:tcPr>
          <w:p w14:paraId="5FD09458"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0.5</w:t>
            </w:r>
          </w:p>
        </w:tc>
        <w:tc>
          <w:tcPr>
            <w:tcW w:w="1138" w:type="dxa"/>
            <w:tcBorders>
              <w:top w:val="single" w:sz="4" w:space="0" w:color="auto"/>
              <w:left w:val="single" w:sz="4" w:space="0" w:color="auto"/>
            </w:tcBorders>
            <w:shd w:val="clear" w:color="auto" w:fill="FFFFFF"/>
            <w:vAlign w:val="bottom"/>
          </w:tcPr>
          <w:p w14:paraId="5FD7D0E1"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33" w:type="dxa"/>
            <w:tcBorders>
              <w:top w:val="single" w:sz="4" w:space="0" w:color="auto"/>
              <w:left w:val="single" w:sz="4" w:space="0" w:color="auto"/>
            </w:tcBorders>
            <w:shd w:val="clear" w:color="auto" w:fill="FFFFFF"/>
            <w:vAlign w:val="bottom"/>
          </w:tcPr>
          <w:p w14:paraId="75752A91"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95" w:type="dxa"/>
            <w:tcBorders>
              <w:top w:val="single" w:sz="4" w:space="0" w:color="auto"/>
              <w:left w:val="single" w:sz="4" w:space="0" w:color="auto"/>
              <w:right w:val="single" w:sz="4" w:space="0" w:color="auto"/>
            </w:tcBorders>
            <w:shd w:val="clear" w:color="auto" w:fill="FFFFFF"/>
            <w:vAlign w:val="center"/>
          </w:tcPr>
          <w:p w14:paraId="2AEEECEC"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1.5</w:t>
            </w:r>
          </w:p>
        </w:tc>
      </w:tr>
      <w:tr w:rsidR="001A3DE1" w14:paraId="1B35DA80" w14:textId="77777777">
        <w:trPr>
          <w:trHeight w:hRule="exact" w:val="302"/>
          <w:jc w:val="center"/>
        </w:trPr>
        <w:tc>
          <w:tcPr>
            <w:tcW w:w="1214" w:type="dxa"/>
            <w:tcBorders>
              <w:top w:val="single" w:sz="4" w:space="0" w:color="auto"/>
              <w:left w:val="single" w:sz="4" w:space="0" w:color="auto"/>
            </w:tcBorders>
            <w:shd w:val="clear" w:color="auto" w:fill="FFFFFF"/>
            <w:vAlign w:val="bottom"/>
          </w:tcPr>
          <w:p w14:paraId="4C79DB90"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12</w:t>
            </w:r>
          </w:p>
        </w:tc>
        <w:tc>
          <w:tcPr>
            <w:tcW w:w="1133" w:type="dxa"/>
            <w:tcBorders>
              <w:top w:val="single" w:sz="4" w:space="0" w:color="auto"/>
              <w:left w:val="single" w:sz="4" w:space="0" w:color="auto"/>
            </w:tcBorders>
            <w:shd w:val="clear" w:color="auto" w:fill="FFFFFF"/>
            <w:vAlign w:val="center"/>
          </w:tcPr>
          <w:p w14:paraId="79E90C95"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0.5</w:t>
            </w:r>
          </w:p>
        </w:tc>
        <w:tc>
          <w:tcPr>
            <w:tcW w:w="1138" w:type="dxa"/>
            <w:tcBorders>
              <w:top w:val="single" w:sz="4" w:space="0" w:color="auto"/>
              <w:left w:val="single" w:sz="4" w:space="0" w:color="auto"/>
            </w:tcBorders>
            <w:shd w:val="clear" w:color="auto" w:fill="FFFFFF"/>
            <w:vAlign w:val="bottom"/>
          </w:tcPr>
          <w:p w14:paraId="7C94B832"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33" w:type="dxa"/>
            <w:tcBorders>
              <w:top w:val="single" w:sz="4" w:space="0" w:color="auto"/>
              <w:left w:val="single" w:sz="4" w:space="0" w:color="auto"/>
            </w:tcBorders>
            <w:shd w:val="clear" w:color="auto" w:fill="FFFFFF"/>
            <w:vAlign w:val="bottom"/>
          </w:tcPr>
          <w:p w14:paraId="706B50F8"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95" w:type="dxa"/>
            <w:tcBorders>
              <w:top w:val="single" w:sz="4" w:space="0" w:color="auto"/>
              <w:left w:val="single" w:sz="4" w:space="0" w:color="auto"/>
              <w:right w:val="single" w:sz="4" w:space="0" w:color="auto"/>
            </w:tcBorders>
            <w:shd w:val="clear" w:color="auto" w:fill="FFFFFF"/>
            <w:vAlign w:val="center"/>
          </w:tcPr>
          <w:p w14:paraId="600E2F34"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1.5</w:t>
            </w:r>
          </w:p>
        </w:tc>
      </w:tr>
      <w:tr w:rsidR="001A3DE1" w14:paraId="78B00245" w14:textId="77777777">
        <w:trPr>
          <w:trHeight w:hRule="exact" w:val="298"/>
          <w:jc w:val="center"/>
        </w:trPr>
        <w:tc>
          <w:tcPr>
            <w:tcW w:w="1214" w:type="dxa"/>
            <w:tcBorders>
              <w:top w:val="single" w:sz="4" w:space="0" w:color="auto"/>
              <w:left w:val="single" w:sz="4" w:space="0" w:color="auto"/>
            </w:tcBorders>
            <w:shd w:val="clear" w:color="auto" w:fill="FFFFFF"/>
          </w:tcPr>
          <w:p w14:paraId="7C0C1698"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14</w:t>
            </w:r>
          </w:p>
        </w:tc>
        <w:tc>
          <w:tcPr>
            <w:tcW w:w="1133" w:type="dxa"/>
            <w:tcBorders>
              <w:top w:val="single" w:sz="4" w:space="0" w:color="auto"/>
              <w:left w:val="single" w:sz="4" w:space="0" w:color="auto"/>
            </w:tcBorders>
            <w:shd w:val="clear" w:color="auto" w:fill="FFFFFF"/>
          </w:tcPr>
          <w:p w14:paraId="76CBCAF6"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0.5</w:t>
            </w:r>
          </w:p>
        </w:tc>
        <w:tc>
          <w:tcPr>
            <w:tcW w:w="1138" w:type="dxa"/>
            <w:tcBorders>
              <w:top w:val="single" w:sz="4" w:space="0" w:color="auto"/>
              <w:left w:val="single" w:sz="4" w:space="0" w:color="auto"/>
            </w:tcBorders>
            <w:shd w:val="clear" w:color="auto" w:fill="FFFFFF"/>
          </w:tcPr>
          <w:p w14:paraId="0336486A"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1.5</w:t>
            </w:r>
          </w:p>
        </w:tc>
        <w:tc>
          <w:tcPr>
            <w:tcW w:w="1133" w:type="dxa"/>
            <w:tcBorders>
              <w:top w:val="single" w:sz="4" w:space="0" w:color="auto"/>
              <w:left w:val="single" w:sz="4" w:space="0" w:color="auto"/>
            </w:tcBorders>
            <w:shd w:val="clear" w:color="auto" w:fill="FFFFFF"/>
          </w:tcPr>
          <w:p w14:paraId="5484C686"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1.5</w:t>
            </w:r>
          </w:p>
        </w:tc>
        <w:tc>
          <w:tcPr>
            <w:tcW w:w="1195" w:type="dxa"/>
            <w:tcBorders>
              <w:top w:val="single" w:sz="4" w:space="0" w:color="auto"/>
              <w:left w:val="single" w:sz="4" w:space="0" w:color="auto"/>
              <w:right w:val="single" w:sz="4" w:space="0" w:color="auto"/>
            </w:tcBorders>
            <w:shd w:val="clear" w:color="auto" w:fill="FFFFFF"/>
            <w:vAlign w:val="bottom"/>
          </w:tcPr>
          <w:p w14:paraId="04C0EF7B"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2.0</w:t>
            </w:r>
          </w:p>
        </w:tc>
      </w:tr>
      <w:tr w:rsidR="001A3DE1" w14:paraId="20507BCD" w14:textId="77777777">
        <w:trPr>
          <w:trHeight w:hRule="exact" w:val="302"/>
          <w:jc w:val="center"/>
        </w:trPr>
        <w:tc>
          <w:tcPr>
            <w:tcW w:w="1214" w:type="dxa"/>
            <w:tcBorders>
              <w:top w:val="single" w:sz="4" w:space="0" w:color="auto"/>
              <w:left w:val="single" w:sz="4" w:space="0" w:color="auto"/>
            </w:tcBorders>
            <w:shd w:val="clear" w:color="auto" w:fill="FFFFFF"/>
            <w:vAlign w:val="bottom"/>
          </w:tcPr>
          <w:p w14:paraId="135400F0"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16</w:t>
            </w:r>
          </w:p>
        </w:tc>
        <w:tc>
          <w:tcPr>
            <w:tcW w:w="1133" w:type="dxa"/>
            <w:tcBorders>
              <w:top w:val="single" w:sz="4" w:space="0" w:color="auto"/>
              <w:left w:val="single" w:sz="4" w:space="0" w:color="auto"/>
            </w:tcBorders>
            <w:shd w:val="clear" w:color="auto" w:fill="FFFFFF"/>
          </w:tcPr>
          <w:p w14:paraId="18B4B202"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0.5</w:t>
            </w:r>
          </w:p>
        </w:tc>
        <w:tc>
          <w:tcPr>
            <w:tcW w:w="1138" w:type="dxa"/>
            <w:tcBorders>
              <w:top w:val="single" w:sz="4" w:space="0" w:color="auto"/>
              <w:left w:val="single" w:sz="4" w:space="0" w:color="auto"/>
            </w:tcBorders>
            <w:shd w:val="clear" w:color="auto" w:fill="FFFFFF"/>
          </w:tcPr>
          <w:p w14:paraId="671DC0C1"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1.5</w:t>
            </w:r>
          </w:p>
        </w:tc>
        <w:tc>
          <w:tcPr>
            <w:tcW w:w="1133" w:type="dxa"/>
            <w:tcBorders>
              <w:top w:val="single" w:sz="4" w:space="0" w:color="auto"/>
              <w:left w:val="single" w:sz="4" w:space="0" w:color="auto"/>
            </w:tcBorders>
            <w:shd w:val="clear" w:color="auto" w:fill="FFFFFF"/>
          </w:tcPr>
          <w:p w14:paraId="7B7897A2"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1.5</w:t>
            </w:r>
          </w:p>
        </w:tc>
        <w:tc>
          <w:tcPr>
            <w:tcW w:w="1195" w:type="dxa"/>
            <w:tcBorders>
              <w:top w:val="single" w:sz="4" w:space="0" w:color="auto"/>
              <w:left w:val="single" w:sz="4" w:space="0" w:color="auto"/>
              <w:right w:val="single" w:sz="4" w:space="0" w:color="auto"/>
            </w:tcBorders>
            <w:shd w:val="clear" w:color="auto" w:fill="FFFFFF"/>
          </w:tcPr>
          <w:p w14:paraId="5C5E14CA"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2.5</w:t>
            </w:r>
          </w:p>
        </w:tc>
      </w:tr>
      <w:tr w:rsidR="001A3DE1" w14:paraId="4F811B58" w14:textId="77777777">
        <w:trPr>
          <w:trHeight w:hRule="exact" w:val="298"/>
          <w:jc w:val="center"/>
        </w:trPr>
        <w:tc>
          <w:tcPr>
            <w:tcW w:w="1214" w:type="dxa"/>
            <w:tcBorders>
              <w:top w:val="single" w:sz="4" w:space="0" w:color="auto"/>
              <w:left w:val="single" w:sz="4" w:space="0" w:color="auto"/>
            </w:tcBorders>
            <w:shd w:val="clear" w:color="auto" w:fill="FFFFFF"/>
            <w:vAlign w:val="bottom"/>
          </w:tcPr>
          <w:p w14:paraId="4AAA28F6"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20</w:t>
            </w:r>
          </w:p>
        </w:tc>
        <w:tc>
          <w:tcPr>
            <w:tcW w:w="1133" w:type="dxa"/>
            <w:tcBorders>
              <w:top w:val="single" w:sz="4" w:space="0" w:color="auto"/>
              <w:left w:val="single" w:sz="4" w:space="0" w:color="auto"/>
            </w:tcBorders>
            <w:shd w:val="clear" w:color="auto" w:fill="FFFFFF"/>
            <w:vAlign w:val="bottom"/>
          </w:tcPr>
          <w:p w14:paraId="7CF235C3"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38" w:type="dxa"/>
            <w:tcBorders>
              <w:top w:val="single" w:sz="4" w:space="0" w:color="auto"/>
              <w:left w:val="single" w:sz="4" w:space="0" w:color="auto"/>
            </w:tcBorders>
            <w:shd w:val="clear" w:color="auto" w:fill="FFFFFF"/>
            <w:vAlign w:val="center"/>
          </w:tcPr>
          <w:p w14:paraId="73057638"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1.5</w:t>
            </w:r>
          </w:p>
        </w:tc>
        <w:tc>
          <w:tcPr>
            <w:tcW w:w="1133" w:type="dxa"/>
            <w:tcBorders>
              <w:top w:val="single" w:sz="4" w:space="0" w:color="auto"/>
              <w:left w:val="single" w:sz="4" w:space="0" w:color="auto"/>
            </w:tcBorders>
            <w:shd w:val="clear" w:color="auto" w:fill="FFFFFF"/>
            <w:vAlign w:val="bottom"/>
          </w:tcPr>
          <w:p w14:paraId="33953044"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2.0</w:t>
            </w:r>
          </w:p>
        </w:tc>
        <w:tc>
          <w:tcPr>
            <w:tcW w:w="1195" w:type="dxa"/>
            <w:tcBorders>
              <w:top w:val="single" w:sz="4" w:space="0" w:color="auto"/>
              <w:left w:val="single" w:sz="4" w:space="0" w:color="auto"/>
              <w:right w:val="single" w:sz="4" w:space="0" w:color="auto"/>
            </w:tcBorders>
            <w:shd w:val="clear" w:color="auto" w:fill="FFFFFF"/>
            <w:vAlign w:val="center"/>
          </w:tcPr>
          <w:p w14:paraId="7D696629"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3.0</w:t>
            </w:r>
          </w:p>
        </w:tc>
      </w:tr>
      <w:tr w:rsidR="001A3DE1" w14:paraId="090CEA8A" w14:textId="77777777">
        <w:trPr>
          <w:trHeight w:hRule="exact" w:val="302"/>
          <w:jc w:val="center"/>
        </w:trPr>
        <w:tc>
          <w:tcPr>
            <w:tcW w:w="1214" w:type="dxa"/>
            <w:tcBorders>
              <w:top w:val="single" w:sz="4" w:space="0" w:color="auto"/>
              <w:left w:val="single" w:sz="4" w:space="0" w:color="auto"/>
            </w:tcBorders>
            <w:shd w:val="clear" w:color="auto" w:fill="FFFFFF"/>
            <w:vAlign w:val="bottom"/>
          </w:tcPr>
          <w:p w14:paraId="2702E0E7"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22</w:t>
            </w:r>
          </w:p>
        </w:tc>
        <w:tc>
          <w:tcPr>
            <w:tcW w:w="1133" w:type="dxa"/>
            <w:tcBorders>
              <w:top w:val="single" w:sz="4" w:space="0" w:color="auto"/>
              <w:left w:val="single" w:sz="4" w:space="0" w:color="auto"/>
            </w:tcBorders>
            <w:shd w:val="clear" w:color="auto" w:fill="FFFFFF"/>
            <w:vAlign w:val="bottom"/>
          </w:tcPr>
          <w:p w14:paraId="347AC0E8"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1.0</w:t>
            </w:r>
          </w:p>
        </w:tc>
        <w:tc>
          <w:tcPr>
            <w:tcW w:w="1138" w:type="dxa"/>
            <w:tcBorders>
              <w:top w:val="single" w:sz="4" w:space="0" w:color="auto"/>
              <w:left w:val="single" w:sz="4" w:space="0" w:color="auto"/>
            </w:tcBorders>
            <w:shd w:val="clear" w:color="auto" w:fill="FFFFFF"/>
            <w:vAlign w:val="bottom"/>
          </w:tcPr>
          <w:p w14:paraId="64474697"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2.0</w:t>
            </w:r>
          </w:p>
        </w:tc>
        <w:tc>
          <w:tcPr>
            <w:tcW w:w="1133" w:type="dxa"/>
            <w:tcBorders>
              <w:top w:val="single" w:sz="4" w:space="0" w:color="auto"/>
              <w:left w:val="single" w:sz="4" w:space="0" w:color="auto"/>
            </w:tcBorders>
            <w:shd w:val="clear" w:color="auto" w:fill="FFFFFF"/>
            <w:vAlign w:val="center"/>
          </w:tcPr>
          <w:p w14:paraId="1D6C058B"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3.0</w:t>
            </w:r>
          </w:p>
        </w:tc>
        <w:tc>
          <w:tcPr>
            <w:tcW w:w="1195" w:type="dxa"/>
            <w:tcBorders>
              <w:top w:val="single" w:sz="4" w:space="0" w:color="auto"/>
              <w:left w:val="single" w:sz="4" w:space="0" w:color="auto"/>
              <w:right w:val="single" w:sz="4" w:space="0" w:color="auto"/>
            </w:tcBorders>
            <w:shd w:val="clear" w:color="auto" w:fill="FFFFFF"/>
            <w:vAlign w:val="center"/>
          </w:tcPr>
          <w:p w14:paraId="541D748B"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4.0</w:t>
            </w:r>
          </w:p>
        </w:tc>
      </w:tr>
      <w:tr w:rsidR="001A3DE1" w14:paraId="12D5E489" w14:textId="77777777">
        <w:trPr>
          <w:trHeight w:hRule="exact" w:val="298"/>
          <w:jc w:val="center"/>
        </w:trPr>
        <w:tc>
          <w:tcPr>
            <w:tcW w:w="1214" w:type="dxa"/>
            <w:tcBorders>
              <w:top w:val="single" w:sz="4" w:space="0" w:color="auto"/>
              <w:left w:val="single" w:sz="4" w:space="0" w:color="auto"/>
            </w:tcBorders>
            <w:shd w:val="clear" w:color="auto" w:fill="FFFFFF"/>
          </w:tcPr>
          <w:p w14:paraId="4F8E7524"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25</w:t>
            </w:r>
          </w:p>
        </w:tc>
        <w:tc>
          <w:tcPr>
            <w:tcW w:w="1133" w:type="dxa"/>
            <w:tcBorders>
              <w:top w:val="single" w:sz="4" w:space="0" w:color="auto"/>
              <w:left w:val="single" w:sz="4" w:space="0" w:color="auto"/>
            </w:tcBorders>
            <w:shd w:val="clear" w:color="auto" w:fill="FFFFFF"/>
          </w:tcPr>
          <w:p w14:paraId="2730CB15"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1.5</w:t>
            </w:r>
          </w:p>
        </w:tc>
        <w:tc>
          <w:tcPr>
            <w:tcW w:w="1138" w:type="dxa"/>
            <w:tcBorders>
              <w:top w:val="single" w:sz="4" w:space="0" w:color="auto"/>
              <w:left w:val="single" w:sz="4" w:space="0" w:color="auto"/>
            </w:tcBorders>
            <w:shd w:val="clear" w:color="auto" w:fill="FFFFFF"/>
          </w:tcPr>
          <w:p w14:paraId="15EBB8C7"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2.5</w:t>
            </w:r>
          </w:p>
        </w:tc>
        <w:tc>
          <w:tcPr>
            <w:tcW w:w="1133" w:type="dxa"/>
            <w:tcBorders>
              <w:top w:val="single" w:sz="4" w:space="0" w:color="auto"/>
              <w:left w:val="single" w:sz="4" w:space="0" w:color="auto"/>
            </w:tcBorders>
            <w:shd w:val="clear" w:color="auto" w:fill="FFFFFF"/>
          </w:tcPr>
          <w:p w14:paraId="0F1C5D19"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3.5</w:t>
            </w:r>
          </w:p>
        </w:tc>
        <w:tc>
          <w:tcPr>
            <w:tcW w:w="1195" w:type="dxa"/>
            <w:tcBorders>
              <w:top w:val="single" w:sz="4" w:space="0" w:color="auto"/>
              <w:left w:val="single" w:sz="4" w:space="0" w:color="auto"/>
              <w:right w:val="single" w:sz="4" w:space="0" w:color="auto"/>
            </w:tcBorders>
            <w:shd w:val="clear" w:color="auto" w:fill="FFFFFF"/>
          </w:tcPr>
          <w:p w14:paraId="4E2C4167"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4.5</w:t>
            </w:r>
          </w:p>
        </w:tc>
      </w:tr>
      <w:tr w:rsidR="001A3DE1" w14:paraId="7738E123" w14:textId="77777777">
        <w:trPr>
          <w:trHeight w:hRule="exact" w:val="302"/>
          <w:jc w:val="center"/>
        </w:trPr>
        <w:tc>
          <w:tcPr>
            <w:tcW w:w="1214" w:type="dxa"/>
            <w:tcBorders>
              <w:top w:val="single" w:sz="4" w:space="0" w:color="auto"/>
              <w:left w:val="single" w:sz="4" w:space="0" w:color="auto"/>
            </w:tcBorders>
            <w:shd w:val="clear" w:color="auto" w:fill="FFFFFF"/>
          </w:tcPr>
          <w:p w14:paraId="32AD26A0"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30</w:t>
            </w:r>
          </w:p>
        </w:tc>
        <w:tc>
          <w:tcPr>
            <w:tcW w:w="1133" w:type="dxa"/>
            <w:tcBorders>
              <w:top w:val="single" w:sz="4" w:space="0" w:color="auto"/>
              <w:left w:val="single" w:sz="4" w:space="0" w:color="auto"/>
            </w:tcBorders>
            <w:shd w:val="clear" w:color="auto" w:fill="FFFFFF"/>
          </w:tcPr>
          <w:p w14:paraId="37AF8D36"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2.5</w:t>
            </w:r>
          </w:p>
        </w:tc>
        <w:tc>
          <w:tcPr>
            <w:tcW w:w="1138" w:type="dxa"/>
            <w:tcBorders>
              <w:top w:val="single" w:sz="4" w:space="0" w:color="auto"/>
              <w:left w:val="single" w:sz="4" w:space="0" w:color="auto"/>
            </w:tcBorders>
            <w:shd w:val="clear" w:color="auto" w:fill="FFFFFF"/>
          </w:tcPr>
          <w:p w14:paraId="64C91639"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3.5</w:t>
            </w:r>
          </w:p>
        </w:tc>
        <w:tc>
          <w:tcPr>
            <w:tcW w:w="1133" w:type="dxa"/>
            <w:tcBorders>
              <w:top w:val="single" w:sz="4" w:space="0" w:color="auto"/>
              <w:left w:val="single" w:sz="4" w:space="0" w:color="auto"/>
            </w:tcBorders>
            <w:shd w:val="clear" w:color="auto" w:fill="FFFFFF"/>
          </w:tcPr>
          <w:p w14:paraId="11667F19"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5.0</w:t>
            </w:r>
          </w:p>
        </w:tc>
        <w:tc>
          <w:tcPr>
            <w:tcW w:w="1195" w:type="dxa"/>
            <w:tcBorders>
              <w:top w:val="single" w:sz="4" w:space="0" w:color="auto"/>
              <w:left w:val="single" w:sz="4" w:space="0" w:color="auto"/>
              <w:right w:val="single" w:sz="4" w:space="0" w:color="auto"/>
            </w:tcBorders>
            <w:shd w:val="clear" w:color="auto" w:fill="FFFFFF"/>
            <w:vAlign w:val="bottom"/>
          </w:tcPr>
          <w:p w14:paraId="24269543"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6.0</w:t>
            </w:r>
          </w:p>
        </w:tc>
      </w:tr>
      <w:tr w:rsidR="001A3DE1" w14:paraId="422696C2" w14:textId="77777777">
        <w:trPr>
          <w:trHeight w:hRule="exact" w:val="322"/>
          <w:jc w:val="center"/>
        </w:trPr>
        <w:tc>
          <w:tcPr>
            <w:tcW w:w="1214" w:type="dxa"/>
            <w:tcBorders>
              <w:top w:val="single" w:sz="4" w:space="0" w:color="auto"/>
              <w:left w:val="single" w:sz="4" w:space="0" w:color="auto"/>
              <w:bottom w:val="single" w:sz="4" w:space="0" w:color="auto"/>
            </w:tcBorders>
            <w:shd w:val="clear" w:color="auto" w:fill="FFFFFF"/>
          </w:tcPr>
          <w:p w14:paraId="5C21E596"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32</w:t>
            </w:r>
          </w:p>
        </w:tc>
        <w:tc>
          <w:tcPr>
            <w:tcW w:w="1133" w:type="dxa"/>
            <w:tcBorders>
              <w:top w:val="single" w:sz="4" w:space="0" w:color="auto"/>
              <w:left w:val="single" w:sz="4" w:space="0" w:color="auto"/>
              <w:bottom w:val="single" w:sz="4" w:space="0" w:color="auto"/>
            </w:tcBorders>
            <w:shd w:val="clear" w:color="auto" w:fill="FFFFFF"/>
          </w:tcPr>
          <w:p w14:paraId="1B719EA9"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3.0</w:t>
            </w:r>
          </w:p>
        </w:tc>
        <w:tc>
          <w:tcPr>
            <w:tcW w:w="1138" w:type="dxa"/>
            <w:tcBorders>
              <w:top w:val="single" w:sz="4" w:space="0" w:color="auto"/>
              <w:left w:val="single" w:sz="4" w:space="0" w:color="auto"/>
              <w:bottom w:val="single" w:sz="4" w:space="0" w:color="auto"/>
            </w:tcBorders>
            <w:shd w:val="clear" w:color="auto" w:fill="FFFFFF"/>
          </w:tcPr>
          <w:p w14:paraId="70E073D6"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4.0</w:t>
            </w:r>
          </w:p>
        </w:tc>
        <w:tc>
          <w:tcPr>
            <w:tcW w:w="1133" w:type="dxa"/>
            <w:tcBorders>
              <w:top w:val="single" w:sz="4" w:space="0" w:color="auto"/>
              <w:left w:val="single" w:sz="4" w:space="0" w:color="auto"/>
              <w:bottom w:val="single" w:sz="4" w:space="0" w:color="auto"/>
            </w:tcBorders>
            <w:shd w:val="clear" w:color="auto" w:fill="FFFFFF"/>
            <w:vAlign w:val="center"/>
          </w:tcPr>
          <w:p w14:paraId="6DC8CCA7"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6.0</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4B6022DF" w14:textId="77777777" w:rsidR="001A3DE1" w:rsidRDefault="00993A1A">
            <w:pPr>
              <w:pStyle w:val="Teksttreci20"/>
              <w:framePr w:w="5813" w:wrap="notBeside" w:vAnchor="text" w:hAnchor="text" w:xAlign="center" w:y="1"/>
              <w:shd w:val="clear" w:color="auto" w:fill="auto"/>
              <w:spacing w:before="0" w:after="0" w:line="200" w:lineRule="exact"/>
              <w:ind w:firstLine="0"/>
              <w:jc w:val="center"/>
            </w:pPr>
            <w:r>
              <w:rPr>
                <w:rStyle w:val="Teksttreci22"/>
              </w:rPr>
              <w:t>7.0</w:t>
            </w:r>
          </w:p>
        </w:tc>
      </w:tr>
    </w:tbl>
    <w:p w14:paraId="5D7270D5" w14:textId="77777777" w:rsidR="001A3DE1" w:rsidRDefault="001A3DE1">
      <w:pPr>
        <w:framePr w:w="5813" w:wrap="notBeside" w:vAnchor="text" w:hAnchor="text" w:xAlign="center" w:y="1"/>
        <w:rPr>
          <w:sz w:val="2"/>
          <w:szCs w:val="2"/>
        </w:rPr>
      </w:pPr>
    </w:p>
    <w:p w14:paraId="0A5F8BDA" w14:textId="77777777" w:rsidR="001A3DE1" w:rsidRDefault="001A3DE1">
      <w:pPr>
        <w:rPr>
          <w:sz w:val="2"/>
          <w:szCs w:val="2"/>
        </w:rPr>
      </w:pPr>
    </w:p>
    <w:p w14:paraId="0E84CFF6" w14:textId="77777777" w:rsidR="001A3DE1" w:rsidRDefault="00993A1A">
      <w:pPr>
        <w:pStyle w:val="Teksttreci20"/>
        <w:numPr>
          <w:ilvl w:val="2"/>
          <w:numId w:val="52"/>
        </w:numPr>
        <w:shd w:val="clear" w:color="auto" w:fill="auto"/>
        <w:tabs>
          <w:tab w:val="left" w:pos="589"/>
        </w:tabs>
        <w:spacing w:before="0" w:after="0" w:line="200" w:lineRule="exact"/>
        <w:ind w:firstLine="0"/>
      </w:pPr>
      <w:r>
        <w:rPr>
          <w:rStyle w:val="Teksttreci21"/>
        </w:rPr>
        <w:t>Odgięcia prętów i haki</w:t>
      </w:r>
    </w:p>
    <w:p w14:paraId="182AD8D3" w14:textId="77777777" w:rsidR="001A3DE1" w:rsidRDefault="00993A1A">
      <w:pPr>
        <w:pStyle w:val="Teksttreci20"/>
        <w:shd w:val="clear" w:color="auto" w:fill="auto"/>
        <w:spacing w:before="0" w:after="0" w:line="451" w:lineRule="exact"/>
        <w:ind w:right="1120" w:firstLine="0"/>
        <w:jc w:val="left"/>
      </w:pPr>
      <w:r>
        <w:t>Minimalne średnice trzpieni do używanych przy wykonywaniu haków zbrojenia podaje tabela nr 1 (PN-91/S-10042) Tabela 2. Minimalne średnice trzpieni używanych przy wykonywaniu haków zbrojenia</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81"/>
        <w:gridCol w:w="1843"/>
        <w:gridCol w:w="2414"/>
        <w:gridCol w:w="2472"/>
      </w:tblGrid>
      <w:tr w:rsidR="001A3DE1" w14:paraId="5E838798" w14:textId="77777777">
        <w:trPr>
          <w:trHeight w:hRule="exact" w:val="250"/>
          <w:jc w:val="center"/>
        </w:trPr>
        <w:tc>
          <w:tcPr>
            <w:tcW w:w="1781" w:type="dxa"/>
            <w:vMerge w:val="restart"/>
            <w:tcBorders>
              <w:top w:val="single" w:sz="4" w:space="0" w:color="auto"/>
              <w:left w:val="single" w:sz="4" w:space="0" w:color="auto"/>
            </w:tcBorders>
            <w:shd w:val="clear" w:color="auto" w:fill="FFFFFF"/>
            <w:vAlign w:val="bottom"/>
          </w:tcPr>
          <w:p w14:paraId="3ECCE2EE" w14:textId="77777777" w:rsidR="001A3DE1" w:rsidRDefault="00993A1A">
            <w:pPr>
              <w:pStyle w:val="Teksttreci20"/>
              <w:framePr w:w="8510" w:wrap="notBeside" w:vAnchor="text" w:hAnchor="text" w:xAlign="center" w:y="1"/>
              <w:shd w:val="clear" w:color="auto" w:fill="auto"/>
              <w:spacing w:before="0" w:after="0" w:line="226" w:lineRule="exact"/>
              <w:ind w:left="340" w:firstLine="0"/>
              <w:jc w:val="left"/>
            </w:pPr>
            <w:r>
              <w:rPr>
                <w:rStyle w:val="Teksttreci22"/>
              </w:rPr>
              <w:lastRenderedPageBreak/>
              <w:t>Średnica pręta zaginanego mm</w:t>
            </w:r>
          </w:p>
        </w:tc>
        <w:tc>
          <w:tcPr>
            <w:tcW w:w="6729" w:type="dxa"/>
            <w:gridSpan w:val="3"/>
            <w:tcBorders>
              <w:top w:val="single" w:sz="4" w:space="0" w:color="auto"/>
              <w:left w:val="single" w:sz="4" w:space="0" w:color="auto"/>
              <w:right w:val="single" w:sz="4" w:space="0" w:color="auto"/>
            </w:tcBorders>
            <w:shd w:val="clear" w:color="auto" w:fill="FFFFFF"/>
            <w:vAlign w:val="bottom"/>
          </w:tcPr>
          <w:p w14:paraId="552A9ADA"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Stal żebrowana</w:t>
            </w:r>
          </w:p>
        </w:tc>
      </w:tr>
      <w:tr w:rsidR="001A3DE1" w14:paraId="766E5A70" w14:textId="77777777">
        <w:trPr>
          <w:trHeight w:hRule="exact" w:val="245"/>
          <w:jc w:val="center"/>
        </w:trPr>
        <w:tc>
          <w:tcPr>
            <w:tcW w:w="1781" w:type="dxa"/>
            <w:vMerge/>
            <w:tcBorders>
              <w:left w:val="single" w:sz="4" w:space="0" w:color="auto"/>
            </w:tcBorders>
            <w:shd w:val="clear" w:color="auto" w:fill="FFFFFF"/>
            <w:vAlign w:val="bottom"/>
          </w:tcPr>
          <w:p w14:paraId="76F5A95B" w14:textId="77777777" w:rsidR="001A3DE1" w:rsidRDefault="001A3DE1">
            <w:pPr>
              <w:framePr w:w="8510" w:wrap="notBeside" w:vAnchor="text" w:hAnchor="text" w:xAlign="center" w:y="1"/>
            </w:pPr>
          </w:p>
        </w:tc>
        <w:tc>
          <w:tcPr>
            <w:tcW w:w="1843" w:type="dxa"/>
            <w:tcBorders>
              <w:top w:val="single" w:sz="4" w:space="0" w:color="auto"/>
              <w:left w:val="single" w:sz="4" w:space="0" w:color="auto"/>
            </w:tcBorders>
            <w:shd w:val="clear" w:color="auto" w:fill="FFFFFF"/>
            <w:vAlign w:val="bottom"/>
          </w:tcPr>
          <w:p w14:paraId="496F11C7"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 xml:space="preserve">Rak&lt;400 </w:t>
            </w:r>
            <w:proofErr w:type="spellStart"/>
            <w:r>
              <w:rPr>
                <w:rStyle w:val="Teksttreci22"/>
              </w:rPr>
              <w:t>MPa</w:t>
            </w:r>
            <w:proofErr w:type="spellEnd"/>
          </w:p>
        </w:tc>
        <w:tc>
          <w:tcPr>
            <w:tcW w:w="2414" w:type="dxa"/>
            <w:tcBorders>
              <w:top w:val="single" w:sz="4" w:space="0" w:color="auto"/>
              <w:left w:val="single" w:sz="4" w:space="0" w:color="auto"/>
            </w:tcBorders>
            <w:shd w:val="clear" w:color="auto" w:fill="FFFFFF"/>
            <w:vAlign w:val="bottom"/>
          </w:tcPr>
          <w:p w14:paraId="4509D3BD"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 xml:space="preserve">400 &lt; </w:t>
            </w:r>
            <w:r>
              <w:rPr>
                <w:rStyle w:val="Teksttreci22"/>
              </w:rPr>
              <w:t xml:space="preserve">Rak &lt; 500 </w:t>
            </w:r>
            <w:proofErr w:type="spellStart"/>
            <w:r>
              <w:rPr>
                <w:rStyle w:val="Teksttreci22"/>
              </w:rPr>
              <w:t>MPa</w:t>
            </w:r>
            <w:proofErr w:type="spellEnd"/>
          </w:p>
        </w:tc>
        <w:tc>
          <w:tcPr>
            <w:tcW w:w="2472" w:type="dxa"/>
            <w:tcBorders>
              <w:top w:val="single" w:sz="4" w:space="0" w:color="auto"/>
              <w:left w:val="single" w:sz="4" w:space="0" w:color="auto"/>
              <w:right w:val="single" w:sz="4" w:space="0" w:color="auto"/>
            </w:tcBorders>
            <w:shd w:val="clear" w:color="auto" w:fill="FFFFFF"/>
            <w:vAlign w:val="bottom"/>
          </w:tcPr>
          <w:p w14:paraId="250CC856"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 xml:space="preserve">Rak &gt; 500 </w:t>
            </w:r>
            <w:proofErr w:type="spellStart"/>
            <w:r>
              <w:rPr>
                <w:rStyle w:val="Teksttreci22"/>
              </w:rPr>
              <w:t>MPa</w:t>
            </w:r>
            <w:proofErr w:type="spellEnd"/>
          </w:p>
        </w:tc>
      </w:tr>
      <w:tr w:rsidR="001A3DE1" w14:paraId="0814A580" w14:textId="77777777">
        <w:trPr>
          <w:trHeight w:hRule="exact" w:val="302"/>
          <w:jc w:val="center"/>
        </w:trPr>
        <w:tc>
          <w:tcPr>
            <w:tcW w:w="1781" w:type="dxa"/>
            <w:tcBorders>
              <w:top w:val="single" w:sz="4" w:space="0" w:color="auto"/>
              <w:left w:val="single" w:sz="4" w:space="0" w:color="auto"/>
            </w:tcBorders>
            <w:shd w:val="clear" w:color="auto" w:fill="FFFFFF"/>
            <w:vAlign w:val="center"/>
          </w:tcPr>
          <w:p w14:paraId="02907AAB"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D &lt; 10</w:t>
            </w:r>
          </w:p>
        </w:tc>
        <w:tc>
          <w:tcPr>
            <w:tcW w:w="1843" w:type="dxa"/>
            <w:tcBorders>
              <w:top w:val="single" w:sz="4" w:space="0" w:color="auto"/>
              <w:left w:val="single" w:sz="4" w:space="0" w:color="auto"/>
            </w:tcBorders>
            <w:shd w:val="clear" w:color="auto" w:fill="FFFFFF"/>
            <w:textDirection w:val="btLr"/>
            <w:vAlign w:val="bottom"/>
          </w:tcPr>
          <w:p w14:paraId="7BBEAEE2"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p w14:paraId="5D482038"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O</w:t>
            </w:r>
          </w:p>
          <w:p w14:paraId="3308E886"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II</w:t>
            </w:r>
          </w:p>
          <w:p w14:paraId="77CD30E5"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CO</w:t>
            </w:r>
          </w:p>
          <w:p w14:paraId="15D9C7B1"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tc>
        <w:tc>
          <w:tcPr>
            <w:tcW w:w="2414" w:type="dxa"/>
            <w:tcBorders>
              <w:top w:val="single" w:sz="4" w:space="0" w:color="auto"/>
              <w:left w:val="single" w:sz="4" w:space="0" w:color="auto"/>
            </w:tcBorders>
            <w:shd w:val="clear" w:color="auto" w:fill="FFFFFF"/>
            <w:vAlign w:val="center"/>
          </w:tcPr>
          <w:p w14:paraId="5ECE8693"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d0 = 4d</w:t>
            </w:r>
          </w:p>
        </w:tc>
        <w:tc>
          <w:tcPr>
            <w:tcW w:w="2472" w:type="dxa"/>
            <w:tcBorders>
              <w:top w:val="single" w:sz="4" w:space="0" w:color="auto"/>
              <w:left w:val="single" w:sz="4" w:space="0" w:color="auto"/>
              <w:right w:val="single" w:sz="4" w:space="0" w:color="auto"/>
            </w:tcBorders>
            <w:shd w:val="clear" w:color="auto" w:fill="FFFFFF"/>
            <w:vAlign w:val="center"/>
          </w:tcPr>
          <w:p w14:paraId="340D94DD"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d0 = 4d</w:t>
            </w:r>
          </w:p>
        </w:tc>
      </w:tr>
      <w:tr w:rsidR="001A3DE1" w14:paraId="6948EA7B" w14:textId="77777777">
        <w:trPr>
          <w:trHeight w:hRule="exact" w:val="298"/>
          <w:jc w:val="center"/>
        </w:trPr>
        <w:tc>
          <w:tcPr>
            <w:tcW w:w="1781" w:type="dxa"/>
            <w:tcBorders>
              <w:top w:val="single" w:sz="4" w:space="0" w:color="auto"/>
              <w:left w:val="single" w:sz="4" w:space="0" w:color="auto"/>
            </w:tcBorders>
            <w:shd w:val="clear" w:color="auto" w:fill="FFFFFF"/>
          </w:tcPr>
          <w:p w14:paraId="1B1DD05B"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10 &lt; d &lt; 20</w:t>
            </w:r>
          </w:p>
        </w:tc>
        <w:tc>
          <w:tcPr>
            <w:tcW w:w="1843" w:type="dxa"/>
            <w:tcBorders>
              <w:top w:val="single" w:sz="4" w:space="0" w:color="auto"/>
              <w:left w:val="single" w:sz="4" w:space="0" w:color="auto"/>
            </w:tcBorders>
            <w:shd w:val="clear" w:color="auto" w:fill="FFFFFF"/>
            <w:textDirection w:val="btLr"/>
          </w:tcPr>
          <w:p w14:paraId="61CEF704"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p w14:paraId="5BE74AFD"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O</w:t>
            </w:r>
          </w:p>
          <w:p w14:paraId="5334B363"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II</w:t>
            </w:r>
          </w:p>
          <w:p w14:paraId="27D2B0E3"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-P*.</w:t>
            </w:r>
          </w:p>
          <w:p w14:paraId="58D8B8B9"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tc>
        <w:tc>
          <w:tcPr>
            <w:tcW w:w="2414" w:type="dxa"/>
            <w:tcBorders>
              <w:top w:val="single" w:sz="4" w:space="0" w:color="auto"/>
              <w:left w:val="single" w:sz="4" w:space="0" w:color="auto"/>
            </w:tcBorders>
            <w:shd w:val="clear" w:color="auto" w:fill="FFFFFF"/>
            <w:textDirection w:val="btLr"/>
          </w:tcPr>
          <w:p w14:paraId="0D337D42"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p w14:paraId="0B58FD9C" w14:textId="77777777" w:rsidR="001A3DE1" w:rsidRDefault="00993A1A">
            <w:pPr>
              <w:pStyle w:val="Teksttreci20"/>
              <w:framePr w:w="8510" w:wrap="notBeside" w:vAnchor="text" w:hAnchor="text" w:xAlign="center" w:y="1"/>
              <w:shd w:val="clear" w:color="auto" w:fill="auto"/>
              <w:spacing w:before="0" w:after="0" w:line="134" w:lineRule="exact"/>
              <w:ind w:firstLine="0"/>
              <w:jc w:val="left"/>
            </w:pPr>
            <w:r>
              <w:rPr>
                <w:rStyle w:val="Teksttreci2TimesNewRoman5pt"/>
                <w:rFonts w:eastAsia="Arial Narrow"/>
              </w:rPr>
              <w:t>O</w:t>
            </w:r>
          </w:p>
          <w:p w14:paraId="7005F8B9" w14:textId="77777777" w:rsidR="001A3DE1" w:rsidRDefault="00993A1A">
            <w:pPr>
              <w:pStyle w:val="Teksttreci20"/>
              <w:framePr w:w="8510" w:wrap="notBeside" w:vAnchor="text" w:hAnchor="text" w:xAlign="center" w:y="1"/>
              <w:shd w:val="clear" w:color="auto" w:fill="auto"/>
              <w:spacing w:before="0" w:after="0" w:line="134" w:lineRule="exact"/>
              <w:ind w:firstLine="0"/>
              <w:jc w:val="left"/>
            </w:pPr>
            <w:r>
              <w:rPr>
                <w:rStyle w:val="Teksttreci2TimesNewRoman5pt"/>
                <w:rFonts w:eastAsia="Arial Narrow"/>
              </w:rPr>
              <w:t>II</w:t>
            </w:r>
          </w:p>
          <w:p w14:paraId="3023D41C" w14:textId="77777777" w:rsidR="001A3DE1" w:rsidRDefault="00993A1A">
            <w:pPr>
              <w:pStyle w:val="Teksttreci20"/>
              <w:framePr w:w="8510" w:wrap="notBeside" w:vAnchor="text" w:hAnchor="text" w:xAlign="center" w:y="1"/>
              <w:shd w:val="clear" w:color="auto" w:fill="auto"/>
              <w:spacing w:before="0" w:after="0" w:line="134" w:lineRule="exact"/>
              <w:ind w:firstLine="0"/>
              <w:jc w:val="left"/>
            </w:pPr>
            <w:proofErr w:type="spellStart"/>
            <w:r>
              <w:rPr>
                <w:rStyle w:val="Teksttreci2TimesNewRoman5pt"/>
                <w:rFonts w:eastAsia="Arial Narrow"/>
              </w:rPr>
              <w:t>CTl</w:t>
            </w:r>
            <w:proofErr w:type="spellEnd"/>
          </w:p>
          <w:p w14:paraId="698CF63C"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tc>
        <w:tc>
          <w:tcPr>
            <w:tcW w:w="2472" w:type="dxa"/>
            <w:tcBorders>
              <w:top w:val="single" w:sz="4" w:space="0" w:color="auto"/>
              <w:left w:val="single" w:sz="4" w:space="0" w:color="auto"/>
              <w:right w:val="single" w:sz="4" w:space="0" w:color="auto"/>
            </w:tcBorders>
            <w:shd w:val="clear" w:color="auto" w:fill="FFFFFF"/>
            <w:textDirection w:val="btLr"/>
          </w:tcPr>
          <w:p w14:paraId="5FCF4140"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p w14:paraId="2D070BD8"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O</w:t>
            </w:r>
          </w:p>
          <w:p w14:paraId="025E1DE9"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II</w:t>
            </w:r>
          </w:p>
          <w:p w14:paraId="6FAE2F36"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CD</w:t>
            </w:r>
          </w:p>
          <w:p w14:paraId="085613F9"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tc>
      </w:tr>
      <w:tr w:rsidR="001A3DE1" w14:paraId="2CCC36CE" w14:textId="77777777">
        <w:trPr>
          <w:trHeight w:hRule="exact" w:val="302"/>
          <w:jc w:val="center"/>
        </w:trPr>
        <w:tc>
          <w:tcPr>
            <w:tcW w:w="1781" w:type="dxa"/>
            <w:tcBorders>
              <w:top w:val="single" w:sz="4" w:space="0" w:color="auto"/>
              <w:left w:val="single" w:sz="4" w:space="0" w:color="auto"/>
            </w:tcBorders>
            <w:shd w:val="clear" w:color="auto" w:fill="FFFFFF"/>
            <w:vAlign w:val="center"/>
          </w:tcPr>
          <w:p w14:paraId="2D586546"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20 &lt; d &lt; 28</w:t>
            </w:r>
          </w:p>
        </w:tc>
        <w:tc>
          <w:tcPr>
            <w:tcW w:w="1843" w:type="dxa"/>
            <w:tcBorders>
              <w:top w:val="single" w:sz="4" w:space="0" w:color="auto"/>
              <w:left w:val="single" w:sz="4" w:space="0" w:color="auto"/>
            </w:tcBorders>
            <w:shd w:val="clear" w:color="auto" w:fill="FFFFFF"/>
            <w:textDirection w:val="btLr"/>
            <w:vAlign w:val="bottom"/>
          </w:tcPr>
          <w:p w14:paraId="3331FA2F"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p w14:paraId="1F57A90E"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O</w:t>
            </w:r>
          </w:p>
          <w:p w14:paraId="00FD389C"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II</w:t>
            </w:r>
          </w:p>
          <w:p w14:paraId="0D7166D5"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CD</w:t>
            </w:r>
          </w:p>
          <w:p w14:paraId="5282A8A9"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tc>
        <w:tc>
          <w:tcPr>
            <w:tcW w:w="2414" w:type="dxa"/>
            <w:tcBorders>
              <w:top w:val="single" w:sz="4" w:space="0" w:color="auto"/>
              <w:left w:val="single" w:sz="4" w:space="0" w:color="auto"/>
            </w:tcBorders>
            <w:shd w:val="clear" w:color="auto" w:fill="FFFFFF"/>
            <w:vAlign w:val="center"/>
          </w:tcPr>
          <w:p w14:paraId="798D31F9"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d0 = 7d</w:t>
            </w:r>
          </w:p>
        </w:tc>
        <w:tc>
          <w:tcPr>
            <w:tcW w:w="2472" w:type="dxa"/>
            <w:tcBorders>
              <w:top w:val="single" w:sz="4" w:space="0" w:color="auto"/>
              <w:left w:val="single" w:sz="4" w:space="0" w:color="auto"/>
              <w:right w:val="single" w:sz="4" w:space="0" w:color="auto"/>
            </w:tcBorders>
            <w:shd w:val="clear" w:color="auto" w:fill="FFFFFF"/>
            <w:vAlign w:val="center"/>
          </w:tcPr>
          <w:p w14:paraId="38C3060F"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d0 = 8d</w:t>
            </w:r>
          </w:p>
        </w:tc>
      </w:tr>
      <w:tr w:rsidR="001A3DE1" w14:paraId="08FB5B39" w14:textId="77777777">
        <w:trPr>
          <w:trHeight w:hRule="exact" w:val="322"/>
          <w:jc w:val="center"/>
        </w:trPr>
        <w:tc>
          <w:tcPr>
            <w:tcW w:w="1781" w:type="dxa"/>
            <w:tcBorders>
              <w:top w:val="single" w:sz="4" w:space="0" w:color="auto"/>
              <w:left w:val="single" w:sz="4" w:space="0" w:color="auto"/>
              <w:bottom w:val="single" w:sz="4" w:space="0" w:color="auto"/>
            </w:tcBorders>
            <w:shd w:val="clear" w:color="auto" w:fill="FFFFFF"/>
            <w:vAlign w:val="center"/>
          </w:tcPr>
          <w:p w14:paraId="315F5002"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D &gt; 28</w:t>
            </w:r>
          </w:p>
        </w:tc>
        <w:tc>
          <w:tcPr>
            <w:tcW w:w="1843" w:type="dxa"/>
            <w:tcBorders>
              <w:top w:val="single" w:sz="4" w:space="0" w:color="auto"/>
              <w:left w:val="single" w:sz="4" w:space="0" w:color="auto"/>
              <w:bottom w:val="single" w:sz="4" w:space="0" w:color="auto"/>
            </w:tcBorders>
            <w:shd w:val="clear" w:color="auto" w:fill="FFFFFF"/>
            <w:textDirection w:val="btLr"/>
            <w:vAlign w:val="bottom"/>
          </w:tcPr>
          <w:p w14:paraId="308D2808"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p w14:paraId="32458370"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O</w:t>
            </w:r>
          </w:p>
          <w:p w14:paraId="2FD032EF" w14:textId="77777777" w:rsidR="001A3DE1" w:rsidRDefault="00993A1A">
            <w:pPr>
              <w:pStyle w:val="Teksttreci20"/>
              <w:framePr w:w="8510" w:wrap="notBeside" w:vAnchor="text" w:hAnchor="text" w:xAlign="center" w:y="1"/>
              <w:shd w:val="clear" w:color="auto" w:fill="auto"/>
              <w:spacing w:before="0" w:after="0" w:line="139" w:lineRule="exact"/>
              <w:ind w:left="140" w:firstLine="0"/>
              <w:jc w:val="left"/>
            </w:pPr>
            <w:r>
              <w:rPr>
                <w:rStyle w:val="Teksttreci2TimesNewRoman5pt"/>
                <w:rFonts w:eastAsia="Arial Narrow"/>
              </w:rPr>
              <w:t>II</w:t>
            </w:r>
          </w:p>
          <w:p w14:paraId="613ECD18" w14:textId="77777777" w:rsidR="001A3DE1" w:rsidRDefault="00993A1A">
            <w:pPr>
              <w:pStyle w:val="Teksttreci20"/>
              <w:framePr w:w="8510" w:wrap="notBeside" w:vAnchor="text" w:hAnchor="text" w:xAlign="center" w:y="1"/>
              <w:shd w:val="clear" w:color="auto" w:fill="auto"/>
              <w:spacing w:before="0" w:after="0" w:line="139" w:lineRule="exact"/>
              <w:ind w:firstLine="0"/>
              <w:jc w:val="left"/>
            </w:pPr>
            <w:r>
              <w:rPr>
                <w:rStyle w:val="Teksttreci2TimesNewRoman5pt"/>
                <w:rFonts w:eastAsia="Arial Narrow"/>
              </w:rPr>
              <w:t>CO</w:t>
            </w:r>
          </w:p>
          <w:p w14:paraId="414EFC7E" w14:textId="77777777" w:rsidR="001A3DE1" w:rsidRDefault="00993A1A">
            <w:pPr>
              <w:pStyle w:val="Teksttreci20"/>
              <w:framePr w:w="8510" w:wrap="notBeside" w:vAnchor="text" w:hAnchor="text" w:xAlign="center" w:y="1"/>
              <w:shd w:val="clear" w:color="auto" w:fill="auto"/>
              <w:spacing w:before="0" w:after="0" w:line="100" w:lineRule="exact"/>
              <w:ind w:firstLine="0"/>
              <w:jc w:val="left"/>
            </w:pPr>
            <w:r>
              <w:rPr>
                <w:rStyle w:val="Teksttreci2TimesNewRoman5pt"/>
                <w:rFonts w:eastAsia="Arial Narrow"/>
              </w:rPr>
              <w:t>Q_</w:t>
            </w:r>
          </w:p>
        </w:tc>
        <w:tc>
          <w:tcPr>
            <w:tcW w:w="2414" w:type="dxa"/>
            <w:tcBorders>
              <w:top w:val="single" w:sz="4" w:space="0" w:color="auto"/>
              <w:left w:val="single" w:sz="4" w:space="0" w:color="auto"/>
              <w:bottom w:val="single" w:sz="4" w:space="0" w:color="auto"/>
            </w:tcBorders>
            <w:shd w:val="clear" w:color="auto" w:fill="FFFFFF"/>
            <w:vAlign w:val="center"/>
          </w:tcPr>
          <w:p w14:paraId="0E394166"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w:t>
            </w:r>
          </w:p>
        </w:tc>
        <w:tc>
          <w:tcPr>
            <w:tcW w:w="2472" w:type="dxa"/>
            <w:tcBorders>
              <w:top w:val="single" w:sz="4" w:space="0" w:color="auto"/>
              <w:left w:val="single" w:sz="4" w:space="0" w:color="auto"/>
              <w:bottom w:val="single" w:sz="4" w:space="0" w:color="auto"/>
              <w:right w:val="single" w:sz="4" w:space="0" w:color="auto"/>
            </w:tcBorders>
            <w:shd w:val="clear" w:color="auto" w:fill="FFFFFF"/>
            <w:vAlign w:val="center"/>
          </w:tcPr>
          <w:p w14:paraId="458E8E71" w14:textId="77777777" w:rsidR="001A3DE1" w:rsidRDefault="00993A1A">
            <w:pPr>
              <w:pStyle w:val="Teksttreci20"/>
              <w:framePr w:w="8510" w:wrap="notBeside" w:vAnchor="text" w:hAnchor="text" w:xAlign="center" w:y="1"/>
              <w:shd w:val="clear" w:color="auto" w:fill="auto"/>
              <w:spacing w:before="0" w:after="0" w:line="200" w:lineRule="exact"/>
              <w:ind w:firstLine="0"/>
              <w:jc w:val="center"/>
            </w:pPr>
            <w:r>
              <w:rPr>
                <w:rStyle w:val="Teksttreci22"/>
              </w:rPr>
              <w:t>-</w:t>
            </w:r>
          </w:p>
        </w:tc>
      </w:tr>
    </w:tbl>
    <w:p w14:paraId="2DE748D7" w14:textId="77777777" w:rsidR="001A3DE1" w:rsidRDefault="00993A1A">
      <w:pPr>
        <w:pStyle w:val="Podpistabeli0"/>
        <w:framePr w:w="8510" w:wrap="notBeside" w:vAnchor="text" w:hAnchor="text" w:xAlign="center" w:y="1"/>
        <w:shd w:val="clear" w:color="auto" w:fill="auto"/>
        <w:spacing w:line="200" w:lineRule="exact"/>
      </w:pPr>
      <w:r>
        <w:t>d - oznacza średnicę pręta</w:t>
      </w:r>
    </w:p>
    <w:p w14:paraId="1CE21D40" w14:textId="77777777" w:rsidR="001A3DE1" w:rsidRDefault="001A3DE1">
      <w:pPr>
        <w:framePr w:w="8510" w:wrap="notBeside" w:vAnchor="text" w:hAnchor="text" w:xAlign="center" w:y="1"/>
        <w:rPr>
          <w:sz w:val="2"/>
          <w:szCs w:val="2"/>
        </w:rPr>
      </w:pPr>
    </w:p>
    <w:p w14:paraId="2988DC1F" w14:textId="77777777" w:rsidR="001A3DE1" w:rsidRDefault="001A3DE1">
      <w:pPr>
        <w:rPr>
          <w:sz w:val="2"/>
          <w:szCs w:val="2"/>
        </w:rPr>
      </w:pPr>
    </w:p>
    <w:p w14:paraId="027149C3" w14:textId="77777777" w:rsidR="001A3DE1" w:rsidRDefault="00993A1A">
      <w:pPr>
        <w:pStyle w:val="Teksttreci20"/>
        <w:shd w:val="clear" w:color="auto" w:fill="auto"/>
        <w:spacing w:before="149" w:after="0" w:line="226" w:lineRule="exact"/>
        <w:ind w:firstLine="0"/>
      </w:pPr>
      <w:r>
        <w:t xml:space="preserve">Minimalna odległość od </w:t>
      </w:r>
      <w:r>
        <w:t>krzywizny pręta do miejsca gdzie można na nim położyć spoinę wynosi 10 d.</w:t>
      </w:r>
    </w:p>
    <w:p w14:paraId="4F276FAB" w14:textId="77777777" w:rsidR="001A3DE1" w:rsidRDefault="00993A1A">
      <w:pPr>
        <w:pStyle w:val="Teksttreci20"/>
        <w:shd w:val="clear" w:color="auto" w:fill="auto"/>
        <w:spacing w:before="0" w:after="0" w:line="226" w:lineRule="exact"/>
        <w:ind w:right="1120" w:firstLine="0"/>
        <w:jc w:val="left"/>
      </w:pPr>
      <w:r>
        <w:t>Na zimno, na budowie można wykonywać odgięcia prętów średnicy d &lt; 12 mm. Pręty o średnicy d &gt; 12 mm powinny być odginane z kontrolowanym podgrzewaniem.</w:t>
      </w:r>
    </w:p>
    <w:p w14:paraId="36F3C4F2" w14:textId="77777777" w:rsidR="001A3DE1" w:rsidRDefault="00993A1A">
      <w:pPr>
        <w:pStyle w:val="Teksttreci20"/>
        <w:shd w:val="clear" w:color="auto" w:fill="auto"/>
        <w:spacing w:before="0" w:after="0" w:line="226" w:lineRule="exact"/>
        <w:ind w:firstLine="0"/>
      </w:pPr>
      <w:r>
        <w:t xml:space="preserve">Wewnętrzna średnica </w:t>
      </w:r>
      <w:r>
        <w:t>odgięcia prętów zbrojenia głównego, poza odgięciem w obrębie haka, powinna być nie mniejsza niż :</w:t>
      </w:r>
    </w:p>
    <w:p w14:paraId="40D74FE1" w14:textId="77777777" w:rsidR="001A3DE1" w:rsidRDefault="00993A1A">
      <w:pPr>
        <w:pStyle w:val="Teksttreci20"/>
        <w:shd w:val="clear" w:color="auto" w:fill="auto"/>
        <w:tabs>
          <w:tab w:val="left" w:pos="1654"/>
          <w:tab w:val="left" w:pos="4327"/>
        </w:tabs>
        <w:spacing w:before="0" w:after="0" w:line="226" w:lineRule="exact"/>
        <w:ind w:firstLine="0"/>
      </w:pPr>
      <w:r>
        <w:t>5d</w:t>
      </w:r>
      <w:r>
        <w:tab/>
        <w:t>dla stali klasy</w:t>
      </w:r>
      <w:r>
        <w:tab/>
        <w:t>A-0 i A-I</w:t>
      </w:r>
    </w:p>
    <w:p w14:paraId="1F204E05" w14:textId="77777777" w:rsidR="001A3DE1" w:rsidRDefault="00993A1A">
      <w:pPr>
        <w:pStyle w:val="Teksttreci20"/>
        <w:shd w:val="clear" w:color="auto" w:fill="auto"/>
        <w:tabs>
          <w:tab w:val="left" w:pos="1654"/>
          <w:tab w:val="left" w:pos="4327"/>
        </w:tabs>
        <w:spacing w:before="0" w:after="0" w:line="226" w:lineRule="exact"/>
        <w:ind w:firstLine="0"/>
      </w:pPr>
      <w:r>
        <w:t>10d</w:t>
      </w:r>
      <w:r>
        <w:tab/>
        <w:t>dla stali klasy</w:t>
      </w:r>
      <w:r>
        <w:tab/>
        <w:t>A - IIIN</w:t>
      </w:r>
    </w:p>
    <w:p w14:paraId="355DE325" w14:textId="77777777" w:rsidR="001A3DE1" w:rsidRDefault="00993A1A">
      <w:pPr>
        <w:pStyle w:val="Teksttreci20"/>
        <w:shd w:val="clear" w:color="auto" w:fill="auto"/>
        <w:spacing w:before="0" w:after="0" w:line="226" w:lineRule="exact"/>
        <w:ind w:right="1120" w:firstLine="0"/>
        <w:jc w:val="left"/>
      </w:pPr>
      <w:r>
        <w:t>W miejscach zagięć i załamań elementów konstrukcji w których zagięcia ulegają jednocześnie wszystkie</w:t>
      </w:r>
      <w:r>
        <w:t xml:space="preserve"> pręty zbrojenia rozciąganego należy stosować średnicę zagięcia równą co najmniej 20d.</w:t>
      </w:r>
    </w:p>
    <w:p w14:paraId="6DDFC74C" w14:textId="77777777" w:rsidR="001A3DE1" w:rsidRDefault="00993A1A">
      <w:pPr>
        <w:pStyle w:val="Teksttreci20"/>
        <w:shd w:val="clear" w:color="auto" w:fill="auto"/>
        <w:spacing w:before="0" w:after="0" w:line="226" w:lineRule="exact"/>
        <w:ind w:firstLine="0"/>
      </w:pPr>
      <w:r>
        <w:t>Wewnętrzna średnica odgięcia strzemion i prętów montażowych powinna spełniać warunki podane dla haków.</w:t>
      </w:r>
    </w:p>
    <w:p w14:paraId="3CEDAC0A" w14:textId="77777777" w:rsidR="001A3DE1" w:rsidRDefault="00993A1A">
      <w:pPr>
        <w:pStyle w:val="Teksttreci20"/>
        <w:shd w:val="clear" w:color="auto" w:fill="auto"/>
        <w:spacing w:before="0" w:after="0" w:line="226" w:lineRule="exact"/>
        <w:ind w:right="1000" w:firstLine="0"/>
        <w:jc w:val="left"/>
      </w:pPr>
      <w:r>
        <w:t>Należy zwrócić uwagę przy odbiorze haków (odgięć) prętów na ich ze</w:t>
      </w:r>
      <w:r>
        <w:t>wnętrzną stronę. Niedopuszczalne są tam pęknięcia powstałe podczas wyginania.</w:t>
      </w:r>
    </w:p>
    <w:p w14:paraId="04EDD82C" w14:textId="77777777" w:rsidR="001A3DE1" w:rsidRDefault="00993A1A">
      <w:pPr>
        <w:pStyle w:val="Teksttreci20"/>
        <w:numPr>
          <w:ilvl w:val="1"/>
          <w:numId w:val="52"/>
        </w:numPr>
        <w:shd w:val="clear" w:color="auto" w:fill="auto"/>
        <w:tabs>
          <w:tab w:val="left" w:pos="472"/>
        </w:tabs>
        <w:spacing w:before="0" w:after="0" w:line="466" w:lineRule="exact"/>
        <w:ind w:firstLine="0"/>
      </w:pPr>
      <w:r>
        <w:rPr>
          <w:rStyle w:val="Teksttreci21"/>
        </w:rPr>
        <w:t>Montaż zbrojenia</w:t>
      </w:r>
    </w:p>
    <w:p w14:paraId="338ACFF9" w14:textId="77777777" w:rsidR="001A3DE1" w:rsidRDefault="00993A1A">
      <w:pPr>
        <w:pStyle w:val="Teksttreci20"/>
        <w:numPr>
          <w:ilvl w:val="0"/>
          <w:numId w:val="56"/>
        </w:numPr>
        <w:shd w:val="clear" w:color="auto" w:fill="auto"/>
        <w:tabs>
          <w:tab w:val="left" w:pos="413"/>
          <w:tab w:val="left" w:pos="531"/>
        </w:tabs>
        <w:spacing w:before="0" w:after="0" w:line="466" w:lineRule="exact"/>
        <w:ind w:firstLine="0"/>
      </w:pPr>
      <w:r>
        <w:rPr>
          <w:rStyle w:val="Teksttreci21"/>
        </w:rPr>
        <w:t>Wymagania ogólne</w:t>
      </w:r>
    </w:p>
    <w:p w14:paraId="6F5961F0" w14:textId="77777777" w:rsidR="001A3DE1" w:rsidRDefault="00993A1A">
      <w:pPr>
        <w:pStyle w:val="Teksttreci20"/>
        <w:shd w:val="clear" w:color="auto" w:fill="auto"/>
        <w:spacing w:before="0" w:after="0" w:line="226" w:lineRule="exact"/>
        <w:ind w:right="520" w:firstLine="0"/>
        <w:jc w:val="left"/>
      </w:pPr>
      <w:r>
        <w:t xml:space="preserve">Wymaga się następującej klasy stali : A-0, A-I i A - IIIN, (PN-91/S-10041, PN-90/B-03200, PN-77/B-06200), dla zbrojenia betonu. Układ </w:t>
      </w:r>
      <w:r>
        <w:t>zbrojenia w konstrukcji musi umożliwić jego dokładne otoczenie przez jednorodny beton.</w:t>
      </w:r>
    </w:p>
    <w:p w14:paraId="530F3643" w14:textId="77777777" w:rsidR="001A3DE1" w:rsidRDefault="00993A1A">
      <w:pPr>
        <w:pStyle w:val="Teksttreci20"/>
        <w:shd w:val="clear" w:color="auto" w:fill="auto"/>
        <w:spacing w:before="0" w:after="0" w:line="226" w:lineRule="exact"/>
        <w:ind w:firstLine="0"/>
      </w:pPr>
      <w:r>
        <w:t>Po ułożeniu zbrojenia w deskowaniu, rozmieszczenie prętów względem siebie i względem deskowania nie może ulec zmianie.</w:t>
      </w:r>
    </w:p>
    <w:p w14:paraId="09A18EC5" w14:textId="77777777" w:rsidR="001A3DE1" w:rsidRDefault="00993A1A">
      <w:pPr>
        <w:pStyle w:val="Teksttreci20"/>
        <w:shd w:val="clear" w:color="auto" w:fill="auto"/>
        <w:spacing w:before="0" w:after="0" w:line="226" w:lineRule="exact"/>
        <w:ind w:right="520" w:firstLine="0"/>
        <w:jc w:val="left"/>
      </w:pPr>
      <w:r>
        <w:t>W konstrukcję można wbudować stal pokrytą co najwy</w:t>
      </w:r>
      <w:r>
        <w:t>żej nalotem nie łuszczącej się rdzy. Nie można wbudowywać stali zatłuszczonej smarami lub innymi środkami chemicznymi, zabrudzonej farbami, zabłoconej i oblodzonej stali która była wystawiona na działanie słonej wody.</w:t>
      </w:r>
    </w:p>
    <w:p w14:paraId="15EEDAA9" w14:textId="77777777" w:rsidR="001A3DE1" w:rsidRDefault="00993A1A">
      <w:pPr>
        <w:pStyle w:val="Teksttreci20"/>
        <w:shd w:val="clear" w:color="auto" w:fill="auto"/>
        <w:spacing w:before="0" w:after="0" w:line="226" w:lineRule="exact"/>
        <w:ind w:firstLine="0"/>
      </w:pPr>
      <w:r>
        <w:t>Stan powierzchni wkładek zbrojeniowych</w:t>
      </w:r>
      <w:r>
        <w:t xml:space="preserve"> ma być zadowalający bezpośrednio przed betonowaniem.</w:t>
      </w:r>
    </w:p>
    <w:p w14:paraId="074736A0" w14:textId="77777777" w:rsidR="001A3DE1" w:rsidRDefault="00993A1A">
      <w:pPr>
        <w:pStyle w:val="Teksttreci20"/>
        <w:shd w:val="clear" w:color="auto" w:fill="auto"/>
        <w:spacing w:before="0" w:after="0" w:line="226" w:lineRule="exact"/>
        <w:ind w:right="520" w:firstLine="0"/>
        <w:jc w:val="left"/>
      </w:pPr>
      <w:r>
        <w:t>Możliwe jest wykonanie zbrojenia z prętów o innej średnicy niż przewidziane w projekcie oraz zastosowanie innego gatunku stali ; zmiany te wymagają zgody pisemnej Inżyniera.</w:t>
      </w:r>
    </w:p>
    <w:p w14:paraId="52075890" w14:textId="77777777" w:rsidR="001A3DE1" w:rsidRDefault="00993A1A">
      <w:pPr>
        <w:pStyle w:val="Teksttreci20"/>
        <w:shd w:val="clear" w:color="auto" w:fill="auto"/>
        <w:spacing w:before="0" w:after="0" w:line="226" w:lineRule="exact"/>
        <w:ind w:firstLine="0"/>
      </w:pPr>
      <w:r>
        <w:t xml:space="preserve">Beton jest zbrojony prętami </w:t>
      </w:r>
      <w:r>
        <w:t>żebrowanymi o średnicy nie większej niż 32 mm.</w:t>
      </w:r>
    </w:p>
    <w:p w14:paraId="7EDD6E3E" w14:textId="77777777" w:rsidR="001A3DE1" w:rsidRDefault="00993A1A">
      <w:pPr>
        <w:pStyle w:val="Teksttreci20"/>
        <w:shd w:val="clear" w:color="auto" w:fill="auto"/>
        <w:spacing w:before="0" w:after="0" w:line="226" w:lineRule="exact"/>
        <w:ind w:firstLine="0"/>
      </w:pPr>
      <w:r>
        <w:t xml:space="preserve">Końcówki drutów </w:t>
      </w:r>
      <w:proofErr w:type="spellStart"/>
      <w:r>
        <w:t>wiązałkowych</w:t>
      </w:r>
      <w:proofErr w:type="spellEnd"/>
      <w:r>
        <w:t xml:space="preserve"> muszą być odgięte do środka betonowanego elementu.</w:t>
      </w:r>
    </w:p>
    <w:p w14:paraId="0FDB29E0" w14:textId="77777777" w:rsidR="001A3DE1" w:rsidRDefault="00993A1A">
      <w:pPr>
        <w:pStyle w:val="Teksttreci20"/>
        <w:shd w:val="clear" w:color="auto" w:fill="auto"/>
        <w:spacing w:before="0" w:after="0" w:line="226" w:lineRule="exact"/>
        <w:ind w:right="520" w:firstLine="0"/>
        <w:jc w:val="left"/>
      </w:pPr>
      <w:r>
        <w:t>Minimalna grubość otuliny zewnętrznej w świetle prętów i powierzchni przekroju elementu żelbetowego powinna wynosić co najmniej:</w:t>
      </w:r>
    </w:p>
    <w:p w14:paraId="65E238D6" w14:textId="77777777" w:rsidR="001A3DE1" w:rsidRDefault="00993A1A">
      <w:pPr>
        <w:pStyle w:val="Teksttreci20"/>
        <w:shd w:val="clear" w:color="auto" w:fill="auto"/>
        <w:spacing w:before="0" w:after="0" w:line="226" w:lineRule="exact"/>
        <w:ind w:right="7760" w:firstLine="0"/>
        <w:jc w:val="left"/>
      </w:pPr>
      <w:proofErr w:type="spellStart"/>
      <w:r>
        <w:t>Cmin</w:t>
      </w:r>
      <w:proofErr w:type="spellEnd"/>
      <w:r>
        <w:t xml:space="preserve">&gt;0 jeżeli </w:t>
      </w:r>
      <w:proofErr w:type="spellStart"/>
      <w:r>
        <w:t>dg</w:t>
      </w:r>
      <w:proofErr w:type="spellEnd"/>
      <w:r>
        <w:t xml:space="preserve">&lt;32 mm </w:t>
      </w:r>
      <w:proofErr w:type="spellStart"/>
      <w:r>
        <w:t>Cmin</w:t>
      </w:r>
      <w:proofErr w:type="spellEnd"/>
      <w:r>
        <w:t xml:space="preserve">&gt;O+5 jeżeli </w:t>
      </w:r>
      <w:proofErr w:type="spellStart"/>
      <w:r>
        <w:t>dg</w:t>
      </w:r>
      <w:proofErr w:type="spellEnd"/>
      <w:r>
        <w:t>&gt;32 mm</w:t>
      </w:r>
    </w:p>
    <w:p w14:paraId="32AB4801" w14:textId="77777777" w:rsidR="001A3DE1" w:rsidRDefault="00993A1A">
      <w:pPr>
        <w:pStyle w:val="Teksttreci20"/>
        <w:shd w:val="clear" w:color="auto" w:fill="auto"/>
        <w:spacing w:before="0" w:after="0" w:line="226" w:lineRule="exact"/>
        <w:ind w:firstLine="0"/>
      </w:pPr>
      <w:r>
        <w:t>Przed betonowaniem zbrojenie powinno być odebrane przez Inżyniera i odbiór wpisany do dziennika budowy.</w:t>
      </w:r>
    </w:p>
    <w:p w14:paraId="6FF6152B" w14:textId="77777777" w:rsidR="001A3DE1" w:rsidRDefault="00993A1A">
      <w:pPr>
        <w:pStyle w:val="Teksttreci20"/>
        <w:shd w:val="clear" w:color="auto" w:fill="auto"/>
        <w:spacing w:before="0" w:after="0" w:line="226" w:lineRule="exact"/>
        <w:ind w:firstLine="0"/>
        <w:jc w:val="left"/>
      </w:pPr>
      <w:r>
        <w:t>Układanie zbrojenia bezpośrednio na deskowaniu i podnoszenie na odpowiednią wysokość w trakcie betonowan</w:t>
      </w:r>
      <w:r>
        <w:t>ia jest niedopuszczalne.</w:t>
      </w:r>
    </w:p>
    <w:p w14:paraId="4E970569" w14:textId="77777777" w:rsidR="001A3DE1" w:rsidRDefault="00993A1A">
      <w:pPr>
        <w:pStyle w:val="Teksttreci20"/>
        <w:shd w:val="clear" w:color="auto" w:fill="auto"/>
        <w:spacing w:before="0" w:after="180" w:line="226" w:lineRule="exact"/>
        <w:ind w:firstLine="0"/>
      </w:pPr>
      <w:r>
        <w:t>Niedopuszczalne jest chodzenie i transportowanie materiałów po wykonanym szkielecie zbrojeniowym.</w:t>
      </w:r>
    </w:p>
    <w:p w14:paraId="12B7717A" w14:textId="77777777" w:rsidR="001A3DE1" w:rsidRDefault="00993A1A">
      <w:pPr>
        <w:pStyle w:val="Teksttreci20"/>
        <w:numPr>
          <w:ilvl w:val="0"/>
          <w:numId w:val="57"/>
        </w:numPr>
        <w:shd w:val="clear" w:color="auto" w:fill="auto"/>
        <w:tabs>
          <w:tab w:val="left" w:pos="589"/>
        </w:tabs>
        <w:spacing w:before="0" w:after="0" w:line="226" w:lineRule="exact"/>
        <w:ind w:firstLine="0"/>
      </w:pPr>
      <w:r>
        <w:rPr>
          <w:rStyle w:val="Teksttreci21"/>
        </w:rPr>
        <w:t>Montowanie zbrojenia</w:t>
      </w:r>
    </w:p>
    <w:p w14:paraId="2289111D" w14:textId="77777777" w:rsidR="001A3DE1" w:rsidRDefault="00993A1A">
      <w:pPr>
        <w:pStyle w:val="Teksttreci20"/>
        <w:numPr>
          <w:ilvl w:val="0"/>
          <w:numId w:val="58"/>
        </w:numPr>
        <w:shd w:val="clear" w:color="auto" w:fill="auto"/>
        <w:tabs>
          <w:tab w:val="left" w:pos="723"/>
        </w:tabs>
        <w:spacing w:before="0" w:after="0" w:line="226" w:lineRule="exact"/>
        <w:ind w:firstLine="0"/>
      </w:pPr>
      <w:r>
        <w:rPr>
          <w:rStyle w:val="Teksttreci21"/>
        </w:rPr>
        <w:t>Łączenie prętów za pomocą spawania</w:t>
      </w:r>
    </w:p>
    <w:p w14:paraId="7F625D6C" w14:textId="77777777" w:rsidR="001A3DE1" w:rsidRDefault="00993A1A">
      <w:pPr>
        <w:pStyle w:val="Teksttreci20"/>
        <w:shd w:val="clear" w:color="auto" w:fill="auto"/>
        <w:spacing w:before="0" w:after="0" w:line="226" w:lineRule="exact"/>
        <w:ind w:firstLine="0"/>
      </w:pPr>
      <w:r>
        <w:t>Dopuszcza się następujące rodzaje spawanych połączeń prętów:</w:t>
      </w:r>
    </w:p>
    <w:p w14:paraId="7BA6FAE8" w14:textId="77777777" w:rsidR="001A3DE1" w:rsidRDefault="00993A1A">
      <w:pPr>
        <w:pStyle w:val="Teksttreci20"/>
        <w:numPr>
          <w:ilvl w:val="0"/>
          <w:numId w:val="8"/>
        </w:numPr>
        <w:shd w:val="clear" w:color="auto" w:fill="auto"/>
        <w:tabs>
          <w:tab w:val="left" w:pos="243"/>
        </w:tabs>
        <w:spacing w:before="0" w:after="0" w:line="226" w:lineRule="exact"/>
        <w:ind w:firstLine="0"/>
      </w:pPr>
      <w:r>
        <w:t xml:space="preserve">czołowe, </w:t>
      </w:r>
      <w:r>
        <w:t>elektryczne, oporowe,</w:t>
      </w:r>
    </w:p>
    <w:p w14:paraId="4FF48E17" w14:textId="77777777" w:rsidR="001A3DE1" w:rsidRDefault="00993A1A">
      <w:pPr>
        <w:pStyle w:val="Teksttreci20"/>
        <w:numPr>
          <w:ilvl w:val="0"/>
          <w:numId w:val="8"/>
        </w:numPr>
        <w:shd w:val="clear" w:color="auto" w:fill="auto"/>
        <w:tabs>
          <w:tab w:val="left" w:pos="243"/>
        </w:tabs>
        <w:spacing w:before="0" w:after="0" w:line="226" w:lineRule="exact"/>
        <w:ind w:firstLine="0"/>
      </w:pPr>
      <w:r>
        <w:t>nakładkowe spoiny dwustronne - łukiem elektrycznym,</w:t>
      </w:r>
    </w:p>
    <w:p w14:paraId="73FBF346" w14:textId="77777777" w:rsidR="001A3DE1" w:rsidRDefault="00993A1A">
      <w:pPr>
        <w:pStyle w:val="Teksttreci20"/>
        <w:numPr>
          <w:ilvl w:val="0"/>
          <w:numId w:val="8"/>
        </w:numPr>
        <w:shd w:val="clear" w:color="auto" w:fill="auto"/>
        <w:tabs>
          <w:tab w:val="left" w:pos="243"/>
        </w:tabs>
        <w:spacing w:before="0" w:after="0" w:line="226" w:lineRule="exact"/>
        <w:ind w:firstLine="0"/>
      </w:pPr>
      <w:r>
        <w:t>nakładkowe spoiny jednostronne - łukiem elektrycznym,</w:t>
      </w:r>
    </w:p>
    <w:p w14:paraId="23B0CC5A" w14:textId="77777777" w:rsidR="001A3DE1" w:rsidRDefault="00993A1A">
      <w:pPr>
        <w:pStyle w:val="Teksttreci20"/>
        <w:numPr>
          <w:ilvl w:val="0"/>
          <w:numId w:val="8"/>
        </w:numPr>
        <w:shd w:val="clear" w:color="auto" w:fill="auto"/>
        <w:tabs>
          <w:tab w:val="left" w:pos="243"/>
        </w:tabs>
        <w:spacing w:before="0" w:after="0" w:line="226" w:lineRule="exact"/>
        <w:ind w:firstLine="0"/>
      </w:pPr>
      <w:r>
        <w:t>zakładkowe spoiny jednostronne - łukiem elektrycznym,</w:t>
      </w:r>
    </w:p>
    <w:p w14:paraId="509C5F5A" w14:textId="77777777" w:rsidR="001A3DE1" w:rsidRDefault="00993A1A">
      <w:pPr>
        <w:pStyle w:val="Teksttreci20"/>
        <w:numPr>
          <w:ilvl w:val="0"/>
          <w:numId w:val="8"/>
        </w:numPr>
        <w:shd w:val="clear" w:color="auto" w:fill="auto"/>
        <w:tabs>
          <w:tab w:val="left" w:pos="243"/>
        </w:tabs>
        <w:spacing w:before="0" w:after="201" w:line="226" w:lineRule="exact"/>
        <w:ind w:firstLine="0"/>
      </w:pPr>
      <w:r>
        <w:t>zakładkowe spoiny dwustronne - łukiem elektrycznym,</w:t>
      </w:r>
    </w:p>
    <w:p w14:paraId="1A02E48D" w14:textId="77777777" w:rsidR="001A3DE1" w:rsidRDefault="00993A1A">
      <w:pPr>
        <w:pStyle w:val="Teksttreci20"/>
        <w:numPr>
          <w:ilvl w:val="0"/>
          <w:numId w:val="58"/>
        </w:numPr>
        <w:shd w:val="clear" w:color="auto" w:fill="auto"/>
        <w:tabs>
          <w:tab w:val="left" w:pos="728"/>
        </w:tabs>
        <w:spacing w:before="0" w:after="0" w:line="200" w:lineRule="exact"/>
        <w:ind w:firstLine="0"/>
      </w:pPr>
      <w:r>
        <w:rPr>
          <w:rStyle w:val="Teksttreci21"/>
        </w:rPr>
        <w:t xml:space="preserve">Łączenie pojedynczych </w:t>
      </w:r>
      <w:r>
        <w:rPr>
          <w:rStyle w:val="Teksttreci21"/>
        </w:rPr>
        <w:t>prętów na zakład bez spawania</w:t>
      </w:r>
    </w:p>
    <w:p w14:paraId="7C06BB6D" w14:textId="77777777" w:rsidR="001A3DE1" w:rsidRDefault="00993A1A">
      <w:pPr>
        <w:pStyle w:val="Teksttreci20"/>
        <w:shd w:val="clear" w:color="auto" w:fill="auto"/>
        <w:spacing w:before="0" w:after="129" w:line="200" w:lineRule="exact"/>
        <w:ind w:firstLine="0"/>
      </w:pPr>
      <w:r>
        <w:t>Dopuszcza się łączenie na zakład bez spawania (wiązanie drutem) prętów prostych.</w:t>
      </w:r>
    </w:p>
    <w:p w14:paraId="29514C5F" w14:textId="77777777" w:rsidR="001A3DE1" w:rsidRDefault="00993A1A">
      <w:pPr>
        <w:pStyle w:val="Teksttreci20"/>
        <w:numPr>
          <w:ilvl w:val="0"/>
          <w:numId w:val="58"/>
        </w:numPr>
        <w:shd w:val="clear" w:color="auto" w:fill="auto"/>
        <w:tabs>
          <w:tab w:val="left" w:pos="728"/>
        </w:tabs>
        <w:spacing w:before="0" w:after="0" w:line="200" w:lineRule="exact"/>
        <w:ind w:firstLine="0"/>
      </w:pPr>
      <w:r>
        <w:rPr>
          <w:rStyle w:val="Teksttreci21"/>
        </w:rPr>
        <w:t>Skrzyżowania prętów</w:t>
      </w:r>
    </w:p>
    <w:p w14:paraId="2EEB9115" w14:textId="77777777" w:rsidR="001A3DE1" w:rsidRDefault="00993A1A">
      <w:pPr>
        <w:pStyle w:val="Teksttreci20"/>
        <w:shd w:val="clear" w:color="auto" w:fill="auto"/>
        <w:spacing w:before="0" w:after="0" w:line="200" w:lineRule="exact"/>
        <w:ind w:firstLine="0"/>
      </w:pPr>
      <w:r>
        <w:t xml:space="preserve">Skrzyżowania prętów należy wiązać drutem </w:t>
      </w:r>
      <w:proofErr w:type="spellStart"/>
      <w:r>
        <w:t>wiązałkowym</w:t>
      </w:r>
      <w:proofErr w:type="spellEnd"/>
      <w:r>
        <w:t>, zgrzewać lub łączyć tzw. słupkami dystansowymi.</w:t>
      </w:r>
    </w:p>
    <w:p w14:paraId="1E29B1CA" w14:textId="77777777" w:rsidR="001A3DE1" w:rsidRDefault="00993A1A">
      <w:pPr>
        <w:pStyle w:val="Teksttreci20"/>
        <w:shd w:val="clear" w:color="auto" w:fill="auto"/>
        <w:spacing w:before="0" w:after="0" w:line="226" w:lineRule="exact"/>
        <w:ind w:left="160" w:firstLine="0"/>
        <w:jc w:val="left"/>
      </w:pPr>
      <w:r>
        <w:t xml:space="preserve">Drut </w:t>
      </w:r>
      <w:proofErr w:type="spellStart"/>
      <w:r>
        <w:t>wiązałkowy</w:t>
      </w:r>
      <w:proofErr w:type="spellEnd"/>
      <w:r>
        <w:t>, wyżarzony, o średnicy 1 mm używa się do łączenia prętów o średnicy do 12 mm. Przy średnicach większych należy stosować drut o średnicy 1.5 mm.</w:t>
      </w:r>
    </w:p>
    <w:p w14:paraId="40966015" w14:textId="77777777" w:rsidR="001A3DE1" w:rsidRDefault="00993A1A">
      <w:pPr>
        <w:pStyle w:val="Teksttreci20"/>
        <w:shd w:val="clear" w:color="auto" w:fill="auto"/>
        <w:spacing w:before="0" w:after="261" w:line="226" w:lineRule="exact"/>
        <w:ind w:left="160" w:firstLine="0"/>
        <w:jc w:val="left"/>
      </w:pPr>
      <w:r>
        <w:rPr>
          <w:rStyle w:val="Teksttreci21"/>
        </w:rPr>
        <w:t>W szkieletach zbrojenia belek i słupów należy łączyć wszystkie skrzyżowania prętów narożnych ze strze</w:t>
      </w:r>
      <w:r>
        <w:rPr>
          <w:rStyle w:val="Teksttreci21"/>
        </w:rPr>
        <w:t>mionami.</w:t>
      </w:r>
    </w:p>
    <w:p w14:paraId="63F0ED54" w14:textId="77777777" w:rsidR="001A3DE1" w:rsidRDefault="00993A1A">
      <w:pPr>
        <w:pStyle w:val="Nagwek50"/>
        <w:keepNext/>
        <w:keepLines/>
        <w:numPr>
          <w:ilvl w:val="0"/>
          <w:numId w:val="59"/>
        </w:numPr>
        <w:shd w:val="clear" w:color="auto" w:fill="auto"/>
        <w:tabs>
          <w:tab w:val="left" w:pos="619"/>
        </w:tabs>
        <w:spacing w:after="169" w:line="200" w:lineRule="exact"/>
        <w:ind w:left="160"/>
      </w:pPr>
      <w:bookmarkStart w:id="47" w:name="bookmark50"/>
      <w:r>
        <w:t>Kontrola jakości.</w:t>
      </w:r>
      <w:bookmarkEnd w:id="47"/>
    </w:p>
    <w:p w14:paraId="2CCD9858" w14:textId="77777777" w:rsidR="001A3DE1" w:rsidRDefault="00993A1A">
      <w:pPr>
        <w:pStyle w:val="Teksttreci20"/>
        <w:shd w:val="clear" w:color="auto" w:fill="auto"/>
        <w:spacing w:before="0" w:after="0" w:line="226" w:lineRule="exact"/>
        <w:ind w:left="160" w:firstLine="0"/>
      </w:pPr>
      <w:r>
        <w:t>Dopuszczalne tolerancje wymiarów w zakresie cięcia, gięcia i rozmieszczenia zbrojenia podaje tabela.</w:t>
      </w:r>
    </w:p>
    <w:p w14:paraId="665A1FDD" w14:textId="77777777" w:rsidR="001A3DE1" w:rsidRDefault="00993A1A">
      <w:pPr>
        <w:pStyle w:val="Teksttreci20"/>
        <w:shd w:val="clear" w:color="auto" w:fill="auto"/>
        <w:spacing w:before="0" w:after="0" w:line="226" w:lineRule="exact"/>
        <w:ind w:left="160" w:firstLine="0"/>
      </w:pPr>
      <w:r>
        <w:t>Niezależnie od tolerancji podanych w tabeli obowiązują następujące wytyczne:</w:t>
      </w:r>
    </w:p>
    <w:p w14:paraId="2A854E75" w14:textId="77777777" w:rsidR="001A3DE1" w:rsidRDefault="00993A1A">
      <w:pPr>
        <w:pStyle w:val="Teksttreci20"/>
        <w:shd w:val="clear" w:color="auto" w:fill="auto"/>
        <w:spacing w:before="0" w:after="0" w:line="226" w:lineRule="exact"/>
        <w:ind w:left="160" w:firstLine="0"/>
      </w:pPr>
      <w:r>
        <w:t xml:space="preserve">dopuszczalne odchylenie strzemion od linii </w:t>
      </w:r>
      <w:r>
        <w:t>prostopadłej do zbrojenia głównego nie powinno przekraczać 3%</w:t>
      </w:r>
    </w:p>
    <w:p w14:paraId="571FAAEE" w14:textId="77777777" w:rsidR="001A3DE1" w:rsidRDefault="00993A1A">
      <w:pPr>
        <w:pStyle w:val="Teksttreci20"/>
        <w:shd w:val="clear" w:color="auto" w:fill="auto"/>
        <w:spacing w:before="0" w:after="0" w:line="226" w:lineRule="exact"/>
        <w:ind w:left="160" w:firstLine="0"/>
      </w:pPr>
      <w:r>
        <w:lastRenderedPageBreak/>
        <w:t>różnica w wymiarach oczek siatki nie powinna przekraczać 3mm</w:t>
      </w:r>
    </w:p>
    <w:p w14:paraId="74ED50C9" w14:textId="77777777" w:rsidR="001A3DE1" w:rsidRDefault="00993A1A">
      <w:pPr>
        <w:pStyle w:val="Teksttreci20"/>
        <w:shd w:val="clear" w:color="auto" w:fill="auto"/>
        <w:spacing w:before="0" w:after="0" w:line="226" w:lineRule="exact"/>
        <w:ind w:left="160" w:firstLine="0"/>
      </w:pPr>
      <w:r>
        <w:t>dopuszczalna różnica w wykonaniu siatki na jej długości nie powinna przekraczać 25 mm</w:t>
      </w:r>
    </w:p>
    <w:p w14:paraId="4F41378A" w14:textId="77777777" w:rsidR="001A3DE1" w:rsidRDefault="00993A1A">
      <w:pPr>
        <w:pStyle w:val="Teksttreci20"/>
        <w:shd w:val="clear" w:color="auto" w:fill="auto"/>
        <w:spacing w:before="0" w:after="261" w:line="226" w:lineRule="exact"/>
        <w:ind w:left="160" w:firstLine="0"/>
        <w:jc w:val="left"/>
      </w:pPr>
      <w:r>
        <w:t xml:space="preserve">liczba uszkodzonych skrzyżowań w dostarczonych </w:t>
      </w:r>
      <w:r>
        <w:t>na budowę siatkach nie powinna przekraczać 20% w stosunku do wszystkich skrzyżowań w siatce. Liczba uszkodzonych skrzyżowań na jednym pręcie nie może przekraczać 25% ogólnej ich liczby na tym pręcie, różnice w rozstawie między prętami głównymi w siatce nie</w:t>
      </w:r>
      <w:r>
        <w:t xml:space="preserve"> powinny przekraczać 5 cm różnice w rozstawie strzemion nie powinny przekraczać 2 cm.</w:t>
      </w:r>
    </w:p>
    <w:p w14:paraId="13FC812D" w14:textId="77777777" w:rsidR="001A3DE1" w:rsidRDefault="00993A1A">
      <w:pPr>
        <w:pStyle w:val="Teksttreci20"/>
        <w:shd w:val="clear" w:color="auto" w:fill="auto"/>
        <w:spacing w:before="0" w:after="0" w:line="200" w:lineRule="exact"/>
        <w:ind w:left="160" w:firstLine="0"/>
      </w:pPr>
      <w:r>
        <w:t>Tabela 3. Dopuszczalne tolerancje wymiarów w zakresie cięcia, gięcia i rozmieszczania zbrojenia</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18"/>
        <w:gridCol w:w="2266"/>
        <w:gridCol w:w="2760"/>
      </w:tblGrid>
      <w:tr w:rsidR="001A3DE1" w14:paraId="1EB93A21" w14:textId="77777777">
        <w:trPr>
          <w:trHeight w:hRule="exact" w:val="302"/>
          <w:jc w:val="center"/>
        </w:trPr>
        <w:tc>
          <w:tcPr>
            <w:tcW w:w="4618" w:type="dxa"/>
            <w:tcBorders>
              <w:top w:val="single" w:sz="4" w:space="0" w:color="auto"/>
              <w:left w:val="single" w:sz="4" w:space="0" w:color="auto"/>
            </w:tcBorders>
            <w:shd w:val="clear" w:color="auto" w:fill="FFFFFF"/>
            <w:vAlign w:val="bottom"/>
          </w:tcPr>
          <w:p w14:paraId="58F45F3B"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Parametr</w:t>
            </w:r>
          </w:p>
        </w:tc>
        <w:tc>
          <w:tcPr>
            <w:tcW w:w="2266" w:type="dxa"/>
            <w:tcBorders>
              <w:top w:val="single" w:sz="4" w:space="0" w:color="auto"/>
              <w:left w:val="single" w:sz="4" w:space="0" w:color="auto"/>
            </w:tcBorders>
            <w:shd w:val="clear" w:color="auto" w:fill="FFFFFF"/>
            <w:vAlign w:val="bottom"/>
          </w:tcPr>
          <w:p w14:paraId="31F64A01"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Zakresy tolerancji</w:t>
            </w:r>
          </w:p>
        </w:tc>
        <w:tc>
          <w:tcPr>
            <w:tcW w:w="2760" w:type="dxa"/>
            <w:tcBorders>
              <w:top w:val="single" w:sz="4" w:space="0" w:color="auto"/>
              <w:left w:val="single" w:sz="4" w:space="0" w:color="auto"/>
              <w:right w:val="single" w:sz="4" w:space="0" w:color="auto"/>
            </w:tcBorders>
            <w:shd w:val="clear" w:color="auto" w:fill="FFFFFF"/>
            <w:vAlign w:val="bottom"/>
          </w:tcPr>
          <w:p w14:paraId="5081CD99"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Dopuszczalna odchyłka</w:t>
            </w:r>
          </w:p>
        </w:tc>
      </w:tr>
      <w:tr w:rsidR="001A3DE1" w14:paraId="7536AFDF" w14:textId="77777777">
        <w:trPr>
          <w:trHeight w:hRule="exact" w:val="600"/>
          <w:jc w:val="center"/>
        </w:trPr>
        <w:tc>
          <w:tcPr>
            <w:tcW w:w="4618" w:type="dxa"/>
            <w:tcBorders>
              <w:top w:val="single" w:sz="4" w:space="0" w:color="auto"/>
              <w:left w:val="single" w:sz="4" w:space="0" w:color="auto"/>
            </w:tcBorders>
            <w:shd w:val="clear" w:color="auto" w:fill="FFFFFF"/>
            <w:vAlign w:val="center"/>
          </w:tcPr>
          <w:p w14:paraId="42F7CBC5"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 xml:space="preserve">Cięcia prętów (L - </w:t>
            </w:r>
            <w:r>
              <w:rPr>
                <w:rStyle w:val="Teksttreci22"/>
              </w:rPr>
              <w:t>długość pręta wg projektu)</w:t>
            </w:r>
          </w:p>
        </w:tc>
        <w:tc>
          <w:tcPr>
            <w:tcW w:w="2266" w:type="dxa"/>
            <w:tcBorders>
              <w:top w:val="single" w:sz="4" w:space="0" w:color="auto"/>
              <w:left w:val="single" w:sz="4" w:space="0" w:color="auto"/>
            </w:tcBorders>
            <w:shd w:val="clear" w:color="auto" w:fill="FFFFFF"/>
            <w:vAlign w:val="center"/>
          </w:tcPr>
          <w:p w14:paraId="37511EDB" w14:textId="77777777" w:rsidR="001A3DE1" w:rsidRDefault="00993A1A">
            <w:pPr>
              <w:pStyle w:val="Teksttreci20"/>
              <w:framePr w:w="9643" w:wrap="notBeside" w:vAnchor="text" w:hAnchor="text" w:xAlign="center" w:y="1"/>
              <w:shd w:val="clear" w:color="auto" w:fill="auto"/>
              <w:spacing w:before="0" w:after="0" w:line="226" w:lineRule="exact"/>
              <w:ind w:firstLine="0"/>
              <w:jc w:val="center"/>
            </w:pPr>
            <w:r>
              <w:rPr>
                <w:rStyle w:val="Teksttreci22"/>
              </w:rPr>
              <w:t>dla L &lt; 6.0 m dla L &gt; 6.0 m</w:t>
            </w:r>
          </w:p>
        </w:tc>
        <w:tc>
          <w:tcPr>
            <w:tcW w:w="2760" w:type="dxa"/>
            <w:tcBorders>
              <w:top w:val="single" w:sz="4" w:space="0" w:color="auto"/>
              <w:left w:val="single" w:sz="4" w:space="0" w:color="auto"/>
              <w:right w:val="single" w:sz="4" w:space="0" w:color="auto"/>
            </w:tcBorders>
            <w:shd w:val="clear" w:color="auto" w:fill="FFFFFF"/>
            <w:vAlign w:val="center"/>
          </w:tcPr>
          <w:p w14:paraId="3E198CAD" w14:textId="77777777" w:rsidR="001A3DE1" w:rsidRDefault="00993A1A">
            <w:pPr>
              <w:pStyle w:val="Teksttreci20"/>
              <w:framePr w:w="9643" w:wrap="notBeside" w:vAnchor="text" w:hAnchor="text" w:xAlign="center" w:y="1"/>
              <w:shd w:val="clear" w:color="auto" w:fill="auto"/>
              <w:spacing w:before="0" w:after="0" w:line="226" w:lineRule="exact"/>
              <w:ind w:left="1140" w:firstLine="0"/>
              <w:jc w:val="left"/>
            </w:pPr>
            <w:r>
              <w:rPr>
                <w:rStyle w:val="Teksttreci22"/>
              </w:rPr>
              <w:t>20 mm 30 mm</w:t>
            </w:r>
          </w:p>
        </w:tc>
      </w:tr>
      <w:tr w:rsidR="001A3DE1" w14:paraId="6684D51C" w14:textId="77777777">
        <w:trPr>
          <w:trHeight w:hRule="exact" w:val="394"/>
          <w:jc w:val="center"/>
        </w:trPr>
        <w:tc>
          <w:tcPr>
            <w:tcW w:w="4618" w:type="dxa"/>
            <w:tcBorders>
              <w:top w:val="single" w:sz="4" w:space="0" w:color="auto"/>
              <w:left w:val="single" w:sz="4" w:space="0" w:color="auto"/>
            </w:tcBorders>
            <w:shd w:val="clear" w:color="auto" w:fill="FFFFFF"/>
            <w:vAlign w:val="bottom"/>
          </w:tcPr>
          <w:p w14:paraId="4E05F4D9"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Odgięcia (odchylenia w stosunku do położenia określonego</w:t>
            </w:r>
          </w:p>
        </w:tc>
        <w:tc>
          <w:tcPr>
            <w:tcW w:w="2266" w:type="dxa"/>
            <w:tcBorders>
              <w:top w:val="single" w:sz="4" w:space="0" w:color="auto"/>
              <w:left w:val="single" w:sz="4" w:space="0" w:color="auto"/>
            </w:tcBorders>
            <w:shd w:val="clear" w:color="auto" w:fill="FFFFFF"/>
            <w:vAlign w:val="bottom"/>
          </w:tcPr>
          <w:p w14:paraId="558F05F8" w14:textId="77777777" w:rsidR="001A3DE1" w:rsidRDefault="00993A1A">
            <w:pPr>
              <w:pStyle w:val="Teksttreci20"/>
              <w:framePr w:w="9643" w:wrap="notBeside" w:vAnchor="text" w:hAnchor="text" w:xAlign="center" w:y="1"/>
              <w:shd w:val="clear" w:color="auto" w:fill="auto"/>
              <w:spacing w:before="0" w:after="0" w:line="230" w:lineRule="exact"/>
              <w:ind w:firstLine="0"/>
              <w:jc w:val="center"/>
            </w:pPr>
            <w:r>
              <w:rPr>
                <w:rStyle w:val="Teksttreci22"/>
              </w:rPr>
              <w:t>dla L &lt; 0.5 m dla 05 m &lt; L &lt; 15 m</w:t>
            </w:r>
          </w:p>
        </w:tc>
        <w:tc>
          <w:tcPr>
            <w:tcW w:w="2760" w:type="dxa"/>
            <w:tcBorders>
              <w:top w:val="single" w:sz="4" w:space="0" w:color="auto"/>
              <w:left w:val="single" w:sz="4" w:space="0" w:color="auto"/>
              <w:right w:val="single" w:sz="4" w:space="0" w:color="auto"/>
            </w:tcBorders>
            <w:shd w:val="clear" w:color="auto" w:fill="FFFFFF"/>
            <w:vAlign w:val="bottom"/>
          </w:tcPr>
          <w:p w14:paraId="6AE4CC77" w14:textId="77777777" w:rsidR="001A3DE1" w:rsidRDefault="00993A1A">
            <w:pPr>
              <w:pStyle w:val="Teksttreci20"/>
              <w:framePr w:w="9643" w:wrap="notBeside" w:vAnchor="text" w:hAnchor="text" w:xAlign="center" w:y="1"/>
              <w:shd w:val="clear" w:color="auto" w:fill="auto"/>
              <w:spacing w:before="0" w:after="0" w:line="230" w:lineRule="exact"/>
              <w:ind w:left="1140" w:firstLine="0"/>
              <w:jc w:val="left"/>
            </w:pPr>
            <w:r>
              <w:rPr>
                <w:rStyle w:val="Teksttreci22"/>
              </w:rPr>
              <w:t>10 mm 15 mm</w:t>
            </w:r>
          </w:p>
        </w:tc>
      </w:tr>
      <w:tr w:rsidR="001A3DE1" w14:paraId="572F621D" w14:textId="77777777">
        <w:trPr>
          <w:trHeight w:hRule="exact" w:val="288"/>
          <w:jc w:val="center"/>
        </w:trPr>
        <w:tc>
          <w:tcPr>
            <w:tcW w:w="4618" w:type="dxa"/>
            <w:tcBorders>
              <w:left w:val="single" w:sz="4" w:space="0" w:color="auto"/>
            </w:tcBorders>
            <w:shd w:val="clear" w:color="auto" w:fill="FFFFFF"/>
          </w:tcPr>
          <w:p w14:paraId="10F071F6"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w projekcie)</w:t>
            </w:r>
          </w:p>
        </w:tc>
        <w:tc>
          <w:tcPr>
            <w:tcW w:w="2266" w:type="dxa"/>
            <w:tcBorders>
              <w:left w:val="single" w:sz="4" w:space="0" w:color="auto"/>
            </w:tcBorders>
            <w:shd w:val="clear" w:color="auto" w:fill="FFFFFF"/>
            <w:vAlign w:val="bottom"/>
          </w:tcPr>
          <w:p w14:paraId="73509539"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dla L &gt; 1.5 m</w:t>
            </w:r>
          </w:p>
        </w:tc>
        <w:tc>
          <w:tcPr>
            <w:tcW w:w="2760" w:type="dxa"/>
            <w:tcBorders>
              <w:left w:val="single" w:sz="4" w:space="0" w:color="auto"/>
              <w:right w:val="single" w:sz="4" w:space="0" w:color="auto"/>
            </w:tcBorders>
            <w:shd w:val="clear" w:color="auto" w:fill="FFFFFF"/>
            <w:vAlign w:val="bottom"/>
          </w:tcPr>
          <w:p w14:paraId="7579A803"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20 mm</w:t>
            </w:r>
          </w:p>
        </w:tc>
      </w:tr>
      <w:tr w:rsidR="001A3DE1" w14:paraId="4FC4C826" w14:textId="77777777">
        <w:trPr>
          <w:trHeight w:hRule="exact" w:val="240"/>
          <w:jc w:val="center"/>
        </w:trPr>
        <w:tc>
          <w:tcPr>
            <w:tcW w:w="4618" w:type="dxa"/>
            <w:tcBorders>
              <w:top w:val="single" w:sz="4" w:space="0" w:color="auto"/>
              <w:left w:val="single" w:sz="4" w:space="0" w:color="auto"/>
            </w:tcBorders>
            <w:shd w:val="clear" w:color="auto" w:fill="FFFFFF"/>
            <w:vAlign w:val="bottom"/>
          </w:tcPr>
          <w:p w14:paraId="4FD3E972"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 xml:space="preserve">Usytuowanie prętów otulenie </w:t>
            </w:r>
            <w:r>
              <w:rPr>
                <w:rStyle w:val="Teksttreci22"/>
              </w:rPr>
              <w:t>(zmniejszenie wymiaru w</w:t>
            </w:r>
          </w:p>
        </w:tc>
        <w:tc>
          <w:tcPr>
            <w:tcW w:w="2266" w:type="dxa"/>
            <w:tcBorders>
              <w:top w:val="single" w:sz="4" w:space="0" w:color="auto"/>
              <w:left w:val="single" w:sz="4" w:space="0" w:color="auto"/>
            </w:tcBorders>
            <w:shd w:val="clear" w:color="auto" w:fill="FFFFFF"/>
          </w:tcPr>
          <w:p w14:paraId="0FAF9E5F" w14:textId="77777777" w:rsidR="001A3DE1" w:rsidRDefault="001A3DE1">
            <w:pPr>
              <w:framePr w:w="9643" w:wrap="notBeside" w:vAnchor="text" w:hAnchor="text" w:xAlign="center" w:y="1"/>
              <w:rPr>
                <w:sz w:val="10"/>
                <w:szCs w:val="10"/>
              </w:rPr>
            </w:pPr>
          </w:p>
        </w:tc>
        <w:tc>
          <w:tcPr>
            <w:tcW w:w="2760" w:type="dxa"/>
            <w:tcBorders>
              <w:top w:val="single" w:sz="4" w:space="0" w:color="auto"/>
              <w:left w:val="single" w:sz="4" w:space="0" w:color="auto"/>
              <w:right w:val="single" w:sz="4" w:space="0" w:color="auto"/>
            </w:tcBorders>
            <w:shd w:val="clear" w:color="auto" w:fill="FFFFFF"/>
          </w:tcPr>
          <w:p w14:paraId="5F5B61D3" w14:textId="77777777" w:rsidR="001A3DE1" w:rsidRDefault="001A3DE1">
            <w:pPr>
              <w:framePr w:w="9643" w:wrap="notBeside" w:vAnchor="text" w:hAnchor="text" w:xAlign="center" w:y="1"/>
              <w:rPr>
                <w:sz w:val="10"/>
                <w:szCs w:val="10"/>
              </w:rPr>
            </w:pPr>
          </w:p>
        </w:tc>
      </w:tr>
      <w:tr w:rsidR="001A3DE1" w14:paraId="1623A773" w14:textId="77777777">
        <w:trPr>
          <w:trHeight w:hRule="exact" w:val="216"/>
          <w:jc w:val="center"/>
        </w:trPr>
        <w:tc>
          <w:tcPr>
            <w:tcW w:w="4618" w:type="dxa"/>
            <w:tcBorders>
              <w:left w:val="single" w:sz="4" w:space="0" w:color="auto"/>
            </w:tcBorders>
            <w:shd w:val="clear" w:color="auto" w:fill="FFFFFF"/>
            <w:vAlign w:val="bottom"/>
          </w:tcPr>
          <w:p w14:paraId="4B3F343E"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stosunku do wymagań projektu)</w:t>
            </w:r>
          </w:p>
        </w:tc>
        <w:tc>
          <w:tcPr>
            <w:tcW w:w="2266" w:type="dxa"/>
            <w:tcBorders>
              <w:left w:val="single" w:sz="4" w:space="0" w:color="auto"/>
            </w:tcBorders>
            <w:shd w:val="clear" w:color="auto" w:fill="FFFFFF"/>
          </w:tcPr>
          <w:p w14:paraId="52C41194" w14:textId="77777777" w:rsidR="001A3DE1" w:rsidRDefault="001A3DE1">
            <w:pPr>
              <w:framePr w:w="9643" w:wrap="notBeside" w:vAnchor="text" w:hAnchor="text" w:xAlign="center" w:y="1"/>
              <w:rPr>
                <w:sz w:val="10"/>
                <w:szCs w:val="10"/>
              </w:rPr>
            </w:pPr>
          </w:p>
        </w:tc>
        <w:tc>
          <w:tcPr>
            <w:tcW w:w="2760" w:type="dxa"/>
            <w:tcBorders>
              <w:left w:val="single" w:sz="4" w:space="0" w:color="auto"/>
              <w:right w:val="single" w:sz="4" w:space="0" w:color="auto"/>
            </w:tcBorders>
            <w:shd w:val="clear" w:color="auto" w:fill="FFFFFF"/>
          </w:tcPr>
          <w:p w14:paraId="46E3398D" w14:textId="77777777" w:rsidR="001A3DE1" w:rsidRDefault="001A3DE1">
            <w:pPr>
              <w:framePr w:w="9643" w:wrap="notBeside" w:vAnchor="text" w:hAnchor="text" w:xAlign="center" w:y="1"/>
              <w:rPr>
                <w:sz w:val="10"/>
                <w:szCs w:val="10"/>
              </w:rPr>
            </w:pPr>
          </w:p>
        </w:tc>
      </w:tr>
      <w:tr w:rsidR="001A3DE1" w14:paraId="1F127C12" w14:textId="77777777">
        <w:trPr>
          <w:trHeight w:hRule="exact" w:val="226"/>
          <w:jc w:val="center"/>
        </w:trPr>
        <w:tc>
          <w:tcPr>
            <w:tcW w:w="4618" w:type="dxa"/>
            <w:tcBorders>
              <w:top w:val="single" w:sz="4" w:space="0" w:color="auto"/>
              <w:left w:val="single" w:sz="4" w:space="0" w:color="auto"/>
            </w:tcBorders>
            <w:shd w:val="clear" w:color="auto" w:fill="FFFFFF"/>
          </w:tcPr>
          <w:p w14:paraId="70DB965B" w14:textId="77777777" w:rsidR="001A3DE1" w:rsidRDefault="001A3DE1">
            <w:pPr>
              <w:framePr w:w="9643" w:wrap="notBeside" w:vAnchor="text" w:hAnchor="text" w:xAlign="center" w:y="1"/>
              <w:rPr>
                <w:sz w:val="10"/>
                <w:szCs w:val="10"/>
              </w:rPr>
            </w:pPr>
          </w:p>
        </w:tc>
        <w:tc>
          <w:tcPr>
            <w:tcW w:w="2266" w:type="dxa"/>
            <w:tcBorders>
              <w:top w:val="single" w:sz="4" w:space="0" w:color="auto"/>
              <w:left w:val="single" w:sz="4" w:space="0" w:color="auto"/>
            </w:tcBorders>
            <w:shd w:val="clear" w:color="auto" w:fill="FFFFFF"/>
            <w:vAlign w:val="bottom"/>
          </w:tcPr>
          <w:p w14:paraId="33240803"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dla h &lt; 0.5 m</w:t>
            </w:r>
          </w:p>
        </w:tc>
        <w:tc>
          <w:tcPr>
            <w:tcW w:w="2760" w:type="dxa"/>
            <w:tcBorders>
              <w:top w:val="single" w:sz="4" w:space="0" w:color="auto"/>
              <w:left w:val="single" w:sz="4" w:space="0" w:color="auto"/>
              <w:right w:val="single" w:sz="4" w:space="0" w:color="auto"/>
            </w:tcBorders>
            <w:shd w:val="clear" w:color="auto" w:fill="FFFFFF"/>
            <w:vAlign w:val="bottom"/>
          </w:tcPr>
          <w:p w14:paraId="085424C0"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10 mm</w:t>
            </w:r>
          </w:p>
        </w:tc>
      </w:tr>
      <w:tr w:rsidR="001A3DE1" w14:paraId="3BAB498D" w14:textId="77777777">
        <w:trPr>
          <w:trHeight w:hRule="exact" w:val="240"/>
          <w:jc w:val="center"/>
        </w:trPr>
        <w:tc>
          <w:tcPr>
            <w:tcW w:w="4618" w:type="dxa"/>
            <w:tcBorders>
              <w:left w:val="single" w:sz="4" w:space="0" w:color="auto"/>
            </w:tcBorders>
            <w:shd w:val="clear" w:color="auto" w:fill="FFFFFF"/>
          </w:tcPr>
          <w:p w14:paraId="232E795C"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odchylenie plusowe (h - jest całkowitą grubością elementu)</w:t>
            </w:r>
          </w:p>
        </w:tc>
        <w:tc>
          <w:tcPr>
            <w:tcW w:w="2266" w:type="dxa"/>
            <w:tcBorders>
              <w:left w:val="single" w:sz="4" w:space="0" w:color="auto"/>
            </w:tcBorders>
            <w:shd w:val="clear" w:color="auto" w:fill="FFFFFF"/>
          </w:tcPr>
          <w:p w14:paraId="48F28873"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dla 0.5 m &lt; h &lt; 1.5 m</w:t>
            </w:r>
          </w:p>
        </w:tc>
        <w:tc>
          <w:tcPr>
            <w:tcW w:w="2760" w:type="dxa"/>
            <w:tcBorders>
              <w:left w:val="single" w:sz="4" w:space="0" w:color="auto"/>
              <w:right w:val="single" w:sz="4" w:space="0" w:color="auto"/>
            </w:tcBorders>
            <w:shd w:val="clear" w:color="auto" w:fill="FFFFFF"/>
          </w:tcPr>
          <w:p w14:paraId="1B698F4D"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15 mm</w:t>
            </w:r>
          </w:p>
        </w:tc>
      </w:tr>
      <w:tr w:rsidR="001A3DE1" w14:paraId="73EEF632" w14:textId="77777777">
        <w:trPr>
          <w:trHeight w:hRule="exact" w:val="216"/>
          <w:jc w:val="center"/>
        </w:trPr>
        <w:tc>
          <w:tcPr>
            <w:tcW w:w="4618" w:type="dxa"/>
            <w:tcBorders>
              <w:left w:val="single" w:sz="4" w:space="0" w:color="auto"/>
            </w:tcBorders>
            <w:shd w:val="clear" w:color="auto" w:fill="FFFFFF"/>
          </w:tcPr>
          <w:p w14:paraId="35317220" w14:textId="77777777" w:rsidR="001A3DE1" w:rsidRDefault="001A3DE1">
            <w:pPr>
              <w:framePr w:w="9643" w:wrap="notBeside" w:vAnchor="text" w:hAnchor="text" w:xAlign="center" w:y="1"/>
              <w:rPr>
                <w:sz w:val="10"/>
                <w:szCs w:val="10"/>
              </w:rPr>
            </w:pPr>
          </w:p>
        </w:tc>
        <w:tc>
          <w:tcPr>
            <w:tcW w:w="2266" w:type="dxa"/>
            <w:tcBorders>
              <w:left w:val="single" w:sz="4" w:space="0" w:color="auto"/>
            </w:tcBorders>
            <w:shd w:val="clear" w:color="auto" w:fill="FFFFFF"/>
          </w:tcPr>
          <w:p w14:paraId="44F40F8A"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dla h &gt; 1.5 m</w:t>
            </w:r>
          </w:p>
        </w:tc>
        <w:tc>
          <w:tcPr>
            <w:tcW w:w="2760" w:type="dxa"/>
            <w:tcBorders>
              <w:left w:val="single" w:sz="4" w:space="0" w:color="auto"/>
              <w:right w:val="single" w:sz="4" w:space="0" w:color="auto"/>
            </w:tcBorders>
            <w:shd w:val="clear" w:color="auto" w:fill="FFFFFF"/>
          </w:tcPr>
          <w:p w14:paraId="6204F9C5"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20 mm</w:t>
            </w:r>
          </w:p>
        </w:tc>
      </w:tr>
      <w:tr w:rsidR="001A3DE1" w14:paraId="7A6764E9" w14:textId="77777777">
        <w:trPr>
          <w:trHeight w:hRule="exact" w:val="360"/>
          <w:jc w:val="center"/>
        </w:trPr>
        <w:tc>
          <w:tcPr>
            <w:tcW w:w="4618" w:type="dxa"/>
            <w:tcBorders>
              <w:top w:val="single" w:sz="4" w:space="0" w:color="auto"/>
              <w:left w:val="single" w:sz="4" w:space="0" w:color="auto"/>
            </w:tcBorders>
            <w:shd w:val="clear" w:color="auto" w:fill="FFFFFF"/>
            <w:vAlign w:val="bottom"/>
          </w:tcPr>
          <w:p w14:paraId="3167D121"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odstępy pomiędzy sąsiednimi równoległymi prętami (a - jest</w:t>
            </w:r>
          </w:p>
        </w:tc>
        <w:tc>
          <w:tcPr>
            <w:tcW w:w="2266" w:type="dxa"/>
            <w:tcBorders>
              <w:top w:val="single" w:sz="4" w:space="0" w:color="auto"/>
              <w:left w:val="single" w:sz="4" w:space="0" w:color="auto"/>
            </w:tcBorders>
            <w:shd w:val="clear" w:color="auto" w:fill="FFFFFF"/>
            <w:vAlign w:val="bottom"/>
          </w:tcPr>
          <w:p w14:paraId="76CEA74B" w14:textId="77777777" w:rsidR="001A3DE1" w:rsidRDefault="00993A1A">
            <w:pPr>
              <w:pStyle w:val="Teksttreci20"/>
              <w:framePr w:w="9643" w:wrap="notBeside" w:vAnchor="text" w:hAnchor="text" w:xAlign="center" w:y="1"/>
              <w:shd w:val="clear" w:color="auto" w:fill="auto"/>
              <w:spacing w:before="0" w:after="0" w:line="226" w:lineRule="exact"/>
              <w:ind w:firstLine="0"/>
              <w:jc w:val="center"/>
            </w:pPr>
            <w:r>
              <w:rPr>
                <w:rStyle w:val="Teksttreci22"/>
              </w:rPr>
              <w:t xml:space="preserve">a &lt; </w:t>
            </w:r>
            <w:r>
              <w:rPr>
                <w:rStyle w:val="Teksttreci22"/>
              </w:rPr>
              <w:t>0.05 m a &lt; 0.20 m</w:t>
            </w:r>
          </w:p>
        </w:tc>
        <w:tc>
          <w:tcPr>
            <w:tcW w:w="2760" w:type="dxa"/>
            <w:tcBorders>
              <w:top w:val="single" w:sz="4" w:space="0" w:color="auto"/>
              <w:left w:val="single" w:sz="4" w:space="0" w:color="auto"/>
              <w:right w:val="single" w:sz="4" w:space="0" w:color="auto"/>
            </w:tcBorders>
            <w:shd w:val="clear" w:color="auto" w:fill="FFFFFF"/>
          </w:tcPr>
          <w:p w14:paraId="70F4CCF2"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5 mm</w:t>
            </w:r>
          </w:p>
        </w:tc>
      </w:tr>
      <w:tr w:rsidR="001A3DE1" w14:paraId="22F14AC6" w14:textId="77777777">
        <w:trPr>
          <w:trHeight w:hRule="exact" w:val="230"/>
          <w:jc w:val="center"/>
        </w:trPr>
        <w:tc>
          <w:tcPr>
            <w:tcW w:w="4618" w:type="dxa"/>
            <w:tcBorders>
              <w:left w:val="single" w:sz="4" w:space="0" w:color="auto"/>
            </w:tcBorders>
            <w:shd w:val="clear" w:color="auto" w:fill="FFFFFF"/>
          </w:tcPr>
          <w:p w14:paraId="6B97285E"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odległością projektowaną pomiędzy powierzchniami</w:t>
            </w:r>
          </w:p>
        </w:tc>
        <w:tc>
          <w:tcPr>
            <w:tcW w:w="2266" w:type="dxa"/>
            <w:tcBorders>
              <w:left w:val="single" w:sz="4" w:space="0" w:color="auto"/>
            </w:tcBorders>
            <w:shd w:val="clear" w:color="auto" w:fill="FFFFFF"/>
            <w:vAlign w:val="bottom"/>
          </w:tcPr>
          <w:p w14:paraId="20F48361"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a &lt; 0 40 m</w:t>
            </w:r>
          </w:p>
        </w:tc>
        <w:tc>
          <w:tcPr>
            <w:tcW w:w="2760" w:type="dxa"/>
            <w:tcBorders>
              <w:left w:val="single" w:sz="4" w:space="0" w:color="auto"/>
              <w:right w:val="single" w:sz="4" w:space="0" w:color="auto"/>
            </w:tcBorders>
            <w:shd w:val="clear" w:color="auto" w:fill="FFFFFF"/>
            <w:vAlign w:val="bottom"/>
          </w:tcPr>
          <w:p w14:paraId="5F60E2FF"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20 mm</w:t>
            </w:r>
          </w:p>
        </w:tc>
      </w:tr>
      <w:tr w:rsidR="001A3DE1" w14:paraId="5459AA56" w14:textId="77777777">
        <w:trPr>
          <w:trHeight w:hRule="exact" w:val="317"/>
          <w:jc w:val="center"/>
        </w:trPr>
        <w:tc>
          <w:tcPr>
            <w:tcW w:w="4618" w:type="dxa"/>
            <w:tcBorders>
              <w:left w:val="single" w:sz="4" w:space="0" w:color="auto"/>
            </w:tcBorders>
            <w:shd w:val="clear" w:color="auto" w:fill="FFFFFF"/>
          </w:tcPr>
          <w:p w14:paraId="1DCE4441"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przyległych prętów)</w:t>
            </w:r>
          </w:p>
        </w:tc>
        <w:tc>
          <w:tcPr>
            <w:tcW w:w="2266" w:type="dxa"/>
            <w:tcBorders>
              <w:left w:val="single" w:sz="4" w:space="0" w:color="auto"/>
            </w:tcBorders>
            <w:shd w:val="clear" w:color="auto" w:fill="FFFFFF"/>
            <w:vAlign w:val="bottom"/>
          </w:tcPr>
          <w:p w14:paraId="0D1D3F8B"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a &gt; 0.40 m</w:t>
            </w:r>
          </w:p>
        </w:tc>
        <w:tc>
          <w:tcPr>
            <w:tcW w:w="2760" w:type="dxa"/>
            <w:tcBorders>
              <w:left w:val="single" w:sz="4" w:space="0" w:color="auto"/>
              <w:right w:val="single" w:sz="4" w:space="0" w:color="auto"/>
            </w:tcBorders>
            <w:shd w:val="clear" w:color="auto" w:fill="FFFFFF"/>
            <w:vAlign w:val="bottom"/>
          </w:tcPr>
          <w:p w14:paraId="361B6760"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30 mm</w:t>
            </w:r>
          </w:p>
        </w:tc>
      </w:tr>
      <w:tr w:rsidR="001A3DE1" w14:paraId="725E4E03" w14:textId="77777777">
        <w:trPr>
          <w:trHeight w:hRule="exact" w:val="350"/>
          <w:jc w:val="center"/>
        </w:trPr>
        <w:tc>
          <w:tcPr>
            <w:tcW w:w="4618" w:type="dxa"/>
            <w:tcBorders>
              <w:top w:val="single" w:sz="4" w:space="0" w:color="auto"/>
              <w:left w:val="single" w:sz="4" w:space="0" w:color="auto"/>
            </w:tcBorders>
            <w:shd w:val="clear" w:color="auto" w:fill="FFFFFF"/>
            <w:vAlign w:val="bottom"/>
          </w:tcPr>
          <w:p w14:paraId="0EE884A1"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odchylenia w relacji do grubości lub szerokości w każdym</w:t>
            </w:r>
          </w:p>
        </w:tc>
        <w:tc>
          <w:tcPr>
            <w:tcW w:w="2266" w:type="dxa"/>
            <w:tcBorders>
              <w:top w:val="single" w:sz="4" w:space="0" w:color="auto"/>
              <w:left w:val="single" w:sz="4" w:space="0" w:color="auto"/>
            </w:tcBorders>
            <w:shd w:val="clear" w:color="auto" w:fill="FFFFFF"/>
            <w:vAlign w:val="bottom"/>
          </w:tcPr>
          <w:p w14:paraId="0934D0BC" w14:textId="77777777" w:rsidR="001A3DE1" w:rsidRDefault="00993A1A">
            <w:pPr>
              <w:pStyle w:val="Teksttreci20"/>
              <w:framePr w:w="9643" w:wrap="notBeside" w:vAnchor="text" w:hAnchor="text" w:xAlign="center" w:y="1"/>
              <w:shd w:val="clear" w:color="auto" w:fill="auto"/>
              <w:spacing w:before="0" w:after="0" w:line="226" w:lineRule="exact"/>
              <w:ind w:firstLine="0"/>
              <w:jc w:val="center"/>
            </w:pPr>
            <w:r>
              <w:rPr>
                <w:rStyle w:val="Teksttreci22"/>
              </w:rPr>
              <w:t>b &lt; 0.25 m. b &lt; 0.50 m.</w:t>
            </w:r>
          </w:p>
        </w:tc>
        <w:tc>
          <w:tcPr>
            <w:tcW w:w="2760" w:type="dxa"/>
            <w:tcBorders>
              <w:top w:val="single" w:sz="4" w:space="0" w:color="auto"/>
              <w:left w:val="single" w:sz="4" w:space="0" w:color="auto"/>
              <w:right w:val="single" w:sz="4" w:space="0" w:color="auto"/>
            </w:tcBorders>
            <w:shd w:val="clear" w:color="auto" w:fill="FFFFFF"/>
            <w:vAlign w:val="bottom"/>
          </w:tcPr>
          <w:p w14:paraId="4A387145" w14:textId="77777777" w:rsidR="001A3DE1" w:rsidRDefault="00993A1A">
            <w:pPr>
              <w:pStyle w:val="Teksttreci20"/>
              <w:framePr w:w="9643" w:wrap="notBeside" w:vAnchor="text" w:hAnchor="text" w:xAlign="center" w:y="1"/>
              <w:shd w:val="clear" w:color="auto" w:fill="auto"/>
              <w:spacing w:before="0" w:after="0" w:line="226" w:lineRule="exact"/>
              <w:ind w:left="1140" w:firstLine="0"/>
              <w:jc w:val="left"/>
            </w:pPr>
            <w:r>
              <w:rPr>
                <w:rStyle w:val="Teksttreci22"/>
              </w:rPr>
              <w:t>10 mm 15 mm</w:t>
            </w:r>
          </w:p>
        </w:tc>
      </w:tr>
      <w:tr w:rsidR="001A3DE1" w14:paraId="5A887B54" w14:textId="77777777">
        <w:trPr>
          <w:trHeight w:hRule="exact" w:val="235"/>
          <w:jc w:val="center"/>
        </w:trPr>
        <w:tc>
          <w:tcPr>
            <w:tcW w:w="4618" w:type="dxa"/>
            <w:tcBorders>
              <w:left w:val="single" w:sz="4" w:space="0" w:color="auto"/>
            </w:tcBorders>
            <w:shd w:val="clear" w:color="auto" w:fill="FFFFFF"/>
          </w:tcPr>
          <w:p w14:paraId="26E3C326"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 xml:space="preserve">punkcie zbrojenia (b - </w:t>
            </w:r>
            <w:r>
              <w:rPr>
                <w:rStyle w:val="Teksttreci22"/>
              </w:rPr>
              <w:t>oznacza całkowitą grubość lub</w:t>
            </w:r>
          </w:p>
        </w:tc>
        <w:tc>
          <w:tcPr>
            <w:tcW w:w="2266" w:type="dxa"/>
            <w:tcBorders>
              <w:left w:val="single" w:sz="4" w:space="0" w:color="auto"/>
            </w:tcBorders>
            <w:shd w:val="clear" w:color="auto" w:fill="FFFFFF"/>
            <w:vAlign w:val="bottom"/>
          </w:tcPr>
          <w:p w14:paraId="0AC25E9A"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b &lt; 15 m</w:t>
            </w:r>
          </w:p>
        </w:tc>
        <w:tc>
          <w:tcPr>
            <w:tcW w:w="2760" w:type="dxa"/>
            <w:tcBorders>
              <w:left w:val="single" w:sz="4" w:space="0" w:color="auto"/>
              <w:right w:val="single" w:sz="4" w:space="0" w:color="auto"/>
            </w:tcBorders>
            <w:shd w:val="clear" w:color="auto" w:fill="FFFFFF"/>
            <w:vAlign w:val="bottom"/>
          </w:tcPr>
          <w:p w14:paraId="5DB3EC98"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20 mm</w:t>
            </w:r>
          </w:p>
        </w:tc>
      </w:tr>
      <w:tr w:rsidR="001A3DE1" w14:paraId="6E4D3204" w14:textId="77777777">
        <w:trPr>
          <w:trHeight w:hRule="exact" w:val="346"/>
          <w:jc w:val="center"/>
        </w:trPr>
        <w:tc>
          <w:tcPr>
            <w:tcW w:w="4618" w:type="dxa"/>
            <w:tcBorders>
              <w:left w:val="single" w:sz="4" w:space="0" w:color="auto"/>
              <w:bottom w:val="single" w:sz="4" w:space="0" w:color="auto"/>
            </w:tcBorders>
            <w:shd w:val="clear" w:color="auto" w:fill="FFFFFF"/>
          </w:tcPr>
          <w:p w14:paraId="40F025E0" w14:textId="77777777" w:rsidR="001A3DE1" w:rsidRDefault="00993A1A">
            <w:pPr>
              <w:pStyle w:val="Teksttreci20"/>
              <w:framePr w:w="9643" w:wrap="notBeside" w:vAnchor="text" w:hAnchor="text" w:xAlign="center" w:y="1"/>
              <w:shd w:val="clear" w:color="auto" w:fill="auto"/>
              <w:spacing w:before="0" w:after="0" w:line="200" w:lineRule="exact"/>
              <w:ind w:firstLine="0"/>
              <w:jc w:val="left"/>
            </w:pPr>
            <w:r>
              <w:rPr>
                <w:rStyle w:val="Teksttreci22"/>
              </w:rPr>
              <w:t>szerokość elementu)</w:t>
            </w:r>
          </w:p>
        </w:tc>
        <w:tc>
          <w:tcPr>
            <w:tcW w:w="2266" w:type="dxa"/>
            <w:tcBorders>
              <w:left w:val="single" w:sz="4" w:space="0" w:color="auto"/>
              <w:bottom w:val="single" w:sz="4" w:space="0" w:color="auto"/>
            </w:tcBorders>
            <w:shd w:val="clear" w:color="auto" w:fill="FFFFFF"/>
            <w:vAlign w:val="bottom"/>
          </w:tcPr>
          <w:p w14:paraId="57E9CC7A" w14:textId="77777777" w:rsidR="001A3DE1" w:rsidRDefault="00993A1A">
            <w:pPr>
              <w:pStyle w:val="Teksttreci20"/>
              <w:framePr w:w="9643" w:wrap="notBeside" w:vAnchor="text" w:hAnchor="text" w:xAlign="center" w:y="1"/>
              <w:shd w:val="clear" w:color="auto" w:fill="auto"/>
              <w:spacing w:before="0" w:after="0" w:line="200" w:lineRule="exact"/>
              <w:ind w:firstLine="0"/>
              <w:jc w:val="center"/>
            </w:pPr>
            <w:r>
              <w:rPr>
                <w:rStyle w:val="Teksttreci22"/>
              </w:rPr>
              <w:t>b &gt; 1.5 m.</w:t>
            </w:r>
          </w:p>
        </w:tc>
        <w:tc>
          <w:tcPr>
            <w:tcW w:w="2760" w:type="dxa"/>
            <w:tcBorders>
              <w:left w:val="single" w:sz="4" w:space="0" w:color="auto"/>
              <w:bottom w:val="single" w:sz="4" w:space="0" w:color="auto"/>
              <w:right w:val="single" w:sz="4" w:space="0" w:color="auto"/>
            </w:tcBorders>
            <w:shd w:val="clear" w:color="auto" w:fill="FFFFFF"/>
            <w:vAlign w:val="bottom"/>
          </w:tcPr>
          <w:p w14:paraId="3F5656D0" w14:textId="77777777" w:rsidR="001A3DE1" w:rsidRDefault="00993A1A">
            <w:pPr>
              <w:pStyle w:val="Teksttreci20"/>
              <w:framePr w:w="9643" w:wrap="notBeside" w:vAnchor="text" w:hAnchor="text" w:xAlign="center" w:y="1"/>
              <w:shd w:val="clear" w:color="auto" w:fill="auto"/>
              <w:spacing w:before="0" w:after="0" w:line="200" w:lineRule="exact"/>
              <w:ind w:left="1140" w:firstLine="0"/>
              <w:jc w:val="left"/>
            </w:pPr>
            <w:r>
              <w:rPr>
                <w:rStyle w:val="Teksttreci22"/>
              </w:rPr>
              <w:t>30 mm</w:t>
            </w:r>
          </w:p>
        </w:tc>
      </w:tr>
    </w:tbl>
    <w:p w14:paraId="2284B618" w14:textId="77777777" w:rsidR="001A3DE1" w:rsidRDefault="001A3DE1">
      <w:pPr>
        <w:framePr w:w="9643" w:wrap="notBeside" w:vAnchor="text" w:hAnchor="text" w:xAlign="center" w:y="1"/>
        <w:rPr>
          <w:sz w:val="2"/>
          <w:szCs w:val="2"/>
        </w:rPr>
      </w:pPr>
    </w:p>
    <w:p w14:paraId="584A8D43" w14:textId="77777777" w:rsidR="001A3DE1" w:rsidRDefault="001A3DE1">
      <w:pPr>
        <w:rPr>
          <w:sz w:val="2"/>
          <w:szCs w:val="2"/>
        </w:rPr>
      </w:pPr>
    </w:p>
    <w:p w14:paraId="3F1A1550" w14:textId="77777777" w:rsidR="001A3DE1" w:rsidRDefault="00993A1A">
      <w:pPr>
        <w:pStyle w:val="Nagwek50"/>
        <w:keepNext/>
        <w:keepLines/>
        <w:shd w:val="clear" w:color="auto" w:fill="auto"/>
        <w:spacing w:before="1124" w:after="164" w:line="200" w:lineRule="exact"/>
        <w:ind w:left="160"/>
      </w:pPr>
      <w:bookmarkStart w:id="48" w:name="bookmark51"/>
      <w:r>
        <w:t>7.Obmiar robót.</w:t>
      </w:r>
      <w:bookmarkEnd w:id="48"/>
    </w:p>
    <w:p w14:paraId="66B06CF6" w14:textId="77777777" w:rsidR="001A3DE1" w:rsidRDefault="00993A1A">
      <w:pPr>
        <w:pStyle w:val="Teksttreci20"/>
        <w:shd w:val="clear" w:color="auto" w:fill="auto"/>
        <w:spacing w:before="0" w:after="0" w:line="226" w:lineRule="exact"/>
        <w:ind w:left="160" w:firstLine="0"/>
      </w:pPr>
      <w:r>
        <w:t>Jednostką obmiarową jest 1 tona.</w:t>
      </w:r>
    </w:p>
    <w:p w14:paraId="1950FD79" w14:textId="77777777" w:rsidR="001A3DE1" w:rsidRDefault="00993A1A">
      <w:pPr>
        <w:pStyle w:val="Teksttreci20"/>
        <w:shd w:val="clear" w:color="auto" w:fill="auto"/>
        <w:spacing w:before="0" w:after="0" w:line="226" w:lineRule="exact"/>
        <w:ind w:left="160" w:firstLine="0"/>
        <w:jc w:val="left"/>
      </w:pPr>
      <w:r>
        <w:t xml:space="preserve">Do obliczania należności przyjmuje się teoretyczną ilość (t) zmontowanego zbrojenia tj. łączną długość prętów </w:t>
      </w:r>
      <w:r>
        <w:t>poszczególnych średnic pomnożoną przez ich ciężar jednostkowy t/</w:t>
      </w:r>
      <w:proofErr w:type="spellStart"/>
      <w:r>
        <w:t>mb</w:t>
      </w:r>
      <w:proofErr w:type="spellEnd"/>
      <w:r>
        <w:t>.</w:t>
      </w:r>
    </w:p>
    <w:p w14:paraId="5318D835" w14:textId="77777777" w:rsidR="001A3DE1" w:rsidRDefault="00993A1A">
      <w:pPr>
        <w:pStyle w:val="Teksttreci20"/>
        <w:shd w:val="clear" w:color="auto" w:fill="auto"/>
        <w:spacing w:before="0" w:after="0" w:line="226" w:lineRule="exact"/>
        <w:ind w:left="160" w:firstLine="0"/>
        <w:jc w:val="left"/>
      </w:pPr>
      <w:r>
        <w:t xml:space="preserve">Nie dolicza się stali użytej na zakłady przy łączeniu prętów, przekładek Montażowych ani drutu </w:t>
      </w:r>
      <w:proofErr w:type="spellStart"/>
      <w:r>
        <w:t>wiązałkowego</w:t>
      </w:r>
      <w:proofErr w:type="spellEnd"/>
      <w:r>
        <w:t>.</w:t>
      </w:r>
    </w:p>
    <w:p w14:paraId="7B2B4D81" w14:textId="77777777" w:rsidR="001A3DE1" w:rsidRDefault="00993A1A">
      <w:pPr>
        <w:pStyle w:val="Teksttreci20"/>
        <w:shd w:val="clear" w:color="auto" w:fill="auto"/>
        <w:spacing w:before="0" w:after="60" w:line="226" w:lineRule="exact"/>
        <w:ind w:left="160" w:firstLine="0"/>
        <w:jc w:val="left"/>
      </w:pPr>
      <w:r>
        <w:t>Nie uwzględnia się też zwiększonej ilości materiału w wyniku stosowania przez W</w:t>
      </w:r>
      <w:r>
        <w:t>ykonawcę prętów o średnicach większych od wymaganych w projekcie.</w:t>
      </w:r>
    </w:p>
    <w:p w14:paraId="47494F6A" w14:textId="77777777" w:rsidR="001A3DE1" w:rsidRDefault="00993A1A">
      <w:pPr>
        <w:pStyle w:val="Nagwek50"/>
        <w:keepNext/>
        <w:keepLines/>
        <w:shd w:val="clear" w:color="auto" w:fill="auto"/>
        <w:spacing w:after="0" w:line="451" w:lineRule="exact"/>
        <w:ind w:left="160"/>
      </w:pPr>
      <w:bookmarkStart w:id="49" w:name="bookmark52"/>
      <w:r>
        <w:t>8.Odbiór robót.</w:t>
      </w:r>
      <w:bookmarkEnd w:id="49"/>
    </w:p>
    <w:p w14:paraId="62787198" w14:textId="77777777" w:rsidR="001A3DE1" w:rsidRDefault="00993A1A">
      <w:pPr>
        <w:pStyle w:val="Teksttreci20"/>
        <w:numPr>
          <w:ilvl w:val="0"/>
          <w:numId w:val="60"/>
        </w:numPr>
        <w:shd w:val="clear" w:color="auto" w:fill="auto"/>
        <w:tabs>
          <w:tab w:val="left" w:pos="634"/>
        </w:tabs>
        <w:spacing w:before="0" w:after="0" w:line="451" w:lineRule="exact"/>
        <w:ind w:left="160" w:firstLine="0"/>
      </w:pPr>
      <w:r>
        <w:rPr>
          <w:rStyle w:val="Teksttreci21"/>
        </w:rPr>
        <w:t>Odbiór robót zanikających i ulegających zakryciu-wg OST-G.00 „Wymagania ogólne”.</w:t>
      </w:r>
    </w:p>
    <w:p w14:paraId="41AAB720" w14:textId="77777777" w:rsidR="001A3DE1" w:rsidRDefault="00993A1A">
      <w:pPr>
        <w:pStyle w:val="Teksttreci20"/>
        <w:numPr>
          <w:ilvl w:val="0"/>
          <w:numId w:val="61"/>
        </w:numPr>
        <w:shd w:val="clear" w:color="auto" w:fill="auto"/>
        <w:tabs>
          <w:tab w:val="left" w:pos="475"/>
        </w:tabs>
        <w:spacing w:before="0" w:after="0" w:line="451" w:lineRule="exact"/>
        <w:ind w:left="160" w:firstLine="0"/>
      </w:pPr>
      <w:r>
        <w:t xml:space="preserve">2. </w:t>
      </w:r>
      <w:r>
        <w:rPr>
          <w:rStyle w:val="Teksttreci21"/>
        </w:rPr>
        <w:t>Odbiór końcowy</w:t>
      </w:r>
      <w:r>
        <w:t xml:space="preserve"> -</w:t>
      </w:r>
      <w:r>
        <w:rPr>
          <w:rStyle w:val="Teksttreci21"/>
        </w:rPr>
        <w:t>wg OST-G.OO</w:t>
      </w:r>
    </w:p>
    <w:p w14:paraId="4D401779" w14:textId="77777777" w:rsidR="001A3DE1" w:rsidRDefault="00993A1A">
      <w:pPr>
        <w:pStyle w:val="Teksttreci20"/>
        <w:numPr>
          <w:ilvl w:val="1"/>
          <w:numId w:val="61"/>
        </w:numPr>
        <w:shd w:val="clear" w:color="auto" w:fill="auto"/>
        <w:tabs>
          <w:tab w:val="left" w:pos="605"/>
        </w:tabs>
        <w:spacing w:before="0" w:after="0" w:line="451" w:lineRule="exact"/>
        <w:ind w:left="160" w:firstLine="0"/>
      </w:pPr>
      <w:r>
        <w:rPr>
          <w:rStyle w:val="Teksttreci21"/>
        </w:rPr>
        <w:t>Odbiór zbrojenia</w:t>
      </w:r>
    </w:p>
    <w:p w14:paraId="2ED1566C" w14:textId="77777777" w:rsidR="001A3DE1" w:rsidRDefault="00993A1A">
      <w:pPr>
        <w:pStyle w:val="Teksttreci20"/>
        <w:shd w:val="clear" w:color="auto" w:fill="auto"/>
        <w:spacing w:before="0" w:after="0" w:line="226" w:lineRule="exact"/>
        <w:ind w:left="160" w:firstLine="0"/>
        <w:jc w:val="left"/>
      </w:pPr>
      <w:r>
        <w:t xml:space="preserve">*Odbiór zbrojenia przed </w:t>
      </w:r>
      <w:r>
        <w:t>przystąpieniem do betonowania powinien być dokonany przez inżyniera oraz wpisany do dziennika budowy.</w:t>
      </w:r>
    </w:p>
    <w:p w14:paraId="2FED426E" w14:textId="77777777" w:rsidR="001A3DE1" w:rsidRDefault="00993A1A">
      <w:pPr>
        <w:pStyle w:val="Teksttreci20"/>
        <w:shd w:val="clear" w:color="auto" w:fill="auto"/>
        <w:spacing w:before="0" w:after="0" w:line="226" w:lineRule="exact"/>
        <w:ind w:left="160" w:firstLine="0"/>
      </w:pPr>
      <w:r>
        <w:t>*Odbiór powinien polegać na sprawdzeniu zgodności zbrojenia z rysunkami roboczymi konstrukcji żelbetowej i postanowieniami</w:t>
      </w:r>
    </w:p>
    <w:p w14:paraId="3C1A3D98" w14:textId="77777777" w:rsidR="001A3DE1" w:rsidRDefault="00993A1A">
      <w:pPr>
        <w:pStyle w:val="Teksttreci20"/>
        <w:shd w:val="clear" w:color="auto" w:fill="auto"/>
        <w:spacing w:before="0" w:after="261" w:line="226" w:lineRule="exact"/>
        <w:ind w:firstLine="0"/>
        <w:jc w:val="left"/>
      </w:pPr>
      <w:r>
        <w:t>niniejszej specyfikacji zgodnoś</w:t>
      </w:r>
      <w:r>
        <w:t>ci z rysunkami liczby prętów w poszczególnych przekrojach, rozstawu strzemion, wykonania haków, złącz i długości zakotwień prętów oraz możliwości dobrego otulenia prętów betonem.</w:t>
      </w:r>
    </w:p>
    <w:p w14:paraId="55B9BC92" w14:textId="77777777" w:rsidR="001A3DE1" w:rsidRDefault="00993A1A">
      <w:pPr>
        <w:pStyle w:val="Nagwek50"/>
        <w:keepNext/>
        <w:keepLines/>
        <w:numPr>
          <w:ilvl w:val="0"/>
          <w:numId w:val="62"/>
        </w:numPr>
        <w:shd w:val="clear" w:color="auto" w:fill="auto"/>
        <w:tabs>
          <w:tab w:val="left" w:pos="303"/>
        </w:tabs>
        <w:spacing w:after="169" w:line="200" w:lineRule="exact"/>
      </w:pPr>
      <w:bookmarkStart w:id="50" w:name="bookmark53"/>
      <w:r>
        <w:t>Podstawa płatności.</w:t>
      </w:r>
      <w:bookmarkEnd w:id="50"/>
    </w:p>
    <w:p w14:paraId="51840A66" w14:textId="77777777" w:rsidR="001A3DE1" w:rsidRDefault="00993A1A">
      <w:pPr>
        <w:pStyle w:val="Teksttreci20"/>
        <w:shd w:val="clear" w:color="auto" w:fill="auto"/>
        <w:spacing w:before="0" w:after="261" w:line="226" w:lineRule="exact"/>
        <w:ind w:firstLine="0"/>
        <w:jc w:val="left"/>
      </w:pPr>
      <w:r>
        <w:t>Podstawę płatności stanowi cena jednostkowa za I tonę Cen</w:t>
      </w:r>
      <w:r>
        <w:t xml:space="preserve">a obejmuje Dostarczenie materiału, oczyszczenie i wyprostowanie, wygięcie, przycinanie, łączenie oraz montaż zbrojenia przy pomocy drutu </w:t>
      </w:r>
      <w:proofErr w:type="spellStart"/>
      <w:r>
        <w:t>wiązałkowego</w:t>
      </w:r>
      <w:proofErr w:type="spellEnd"/>
      <w:r>
        <w:t xml:space="preserve"> w deskowaniu zgodnie z projektem i niniejszą specyfikacją, a także oczyszczenie terenu robót z odpadów zbr</w:t>
      </w:r>
      <w:r>
        <w:t>ojenia, i usunięcie ich poza teren robót.</w:t>
      </w:r>
    </w:p>
    <w:p w14:paraId="518FD155" w14:textId="77777777" w:rsidR="001A3DE1" w:rsidRDefault="00993A1A">
      <w:pPr>
        <w:pStyle w:val="Nagwek50"/>
        <w:keepNext/>
        <w:keepLines/>
        <w:numPr>
          <w:ilvl w:val="0"/>
          <w:numId w:val="62"/>
        </w:numPr>
        <w:shd w:val="clear" w:color="auto" w:fill="auto"/>
        <w:tabs>
          <w:tab w:val="left" w:pos="389"/>
        </w:tabs>
        <w:spacing w:after="164" w:line="200" w:lineRule="exact"/>
      </w:pPr>
      <w:bookmarkStart w:id="51" w:name="bookmark54"/>
      <w:r>
        <w:t>Przepisy związane.</w:t>
      </w:r>
      <w:bookmarkEnd w:id="51"/>
    </w:p>
    <w:p w14:paraId="155E8166" w14:textId="77777777" w:rsidR="001A3DE1" w:rsidRDefault="00993A1A">
      <w:pPr>
        <w:pStyle w:val="Teksttreci20"/>
        <w:shd w:val="clear" w:color="auto" w:fill="auto"/>
        <w:spacing w:before="0" w:after="0" w:line="226" w:lineRule="exact"/>
        <w:ind w:firstLine="0"/>
      </w:pPr>
      <w:r>
        <w:t>PN-89/H-84023/06 Stal do zbrojenia betonu.</w:t>
      </w:r>
    </w:p>
    <w:p w14:paraId="6596DF86" w14:textId="77777777" w:rsidR="001A3DE1" w:rsidRDefault="00993A1A">
      <w:pPr>
        <w:pStyle w:val="Teksttreci20"/>
        <w:shd w:val="clear" w:color="auto" w:fill="auto"/>
        <w:spacing w:before="0" w:after="0" w:line="226" w:lineRule="exact"/>
        <w:ind w:firstLine="0"/>
      </w:pPr>
      <w:r>
        <w:t>PN-B-03264 : 2002 Konstrukcje betonowe, żelbetowe i sprężone. Projektowanie.</w:t>
      </w:r>
    </w:p>
    <w:p w14:paraId="6809FDBB" w14:textId="77777777" w:rsidR="001A3DE1" w:rsidRDefault="00993A1A">
      <w:pPr>
        <w:pStyle w:val="Teksttreci20"/>
        <w:shd w:val="clear" w:color="auto" w:fill="auto"/>
        <w:spacing w:before="0" w:after="0" w:line="226" w:lineRule="exact"/>
        <w:ind w:firstLine="0"/>
      </w:pPr>
      <w:r>
        <w:t>PN-ISO 6935-1:1998 Stal do zbrojenia betonu. Pręty gładkie.</w:t>
      </w:r>
    </w:p>
    <w:p w14:paraId="6257D7E8" w14:textId="77777777" w:rsidR="001A3DE1" w:rsidRDefault="00993A1A">
      <w:pPr>
        <w:pStyle w:val="Teksttreci20"/>
        <w:shd w:val="clear" w:color="auto" w:fill="auto"/>
        <w:spacing w:before="0" w:after="0" w:line="226" w:lineRule="exact"/>
        <w:ind w:right="1860" w:firstLine="0"/>
        <w:jc w:val="left"/>
      </w:pPr>
      <w:r>
        <w:t xml:space="preserve">PN-ISO </w:t>
      </w:r>
      <w:r>
        <w:t>6935-1/Ak:1998 Stal do zbrojenia betonu. Pręty gładkie. Dodatkowe wymagania stosowane w kraju PN-ISO 6935-2:1998 Stal do zbrojenia betonu. Pręty żebrowane</w:t>
      </w:r>
    </w:p>
    <w:p w14:paraId="5F02CB7A" w14:textId="77777777" w:rsidR="001A3DE1" w:rsidRDefault="00993A1A">
      <w:pPr>
        <w:pStyle w:val="Teksttreci20"/>
        <w:shd w:val="clear" w:color="auto" w:fill="auto"/>
        <w:spacing w:before="0" w:after="4281" w:line="226" w:lineRule="exact"/>
        <w:ind w:firstLine="0"/>
      </w:pPr>
      <w:r>
        <w:lastRenderedPageBreak/>
        <w:t>PN-ISO 6935-2/</w:t>
      </w:r>
      <w:proofErr w:type="spellStart"/>
      <w:r>
        <w:t>Ak</w:t>
      </w:r>
      <w:proofErr w:type="spellEnd"/>
      <w:r>
        <w:t>: 1998 Stal do zbrojenia betonu. Pręty żebrowane. Dodatkowe wymagania stosowane w kra</w:t>
      </w:r>
      <w:r>
        <w:t>ju</w:t>
      </w:r>
    </w:p>
    <w:p w14:paraId="0944EC41" w14:textId="77777777" w:rsidR="001A3DE1" w:rsidRDefault="00993A1A">
      <w:pPr>
        <w:pStyle w:val="Nagwek50"/>
        <w:keepNext/>
        <w:keepLines/>
        <w:shd w:val="clear" w:color="auto" w:fill="auto"/>
        <w:spacing w:after="0" w:line="200" w:lineRule="exact"/>
        <w:ind w:left="120"/>
        <w:jc w:val="center"/>
      </w:pPr>
      <w:bookmarkStart w:id="52" w:name="bookmark55"/>
      <w:r>
        <w:t>SZCZEGÓŁOWE SPECYFIKACJE TECHNICZNE</w:t>
      </w:r>
      <w:bookmarkEnd w:id="52"/>
    </w:p>
    <w:p w14:paraId="3428206D" w14:textId="77777777" w:rsidR="001A3DE1" w:rsidRDefault="00993A1A">
      <w:pPr>
        <w:pStyle w:val="Teksttreci20"/>
        <w:shd w:val="clear" w:color="auto" w:fill="auto"/>
        <w:spacing w:before="0" w:after="0" w:line="200" w:lineRule="exact"/>
        <w:ind w:left="120" w:firstLine="0"/>
        <w:jc w:val="center"/>
      </w:pPr>
      <w:r>
        <w:t>B. 04.00.00 ROBOTY BETONOWE</w:t>
      </w:r>
    </w:p>
    <w:p w14:paraId="0270D2E3" w14:textId="77777777" w:rsidR="001A3DE1" w:rsidRDefault="00993A1A">
      <w:pPr>
        <w:pStyle w:val="Teksttreci40"/>
        <w:numPr>
          <w:ilvl w:val="0"/>
          <w:numId w:val="63"/>
        </w:numPr>
        <w:shd w:val="clear" w:color="auto" w:fill="auto"/>
        <w:spacing w:before="0" w:after="164" w:line="200" w:lineRule="exact"/>
        <w:jc w:val="both"/>
      </w:pPr>
      <w:r>
        <w:t>Wstęp</w:t>
      </w:r>
    </w:p>
    <w:p w14:paraId="3D570769" w14:textId="77777777" w:rsidR="001A3DE1" w:rsidRDefault="00993A1A">
      <w:pPr>
        <w:pStyle w:val="Teksttreci20"/>
        <w:numPr>
          <w:ilvl w:val="0"/>
          <w:numId w:val="64"/>
        </w:numPr>
        <w:shd w:val="clear" w:color="auto" w:fill="auto"/>
        <w:tabs>
          <w:tab w:val="left" w:pos="361"/>
        </w:tabs>
        <w:spacing w:before="0" w:after="0" w:line="226" w:lineRule="exact"/>
        <w:ind w:firstLine="0"/>
      </w:pPr>
      <w:r>
        <w:rPr>
          <w:rStyle w:val="Teksttreci21"/>
        </w:rPr>
        <w:t>Przedmiot SST</w:t>
      </w:r>
    </w:p>
    <w:p w14:paraId="4EC422C9" w14:textId="77777777" w:rsidR="001A3DE1" w:rsidRDefault="00993A1A">
      <w:pPr>
        <w:pStyle w:val="Teksttreci20"/>
        <w:shd w:val="clear" w:color="auto" w:fill="auto"/>
        <w:spacing w:before="0" w:after="0" w:line="226" w:lineRule="exact"/>
        <w:ind w:firstLine="0"/>
      </w:pPr>
      <w:r>
        <w:t xml:space="preserve">Przedmiotem niniejszej szczegółowej specyfikacji technicznej są wymagania dotyczące wykonania i odbioru robót betoniarskich </w:t>
      </w:r>
      <w:r>
        <w:rPr>
          <w:rStyle w:val="Teksttreci2Pogrubienie"/>
        </w:rPr>
        <w:t xml:space="preserve">Poprawy dostępności budynku Urzędu Gminy w Purdzie dla osób niepełnosprawnych Purda, dz. nr 498, jedn. </w:t>
      </w:r>
      <w:proofErr w:type="spellStart"/>
      <w:r>
        <w:rPr>
          <w:rStyle w:val="Teksttreci2Pogrubienie"/>
        </w:rPr>
        <w:t>ewid</w:t>
      </w:r>
      <w:proofErr w:type="spellEnd"/>
      <w:r>
        <w:rPr>
          <w:rStyle w:val="Teksttreci2Pogrubienie"/>
        </w:rPr>
        <w:t xml:space="preserve">. Purda, </w:t>
      </w:r>
      <w:proofErr w:type="spellStart"/>
      <w:r>
        <w:rPr>
          <w:rStyle w:val="Teksttreci2Pogrubienie"/>
        </w:rPr>
        <w:t>obr</w:t>
      </w:r>
      <w:proofErr w:type="spellEnd"/>
      <w:r>
        <w:rPr>
          <w:rStyle w:val="Teksttreci2Pogrubienie"/>
        </w:rPr>
        <w:t xml:space="preserve">. 23 </w:t>
      </w:r>
      <w:r>
        <w:t xml:space="preserve">1.2 </w:t>
      </w:r>
      <w:r>
        <w:rPr>
          <w:rStyle w:val="Teksttreci21"/>
        </w:rPr>
        <w:t>Zakr</w:t>
      </w:r>
      <w:r>
        <w:rPr>
          <w:rStyle w:val="Teksttreci21"/>
        </w:rPr>
        <w:t>es stosowania SST</w:t>
      </w:r>
    </w:p>
    <w:p w14:paraId="5577491E" w14:textId="77777777" w:rsidR="001A3DE1" w:rsidRDefault="00993A1A">
      <w:pPr>
        <w:pStyle w:val="Teksttreci20"/>
        <w:shd w:val="clear" w:color="auto" w:fill="auto"/>
        <w:spacing w:before="0" w:after="261" w:line="226" w:lineRule="exact"/>
        <w:ind w:firstLine="0"/>
        <w:jc w:val="left"/>
      </w:pPr>
      <w:r>
        <w:t>Szczegółowa specyfikacja techniczna jest stosowana jako dokument przetargowy i kontraktowy przy zlecaniu i realizacji robót wymienionych w pkt. 1.1.</w:t>
      </w:r>
    </w:p>
    <w:p w14:paraId="5C3CE468" w14:textId="77777777" w:rsidR="001A3DE1" w:rsidRDefault="00993A1A">
      <w:pPr>
        <w:pStyle w:val="Teksttreci20"/>
        <w:numPr>
          <w:ilvl w:val="1"/>
          <w:numId w:val="64"/>
        </w:numPr>
        <w:shd w:val="clear" w:color="auto" w:fill="auto"/>
        <w:spacing w:before="0" w:after="169" w:line="200" w:lineRule="exact"/>
        <w:ind w:firstLine="0"/>
      </w:pPr>
      <w:r>
        <w:rPr>
          <w:rStyle w:val="Teksttreci21"/>
        </w:rPr>
        <w:t>Zakres robót objętych SST</w:t>
      </w:r>
    </w:p>
    <w:p w14:paraId="271341D3" w14:textId="77777777" w:rsidR="001A3DE1" w:rsidRDefault="00993A1A">
      <w:pPr>
        <w:pStyle w:val="Teksttreci20"/>
        <w:shd w:val="clear" w:color="auto" w:fill="auto"/>
        <w:spacing w:before="0" w:line="226" w:lineRule="exact"/>
        <w:ind w:firstLine="0"/>
        <w:jc w:val="left"/>
      </w:pPr>
      <w:r>
        <w:t>Roboty, których dotyczy specyfikacja, obejmują wszystkie czynno</w:t>
      </w:r>
      <w:r>
        <w:t xml:space="preserve">ści umożliwiające i mające na celu wykonanie betonu i </w:t>
      </w:r>
      <w:proofErr w:type="spellStart"/>
      <w:r>
        <w:t>podbetonu</w:t>
      </w:r>
      <w:proofErr w:type="spellEnd"/>
      <w:r>
        <w:t xml:space="preserve"> w elementach konstrukcyjnych objętych kontraktem. Betony konstrukcyjne. </w:t>
      </w:r>
      <w:proofErr w:type="spellStart"/>
      <w:r>
        <w:t>Podbetony</w:t>
      </w:r>
      <w:proofErr w:type="spellEnd"/>
    </w:p>
    <w:p w14:paraId="28D0FF8A" w14:textId="77777777" w:rsidR="001A3DE1" w:rsidRDefault="00993A1A">
      <w:pPr>
        <w:pStyle w:val="Nagwek50"/>
        <w:keepNext/>
        <w:keepLines/>
        <w:shd w:val="clear" w:color="auto" w:fill="auto"/>
        <w:spacing w:after="0" w:line="226" w:lineRule="exact"/>
      </w:pPr>
      <w:bookmarkStart w:id="53" w:name="bookmark56"/>
      <w:r>
        <w:t>Nazwy i kody według Wspólnego Słownika Zamówień publicznych:</w:t>
      </w:r>
      <w:bookmarkEnd w:id="53"/>
    </w:p>
    <w:p w14:paraId="74E81A56" w14:textId="77777777" w:rsidR="001A3DE1" w:rsidRDefault="00993A1A">
      <w:pPr>
        <w:pStyle w:val="Teksttreci40"/>
        <w:shd w:val="clear" w:color="auto" w:fill="auto"/>
        <w:spacing w:before="0" w:line="226" w:lineRule="exact"/>
        <w:ind w:right="6000"/>
      </w:pPr>
      <w:r>
        <w:t>45223000-6 Konstrukcje 45223200-8 Roboty konstruk</w:t>
      </w:r>
      <w:r>
        <w:t>cyjne 45223500-1 Konstrukcje z betonu zbrojonego</w:t>
      </w:r>
    </w:p>
    <w:p w14:paraId="074740D8" w14:textId="77777777" w:rsidR="001A3DE1" w:rsidRDefault="00993A1A">
      <w:pPr>
        <w:pStyle w:val="Teksttreci40"/>
        <w:shd w:val="clear" w:color="auto" w:fill="auto"/>
        <w:spacing w:before="0" w:after="261" w:line="226" w:lineRule="exact"/>
      </w:pPr>
      <w:r>
        <w:t xml:space="preserve">45260000-7 Roboty w zakresie wykonywania pokryć i konstrukcji dachowych i inne podobne roboty </w:t>
      </w:r>
      <w:proofErr w:type="spellStart"/>
      <w:r>
        <w:t>specjalistycze</w:t>
      </w:r>
      <w:proofErr w:type="spellEnd"/>
      <w:r>
        <w:t xml:space="preserve"> 45262000-1 Specjalne roboty budowlane inne, niż dachowe 45262300-4 Betonowanie 45262311-4 Betonowa</w:t>
      </w:r>
      <w:r>
        <w:t>nie konstrukcji</w:t>
      </w:r>
    </w:p>
    <w:p w14:paraId="538F4BA6" w14:textId="77777777" w:rsidR="001A3DE1" w:rsidRDefault="00993A1A">
      <w:pPr>
        <w:pStyle w:val="Teksttreci20"/>
        <w:numPr>
          <w:ilvl w:val="0"/>
          <w:numId w:val="65"/>
        </w:numPr>
        <w:shd w:val="clear" w:color="auto" w:fill="auto"/>
        <w:tabs>
          <w:tab w:val="left" w:pos="389"/>
        </w:tabs>
        <w:spacing w:before="0" w:after="0" w:line="200" w:lineRule="exact"/>
        <w:ind w:firstLine="0"/>
      </w:pPr>
      <w:r>
        <w:rPr>
          <w:rStyle w:val="Teksttreci21"/>
        </w:rPr>
        <w:t>Określenia podstawowe</w:t>
      </w:r>
    </w:p>
    <w:p w14:paraId="3B560D73" w14:textId="77777777" w:rsidR="001A3DE1" w:rsidRDefault="00993A1A">
      <w:pPr>
        <w:pStyle w:val="Teksttreci20"/>
        <w:shd w:val="clear" w:color="auto" w:fill="auto"/>
        <w:spacing w:before="0" w:after="0" w:line="226" w:lineRule="exact"/>
        <w:ind w:firstLine="0"/>
        <w:jc w:val="left"/>
      </w:pPr>
      <w:r>
        <w:rPr>
          <w:rStyle w:val="Teksttreci2Pogrubienie"/>
        </w:rPr>
        <w:t>Beton zwykły</w:t>
      </w:r>
      <w:r>
        <w:t>-beton o gęstości powyżej 1,8 kg/dcm</w:t>
      </w:r>
      <w:r>
        <w:rPr>
          <w:vertAlign w:val="superscript"/>
        </w:rPr>
        <w:t>3</w:t>
      </w:r>
      <w:r>
        <w:t xml:space="preserve"> wykonany z cementu, wody, kruszywa mineralnego o frakcjach piaskowych i grubszych oraz ewentualnych dodatków mineralnych i domieszek chemicznych.</w:t>
      </w:r>
    </w:p>
    <w:p w14:paraId="6F4ECF10" w14:textId="77777777" w:rsidR="001A3DE1" w:rsidRDefault="00993A1A">
      <w:pPr>
        <w:pStyle w:val="Teksttreci20"/>
        <w:shd w:val="clear" w:color="auto" w:fill="auto"/>
        <w:spacing w:before="0" w:after="0" w:line="226" w:lineRule="exact"/>
        <w:ind w:firstLine="0"/>
        <w:jc w:val="left"/>
      </w:pPr>
      <w:r>
        <w:rPr>
          <w:rStyle w:val="Teksttreci2Pogrubienie"/>
        </w:rPr>
        <w:t>Mieszanka betonowa</w:t>
      </w:r>
      <w:r>
        <w:t xml:space="preserve">- mieszanina wszystkich składników przed związaniem betonu </w:t>
      </w:r>
      <w:r>
        <w:rPr>
          <w:rStyle w:val="Teksttreci2Pogrubienie"/>
        </w:rPr>
        <w:t xml:space="preserve">Zaczyn cementowy- </w:t>
      </w:r>
      <w:r>
        <w:t xml:space="preserve">mieszanina </w:t>
      </w:r>
      <w:r>
        <w:t>cementu i wody</w:t>
      </w:r>
    </w:p>
    <w:p w14:paraId="3D6A944B" w14:textId="77777777" w:rsidR="001A3DE1" w:rsidRDefault="00993A1A">
      <w:pPr>
        <w:pStyle w:val="Teksttreci20"/>
        <w:shd w:val="clear" w:color="auto" w:fill="auto"/>
        <w:spacing w:before="0" w:after="0" w:line="226" w:lineRule="exact"/>
        <w:ind w:firstLine="0"/>
        <w:jc w:val="left"/>
      </w:pPr>
      <w:r>
        <w:rPr>
          <w:rStyle w:val="Teksttreci2Pogrubienie"/>
        </w:rPr>
        <w:t xml:space="preserve">Beton kompozytowy </w:t>
      </w:r>
      <w:r>
        <w:t xml:space="preserve">- zbrojony włóknem stalowym dozowanym bezpośrednio do </w:t>
      </w:r>
      <w:proofErr w:type="spellStart"/>
      <w:r>
        <w:t>betonu.Można</w:t>
      </w:r>
      <w:proofErr w:type="spellEnd"/>
      <w:r>
        <w:t xml:space="preserve"> wykorzystać włókna stalowe powlekane {</w:t>
      </w:r>
      <w:proofErr w:type="spellStart"/>
      <w:r>
        <w:t>miedziowane,cynowane</w:t>
      </w:r>
      <w:proofErr w:type="spellEnd"/>
      <w:r>
        <w:t xml:space="preserve"> lub ocynkowane} lub niepowlekane.</w:t>
      </w:r>
    </w:p>
    <w:p w14:paraId="3CC7E846" w14:textId="77777777" w:rsidR="001A3DE1" w:rsidRDefault="00993A1A">
      <w:pPr>
        <w:pStyle w:val="Teksttreci20"/>
        <w:shd w:val="clear" w:color="auto" w:fill="auto"/>
        <w:spacing w:before="0" w:after="0" w:line="456" w:lineRule="exact"/>
        <w:ind w:firstLine="0"/>
        <w:jc w:val="left"/>
      </w:pPr>
      <w:r>
        <w:rPr>
          <w:rStyle w:val="Teksttreci2Pogrubienie"/>
        </w:rPr>
        <w:t xml:space="preserve">Keramzytobeton </w:t>
      </w:r>
      <w:r>
        <w:t>- beton na bazie keramzytu występujący w dwóch s</w:t>
      </w:r>
      <w:r>
        <w:t>ortymentach : IF —jednofrakcyjny WF-wielofrakcyjny</w:t>
      </w:r>
    </w:p>
    <w:p w14:paraId="5C2695E7" w14:textId="77777777" w:rsidR="001A3DE1" w:rsidRDefault="00993A1A">
      <w:pPr>
        <w:pStyle w:val="Teksttreci20"/>
        <w:numPr>
          <w:ilvl w:val="0"/>
          <w:numId w:val="65"/>
        </w:numPr>
        <w:shd w:val="clear" w:color="auto" w:fill="auto"/>
        <w:tabs>
          <w:tab w:val="left" w:pos="351"/>
        </w:tabs>
        <w:spacing w:before="0" w:after="0" w:line="456" w:lineRule="exact"/>
        <w:ind w:firstLine="0"/>
      </w:pPr>
      <w:r>
        <w:rPr>
          <w:rStyle w:val="Teksttreci21"/>
        </w:rPr>
        <w:t>Ogólne wymagania dotyczące robót</w:t>
      </w:r>
    </w:p>
    <w:p w14:paraId="4F519BE7" w14:textId="77777777" w:rsidR="001A3DE1" w:rsidRDefault="00993A1A">
      <w:pPr>
        <w:pStyle w:val="Teksttreci20"/>
        <w:shd w:val="clear" w:color="auto" w:fill="auto"/>
        <w:spacing w:before="0" w:after="261" w:line="226" w:lineRule="exact"/>
        <w:ind w:firstLine="0"/>
        <w:jc w:val="left"/>
      </w:pPr>
      <w:r>
        <w:t>Wykonawca robót jest odpowiedzialny za jakość wykonania oraz za zgodność z dokumentacją projektową SST i poleceniami Inżyniera. Ogólne wymaganie dotyczące robót podano w SS</w:t>
      </w:r>
      <w:r>
        <w:t>T OST. o0 „Wymagania ogólne"</w:t>
      </w:r>
    </w:p>
    <w:p w14:paraId="08D6D6B8" w14:textId="77777777" w:rsidR="001A3DE1" w:rsidRDefault="00993A1A">
      <w:pPr>
        <w:pStyle w:val="Nagwek50"/>
        <w:keepNext/>
        <w:keepLines/>
        <w:numPr>
          <w:ilvl w:val="0"/>
          <w:numId w:val="66"/>
        </w:numPr>
        <w:shd w:val="clear" w:color="auto" w:fill="auto"/>
        <w:tabs>
          <w:tab w:val="left" w:pos="294"/>
        </w:tabs>
        <w:spacing w:after="184" w:line="200" w:lineRule="exact"/>
      </w:pPr>
      <w:bookmarkStart w:id="54" w:name="bookmark57"/>
      <w:r>
        <w:t>MATERIAŁ</w:t>
      </w:r>
      <w:bookmarkEnd w:id="54"/>
    </w:p>
    <w:p w14:paraId="34F8169A" w14:textId="77777777" w:rsidR="001A3DE1" w:rsidRDefault="00993A1A">
      <w:pPr>
        <w:pStyle w:val="Teksttreci20"/>
        <w:numPr>
          <w:ilvl w:val="1"/>
          <w:numId w:val="66"/>
        </w:numPr>
        <w:shd w:val="clear" w:color="auto" w:fill="auto"/>
        <w:tabs>
          <w:tab w:val="left" w:pos="375"/>
        </w:tabs>
        <w:spacing w:before="0" w:after="172" w:line="200" w:lineRule="exact"/>
        <w:ind w:firstLine="0"/>
      </w:pPr>
      <w:r>
        <w:rPr>
          <w:rStyle w:val="Teksttreci21"/>
        </w:rPr>
        <w:t>Drewno</w:t>
      </w:r>
    </w:p>
    <w:p w14:paraId="2C87EFE8" w14:textId="77777777" w:rsidR="001A3DE1" w:rsidRDefault="00993A1A">
      <w:pPr>
        <w:pStyle w:val="Teksttreci20"/>
        <w:shd w:val="clear" w:color="auto" w:fill="auto"/>
        <w:spacing w:before="0" w:after="257" w:line="221" w:lineRule="exact"/>
        <w:ind w:firstLine="0"/>
        <w:jc w:val="left"/>
      </w:pPr>
      <w:r>
        <w:t xml:space="preserve">Drewno tartaczne iglaste, sosnowe stosowane do robót ciesielskich powinno odpowiadać wymaganiom PN-67/D-95017 Tarcica iglasta, sosnowa do robót ciesielskich powinno odpowiadać wymaganiom </w:t>
      </w:r>
      <w:r>
        <w:t>PN-63/B-06251 i PN-75/D-96000</w:t>
      </w:r>
    </w:p>
    <w:p w14:paraId="760B6893" w14:textId="77777777" w:rsidR="001A3DE1" w:rsidRDefault="00993A1A">
      <w:pPr>
        <w:pStyle w:val="Teksttreci20"/>
        <w:numPr>
          <w:ilvl w:val="0"/>
          <w:numId w:val="67"/>
        </w:numPr>
        <w:shd w:val="clear" w:color="auto" w:fill="auto"/>
        <w:tabs>
          <w:tab w:val="left" w:pos="466"/>
        </w:tabs>
        <w:spacing w:before="0" w:after="169" w:line="200" w:lineRule="exact"/>
        <w:ind w:firstLine="0"/>
      </w:pPr>
      <w:r>
        <w:rPr>
          <w:rStyle w:val="Teksttreci21"/>
        </w:rPr>
        <w:t>Cement</w:t>
      </w:r>
    </w:p>
    <w:p w14:paraId="2EB7D2AE" w14:textId="77777777" w:rsidR="001A3DE1" w:rsidRDefault="00993A1A">
      <w:pPr>
        <w:pStyle w:val="Teksttreci20"/>
        <w:shd w:val="clear" w:color="auto" w:fill="auto"/>
        <w:spacing w:before="0" w:after="0" w:line="226" w:lineRule="exact"/>
        <w:ind w:firstLine="0"/>
      </w:pPr>
      <w:r>
        <w:t>Cement jest najważniejszym składnikiem betonu i powinien posiadać następujące właściwości:</w:t>
      </w:r>
    </w:p>
    <w:p w14:paraId="5D1A19AD" w14:textId="77777777" w:rsidR="001A3DE1" w:rsidRDefault="00993A1A">
      <w:pPr>
        <w:pStyle w:val="Teksttreci20"/>
        <w:numPr>
          <w:ilvl w:val="0"/>
          <w:numId w:val="68"/>
        </w:numPr>
        <w:shd w:val="clear" w:color="auto" w:fill="auto"/>
        <w:tabs>
          <w:tab w:val="left" w:pos="222"/>
        </w:tabs>
        <w:spacing w:before="0" w:after="0" w:line="226" w:lineRule="exact"/>
        <w:ind w:firstLine="0"/>
      </w:pPr>
      <w:r>
        <w:t>wysoką wytrzymałość,</w:t>
      </w:r>
    </w:p>
    <w:p w14:paraId="4D57F217" w14:textId="77777777" w:rsidR="001A3DE1" w:rsidRDefault="00993A1A">
      <w:pPr>
        <w:pStyle w:val="Teksttreci20"/>
        <w:numPr>
          <w:ilvl w:val="0"/>
          <w:numId w:val="68"/>
        </w:numPr>
        <w:shd w:val="clear" w:color="auto" w:fill="auto"/>
        <w:tabs>
          <w:tab w:val="left" w:pos="222"/>
        </w:tabs>
        <w:spacing w:before="0" w:after="0" w:line="226" w:lineRule="exact"/>
        <w:ind w:firstLine="0"/>
      </w:pPr>
      <w:r>
        <w:t>mały skurcz, szczególnie w okresie początkowym,</w:t>
      </w:r>
    </w:p>
    <w:p w14:paraId="41EF39F1" w14:textId="77777777" w:rsidR="001A3DE1" w:rsidRDefault="00993A1A">
      <w:pPr>
        <w:pStyle w:val="Teksttreci20"/>
        <w:numPr>
          <w:ilvl w:val="0"/>
          <w:numId w:val="68"/>
        </w:numPr>
        <w:shd w:val="clear" w:color="auto" w:fill="auto"/>
        <w:tabs>
          <w:tab w:val="left" w:pos="222"/>
        </w:tabs>
        <w:spacing w:before="0" w:after="0" w:line="226" w:lineRule="exact"/>
        <w:ind w:firstLine="0"/>
      </w:pPr>
      <w:r>
        <w:lastRenderedPageBreak/>
        <w:t>wydzielanie małej ilości ciepła przy wiązaniu.</w:t>
      </w:r>
    </w:p>
    <w:p w14:paraId="118EA75F" w14:textId="77777777" w:rsidR="001A3DE1" w:rsidRDefault="00993A1A">
      <w:pPr>
        <w:pStyle w:val="Teksttreci20"/>
        <w:shd w:val="clear" w:color="auto" w:fill="auto"/>
        <w:spacing w:before="0" w:after="0" w:line="226" w:lineRule="exact"/>
        <w:ind w:firstLine="0"/>
        <w:jc w:val="left"/>
      </w:pPr>
      <w:r>
        <w:t>Celem otrzym</w:t>
      </w:r>
      <w:r>
        <w:t>ania betonu w dużym stopniu nieprzepuszczalnego i trwałego, a więc odpornego na działanie agresywnego środowiska, do konstrukcji mostowych należy stosować wyłącznie cement portlandzki (bez dodatków), o podwyższonej odporności na wpływy chemiczne.</w:t>
      </w:r>
    </w:p>
    <w:p w14:paraId="28B7B2AB" w14:textId="77777777" w:rsidR="001A3DE1" w:rsidRDefault="00993A1A">
      <w:pPr>
        <w:pStyle w:val="Teksttreci20"/>
        <w:shd w:val="clear" w:color="auto" w:fill="auto"/>
        <w:spacing w:before="0" w:after="0" w:line="226" w:lineRule="exact"/>
        <w:ind w:firstLine="0"/>
        <w:jc w:val="left"/>
      </w:pPr>
      <w:r>
        <w:t>Do betonu</w:t>
      </w:r>
      <w:r>
        <w:t xml:space="preserve"> klasy B25 zaleca się cement marki 35, a dla betonu klasy C25/30 zaleca się cement marki B45. Wymaga się, aby cementy te charakteryzowały się następującym składem:</w:t>
      </w:r>
    </w:p>
    <w:p w14:paraId="2A4E04B7" w14:textId="77777777" w:rsidR="001A3DE1" w:rsidRDefault="00993A1A">
      <w:pPr>
        <w:pStyle w:val="Teksttreci20"/>
        <w:numPr>
          <w:ilvl w:val="0"/>
          <w:numId w:val="68"/>
        </w:numPr>
        <w:shd w:val="clear" w:color="auto" w:fill="auto"/>
        <w:tabs>
          <w:tab w:val="left" w:pos="222"/>
        </w:tabs>
        <w:spacing w:before="0" w:after="0" w:line="226" w:lineRule="exact"/>
        <w:ind w:firstLine="0"/>
      </w:pPr>
      <w:r>
        <w:t>zawartość krzemianu trójwapniowego (alitu) C3S 50-60 %,</w:t>
      </w:r>
    </w:p>
    <w:p w14:paraId="0E17BBF9" w14:textId="77777777" w:rsidR="001A3DE1" w:rsidRDefault="00993A1A">
      <w:pPr>
        <w:pStyle w:val="Teksttreci20"/>
        <w:numPr>
          <w:ilvl w:val="0"/>
          <w:numId w:val="68"/>
        </w:numPr>
        <w:shd w:val="clear" w:color="auto" w:fill="auto"/>
        <w:tabs>
          <w:tab w:val="left" w:pos="222"/>
        </w:tabs>
        <w:spacing w:before="0" w:after="0" w:line="226" w:lineRule="exact"/>
        <w:ind w:firstLine="0"/>
      </w:pPr>
      <w:r>
        <w:t>zawartość glinianu trójwapniowego C3</w:t>
      </w:r>
      <w:r>
        <w:t>A, możliwie niska, do 7 %,</w:t>
      </w:r>
    </w:p>
    <w:p w14:paraId="3F92EA9E" w14:textId="77777777" w:rsidR="001A3DE1" w:rsidRDefault="00993A1A">
      <w:pPr>
        <w:pStyle w:val="Teksttreci20"/>
        <w:numPr>
          <w:ilvl w:val="0"/>
          <w:numId w:val="68"/>
        </w:numPr>
        <w:shd w:val="clear" w:color="auto" w:fill="auto"/>
        <w:tabs>
          <w:tab w:val="left" w:pos="222"/>
        </w:tabs>
        <w:spacing w:before="0" w:after="0" w:line="226" w:lineRule="exact"/>
        <w:ind w:firstLine="0"/>
      </w:pPr>
      <w:r>
        <w:t>zawartość alkaliów do 0.6 %, a przy stosowaniu kruszywa niereaktywnego do 0.9 %.</w:t>
      </w:r>
    </w:p>
    <w:p w14:paraId="023F7ADB" w14:textId="77777777" w:rsidR="001A3DE1" w:rsidRDefault="00993A1A">
      <w:pPr>
        <w:pStyle w:val="Teksttreci20"/>
        <w:shd w:val="clear" w:color="auto" w:fill="auto"/>
        <w:spacing w:before="0" w:after="0" w:line="226" w:lineRule="exact"/>
        <w:ind w:firstLine="0"/>
        <w:jc w:val="left"/>
      </w:pPr>
      <w:r>
        <w:t xml:space="preserve">Ponadto zaleca się, aby zawartość C4AF+2*C3A &lt; 20 %. Cement pochodzący z każdej dostawy musi spełniać wymagania zawarte w PN-EN 206-1. Nie </w:t>
      </w:r>
      <w:r>
        <w:t>dopuszcza się występowania w cemencie grudek nie dających się rozgnieść w palcach.</w:t>
      </w:r>
    </w:p>
    <w:p w14:paraId="5858D3A9" w14:textId="77777777" w:rsidR="001A3DE1" w:rsidRDefault="00993A1A">
      <w:pPr>
        <w:pStyle w:val="Teksttreci20"/>
        <w:shd w:val="clear" w:color="auto" w:fill="auto"/>
        <w:spacing w:before="0" w:after="0" w:line="226" w:lineRule="exact"/>
        <w:ind w:firstLine="0"/>
        <w:jc w:val="left"/>
      </w:pPr>
      <w:r>
        <w:t>Wykonawca powinien dokonywać kontroli cementu przed użyciem go do wykonania mieszanki betonowej, nawet bez oczekiwania na zlecenie nadzoru inwestorskiego, w urzędowym labora</w:t>
      </w:r>
      <w:r>
        <w:t>torium do badań materiałowych i przekazywać Inżynierowi , kopie wszystkich świadectw tych prób, dokonując jednocześnie odpowiednich zapisów w Dzienniku Budowy.</w:t>
      </w:r>
    </w:p>
    <w:p w14:paraId="62BCEBC3" w14:textId="77777777" w:rsidR="001A3DE1" w:rsidRDefault="00993A1A">
      <w:pPr>
        <w:pStyle w:val="Teksttreci20"/>
        <w:shd w:val="clear" w:color="auto" w:fill="auto"/>
        <w:spacing w:before="0" w:after="0" w:line="226" w:lineRule="exact"/>
        <w:ind w:firstLine="0"/>
        <w:jc w:val="left"/>
      </w:pPr>
      <w:r>
        <w:t>Obowiązkiem Inżyniera jest żądanie powtórzenia badań tej samej partii cementu, jeśli istnieje po</w:t>
      </w:r>
      <w:r>
        <w:t>dejrzenie obniżenia jakości cementu spowodowane jakąkolwiek przyczyną.</w:t>
      </w:r>
    </w:p>
    <w:p w14:paraId="04AD81DE" w14:textId="77777777" w:rsidR="001A3DE1" w:rsidRDefault="00993A1A">
      <w:pPr>
        <w:pStyle w:val="Teksttreci20"/>
        <w:shd w:val="clear" w:color="auto" w:fill="auto"/>
        <w:spacing w:before="0" w:after="0" w:line="226" w:lineRule="exact"/>
        <w:ind w:firstLine="0"/>
      </w:pPr>
      <w:r>
        <w:t>Kontrola cementu winna obejmować:</w:t>
      </w:r>
    </w:p>
    <w:p w14:paraId="0F5BD5F4" w14:textId="77777777" w:rsidR="001A3DE1" w:rsidRDefault="00993A1A">
      <w:pPr>
        <w:pStyle w:val="Teksttreci20"/>
        <w:numPr>
          <w:ilvl w:val="0"/>
          <w:numId w:val="68"/>
        </w:numPr>
        <w:shd w:val="clear" w:color="auto" w:fill="auto"/>
        <w:tabs>
          <w:tab w:val="left" w:pos="222"/>
        </w:tabs>
        <w:spacing w:before="0" w:after="0" w:line="226" w:lineRule="exact"/>
        <w:ind w:firstLine="0"/>
      </w:pPr>
      <w:r>
        <w:t>oznaczenie czasu wiązania wg PN-EN 206-1</w:t>
      </w:r>
    </w:p>
    <w:p w14:paraId="512B9CE0" w14:textId="77777777" w:rsidR="001A3DE1" w:rsidRDefault="00993A1A">
      <w:pPr>
        <w:pStyle w:val="Teksttreci20"/>
        <w:numPr>
          <w:ilvl w:val="0"/>
          <w:numId w:val="68"/>
        </w:numPr>
        <w:shd w:val="clear" w:color="auto" w:fill="auto"/>
        <w:tabs>
          <w:tab w:val="left" w:pos="222"/>
        </w:tabs>
        <w:spacing w:before="0" w:after="0" w:line="226" w:lineRule="exact"/>
        <w:ind w:firstLine="0"/>
      </w:pPr>
      <w:r>
        <w:t>oznaczenie zmiany objętości wg PN-EN 206-1,</w:t>
      </w:r>
    </w:p>
    <w:p w14:paraId="112E0FCD" w14:textId="77777777" w:rsidR="001A3DE1" w:rsidRDefault="00993A1A">
      <w:pPr>
        <w:pStyle w:val="Teksttreci20"/>
        <w:numPr>
          <w:ilvl w:val="0"/>
          <w:numId w:val="68"/>
        </w:numPr>
        <w:shd w:val="clear" w:color="auto" w:fill="auto"/>
        <w:tabs>
          <w:tab w:val="left" w:pos="222"/>
        </w:tabs>
        <w:spacing w:before="0" w:after="261" w:line="226" w:lineRule="exact"/>
        <w:ind w:firstLine="0"/>
        <w:jc w:val="left"/>
      </w:pPr>
      <w:r>
        <w:t>sprawdzenie zawartości grudek (zbryleń) cementu nie dających się r</w:t>
      </w:r>
      <w:r>
        <w:t>ozgnieść w palcach i nie rozpadających się w wodzie. Cement należy przechowywać w sposób zgodny z postanowieniami normy PN-EN 206-1.</w:t>
      </w:r>
    </w:p>
    <w:p w14:paraId="2F20D775" w14:textId="77777777" w:rsidR="001A3DE1" w:rsidRDefault="00993A1A">
      <w:pPr>
        <w:pStyle w:val="Teksttreci20"/>
        <w:numPr>
          <w:ilvl w:val="0"/>
          <w:numId w:val="67"/>
        </w:numPr>
        <w:shd w:val="clear" w:color="auto" w:fill="auto"/>
        <w:tabs>
          <w:tab w:val="left" w:pos="466"/>
        </w:tabs>
        <w:spacing w:before="0" w:after="169" w:line="200" w:lineRule="exact"/>
        <w:ind w:firstLine="0"/>
      </w:pPr>
      <w:r>
        <w:rPr>
          <w:rStyle w:val="Teksttreci21"/>
        </w:rPr>
        <w:t>Kruszywo</w:t>
      </w:r>
    </w:p>
    <w:p w14:paraId="19F66EE2" w14:textId="77777777" w:rsidR="001A3DE1" w:rsidRDefault="00993A1A">
      <w:pPr>
        <w:pStyle w:val="Teksttreci20"/>
        <w:shd w:val="clear" w:color="auto" w:fill="auto"/>
        <w:spacing w:before="0" w:after="0" w:line="226" w:lineRule="exact"/>
        <w:ind w:firstLine="0"/>
        <w:jc w:val="left"/>
      </w:pPr>
      <w:r>
        <w:t xml:space="preserve">Kruszywo powinno spełniać wszystkie wymagania normy PN-86/B-06712 (wymagania dla kruszyw do betonów klasy powyżej </w:t>
      </w:r>
      <w:r>
        <w:t>B25). Powinno składać się z elementów niewrażliwych na przemarzanie, nie zawierać składników łamliwych, pylących czy o budowie warstwowej, gipsu ani rozpuszczalnych siarczanów, pirytów, pirytów gliniastych i składników organicznych. Wykonawca powinien dost</w:t>
      </w:r>
      <w:r>
        <w:t>arczyć pisemne stwierdzenie, w oparciu o wykonane badania mineralogiczne, o braku obecności form krzemionki (opal, chalcedon, trydymit,) i wapieni dolomitycznych reaktywnych w stosunku do alkaliów zawartych w cemencie, wykonując niezbędne badania laborator</w:t>
      </w:r>
      <w:r>
        <w:t>yjne.</w:t>
      </w:r>
    </w:p>
    <w:p w14:paraId="1E08A39A" w14:textId="77777777" w:rsidR="001A3DE1" w:rsidRDefault="00993A1A">
      <w:pPr>
        <w:pStyle w:val="Teksttreci20"/>
        <w:shd w:val="clear" w:color="auto" w:fill="auto"/>
        <w:spacing w:before="0" w:after="261" w:line="226" w:lineRule="exact"/>
        <w:ind w:firstLine="0"/>
        <w:jc w:val="left"/>
      </w:pPr>
      <w:r>
        <w:t xml:space="preserve">Kruszywo keramzytowe powinno </w:t>
      </w:r>
      <w:proofErr w:type="spellStart"/>
      <w:r>
        <w:t>odpowiadac</w:t>
      </w:r>
      <w:proofErr w:type="spellEnd"/>
      <w:r>
        <w:t xml:space="preserve"> wymogom BN-76/6722-04. Marki jakie można uzyskać z betonu keramzytowego - od 3- 25 </w:t>
      </w:r>
      <w:proofErr w:type="spellStart"/>
      <w:r>
        <w:t>MPa</w:t>
      </w:r>
      <w:proofErr w:type="spellEnd"/>
      <w:r>
        <w:t>. Beton o strukturze zwartej ,zawierający co najmniej 300 kg/m3 cementu uważa się za odporny na działanie mrozu.</w:t>
      </w:r>
    </w:p>
    <w:p w14:paraId="4C791A12" w14:textId="77777777" w:rsidR="001A3DE1" w:rsidRDefault="00993A1A">
      <w:pPr>
        <w:pStyle w:val="Teksttreci20"/>
        <w:numPr>
          <w:ilvl w:val="0"/>
          <w:numId w:val="69"/>
        </w:numPr>
        <w:shd w:val="clear" w:color="auto" w:fill="auto"/>
        <w:tabs>
          <w:tab w:val="left" w:pos="567"/>
        </w:tabs>
        <w:spacing w:before="0" w:after="169" w:line="200" w:lineRule="exact"/>
        <w:ind w:firstLine="0"/>
      </w:pPr>
      <w:r>
        <w:rPr>
          <w:rStyle w:val="Teksttreci21"/>
        </w:rPr>
        <w:t>Kruszywo grube</w:t>
      </w:r>
    </w:p>
    <w:p w14:paraId="5CE9F72F" w14:textId="77777777" w:rsidR="001A3DE1" w:rsidRDefault="00993A1A">
      <w:pPr>
        <w:pStyle w:val="Teksttreci20"/>
        <w:shd w:val="clear" w:color="auto" w:fill="auto"/>
        <w:spacing w:before="0" w:after="0" w:line="226" w:lineRule="exact"/>
        <w:ind w:firstLine="0"/>
        <w:jc w:val="left"/>
      </w:pPr>
      <w:r>
        <w:t>Do betonów klas C25/30 należy stosować wyłącznie grysy granitowe lub bazaltowe o maksymalnym wymiarze ziarna do 16 mm. Stosowanie grysów z innych skał dopuścić można pod warunkiem zbadania ich w placówce badawczej wskazanej przez Inżyniera i</w:t>
      </w:r>
      <w:r>
        <w:t xml:space="preserve"> uzyskania wyników spełniających podane niżej wymagania.</w:t>
      </w:r>
    </w:p>
    <w:p w14:paraId="16BCAD54" w14:textId="77777777" w:rsidR="001A3DE1" w:rsidRDefault="00993A1A">
      <w:pPr>
        <w:pStyle w:val="Teksttreci20"/>
        <w:shd w:val="clear" w:color="auto" w:fill="auto"/>
        <w:spacing w:before="0" w:after="0" w:line="226" w:lineRule="exact"/>
        <w:ind w:firstLine="0"/>
      </w:pPr>
      <w:r>
        <w:t>Grysy powinny odpowiadać następującym wymaganiom:</w:t>
      </w:r>
    </w:p>
    <w:p w14:paraId="5F522E87" w14:textId="77777777" w:rsidR="001A3DE1" w:rsidRDefault="00993A1A">
      <w:pPr>
        <w:pStyle w:val="Teksttreci20"/>
        <w:numPr>
          <w:ilvl w:val="0"/>
          <w:numId w:val="68"/>
        </w:numPr>
        <w:shd w:val="clear" w:color="auto" w:fill="auto"/>
        <w:tabs>
          <w:tab w:val="left" w:pos="236"/>
        </w:tabs>
        <w:spacing w:before="0" w:after="0" w:line="226" w:lineRule="exact"/>
        <w:ind w:firstLine="0"/>
      </w:pPr>
      <w:r>
        <w:t>zawartość pyłów mineralnych do 1%</w:t>
      </w:r>
    </w:p>
    <w:p w14:paraId="6ECFE807" w14:textId="77777777" w:rsidR="001A3DE1" w:rsidRDefault="00993A1A">
      <w:pPr>
        <w:pStyle w:val="Teksttreci20"/>
        <w:numPr>
          <w:ilvl w:val="0"/>
          <w:numId w:val="68"/>
        </w:numPr>
        <w:shd w:val="clear" w:color="auto" w:fill="auto"/>
        <w:tabs>
          <w:tab w:val="left" w:pos="236"/>
        </w:tabs>
        <w:spacing w:before="0" w:after="0" w:line="226" w:lineRule="exact"/>
        <w:ind w:firstLine="0"/>
      </w:pPr>
      <w:r>
        <w:t>zawartość ziaren nieforemnych (wydłużonych i płaskich) do 20%,</w:t>
      </w:r>
    </w:p>
    <w:p w14:paraId="39053F77" w14:textId="77777777" w:rsidR="001A3DE1" w:rsidRDefault="00993A1A">
      <w:pPr>
        <w:pStyle w:val="Teksttreci20"/>
        <w:numPr>
          <w:ilvl w:val="0"/>
          <w:numId w:val="68"/>
        </w:numPr>
        <w:shd w:val="clear" w:color="auto" w:fill="auto"/>
        <w:tabs>
          <w:tab w:val="left" w:pos="236"/>
        </w:tabs>
        <w:spacing w:before="0" w:after="0" w:line="226" w:lineRule="exact"/>
        <w:ind w:firstLine="0"/>
      </w:pPr>
      <w:r>
        <w:t>wskaźnik rozkruszenia:</w:t>
      </w:r>
    </w:p>
    <w:p w14:paraId="196099DD" w14:textId="77777777" w:rsidR="001A3DE1" w:rsidRDefault="00993A1A">
      <w:pPr>
        <w:pStyle w:val="Teksttreci20"/>
        <w:numPr>
          <w:ilvl w:val="0"/>
          <w:numId w:val="70"/>
        </w:numPr>
        <w:shd w:val="clear" w:color="auto" w:fill="auto"/>
        <w:tabs>
          <w:tab w:val="left" w:pos="317"/>
        </w:tabs>
        <w:spacing w:before="0" w:after="0" w:line="226" w:lineRule="exact"/>
        <w:ind w:firstLine="0"/>
      </w:pPr>
      <w:r>
        <w:t>dla grysów granitowych do 16%</w:t>
      </w:r>
      <w:r>
        <w:t>,</w:t>
      </w:r>
    </w:p>
    <w:p w14:paraId="29FB80C3" w14:textId="77777777" w:rsidR="001A3DE1" w:rsidRDefault="00993A1A">
      <w:pPr>
        <w:pStyle w:val="Teksttreci20"/>
        <w:numPr>
          <w:ilvl w:val="0"/>
          <w:numId w:val="70"/>
        </w:numPr>
        <w:shd w:val="clear" w:color="auto" w:fill="auto"/>
        <w:tabs>
          <w:tab w:val="left" w:pos="317"/>
        </w:tabs>
        <w:spacing w:before="0" w:after="0" w:line="226" w:lineRule="exact"/>
        <w:ind w:firstLine="0"/>
      </w:pPr>
      <w:r>
        <w:t>dla grysów bazaltowych i innych do 8%,</w:t>
      </w:r>
    </w:p>
    <w:p w14:paraId="30878BA3" w14:textId="77777777" w:rsidR="001A3DE1" w:rsidRDefault="00993A1A">
      <w:pPr>
        <w:pStyle w:val="Teksttreci20"/>
        <w:numPr>
          <w:ilvl w:val="0"/>
          <w:numId w:val="68"/>
        </w:numPr>
        <w:shd w:val="clear" w:color="auto" w:fill="auto"/>
        <w:tabs>
          <w:tab w:val="left" w:pos="236"/>
        </w:tabs>
        <w:spacing w:before="0" w:after="0" w:line="226" w:lineRule="exact"/>
        <w:ind w:firstLine="0"/>
      </w:pPr>
      <w:r>
        <w:t>nasiąkliwość do 1.2%</w:t>
      </w:r>
    </w:p>
    <w:p w14:paraId="5B04BB0A" w14:textId="77777777" w:rsidR="001A3DE1" w:rsidRDefault="00993A1A">
      <w:pPr>
        <w:pStyle w:val="Teksttreci20"/>
        <w:numPr>
          <w:ilvl w:val="0"/>
          <w:numId w:val="68"/>
        </w:numPr>
        <w:shd w:val="clear" w:color="auto" w:fill="auto"/>
        <w:tabs>
          <w:tab w:val="left" w:pos="236"/>
        </w:tabs>
        <w:spacing w:before="0" w:after="0" w:line="226" w:lineRule="exact"/>
        <w:ind w:firstLine="0"/>
      </w:pPr>
      <w:r>
        <w:t>mrozoodporność wg metody bezpośredniej do 2%,</w:t>
      </w:r>
    </w:p>
    <w:p w14:paraId="5F884BC4" w14:textId="77777777" w:rsidR="001A3DE1" w:rsidRDefault="00993A1A">
      <w:pPr>
        <w:pStyle w:val="Teksttreci20"/>
        <w:numPr>
          <w:ilvl w:val="0"/>
          <w:numId w:val="68"/>
        </w:numPr>
        <w:shd w:val="clear" w:color="auto" w:fill="auto"/>
        <w:tabs>
          <w:tab w:val="left" w:pos="236"/>
        </w:tabs>
        <w:spacing w:before="0" w:after="0" w:line="226" w:lineRule="exact"/>
        <w:ind w:firstLine="0"/>
      </w:pPr>
      <w:r>
        <w:t>mrozoodporność wg zmodyfikowanej metody bezpośredniej (wg BN-84/6774-02 ) do 10%,</w:t>
      </w:r>
    </w:p>
    <w:p w14:paraId="0ACF95F1" w14:textId="77777777" w:rsidR="001A3DE1" w:rsidRDefault="00993A1A">
      <w:pPr>
        <w:pStyle w:val="Teksttreci20"/>
        <w:numPr>
          <w:ilvl w:val="0"/>
          <w:numId w:val="68"/>
        </w:numPr>
        <w:shd w:val="clear" w:color="auto" w:fill="auto"/>
        <w:tabs>
          <w:tab w:val="left" w:pos="241"/>
        </w:tabs>
        <w:spacing w:before="0" w:after="0" w:line="226" w:lineRule="exact"/>
        <w:ind w:right="200" w:firstLine="0"/>
      </w:pPr>
      <w:r>
        <w:t xml:space="preserve">reaktywność alkaliczna z cementem określona wg </w:t>
      </w:r>
      <w:r>
        <w:t>PN-78/B-06714/34 nie wywołująca zwiększenia wymiarów liniowych ponad 0.1%,</w:t>
      </w:r>
    </w:p>
    <w:p w14:paraId="58B7FC11" w14:textId="77777777" w:rsidR="001A3DE1" w:rsidRDefault="00993A1A">
      <w:pPr>
        <w:pStyle w:val="Teksttreci20"/>
        <w:numPr>
          <w:ilvl w:val="0"/>
          <w:numId w:val="68"/>
        </w:numPr>
        <w:shd w:val="clear" w:color="auto" w:fill="auto"/>
        <w:tabs>
          <w:tab w:val="left" w:pos="236"/>
        </w:tabs>
        <w:spacing w:before="0" w:after="0" w:line="226" w:lineRule="exact"/>
        <w:ind w:firstLine="0"/>
      </w:pPr>
      <w:r>
        <w:t>zawartość związków siarki do 0.1%,</w:t>
      </w:r>
    </w:p>
    <w:p w14:paraId="254DF6E3" w14:textId="77777777" w:rsidR="001A3DE1" w:rsidRDefault="00993A1A">
      <w:pPr>
        <w:pStyle w:val="Teksttreci20"/>
        <w:numPr>
          <w:ilvl w:val="0"/>
          <w:numId w:val="68"/>
        </w:numPr>
        <w:shd w:val="clear" w:color="auto" w:fill="auto"/>
        <w:tabs>
          <w:tab w:val="left" w:pos="236"/>
        </w:tabs>
        <w:spacing w:before="0" w:after="0" w:line="226" w:lineRule="exact"/>
        <w:ind w:firstLine="0"/>
      </w:pPr>
      <w:r>
        <w:t>zawartość zanieczyszczeń obcych do o.25%,</w:t>
      </w:r>
    </w:p>
    <w:p w14:paraId="3B052CB8" w14:textId="77777777" w:rsidR="001A3DE1" w:rsidRDefault="00993A1A">
      <w:pPr>
        <w:pStyle w:val="Teksttreci20"/>
        <w:numPr>
          <w:ilvl w:val="0"/>
          <w:numId w:val="68"/>
        </w:numPr>
        <w:shd w:val="clear" w:color="auto" w:fill="auto"/>
        <w:tabs>
          <w:tab w:val="left" w:pos="236"/>
        </w:tabs>
        <w:spacing w:before="0" w:after="0" w:line="226" w:lineRule="exact"/>
        <w:ind w:firstLine="0"/>
      </w:pPr>
      <w:r>
        <w:t>zawartość zanieczyszczeń organicznych nie dająca barwy ciemniejszej od wzorcowej.</w:t>
      </w:r>
    </w:p>
    <w:p w14:paraId="509168E8" w14:textId="77777777" w:rsidR="001A3DE1" w:rsidRDefault="00993A1A">
      <w:pPr>
        <w:pStyle w:val="Teksttreci20"/>
        <w:shd w:val="clear" w:color="auto" w:fill="auto"/>
        <w:spacing w:before="0" w:after="0" w:line="226" w:lineRule="exact"/>
        <w:ind w:left="680" w:right="1240" w:firstLine="0"/>
        <w:jc w:val="left"/>
      </w:pPr>
      <w:r>
        <w:t>Żwir powinien spełniać</w:t>
      </w:r>
      <w:r>
        <w:t xml:space="preserve"> wymagania PN-86/B-06712 "Kruszywa mineralne do betonu" dla marki 30 w zakresie cech fizycznych i chemicznych. Ponadto ogranicza się do 10% mrozoodporność żwiru badaną zmodyfikowaną metodą bezpośrednią. W kruszywie grubym, tj. w grysach i żwirach nie dopus</w:t>
      </w:r>
      <w:r>
        <w:t>zcza się grudek gliny. Zaleca się, aby zawartość podziarna nie przekraczała 5%, a nadziarna 10%.</w:t>
      </w:r>
    </w:p>
    <w:p w14:paraId="757272DB" w14:textId="77777777" w:rsidR="001A3DE1" w:rsidRDefault="00993A1A">
      <w:pPr>
        <w:pStyle w:val="Teksttreci20"/>
        <w:shd w:val="clear" w:color="auto" w:fill="auto"/>
        <w:spacing w:before="0" w:after="0" w:line="226" w:lineRule="exact"/>
        <w:ind w:left="680" w:firstLine="0"/>
        <w:jc w:val="left"/>
      </w:pPr>
      <w:r>
        <w:t>Kruszywo pochodzące z każdej dostawy musi być poddane badaniom niepełnym obejmującym:</w:t>
      </w:r>
    </w:p>
    <w:p w14:paraId="42AD2EF3"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składu ziarnowego wg PN-78/B-06714/15,</w:t>
      </w:r>
    </w:p>
    <w:p w14:paraId="08EEEFA1"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zawartości z</w:t>
      </w:r>
      <w:r>
        <w:t>iaren nieforemnych wg PN-78/B-06714/16,</w:t>
      </w:r>
    </w:p>
    <w:p w14:paraId="516BB4AD"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zawartości pyłów mineralnych wg PN-78/B-06714/13,-</w:t>
      </w:r>
    </w:p>
    <w:p w14:paraId="2BFF2BBD"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zawartości zanieczyszczeń obcych wg PN-78/B-06714/12</w:t>
      </w:r>
    </w:p>
    <w:p w14:paraId="773DB1CC"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zawartości grudek gliny (oznaczać jak zawartość zanieczyszczeń obcych).</w:t>
      </w:r>
    </w:p>
    <w:p w14:paraId="14DACB89" w14:textId="77777777" w:rsidR="001A3DE1" w:rsidRDefault="00993A1A">
      <w:pPr>
        <w:pStyle w:val="Teksttreci20"/>
        <w:shd w:val="clear" w:color="auto" w:fill="auto"/>
        <w:spacing w:before="0" w:after="201" w:line="226" w:lineRule="exact"/>
        <w:ind w:firstLine="0"/>
        <w:jc w:val="left"/>
      </w:pPr>
      <w:r>
        <w:t>Należy zobowiązać dostawcę do przekazywania dla każdej partii kruszywa wyników badań pełnych oraz okresowo wynik badania specjalnego dotyczącego reaktywności alkalicznej.</w:t>
      </w:r>
    </w:p>
    <w:p w14:paraId="28BEF3F4" w14:textId="77777777" w:rsidR="001A3DE1" w:rsidRDefault="00993A1A">
      <w:pPr>
        <w:pStyle w:val="Teksttreci20"/>
        <w:numPr>
          <w:ilvl w:val="0"/>
          <w:numId w:val="69"/>
        </w:numPr>
        <w:shd w:val="clear" w:color="auto" w:fill="auto"/>
        <w:tabs>
          <w:tab w:val="left" w:pos="577"/>
        </w:tabs>
        <w:spacing w:before="0" w:after="109" w:line="200" w:lineRule="exact"/>
        <w:ind w:firstLine="0"/>
      </w:pPr>
      <w:r>
        <w:rPr>
          <w:rStyle w:val="Teksttreci21"/>
        </w:rPr>
        <w:t>Kruszywo drobne</w:t>
      </w:r>
    </w:p>
    <w:p w14:paraId="40A19F6C" w14:textId="77777777" w:rsidR="001A3DE1" w:rsidRDefault="00993A1A">
      <w:pPr>
        <w:pStyle w:val="Teksttreci20"/>
        <w:shd w:val="clear" w:color="auto" w:fill="auto"/>
        <w:spacing w:before="0" w:after="0" w:line="226" w:lineRule="exact"/>
        <w:ind w:firstLine="0"/>
        <w:jc w:val="left"/>
      </w:pPr>
      <w:r>
        <w:t xml:space="preserve">Kruszywem drobnym powinny być piaski o uziarnieniu do 2 mm </w:t>
      </w:r>
      <w:r>
        <w:t>pochodzenia rzecznego lub kompozycja piasku rzecznego i kopalnianego uszlachetnionego.</w:t>
      </w:r>
    </w:p>
    <w:p w14:paraId="136DCC87" w14:textId="77777777" w:rsidR="001A3DE1" w:rsidRDefault="00993A1A">
      <w:pPr>
        <w:pStyle w:val="Teksttreci20"/>
        <w:shd w:val="clear" w:color="auto" w:fill="auto"/>
        <w:spacing w:before="0" w:after="0" w:line="226" w:lineRule="exact"/>
        <w:ind w:right="3500" w:firstLine="0"/>
        <w:jc w:val="left"/>
      </w:pPr>
      <w:r>
        <w:lastRenderedPageBreak/>
        <w:t>Zawartość poszczególnych frakcji w stosie okruchowym piasku powinna wynosić: do 0.25 mm 14 do 19% do 0.5 mm 33 do 48%, do 1 mm 57 do 76%</w:t>
      </w:r>
    </w:p>
    <w:p w14:paraId="764C05CC" w14:textId="77777777" w:rsidR="001A3DE1" w:rsidRDefault="00993A1A">
      <w:pPr>
        <w:pStyle w:val="Teksttreci20"/>
        <w:shd w:val="clear" w:color="auto" w:fill="auto"/>
        <w:spacing w:before="0" w:after="0" w:line="226" w:lineRule="exact"/>
        <w:ind w:firstLine="0"/>
      </w:pPr>
      <w:r>
        <w:t>Piasek powinien spełniać następu</w:t>
      </w:r>
      <w:r>
        <w:t>jące wymagania :</w:t>
      </w:r>
    </w:p>
    <w:p w14:paraId="5D874A22" w14:textId="77777777" w:rsidR="001A3DE1" w:rsidRDefault="00993A1A">
      <w:pPr>
        <w:pStyle w:val="Teksttreci20"/>
        <w:numPr>
          <w:ilvl w:val="0"/>
          <w:numId w:val="68"/>
        </w:numPr>
        <w:shd w:val="clear" w:color="auto" w:fill="auto"/>
        <w:tabs>
          <w:tab w:val="left" w:pos="236"/>
        </w:tabs>
        <w:spacing w:before="0" w:after="0" w:line="226" w:lineRule="exact"/>
        <w:ind w:firstLine="0"/>
      </w:pPr>
      <w:r>
        <w:t>zawartość pyłów mineralnych do 1.5%</w:t>
      </w:r>
    </w:p>
    <w:p w14:paraId="2A33F144" w14:textId="77777777" w:rsidR="001A3DE1" w:rsidRDefault="00993A1A">
      <w:pPr>
        <w:pStyle w:val="Teksttreci20"/>
        <w:numPr>
          <w:ilvl w:val="0"/>
          <w:numId w:val="68"/>
        </w:numPr>
        <w:shd w:val="clear" w:color="auto" w:fill="auto"/>
        <w:tabs>
          <w:tab w:val="left" w:pos="236"/>
        </w:tabs>
        <w:spacing w:before="0" w:after="0" w:line="226" w:lineRule="exact"/>
        <w:ind w:firstLine="0"/>
      </w:pPr>
      <w:r>
        <w:t>reaktywność alkaliczna z cementem określona wg PN-78/B-06714/34 nie wywołująca zwiększenia wymiarów liniowych ponad 0.1%,</w:t>
      </w:r>
    </w:p>
    <w:p w14:paraId="25BB7B4C" w14:textId="77777777" w:rsidR="001A3DE1" w:rsidRDefault="00993A1A">
      <w:pPr>
        <w:pStyle w:val="Teksttreci20"/>
        <w:numPr>
          <w:ilvl w:val="0"/>
          <w:numId w:val="68"/>
        </w:numPr>
        <w:shd w:val="clear" w:color="auto" w:fill="auto"/>
        <w:tabs>
          <w:tab w:val="left" w:pos="236"/>
        </w:tabs>
        <w:spacing w:before="0" w:after="0" w:line="226" w:lineRule="exact"/>
        <w:ind w:firstLine="0"/>
      </w:pPr>
      <w:r>
        <w:t>zawartość związków siarki do 0.2%,</w:t>
      </w:r>
    </w:p>
    <w:p w14:paraId="2475D1ED" w14:textId="77777777" w:rsidR="001A3DE1" w:rsidRDefault="00993A1A">
      <w:pPr>
        <w:pStyle w:val="Teksttreci20"/>
        <w:numPr>
          <w:ilvl w:val="0"/>
          <w:numId w:val="68"/>
        </w:numPr>
        <w:shd w:val="clear" w:color="auto" w:fill="auto"/>
        <w:tabs>
          <w:tab w:val="left" w:pos="236"/>
        </w:tabs>
        <w:spacing w:before="0" w:after="0" w:line="226" w:lineRule="exact"/>
        <w:ind w:firstLine="0"/>
      </w:pPr>
      <w:r>
        <w:t>zawartość zanieczyszczeń obcych do 0.25%,</w:t>
      </w:r>
    </w:p>
    <w:p w14:paraId="5703373B" w14:textId="77777777" w:rsidR="001A3DE1" w:rsidRDefault="00993A1A">
      <w:pPr>
        <w:pStyle w:val="Teksttreci20"/>
        <w:numPr>
          <w:ilvl w:val="0"/>
          <w:numId w:val="68"/>
        </w:numPr>
        <w:shd w:val="clear" w:color="auto" w:fill="auto"/>
        <w:tabs>
          <w:tab w:val="left" w:pos="236"/>
        </w:tabs>
        <w:spacing w:before="0" w:after="0" w:line="226" w:lineRule="exact"/>
        <w:ind w:firstLine="0"/>
      </w:pPr>
      <w:r>
        <w:t>zawa</w:t>
      </w:r>
      <w:r>
        <w:t>rtość zanieczyszczeń organicznych nie dająca barwy ciemniejszej od wzorcowej.</w:t>
      </w:r>
    </w:p>
    <w:p w14:paraId="316AACE0" w14:textId="77777777" w:rsidR="001A3DE1" w:rsidRDefault="00993A1A">
      <w:pPr>
        <w:pStyle w:val="Teksttreci20"/>
        <w:shd w:val="clear" w:color="auto" w:fill="auto"/>
        <w:spacing w:before="0" w:after="0" w:line="226" w:lineRule="exact"/>
        <w:ind w:firstLine="0"/>
        <w:jc w:val="left"/>
      </w:pPr>
      <w:r>
        <w:t>W kruszywie drobnym nie dopuszcza się grudek gliny. Piasek pochodzący z każdej dostawy musi być poddany badaniom niepełnym obejmującym :</w:t>
      </w:r>
    </w:p>
    <w:p w14:paraId="6476CA11"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składu ziarnowego wg PN-78/B-0</w:t>
      </w:r>
      <w:r>
        <w:t>6714/15,</w:t>
      </w:r>
    </w:p>
    <w:p w14:paraId="3C32CCF6"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zawartości pyłów mineralnych wg PN-78/B-06714/13,-</w:t>
      </w:r>
    </w:p>
    <w:p w14:paraId="03EDCA98"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zawartości zanieczyszczeń obcych wg PN-78/B-06714/12</w:t>
      </w:r>
    </w:p>
    <w:p w14:paraId="5481D8CC" w14:textId="77777777" w:rsidR="001A3DE1" w:rsidRDefault="00993A1A">
      <w:pPr>
        <w:pStyle w:val="Teksttreci20"/>
        <w:numPr>
          <w:ilvl w:val="0"/>
          <w:numId w:val="68"/>
        </w:numPr>
        <w:shd w:val="clear" w:color="auto" w:fill="auto"/>
        <w:tabs>
          <w:tab w:val="left" w:pos="236"/>
        </w:tabs>
        <w:spacing w:before="0" w:after="0" w:line="226" w:lineRule="exact"/>
        <w:ind w:firstLine="0"/>
      </w:pPr>
      <w:r>
        <w:t>oznaczenie zawartości grudek gliny (oznaczać jak zawartość zanieczyszczeń obcych).</w:t>
      </w:r>
    </w:p>
    <w:p w14:paraId="1466F110" w14:textId="77777777" w:rsidR="001A3DE1" w:rsidRDefault="00993A1A">
      <w:pPr>
        <w:pStyle w:val="Teksttreci20"/>
        <w:shd w:val="clear" w:color="auto" w:fill="auto"/>
        <w:spacing w:before="0" w:after="201" w:line="226" w:lineRule="exact"/>
        <w:ind w:firstLine="0"/>
        <w:jc w:val="left"/>
      </w:pPr>
      <w:r>
        <w:t xml:space="preserve">Należy zobowiązać dostawcę do </w:t>
      </w:r>
      <w:r>
        <w:t>przekazywania dla każdej dostawy piasku wyników badań pełnych oraz okresowo wynik badania specjalnego dotyczącego reaktywności alkalicznej.</w:t>
      </w:r>
    </w:p>
    <w:p w14:paraId="4C3ABC51" w14:textId="77777777" w:rsidR="001A3DE1" w:rsidRDefault="00993A1A">
      <w:pPr>
        <w:pStyle w:val="Teksttreci20"/>
        <w:numPr>
          <w:ilvl w:val="0"/>
          <w:numId w:val="69"/>
        </w:numPr>
        <w:shd w:val="clear" w:color="auto" w:fill="auto"/>
        <w:tabs>
          <w:tab w:val="left" w:pos="581"/>
        </w:tabs>
        <w:spacing w:before="0" w:after="109" w:line="200" w:lineRule="exact"/>
        <w:ind w:firstLine="0"/>
      </w:pPr>
      <w:r>
        <w:rPr>
          <w:rStyle w:val="Teksttreci21"/>
        </w:rPr>
        <w:t>Uziarnienie kruszywa</w:t>
      </w:r>
    </w:p>
    <w:p w14:paraId="04575089" w14:textId="77777777" w:rsidR="001A3DE1" w:rsidRDefault="00993A1A">
      <w:pPr>
        <w:pStyle w:val="Teksttreci20"/>
        <w:shd w:val="clear" w:color="auto" w:fill="auto"/>
        <w:spacing w:before="0" w:after="201" w:line="226" w:lineRule="exact"/>
        <w:ind w:firstLine="0"/>
        <w:jc w:val="left"/>
      </w:pPr>
      <w:r>
        <w:t>Mieszanki kruszywa drobnego i grubego wymieszane w odpowiednich proporcjach powinny utworzyć st</w:t>
      </w:r>
      <w:r>
        <w:t>ałą kompozycję granulometryczną która pozwoli na uzyskanie wymaganych właściwości zarówno świeżego betonu (konsystencja, jednorodność, urabialność, zawartość powietrza) jak i stwardniałego (wytrzymałość, przepuszczalność, moduł sprężystości, skurcz). Krzyw</w:t>
      </w:r>
      <w:r>
        <w:t>a granulometryczna powinna zapewnić uzyskanie maksymalnej szczelności betonu przy minimalnym zużyciu cementu i wody. Szczególną uwagę należy zwrócić na uziarnienie piasku w celu zredukowania do minimum wydzielania mleczka cementowego. Kruszywo powinno skła</w:t>
      </w:r>
      <w:r>
        <w:t xml:space="preserve">dać się z co najmniej 3 frakcji; dla frakcji najdrobniejszej pozostałość na sicie o boku oczka 4 mm nie może być większa niż 5%. Poszczególne frakcje nie mogą zawierać uziarnienia przynależnego do frakcji niższej w ilości przewyższającej 15% i uziarnienia </w:t>
      </w:r>
      <w:r>
        <w:t xml:space="preserve">przynależnego do frakcji wyższej w ilości przekraczającej 10% całego składu frakcji. Zaleca się betony klasy B35 i wyżej wykonywać z kruszywem o uziarnieniu ustalonym doświadczalnie, podczas projektowania składu mieszanki betonowej. Do betonu klasy C25/30 </w:t>
      </w:r>
      <w:r>
        <w:t>należy stosować kruszywo o łącznym uziarnieniu mieszczącym się w granicach podanych na wykresach i według tabeli podanych poniżej</w:t>
      </w:r>
    </w:p>
    <w:p w14:paraId="24B95AD5" w14:textId="77777777" w:rsidR="001A3DE1" w:rsidRDefault="00993A1A">
      <w:pPr>
        <w:pStyle w:val="Teksttreci20"/>
        <w:shd w:val="clear" w:color="auto" w:fill="auto"/>
        <w:spacing w:before="0" w:after="0" w:line="200" w:lineRule="exact"/>
        <w:ind w:firstLine="0"/>
      </w:pPr>
      <w:r>
        <w:t>Zalecane graniczne uziarnienie kruszywa</w:t>
      </w:r>
      <w:r>
        <w:br w:type="page"/>
      </w:r>
    </w:p>
    <w:p w14:paraId="75DE66A8" w14:textId="3654FD2E" w:rsidR="001A3DE1" w:rsidRDefault="00E75DF9">
      <w:pPr>
        <w:pStyle w:val="Teksttreci70"/>
        <w:shd w:val="clear" w:color="auto" w:fill="auto"/>
      </w:pPr>
      <w:r>
        <w:rPr>
          <w:noProof/>
        </w:rPr>
        <w:lastRenderedPageBreak/>
        <mc:AlternateContent>
          <mc:Choice Requires="wps">
            <w:drawing>
              <wp:anchor distT="0" distB="0" distL="423545" distR="408305" simplePos="0" relativeHeight="377487107" behindDoc="1" locked="0" layoutInCell="1" allowOverlap="1" wp14:anchorId="390EAB97" wp14:editId="5F2555AF">
                <wp:simplePos x="0" y="0"/>
                <wp:positionH relativeFrom="margin">
                  <wp:posOffset>568325</wp:posOffset>
                </wp:positionH>
                <wp:positionV relativeFrom="paragraph">
                  <wp:posOffset>-1990090</wp:posOffset>
                </wp:positionV>
                <wp:extent cx="5142230" cy="635"/>
                <wp:effectExtent l="0" t="635" r="4445" b="0"/>
                <wp:wrapTopAndBottom/>
                <wp:docPr id="3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2230"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2366"/>
                              <w:gridCol w:w="2818"/>
                              <w:gridCol w:w="2914"/>
                            </w:tblGrid>
                            <w:tr w:rsidR="001A3DE1" w14:paraId="0EAAFBA0" w14:textId="77777777">
                              <w:trPr>
                                <w:trHeight w:hRule="exact" w:val="250"/>
                                <w:jc w:val="center"/>
                              </w:trPr>
                              <w:tc>
                                <w:tcPr>
                                  <w:tcW w:w="2366" w:type="dxa"/>
                                  <w:vMerge w:val="restart"/>
                                  <w:tcBorders>
                                    <w:top w:val="single" w:sz="4" w:space="0" w:color="auto"/>
                                    <w:left w:val="single" w:sz="4" w:space="0" w:color="auto"/>
                                  </w:tcBorders>
                                  <w:shd w:val="clear" w:color="auto" w:fill="FFFFFF"/>
                                  <w:vAlign w:val="bottom"/>
                                </w:tcPr>
                                <w:p w14:paraId="240A2151" w14:textId="77777777" w:rsidR="001A3DE1" w:rsidRDefault="00993A1A">
                                  <w:pPr>
                                    <w:pStyle w:val="Teksttreci20"/>
                                    <w:shd w:val="clear" w:color="auto" w:fill="auto"/>
                                    <w:spacing w:before="0" w:after="0" w:line="230" w:lineRule="exact"/>
                                    <w:ind w:firstLine="0"/>
                                    <w:jc w:val="center"/>
                                  </w:pPr>
                                  <w:r>
                                    <w:t>Bok oczka sita : [mm]</w:t>
                                  </w:r>
                                </w:p>
                              </w:tc>
                              <w:tc>
                                <w:tcPr>
                                  <w:tcW w:w="2818" w:type="dxa"/>
                                  <w:tcBorders>
                                    <w:top w:val="single" w:sz="4" w:space="0" w:color="auto"/>
                                    <w:left w:val="single" w:sz="4" w:space="0" w:color="auto"/>
                                  </w:tcBorders>
                                  <w:shd w:val="clear" w:color="auto" w:fill="FFFFFF"/>
                                  <w:vAlign w:val="bottom"/>
                                </w:tcPr>
                                <w:p w14:paraId="33ACF698" w14:textId="77777777" w:rsidR="001A3DE1" w:rsidRDefault="00993A1A">
                                  <w:pPr>
                                    <w:pStyle w:val="Teksttreci20"/>
                                    <w:shd w:val="clear" w:color="auto" w:fill="auto"/>
                                    <w:spacing w:before="0" w:after="0" w:line="200" w:lineRule="exact"/>
                                    <w:ind w:firstLine="0"/>
                                    <w:jc w:val="right"/>
                                  </w:pPr>
                                  <w:r>
                                    <w:t>Przechodzi</w:t>
                                  </w:r>
                                </w:p>
                              </w:tc>
                              <w:tc>
                                <w:tcPr>
                                  <w:tcW w:w="2914" w:type="dxa"/>
                                  <w:tcBorders>
                                    <w:top w:val="single" w:sz="4" w:space="0" w:color="auto"/>
                                    <w:left w:val="single" w:sz="4" w:space="0" w:color="auto"/>
                                    <w:right w:val="single" w:sz="4" w:space="0" w:color="auto"/>
                                  </w:tcBorders>
                                  <w:shd w:val="clear" w:color="auto" w:fill="FFFFFF"/>
                                  <w:vAlign w:val="bottom"/>
                                </w:tcPr>
                                <w:p w14:paraId="0D7CFAB7" w14:textId="77777777" w:rsidR="001A3DE1" w:rsidRDefault="00993A1A">
                                  <w:pPr>
                                    <w:pStyle w:val="Teksttreci20"/>
                                    <w:shd w:val="clear" w:color="auto" w:fill="auto"/>
                                    <w:spacing w:before="0" w:after="0" w:line="200" w:lineRule="exact"/>
                                    <w:ind w:firstLine="0"/>
                                    <w:jc w:val="left"/>
                                  </w:pPr>
                                  <w:r>
                                    <w:t>przez sito [%]</w:t>
                                  </w:r>
                                </w:p>
                              </w:tc>
                            </w:tr>
                            <w:tr w:rsidR="001A3DE1" w14:paraId="6969F164" w14:textId="77777777">
                              <w:trPr>
                                <w:trHeight w:hRule="exact" w:val="245"/>
                                <w:jc w:val="center"/>
                              </w:trPr>
                              <w:tc>
                                <w:tcPr>
                                  <w:tcW w:w="2366" w:type="dxa"/>
                                  <w:vMerge/>
                                  <w:tcBorders>
                                    <w:left w:val="single" w:sz="4" w:space="0" w:color="auto"/>
                                  </w:tcBorders>
                                  <w:shd w:val="clear" w:color="auto" w:fill="FFFFFF"/>
                                  <w:vAlign w:val="bottom"/>
                                </w:tcPr>
                                <w:p w14:paraId="5083E4FE" w14:textId="77777777" w:rsidR="001A3DE1" w:rsidRDefault="001A3DE1"/>
                              </w:tc>
                              <w:tc>
                                <w:tcPr>
                                  <w:tcW w:w="2818" w:type="dxa"/>
                                  <w:tcBorders>
                                    <w:top w:val="single" w:sz="4" w:space="0" w:color="auto"/>
                                    <w:left w:val="single" w:sz="4" w:space="0" w:color="auto"/>
                                  </w:tcBorders>
                                  <w:shd w:val="clear" w:color="auto" w:fill="FFFFFF"/>
                                  <w:vAlign w:val="bottom"/>
                                </w:tcPr>
                                <w:p w14:paraId="6EF4C321" w14:textId="77777777" w:rsidR="001A3DE1" w:rsidRDefault="00993A1A">
                                  <w:pPr>
                                    <w:pStyle w:val="Teksttreci20"/>
                                    <w:shd w:val="clear" w:color="auto" w:fill="auto"/>
                                    <w:spacing w:before="0" w:after="0" w:line="200" w:lineRule="exact"/>
                                    <w:ind w:firstLine="0"/>
                                    <w:jc w:val="center"/>
                                  </w:pPr>
                                  <w:r>
                                    <w:t>kruszywo do 16 mm</w:t>
                                  </w:r>
                                </w:p>
                              </w:tc>
                              <w:tc>
                                <w:tcPr>
                                  <w:tcW w:w="2914" w:type="dxa"/>
                                  <w:tcBorders>
                                    <w:top w:val="single" w:sz="4" w:space="0" w:color="auto"/>
                                    <w:left w:val="single" w:sz="4" w:space="0" w:color="auto"/>
                                    <w:right w:val="single" w:sz="4" w:space="0" w:color="auto"/>
                                  </w:tcBorders>
                                  <w:shd w:val="clear" w:color="auto" w:fill="FFFFFF"/>
                                  <w:vAlign w:val="bottom"/>
                                </w:tcPr>
                                <w:p w14:paraId="3EEEC78B" w14:textId="77777777" w:rsidR="001A3DE1" w:rsidRDefault="00993A1A">
                                  <w:pPr>
                                    <w:pStyle w:val="Teksttreci20"/>
                                    <w:shd w:val="clear" w:color="auto" w:fill="auto"/>
                                    <w:spacing w:before="0" w:after="0" w:line="200" w:lineRule="exact"/>
                                    <w:ind w:firstLine="0"/>
                                    <w:jc w:val="center"/>
                                  </w:pPr>
                                  <w:r>
                                    <w:t>kruszywo do 31,5 mm</w:t>
                                  </w:r>
                                </w:p>
                              </w:tc>
                            </w:tr>
                            <w:tr w:rsidR="001A3DE1" w14:paraId="7A514ACB" w14:textId="77777777">
                              <w:trPr>
                                <w:trHeight w:hRule="exact" w:val="226"/>
                                <w:jc w:val="center"/>
                              </w:trPr>
                              <w:tc>
                                <w:tcPr>
                                  <w:tcW w:w="2366" w:type="dxa"/>
                                  <w:tcBorders>
                                    <w:top w:val="single" w:sz="4" w:space="0" w:color="auto"/>
                                    <w:left w:val="single" w:sz="4" w:space="0" w:color="auto"/>
                                  </w:tcBorders>
                                  <w:shd w:val="clear" w:color="auto" w:fill="FFFFFF"/>
                                </w:tcPr>
                                <w:p w14:paraId="205E77A0" w14:textId="77777777" w:rsidR="001A3DE1" w:rsidRDefault="00993A1A">
                                  <w:pPr>
                                    <w:pStyle w:val="Teksttreci20"/>
                                    <w:shd w:val="clear" w:color="auto" w:fill="auto"/>
                                    <w:spacing w:before="0" w:after="0" w:line="200" w:lineRule="exact"/>
                                    <w:ind w:firstLine="0"/>
                                    <w:jc w:val="center"/>
                                  </w:pPr>
                                  <w:r>
                                    <w:t>0.25</w:t>
                                  </w:r>
                                </w:p>
                              </w:tc>
                              <w:tc>
                                <w:tcPr>
                                  <w:tcW w:w="2818" w:type="dxa"/>
                                  <w:tcBorders>
                                    <w:top w:val="single" w:sz="4" w:space="0" w:color="auto"/>
                                    <w:left w:val="single" w:sz="4" w:space="0" w:color="auto"/>
                                  </w:tcBorders>
                                  <w:shd w:val="clear" w:color="auto" w:fill="FFFFFF"/>
                                </w:tcPr>
                                <w:p w14:paraId="631FF6FC" w14:textId="77777777" w:rsidR="001A3DE1" w:rsidRDefault="00993A1A">
                                  <w:pPr>
                                    <w:pStyle w:val="Teksttreci20"/>
                                    <w:shd w:val="clear" w:color="auto" w:fill="auto"/>
                                    <w:spacing w:before="0" w:after="0" w:line="200" w:lineRule="exact"/>
                                    <w:ind w:firstLine="0"/>
                                    <w:jc w:val="center"/>
                                  </w:pPr>
                                  <w:r>
                                    <w:t>3do8</w:t>
                                  </w:r>
                                </w:p>
                              </w:tc>
                              <w:tc>
                                <w:tcPr>
                                  <w:tcW w:w="2914" w:type="dxa"/>
                                  <w:tcBorders>
                                    <w:top w:val="single" w:sz="4" w:space="0" w:color="auto"/>
                                    <w:left w:val="single" w:sz="4" w:space="0" w:color="auto"/>
                                    <w:right w:val="single" w:sz="4" w:space="0" w:color="auto"/>
                                  </w:tcBorders>
                                  <w:shd w:val="clear" w:color="auto" w:fill="FFFFFF"/>
                                </w:tcPr>
                                <w:p w14:paraId="5C5314C9" w14:textId="77777777" w:rsidR="001A3DE1" w:rsidRDefault="00993A1A">
                                  <w:pPr>
                                    <w:pStyle w:val="Teksttreci20"/>
                                    <w:shd w:val="clear" w:color="auto" w:fill="auto"/>
                                    <w:spacing w:before="0" w:after="0" w:line="200" w:lineRule="exact"/>
                                    <w:ind w:firstLine="0"/>
                                    <w:jc w:val="center"/>
                                  </w:pPr>
                                  <w:r>
                                    <w:t>2do8</w:t>
                                  </w:r>
                                </w:p>
                              </w:tc>
                            </w:tr>
                            <w:tr w:rsidR="001A3DE1" w14:paraId="267FFCF1" w14:textId="77777777">
                              <w:trPr>
                                <w:trHeight w:hRule="exact" w:val="230"/>
                                <w:jc w:val="center"/>
                              </w:trPr>
                              <w:tc>
                                <w:tcPr>
                                  <w:tcW w:w="2366" w:type="dxa"/>
                                  <w:tcBorders>
                                    <w:top w:val="single" w:sz="4" w:space="0" w:color="auto"/>
                                    <w:left w:val="single" w:sz="4" w:space="0" w:color="auto"/>
                                  </w:tcBorders>
                                  <w:shd w:val="clear" w:color="auto" w:fill="FFFFFF"/>
                                  <w:vAlign w:val="bottom"/>
                                </w:tcPr>
                                <w:p w14:paraId="1BAF3D8B" w14:textId="77777777" w:rsidR="001A3DE1" w:rsidRDefault="00993A1A">
                                  <w:pPr>
                                    <w:pStyle w:val="Teksttreci20"/>
                                    <w:shd w:val="clear" w:color="auto" w:fill="auto"/>
                                    <w:spacing w:before="0" w:after="0" w:line="200" w:lineRule="exact"/>
                                    <w:ind w:firstLine="0"/>
                                    <w:jc w:val="center"/>
                                  </w:pPr>
                                  <w:r>
                                    <w:t>0.50</w:t>
                                  </w:r>
                                </w:p>
                              </w:tc>
                              <w:tc>
                                <w:tcPr>
                                  <w:tcW w:w="2818" w:type="dxa"/>
                                  <w:tcBorders>
                                    <w:top w:val="single" w:sz="4" w:space="0" w:color="auto"/>
                                    <w:left w:val="single" w:sz="4" w:space="0" w:color="auto"/>
                                  </w:tcBorders>
                                  <w:shd w:val="clear" w:color="auto" w:fill="FFFFFF"/>
                                  <w:vAlign w:val="bottom"/>
                                </w:tcPr>
                                <w:p w14:paraId="2CD8B146" w14:textId="77777777" w:rsidR="001A3DE1" w:rsidRDefault="00993A1A">
                                  <w:pPr>
                                    <w:pStyle w:val="Teksttreci20"/>
                                    <w:shd w:val="clear" w:color="auto" w:fill="auto"/>
                                    <w:spacing w:before="0" w:after="0" w:line="200" w:lineRule="exact"/>
                                    <w:ind w:firstLine="0"/>
                                    <w:jc w:val="center"/>
                                  </w:pPr>
                                  <w:r>
                                    <w:t>7do20</w:t>
                                  </w:r>
                                </w:p>
                              </w:tc>
                              <w:tc>
                                <w:tcPr>
                                  <w:tcW w:w="2914" w:type="dxa"/>
                                  <w:tcBorders>
                                    <w:top w:val="single" w:sz="4" w:space="0" w:color="auto"/>
                                    <w:left w:val="single" w:sz="4" w:space="0" w:color="auto"/>
                                    <w:right w:val="single" w:sz="4" w:space="0" w:color="auto"/>
                                  </w:tcBorders>
                                  <w:shd w:val="clear" w:color="auto" w:fill="FFFFFF"/>
                                  <w:vAlign w:val="bottom"/>
                                </w:tcPr>
                                <w:p w14:paraId="1015919D" w14:textId="77777777" w:rsidR="001A3DE1" w:rsidRDefault="00993A1A">
                                  <w:pPr>
                                    <w:pStyle w:val="Teksttreci20"/>
                                    <w:shd w:val="clear" w:color="auto" w:fill="auto"/>
                                    <w:spacing w:before="0" w:after="0" w:line="200" w:lineRule="exact"/>
                                    <w:ind w:firstLine="0"/>
                                    <w:jc w:val="center"/>
                                  </w:pPr>
                                  <w:r>
                                    <w:t>5do18</w:t>
                                  </w:r>
                                </w:p>
                              </w:tc>
                            </w:tr>
                            <w:tr w:rsidR="001A3DE1" w14:paraId="6676A154" w14:textId="77777777">
                              <w:trPr>
                                <w:trHeight w:hRule="exact" w:val="230"/>
                                <w:jc w:val="center"/>
                              </w:trPr>
                              <w:tc>
                                <w:tcPr>
                                  <w:tcW w:w="2366" w:type="dxa"/>
                                  <w:tcBorders>
                                    <w:top w:val="single" w:sz="4" w:space="0" w:color="auto"/>
                                    <w:left w:val="single" w:sz="4" w:space="0" w:color="auto"/>
                                  </w:tcBorders>
                                  <w:shd w:val="clear" w:color="auto" w:fill="FFFFFF"/>
                                  <w:vAlign w:val="bottom"/>
                                </w:tcPr>
                                <w:p w14:paraId="17177947" w14:textId="77777777" w:rsidR="001A3DE1" w:rsidRDefault="00993A1A">
                                  <w:pPr>
                                    <w:pStyle w:val="Teksttreci20"/>
                                    <w:shd w:val="clear" w:color="auto" w:fill="auto"/>
                                    <w:spacing w:before="0" w:after="0" w:line="200" w:lineRule="exact"/>
                                    <w:ind w:firstLine="0"/>
                                    <w:jc w:val="center"/>
                                  </w:pPr>
                                  <w:r>
                                    <w:t>1.0</w:t>
                                  </w:r>
                                </w:p>
                              </w:tc>
                              <w:tc>
                                <w:tcPr>
                                  <w:tcW w:w="2818" w:type="dxa"/>
                                  <w:tcBorders>
                                    <w:top w:val="single" w:sz="4" w:space="0" w:color="auto"/>
                                    <w:left w:val="single" w:sz="4" w:space="0" w:color="auto"/>
                                  </w:tcBorders>
                                  <w:shd w:val="clear" w:color="auto" w:fill="FFFFFF"/>
                                </w:tcPr>
                                <w:p w14:paraId="7A945675" w14:textId="77777777" w:rsidR="001A3DE1" w:rsidRDefault="00993A1A">
                                  <w:pPr>
                                    <w:pStyle w:val="Teksttreci20"/>
                                    <w:shd w:val="clear" w:color="auto" w:fill="auto"/>
                                    <w:spacing w:before="0" w:after="0" w:line="200" w:lineRule="exact"/>
                                    <w:ind w:firstLine="0"/>
                                    <w:jc w:val="center"/>
                                  </w:pPr>
                                  <w:r>
                                    <w:t>12do32</w:t>
                                  </w:r>
                                </w:p>
                              </w:tc>
                              <w:tc>
                                <w:tcPr>
                                  <w:tcW w:w="2914" w:type="dxa"/>
                                  <w:tcBorders>
                                    <w:top w:val="single" w:sz="4" w:space="0" w:color="auto"/>
                                    <w:left w:val="single" w:sz="4" w:space="0" w:color="auto"/>
                                    <w:right w:val="single" w:sz="4" w:space="0" w:color="auto"/>
                                  </w:tcBorders>
                                  <w:shd w:val="clear" w:color="auto" w:fill="FFFFFF"/>
                                </w:tcPr>
                                <w:p w14:paraId="27C5B327" w14:textId="77777777" w:rsidR="001A3DE1" w:rsidRDefault="00993A1A">
                                  <w:pPr>
                                    <w:pStyle w:val="Teksttreci20"/>
                                    <w:shd w:val="clear" w:color="auto" w:fill="auto"/>
                                    <w:spacing w:before="0" w:after="0" w:line="200" w:lineRule="exact"/>
                                    <w:ind w:firstLine="0"/>
                                    <w:jc w:val="center"/>
                                  </w:pPr>
                                  <w:r>
                                    <w:t>8do28</w:t>
                                  </w:r>
                                </w:p>
                              </w:tc>
                            </w:tr>
                            <w:tr w:rsidR="001A3DE1" w14:paraId="2E6A2E9A" w14:textId="77777777">
                              <w:trPr>
                                <w:trHeight w:hRule="exact" w:val="226"/>
                                <w:jc w:val="center"/>
                              </w:trPr>
                              <w:tc>
                                <w:tcPr>
                                  <w:tcW w:w="2366" w:type="dxa"/>
                                  <w:tcBorders>
                                    <w:top w:val="single" w:sz="4" w:space="0" w:color="auto"/>
                                    <w:left w:val="single" w:sz="4" w:space="0" w:color="auto"/>
                                  </w:tcBorders>
                                  <w:shd w:val="clear" w:color="auto" w:fill="FFFFFF"/>
                                  <w:vAlign w:val="bottom"/>
                                </w:tcPr>
                                <w:p w14:paraId="7017FC43" w14:textId="77777777" w:rsidR="001A3DE1" w:rsidRDefault="00993A1A">
                                  <w:pPr>
                                    <w:pStyle w:val="Teksttreci20"/>
                                    <w:shd w:val="clear" w:color="auto" w:fill="auto"/>
                                    <w:spacing w:before="0" w:after="0" w:line="200" w:lineRule="exact"/>
                                    <w:ind w:firstLine="0"/>
                                    <w:jc w:val="center"/>
                                  </w:pPr>
                                  <w:r>
                                    <w:t>2.0</w:t>
                                  </w:r>
                                </w:p>
                              </w:tc>
                              <w:tc>
                                <w:tcPr>
                                  <w:tcW w:w="2818" w:type="dxa"/>
                                  <w:tcBorders>
                                    <w:top w:val="single" w:sz="4" w:space="0" w:color="auto"/>
                                    <w:left w:val="single" w:sz="4" w:space="0" w:color="auto"/>
                                  </w:tcBorders>
                                  <w:shd w:val="clear" w:color="auto" w:fill="FFFFFF"/>
                                </w:tcPr>
                                <w:p w14:paraId="633593FE" w14:textId="77777777" w:rsidR="001A3DE1" w:rsidRDefault="00993A1A">
                                  <w:pPr>
                                    <w:pStyle w:val="Teksttreci20"/>
                                    <w:shd w:val="clear" w:color="auto" w:fill="auto"/>
                                    <w:spacing w:before="0" w:after="0" w:line="200" w:lineRule="exact"/>
                                    <w:ind w:firstLine="0"/>
                                    <w:jc w:val="center"/>
                                  </w:pPr>
                                  <w:r>
                                    <w:t>21do42</w:t>
                                  </w:r>
                                </w:p>
                              </w:tc>
                              <w:tc>
                                <w:tcPr>
                                  <w:tcW w:w="2914" w:type="dxa"/>
                                  <w:tcBorders>
                                    <w:top w:val="single" w:sz="4" w:space="0" w:color="auto"/>
                                    <w:left w:val="single" w:sz="4" w:space="0" w:color="auto"/>
                                    <w:right w:val="single" w:sz="4" w:space="0" w:color="auto"/>
                                  </w:tcBorders>
                                  <w:shd w:val="clear" w:color="auto" w:fill="FFFFFF"/>
                                </w:tcPr>
                                <w:p w14:paraId="197B68A5" w14:textId="77777777" w:rsidR="001A3DE1" w:rsidRDefault="00993A1A">
                                  <w:pPr>
                                    <w:pStyle w:val="Teksttreci20"/>
                                    <w:shd w:val="clear" w:color="auto" w:fill="auto"/>
                                    <w:spacing w:before="0" w:after="0" w:line="200" w:lineRule="exact"/>
                                    <w:ind w:firstLine="0"/>
                                    <w:jc w:val="center"/>
                                  </w:pPr>
                                  <w:r>
                                    <w:t>14do37</w:t>
                                  </w:r>
                                </w:p>
                              </w:tc>
                            </w:tr>
                            <w:tr w:rsidR="001A3DE1" w14:paraId="503B698D" w14:textId="77777777">
                              <w:trPr>
                                <w:trHeight w:hRule="exact" w:val="230"/>
                                <w:jc w:val="center"/>
                              </w:trPr>
                              <w:tc>
                                <w:tcPr>
                                  <w:tcW w:w="2366" w:type="dxa"/>
                                  <w:tcBorders>
                                    <w:top w:val="single" w:sz="4" w:space="0" w:color="auto"/>
                                    <w:left w:val="single" w:sz="4" w:space="0" w:color="auto"/>
                                  </w:tcBorders>
                                  <w:shd w:val="clear" w:color="auto" w:fill="FFFFFF"/>
                                  <w:vAlign w:val="bottom"/>
                                </w:tcPr>
                                <w:p w14:paraId="3A8A8750" w14:textId="77777777" w:rsidR="001A3DE1" w:rsidRDefault="00993A1A">
                                  <w:pPr>
                                    <w:pStyle w:val="Teksttreci20"/>
                                    <w:shd w:val="clear" w:color="auto" w:fill="auto"/>
                                    <w:spacing w:before="0" w:after="0" w:line="200" w:lineRule="exact"/>
                                    <w:ind w:firstLine="0"/>
                                    <w:jc w:val="center"/>
                                  </w:pPr>
                                  <w:r>
                                    <w:t>4.0</w:t>
                                  </w:r>
                                </w:p>
                              </w:tc>
                              <w:tc>
                                <w:tcPr>
                                  <w:tcW w:w="2818" w:type="dxa"/>
                                  <w:tcBorders>
                                    <w:top w:val="single" w:sz="4" w:space="0" w:color="auto"/>
                                    <w:left w:val="single" w:sz="4" w:space="0" w:color="auto"/>
                                  </w:tcBorders>
                                  <w:shd w:val="clear" w:color="auto" w:fill="FFFFFF"/>
                                  <w:vAlign w:val="bottom"/>
                                </w:tcPr>
                                <w:p w14:paraId="6F75D8D5" w14:textId="77777777" w:rsidR="001A3DE1" w:rsidRDefault="00993A1A">
                                  <w:pPr>
                                    <w:pStyle w:val="Teksttreci20"/>
                                    <w:shd w:val="clear" w:color="auto" w:fill="auto"/>
                                    <w:spacing w:before="0" w:after="0" w:line="200" w:lineRule="exact"/>
                                    <w:ind w:firstLine="0"/>
                                    <w:jc w:val="center"/>
                                  </w:pPr>
                                  <w:r>
                                    <w:t>36do56</w:t>
                                  </w:r>
                                </w:p>
                              </w:tc>
                              <w:tc>
                                <w:tcPr>
                                  <w:tcW w:w="2914" w:type="dxa"/>
                                  <w:tcBorders>
                                    <w:top w:val="single" w:sz="4" w:space="0" w:color="auto"/>
                                    <w:left w:val="single" w:sz="4" w:space="0" w:color="auto"/>
                                    <w:right w:val="single" w:sz="4" w:space="0" w:color="auto"/>
                                  </w:tcBorders>
                                  <w:shd w:val="clear" w:color="auto" w:fill="FFFFFF"/>
                                  <w:vAlign w:val="bottom"/>
                                </w:tcPr>
                                <w:p w14:paraId="170C5C3E" w14:textId="77777777" w:rsidR="001A3DE1" w:rsidRDefault="00993A1A">
                                  <w:pPr>
                                    <w:pStyle w:val="Teksttreci20"/>
                                    <w:shd w:val="clear" w:color="auto" w:fill="auto"/>
                                    <w:spacing w:before="0" w:after="0" w:line="200" w:lineRule="exact"/>
                                    <w:ind w:firstLine="0"/>
                                    <w:jc w:val="center"/>
                                  </w:pPr>
                                  <w:r>
                                    <w:t>23do47</w:t>
                                  </w:r>
                                </w:p>
                              </w:tc>
                            </w:tr>
                            <w:tr w:rsidR="001A3DE1" w14:paraId="20B6CC7C" w14:textId="77777777">
                              <w:trPr>
                                <w:trHeight w:hRule="exact" w:val="226"/>
                                <w:jc w:val="center"/>
                              </w:trPr>
                              <w:tc>
                                <w:tcPr>
                                  <w:tcW w:w="2366" w:type="dxa"/>
                                  <w:tcBorders>
                                    <w:top w:val="single" w:sz="4" w:space="0" w:color="auto"/>
                                    <w:left w:val="single" w:sz="4" w:space="0" w:color="auto"/>
                                  </w:tcBorders>
                                  <w:shd w:val="clear" w:color="auto" w:fill="FFFFFF"/>
                                  <w:vAlign w:val="bottom"/>
                                </w:tcPr>
                                <w:p w14:paraId="124D1473" w14:textId="77777777" w:rsidR="001A3DE1" w:rsidRDefault="00993A1A">
                                  <w:pPr>
                                    <w:pStyle w:val="Teksttreci20"/>
                                    <w:shd w:val="clear" w:color="auto" w:fill="auto"/>
                                    <w:spacing w:before="0" w:after="0" w:line="200" w:lineRule="exact"/>
                                    <w:ind w:firstLine="0"/>
                                    <w:jc w:val="center"/>
                                  </w:pPr>
                                  <w:r>
                                    <w:t>8.0</w:t>
                                  </w:r>
                                </w:p>
                              </w:tc>
                              <w:tc>
                                <w:tcPr>
                                  <w:tcW w:w="2818" w:type="dxa"/>
                                  <w:tcBorders>
                                    <w:top w:val="single" w:sz="4" w:space="0" w:color="auto"/>
                                    <w:left w:val="single" w:sz="4" w:space="0" w:color="auto"/>
                                  </w:tcBorders>
                                  <w:shd w:val="clear" w:color="auto" w:fill="FFFFFF"/>
                                </w:tcPr>
                                <w:p w14:paraId="32164B88" w14:textId="77777777" w:rsidR="001A3DE1" w:rsidRDefault="00993A1A">
                                  <w:pPr>
                                    <w:pStyle w:val="Teksttreci20"/>
                                    <w:shd w:val="clear" w:color="auto" w:fill="auto"/>
                                    <w:spacing w:before="0" w:after="0" w:line="200" w:lineRule="exact"/>
                                    <w:ind w:firstLine="0"/>
                                    <w:jc w:val="center"/>
                                  </w:pPr>
                                  <w:r>
                                    <w:t>60do76</w:t>
                                  </w:r>
                                </w:p>
                              </w:tc>
                              <w:tc>
                                <w:tcPr>
                                  <w:tcW w:w="2914" w:type="dxa"/>
                                  <w:tcBorders>
                                    <w:top w:val="single" w:sz="4" w:space="0" w:color="auto"/>
                                    <w:left w:val="single" w:sz="4" w:space="0" w:color="auto"/>
                                    <w:right w:val="single" w:sz="4" w:space="0" w:color="auto"/>
                                  </w:tcBorders>
                                  <w:shd w:val="clear" w:color="auto" w:fill="FFFFFF"/>
                                </w:tcPr>
                                <w:p w14:paraId="1C5C6C63" w14:textId="77777777" w:rsidR="001A3DE1" w:rsidRDefault="00993A1A">
                                  <w:pPr>
                                    <w:pStyle w:val="Teksttreci20"/>
                                    <w:shd w:val="clear" w:color="auto" w:fill="auto"/>
                                    <w:spacing w:before="0" w:after="0" w:line="200" w:lineRule="exact"/>
                                    <w:ind w:firstLine="0"/>
                                    <w:jc w:val="center"/>
                                  </w:pPr>
                                  <w:r>
                                    <w:t>38do62</w:t>
                                  </w:r>
                                </w:p>
                              </w:tc>
                            </w:tr>
                            <w:tr w:rsidR="001A3DE1" w14:paraId="4CAB0BC9" w14:textId="77777777">
                              <w:trPr>
                                <w:trHeight w:hRule="exact" w:val="230"/>
                                <w:jc w:val="center"/>
                              </w:trPr>
                              <w:tc>
                                <w:tcPr>
                                  <w:tcW w:w="2366" w:type="dxa"/>
                                  <w:tcBorders>
                                    <w:top w:val="single" w:sz="4" w:space="0" w:color="auto"/>
                                    <w:left w:val="single" w:sz="4" w:space="0" w:color="auto"/>
                                  </w:tcBorders>
                                  <w:shd w:val="clear" w:color="auto" w:fill="FFFFFF"/>
                                  <w:vAlign w:val="bottom"/>
                                </w:tcPr>
                                <w:p w14:paraId="1FCF8591" w14:textId="77777777" w:rsidR="001A3DE1" w:rsidRDefault="00993A1A">
                                  <w:pPr>
                                    <w:pStyle w:val="Teksttreci20"/>
                                    <w:shd w:val="clear" w:color="auto" w:fill="auto"/>
                                    <w:spacing w:before="0" w:after="0" w:line="200" w:lineRule="exact"/>
                                    <w:ind w:firstLine="0"/>
                                    <w:jc w:val="center"/>
                                  </w:pPr>
                                  <w:r>
                                    <w:t>16.0</w:t>
                                  </w:r>
                                </w:p>
                              </w:tc>
                              <w:tc>
                                <w:tcPr>
                                  <w:tcW w:w="2818" w:type="dxa"/>
                                  <w:tcBorders>
                                    <w:top w:val="single" w:sz="4" w:space="0" w:color="auto"/>
                                    <w:left w:val="single" w:sz="4" w:space="0" w:color="auto"/>
                                  </w:tcBorders>
                                  <w:shd w:val="clear" w:color="auto" w:fill="FFFFFF"/>
                                  <w:vAlign w:val="bottom"/>
                                </w:tcPr>
                                <w:p w14:paraId="7743E151" w14:textId="77777777" w:rsidR="001A3DE1" w:rsidRDefault="00993A1A">
                                  <w:pPr>
                                    <w:pStyle w:val="Teksttreci20"/>
                                    <w:shd w:val="clear" w:color="auto" w:fill="auto"/>
                                    <w:spacing w:before="0" w:after="0" w:line="200" w:lineRule="exact"/>
                                    <w:ind w:firstLine="0"/>
                                    <w:jc w:val="center"/>
                                  </w:pPr>
                                  <w:r>
                                    <w:t>100</w:t>
                                  </w:r>
                                </w:p>
                              </w:tc>
                              <w:tc>
                                <w:tcPr>
                                  <w:tcW w:w="2914" w:type="dxa"/>
                                  <w:tcBorders>
                                    <w:top w:val="single" w:sz="4" w:space="0" w:color="auto"/>
                                    <w:left w:val="single" w:sz="4" w:space="0" w:color="auto"/>
                                    <w:right w:val="single" w:sz="4" w:space="0" w:color="auto"/>
                                  </w:tcBorders>
                                  <w:shd w:val="clear" w:color="auto" w:fill="FFFFFF"/>
                                  <w:vAlign w:val="center"/>
                                </w:tcPr>
                                <w:p w14:paraId="0227D1DF" w14:textId="77777777" w:rsidR="001A3DE1" w:rsidRDefault="00993A1A">
                                  <w:pPr>
                                    <w:pStyle w:val="Teksttreci20"/>
                                    <w:shd w:val="clear" w:color="auto" w:fill="auto"/>
                                    <w:spacing w:before="0" w:after="0" w:line="200" w:lineRule="exact"/>
                                    <w:ind w:firstLine="0"/>
                                    <w:jc w:val="center"/>
                                  </w:pPr>
                                  <w:r>
                                    <w:t>62do80</w:t>
                                  </w:r>
                                </w:p>
                              </w:tc>
                            </w:tr>
                            <w:tr w:rsidR="001A3DE1" w14:paraId="48AC54A8" w14:textId="77777777">
                              <w:trPr>
                                <w:trHeight w:hRule="exact" w:val="245"/>
                                <w:jc w:val="center"/>
                              </w:trPr>
                              <w:tc>
                                <w:tcPr>
                                  <w:tcW w:w="2366" w:type="dxa"/>
                                  <w:tcBorders>
                                    <w:top w:val="single" w:sz="4" w:space="0" w:color="auto"/>
                                    <w:left w:val="single" w:sz="4" w:space="0" w:color="auto"/>
                                    <w:bottom w:val="single" w:sz="4" w:space="0" w:color="auto"/>
                                  </w:tcBorders>
                                  <w:shd w:val="clear" w:color="auto" w:fill="FFFFFF"/>
                                </w:tcPr>
                                <w:p w14:paraId="58F00B91" w14:textId="77777777" w:rsidR="001A3DE1" w:rsidRDefault="00993A1A">
                                  <w:pPr>
                                    <w:pStyle w:val="Teksttreci20"/>
                                    <w:shd w:val="clear" w:color="auto" w:fill="auto"/>
                                    <w:spacing w:before="0" w:after="0" w:line="200" w:lineRule="exact"/>
                                    <w:ind w:firstLine="0"/>
                                    <w:jc w:val="center"/>
                                  </w:pPr>
                                  <w:r>
                                    <w:t>31.5</w:t>
                                  </w:r>
                                </w:p>
                              </w:tc>
                              <w:tc>
                                <w:tcPr>
                                  <w:tcW w:w="2818" w:type="dxa"/>
                                  <w:tcBorders>
                                    <w:top w:val="single" w:sz="4" w:space="0" w:color="auto"/>
                                    <w:left w:val="single" w:sz="4" w:space="0" w:color="auto"/>
                                    <w:bottom w:val="single" w:sz="4" w:space="0" w:color="auto"/>
                                  </w:tcBorders>
                                  <w:shd w:val="clear" w:color="auto" w:fill="FFFFFF"/>
                                </w:tcPr>
                                <w:p w14:paraId="0BF89996" w14:textId="77777777" w:rsidR="001A3DE1" w:rsidRDefault="001A3DE1">
                                  <w:pPr>
                                    <w:rPr>
                                      <w:sz w:val="10"/>
                                      <w:szCs w:val="10"/>
                                    </w:rPr>
                                  </w:pPr>
                                </w:p>
                              </w:tc>
                              <w:tc>
                                <w:tcPr>
                                  <w:tcW w:w="2914" w:type="dxa"/>
                                  <w:tcBorders>
                                    <w:top w:val="single" w:sz="4" w:space="0" w:color="auto"/>
                                    <w:left w:val="single" w:sz="4" w:space="0" w:color="auto"/>
                                    <w:bottom w:val="single" w:sz="4" w:space="0" w:color="auto"/>
                                    <w:right w:val="single" w:sz="4" w:space="0" w:color="auto"/>
                                  </w:tcBorders>
                                  <w:shd w:val="clear" w:color="auto" w:fill="FFFFFF"/>
                                  <w:vAlign w:val="bottom"/>
                                </w:tcPr>
                                <w:p w14:paraId="5B28D626" w14:textId="77777777" w:rsidR="001A3DE1" w:rsidRDefault="00993A1A">
                                  <w:pPr>
                                    <w:pStyle w:val="Teksttreci20"/>
                                    <w:shd w:val="clear" w:color="auto" w:fill="auto"/>
                                    <w:spacing w:before="0" w:after="0" w:line="200" w:lineRule="exact"/>
                                    <w:ind w:firstLine="0"/>
                                    <w:jc w:val="center"/>
                                  </w:pPr>
                                  <w:r>
                                    <w:t>100</w:t>
                                  </w:r>
                                </w:p>
                              </w:tc>
                            </w:tr>
                          </w:tbl>
                          <w:p w14:paraId="16389D9B" w14:textId="77777777" w:rsidR="001A3DE1" w:rsidRDefault="00993A1A">
                            <w:pPr>
                              <w:pStyle w:val="Podpistabeli2"/>
                              <w:shd w:val="clear" w:color="auto" w:fill="auto"/>
                              <w:spacing w:line="190" w:lineRule="exact"/>
                            </w:pPr>
                            <w:r>
                              <w:t>Krzywa uziarnienia kruszyw 0 - 31.5 mm</w:t>
                            </w:r>
                          </w:p>
                          <w:p w14:paraId="1502FE5B" w14:textId="77777777" w:rsidR="001A3DE1" w:rsidRDefault="001A3DE1">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0EAB97" id="Text Box 25" o:spid="_x0000_s1029" type="#_x0000_t202" style="position:absolute;margin-left:44.75pt;margin-top:-156.7pt;width:404.9pt;height:.05pt;z-index:-125829373;visibility:visible;mso-wrap-style:square;mso-width-percent:0;mso-height-percent:0;mso-wrap-distance-left:33.35pt;mso-wrap-distance-top:0;mso-wrap-distance-right:32.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2366"/>
                        <w:gridCol w:w="2818"/>
                        <w:gridCol w:w="2914"/>
                      </w:tblGrid>
                      <w:tr w:rsidR="001A3DE1" w14:paraId="0EAAFBA0" w14:textId="77777777">
                        <w:trPr>
                          <w:trHeight w:hRule="exact" w:val="250"/>
                          <w:jc w:val="center"/>
                        </w:trPr>
                        <w:tc>
                          <w:tcPr>
                            <w:tcW w:w="2366" w:type="dxa"/>
                            <w:vMerge w:val="restart"/>
                            <w:tcBorders>
                              <w:top w:val="single" w:sz="4" w:space="0" w:color="auto"/>
                              <w:left w:val="single" w:sz="4" w:space="0" w:color="auto"/>
                            </w:tcBorders>
                            <w:shd w:val="clear" w:color="auto" w:fill="FFFFFF"/>
                            <w:vAlign w:val="bottom"/>
                          </w:tcPr>
                          <w:p w14:paraId="240A2151" w14:textId="77777777" w:rsidR="001A3DE1" w:rsidRDefault="00993A1A">
                            <w:pPr>
                              <w:pStyle w:val="Teksttreci20"/>
                              <w:shd w:val="clear" w:color="auto" w:fill="auto"/>
                              <w:spacing w:before="0" w:after="0" w:line="230" w:lineRule="exact"/>
                              <w:ind w:firstLine="0"/>
                              <w:jc w:val="center"/>
                            </w:pPr>
                            <w:r>
                              <w:t>Bok oczka sita : [mm]</w:t>
                            </w:r>
                          </w:p>
                        </w:tc>
                        <w:tc>
                          <w:tcPr>
                            <w:tcW w:w="2818" w:type="dxa"/>
                            <w:tcBorders>
                              <w:top w:val="single" w:sz="4" w:space="0" w:color="auto"/>
                              <w:left w:val="single" w:sz="4" w:space="0" w:color="auto"/>
                            </w:tcBorders>
                            <w:shd w:val="clear" w:color="auto" w:fill="FFFFFF"/>
                            <w:vAlign w:val="bottom"/>
                          </w:tcPr>
                          <w:p w14:paraId="33ACF698" w14:textId="77777777" w:rsidR="001A3DE1" w:rsidRDefault="00993A1A">
                            <w:pPr>
                              <w:pStyle w:val="Teksttreci20"/>
                              <w:shd w:val="clear" w:color="auto" w:fill="auto"/>
                              <w:spacing w:before="0" w:after="0" w:line="200" w:lineRule="exact"/>
                              <w:ind w:firstLine="0"/>
                              <w:jc w:val="right"/>
                            </w:pPr>
                            <w:r>
                              <w:t>Przechodzi</w:t>
                            </w:r>
                          </w:p>
                        </w:tc>
                        <w:tc>
                          <w:tcPr>
                            <w:tcW w:w="2914" w:type="dxa"/>
                            <w:tcBorders>
                              <w:top w:val="single" w:sz="4" w:space="0" w:color="auto"/>
                              <w:left w:val="single" w:sz="4" w:space="0" w:color="auto"/>
                              <w:right w:val="single" w:sz="4" w:space="0" w:color="auto"/>
                            </w:tcBorders>
                            <w:shd w:val="clear" w:color="auto" w:fill="FFFFFF"/>
                            <w:vAlign w:val="bottom"/>
                          </w:tcPr>
                          <w:p w14:paraId="0D7CFAB7" w14:textId="77777777" w:rsidR="001A3DE1" w:rsidRDefault="00993A1A">
                            <w:pPr>
                              <w:pStyle w:val="Teksttreci20"/>
                              <w:shd w:val="clear" w:color="auto" w:fill="auto"/>
                              <w:spacing w:before="0" w:after="0" w:line="200" w:lineRule="exact"/>
                              <w:ind w:firstLine="0"/>
                              <w:jc w:val="left"/>
                            </w:pPr>
                            <w:r>
                              <w:t>przez sito [%]</w:t>
                            </w:r>
                          </w:p>
                        </w:tc>
                      </w:tr>
                      <w:tr w:rsidR="001A3DE1" w14:paraId="6969F164" w14:textId="77777777">
                        <w:trPr>
                          <w:trHeight w:hRule="exact" w:val="245"/>
                          <w:jc w:val="center"/>
                        </w:trPr>
                        <w:tc>
                          <w:tcPr>
                            <w:tcW w:w="2366" w:type="dxa"/>
                            <w:vMerge/>
                            <w:tcBorders>
                              <w:left w:val="single" w:sz="4" w:space="0" w:color="auto"/>
                            </w:tcBorders>
                            <w:shd w:val="clear" w:color="auto" w:fill="FFFFFF"/>
                            <w:vAlign w:val="bottom"/>
                          </w:tcPr>
                          <w:p w14:paraId="5083E4FE" w14:textId="77777777" w:rsidR="001A3DE1" w:rsidRDefault="001A3DE1"/>
                        </w:tc>
                        <w:tc>
                          <w:tcPr>
                            <w:tcW w:w="2818" w:type="dxa"/>
                            <w:tcBorders>
                              <w:top w:val="single" w:sz="4" w:space="0" w:color="auto"/>
                              <w:left w:val="single" w:sz="4" w:space="0" w:color="auto"/>
                            </w:tcBorders>
                            <w:shd w:val="clear" w:color="auto" w:fill="FFFFFF"/>
                            <w:vAlign w:val="bottom"/>
                          </w:tcPr>
                          <w:p w14:paraId="6EF4C321" w14:textId="77777777" w:rsidR="001A3DE1" w:rsidRDefault="00993A1A">
                            <w:pPr>
                              <w:pStyle w:val="Teksttreci20"/>
                              <w:shd w:val="clear" w:color="auto" w:fill="auto"/>
                              <w:spacing w:before="0" w:after="0" w:line="200" w:lineRule="exact"/>
                              <w:ind w:firstLine="0"/>
                              <w:jc w:val="center"/>
                            </w:pPr>
                            <w:r>
                              <w:t>kruszywo do 16 mm</w:t>
                            </w:r>
                          </w:p>
                        </w:tc>
                        <w:tc>
                          <w:tcPr>
                            <w:tcW w:w="2914" w:type="dxa"/>
                            <w:tcBorders>
                              <w:top w:val="single" w:sz="4" w:space="0" w:color="auto"/>
                              <w:left w:val="single" w:sz="4" w:space="0" w:color="auto"/>
                              <w:right w:val="single" w:sz="4" w:space="0" w:color="auto"/>
                            </w:tcBorders>
                            <w:shd w:val="clear" w:color="auto" w:fill="FFFFFF"/>
                            <w:vAlign w:val="bottom"/>
                          </w:tcPr>
                          <w:p w14:paraId="3EEEC78B" w14:textId="77777777" w:rsidR="001A3DE1" w:rsidRDefault="00993A1A">
                            <w:pPr>
                              <w:pStyle w:val="Teksttreci20"/>
                              <w:shd w:val="clear" w:color="auto" w:fill="auto"/>
                              <w:spacing w:before="0" w:after="0" w:line="200" w:lineRule="exact"/>
                              <w:ind w:firstLine="0"/>
                              <w:jc w:val="center"/>
                            </w:pPr>
                            <w:r>
                              <w:t>kruszywo do 31,5 mm</w:t>
                            </w:r>
                          </w:p>
                        </w:tc>
                      </w:tr>
                      <w:tr w:rsidR="001A3DE1" w14:paraId="7A514ACB" w14:textId="77777777">
                        <w:trPr>
                          <w:trHeight w:hRule="exact" w:val="226"/>
                          <w:jc w:val="center"/>
                        </w:trPr>
                        <w:tc>
                          <w:tcPr>
                            <w:tcW w:w="2366" w:type="dxa"/>
                            <w:tcBorders>
                              <w:top w:val="single" w:sz="4" w:space="0" w:color="auto"/>
                              <w:left w:val="single" w:sz="4" w:space="0" w:color="auto"/>
                            </w:tcBorders>
                            <w:shd w:val="clear" w:color="auto" w:fill="FFFFFF"/>
                          </w:tcPr>
                          <w:p w14:paraId="205E77A0" w14:textId="77777777" w:rsidR="001A3DE1" w:rsidRDefault="00993A1A">
                            <w:pPr>
                              <w:pStyle w:val="Teksttreci20"/>
                              <w:shd w:val="clear" w:color="auto" w:fill="auto"/>
                              <w:spacing w:before="0" w:after="0" w:line="200" w:lineRule="exact"/>
                              <w:ind w:firstLine="0"/>
                              <w:jc w:val="center"/>
                            </w:pPr>
                            <w:r>
                              <w:t>0.25</w:t>
                            </w:r>
                          </w:p>
                        </w:tc>
                        <w:tc>
                          <w:tcPr>
                            <w:tcW w:w="2818" w:type="dxa"/>
                            <w:tcBorders>
                              <w:top w:val="single" w:sz="4" w:space="0" w:color="auto"/>
                              <w:left w:val="single" w:sz="4" w:space="0" w:color="auto"/>
                            </w:tcBorders>
                            <w:shd w:val="clear" w:color="auto" w:fill="FFFFFF"/>
                          </w:tcPr>
                          <w:p w14:paraId="631FF6FC" w14:textId="77777777" w:rsidR="001A3DE1" w:rsidRDefault="00993A1A">
                            <w:pPr>
                              <w:pStyle w:val="Teksttreci20"/>
                              <w:shd w:val="clear" w:color="auto" w:fill="auto"/>
                              <w:spacing w:before="0" w:after="0" w:line="200" w:lineRule="exact"/>
                              <w:ind w:firstLine="0"/>
                              <w:jc w:val="center"/>
                            </w:pPr>
                            <w:r>
                              <w:t>3do8</w:t>
                            </w:r>
                          </w:p>
                        </w:tc>
                        <w:tc>
                          <w:tcPr>
                            <w:tcW w:w="2914" w:type="dxa"/>
                            <w:tcBorders>
                              <w:top w:val="single" w:sz="4" w:space="0" w:color="auto"/>
                              <w:left w:val="single" w:sz="4" w:space="0" w:color="auto"/>
                              <w:right w:val="single" w:sz="4" w:space="0" w:color="auto"/>
                            </w:tcBorders>
                            <w:shd w:val="clear" w:color="auto" w:fill="FFFFFF"/>
                          </w:tcPr>
                          <w:p w14:paraId="5C5314C9" w14:textId="77777777" w:rsidR="001A3DE1" w:rsidRDefault="00993A1A">
                            <w:pPr>
                              <w:pStyle w:val="Teksttreci20"/>
                              <w:shd w:val="clear" w:color="auto" w:fill="auto"/>
                              <w:spacing w:before="0" w:after="0" w:line="200" w:lineRule="exact"/>
                              <w:ind w:firstLine="0"/>
                              <w:jc w:val="center"/>
                            </w:pPr>
                            <w:r>
                              <w:t>2do8</w:t>
                            </w:r>
                          </w:p>
                        </w:tc>
                      </w:tr>
                      <w:tr w:rsidR="001A3DE1" w14:paraId="267FFCF1" w14:textId="77777777">
                        <w:trPr>
                          <w:trHeight w:hRule="exact" w:val="230"/>
                          <w:jc w:val="center"/>
                        </w:trPr>
                        <w:tc>
                          <w:tcPr>
                            <w:tcW w:w="2366" w:type="dxa"/>
                            <w:tcBorders>
                              <w:top w:val="single" w:sz="4" w:space="0" w:color="auto"/>
                              <w:left w:val="single" w:sz="4" w:space="0" w:color="auto"/>
                            </w:tcBorders>
                            <w:shd w:val="clear" w:color="auto" w:fill="FFFFFF"/>
                            <w:vAlign w:val="bottom"/>
                          </w:tcPr>
                          <w:p w14:paraId="1BAF3D8B" w14:textId="77777777" w:rsidR="001A3DE1" w:rsidRDefault="00993A1A">
                            <w:pPr>
                              <w:pStyle w:val="Teksttreci20"/>
                              <w:shd w:val="clear" w:color="auto" w:fill="auto"/>
                              <w:spacing w:before="0" w:after="0" w:line="200" w:lineRule="exact"/>
                              <w:ind w:firstLine="0"/>
                              <w:jc w:val="center"/>
                            </w:pPr>
                            <w:r>
                              <w:t>0.50</w:t>
                            </w:r>
                          </w:p>
                        </w:tc>
                        <w:tc>
                          <w:tcPr>
                            <w:tcW w:w="2818" w:type="dxa"/>
                            <w:tcBorders>
                              <w:top w:val="single" w:sz="4" w:space="0" w:color="auto"/>
                              <w:left w:val="single" w:sz="4" w:space="0" w:color="auto"/>
                            </w:tcBorders>
                            <w:shd w:val="clear" w:color="auto" w:fill="FFFFFF"/>
                            <w:vAlign w:val="bottom"/>
                          </w:tcPr>
                          <w:p w14:paraId="2CD8B146" w14:textId="77777777" w:rsidR="001A3DE1" w:rsidRDefault="00993A1A">
                            <w:pPr>
                              <w:pStyle w:val="Teksttreci20"/>
                              <w:shd w:val="clear" w:color="auto" w:fill="auto"/>
                              <w:spacing w:before="0" w:after="0" w:line="200" w:lineRule="exact"/>
                              <w:ind w:firstLine="0"/>
                              <w:jc w:val="center"/>
                            </w:pPr>
                            <w:r>
                              <w:t>7do20</w:t>
                            </w:r>
                          </w:p>
                        </w:tc>
                        <w:tc>
                          <w:tcPr>
                            <w:tcW w:w="2914" w:type="dxa"/>
                            <w:tcBorders>
                              <w:top w:val="single" w:sz="4" w:space="0" w:color="auto"/>
                              <w:left w:val="single" w:sz="4" w:space="0" w:color="auto"/>
                              <w:right w:val="single" w:sz="4" w:space="0" w:color="auto"/>
                            </w:tcBorders>
                            <w:shd w:val="clear" w:color="auto" w:fill="FFFFFF"/>
                            <w:vAlign w:val="bottom"/>
                          </w:tcPr>
                          <w:p w14:paraId="1015919D" w14:textId="77777777" w:rsidR="001A3DE1" w:rsidRDefault="00993A1A">
                            <w:pPr>
                              <w:pStyle w:val="Teksttreci20"/>
                              <w:shd w:val="clear" w:color="auto" w:fill="auto"/>
                              <w:spacing w:before="0" w:after="0" w:line="200" w:lineRule="exact"/>
                              <w:ind w:firstLine="0"/>
                              <w:jc w:val="center"/>
                            </w:pPr>
                            <w:r>
                              <w:t>5do18</w:t>
                            </w:r>
                          </w:p>
                        </w:tc>
                      </w:tr>
                      <w:tr w:rsidR="001A3DE1" w14:paraId="6676A154" w14:textId="77777777">
                        <w:trPr>
                          <w:trHeight w:hRule="exact" w:val="230"/>
                          <w:jc w:val="center"/>
                        </w:trPr>
                        <w:tc>
                          <w:tcPr>
                            <w:tcW w:w="2366" w:type="dxa"/>
                            <w:tcBorders>
                              <w:top w:val="single" w:sz="4" w:space="0" w:color="auto"/>
                              <w:left w:val="single" w:sz="4" w:space="0" w:color="auto"/>
                            </w:tcBorders>
                            <w:shd w:val="clear" w:color="auto" w:fill="FFFFFF"/>
                            <w:vAlign w:val="bottom"/>
                          </w:tcPr>
                          <w:p w14:paraId="17177947" w14:textId="77777777" w:rsidR="001A3DE1" w:rsidRDefault="00993A1A">
                            <w:pPr>
                              <w:pStyle w:val="Teksttreci20"/>
                              <w:shd w:val="clear" w:color="auto" w:fill="auto"/>
                              <w:spacing w:before="0" w:after="0" w:line="200" w:lineRule="exact"/>
                              <w:ind w:firstLine="0"/>
                              <w:jc w:val="center"/>
                            </w:pPr>
                            <w:r>
                              <w:t>1.0</w:t>
                            </w:r>
                          </w:p>
                        </w:tc>
                        <w:tc>
                          <w:tcPr>
                            <w:tcW w:w="2818" w:type="dxa"/>
                            <w:tcBorders>
                              <w:top w:val="single" w:sz="4" w:space="0" w:color="auto"/>
                              <w:left w:val="single" w:sz="4" w:space="0" w:color="auto"/>
                            </w:tcBorders>
                            <w:shd w:val="clear" w:color="auto" w:fill="FFFFFF"/>
                          </w:tcPr>
                          <w:p w14:paraId="7A945675" w14:textId="77777777" w:rsidR="001A3DE1" w:rsidRDefault="00993A1A">
                            <w:pPr>
                              <w:pStyle w:val="Teksttreci20"/>
                              <w:shd w:val="clear" w:color="auto" w:fill="auto"/>
                              <w:spacing w:before="0" w:after="0" w:line="200" w:lineRule="exact"/>
                              <w:ind w:firstLine="0"/>
                              <w:jc w:val="center"/>
                            </w:pPr>
                            <w:r>
                              <w:t>12do32</w:t>
                            </w:r>
                          </w:p>
                        </w:tc>
                        <w:tc>
                          <w:tcPr>
                            <w:tcW w:w="2914" w:type="dxa"/>
                            <w:tcBorders>
                              <w:top w:val="single" w:sz="4" w:space="0" w:color="auto"/>
                              <w:left w:val="single" w:sz="4" w:space="0" w:color="auto"/>
                              <w:right w:val="single" w:sz="4" w:space="0" w:color="auto"/>
                            </w:tcBorders>
                            <w:shd w:val="clear" w:color="auto" w:fill="FFFFFF"/>
                          </w:tcPr>
                          <w:p w14:paraId="27C5B327" w14:textId="77777777" w:rsidR="001A3DE1" w:rsidRDefault="00993A1A">
                            <w:pPr>
                              <w:pStyle w:val="Teksttreci20"/>
                              <w:shd w:val="clear" w:color="auto" w:fill="auto"/>
                              <w:spacing w:before="0" w:after="0" w:line="200" w:lineRule="exact"/>
                              <w:ind w:firstLine="0"/>
                              <w:jc w:val="center"/>
                            </w:pPr>
                            <w:r>
                              <w:t>8do28</w:t>
                            </w:r>
                          </w:p>
                        </w:tc>
                      </w:tr>
                      <w:tr w:rsidR="001A3DE1" w14:paraId="2E6A2E9A" w14:textId="77777777">
                        <w:trPr>
                          <w:trHeight w:hRule="exact" w:val="226"/>
                          <w:jc w:val="center"/>
                        </w:trPr>
                        <w:tc>
                          <w:tcPr>
                            <w:tcW w:w="2366" w:type="dxa"/>
                            <w:tcBorders>
                              <w:top w:val="single" w:sz="4" w:space="0" w:color="auto"/>
                              <w:left w:val="single" w:sz="4" w:space="0" w:color="auto"/>
                            </w:tcBorders>
                            <w:shd w:val="clear" w:color="auto" w:fill="FFFFFF"/>
                            <w:vAlign w:val="bottom"/>
                          </w:tcPr>
                          <w:p w14:paraId="7017FC43" w14:textId="77777777" w:rsidR="001A3DE1" w:rsidRDefault="00993A1A">
                            <w:pPr>
                              <w:pStyle w:val="Teksttreci20"/>
                              <w:shd w:val="clear" w:color="auto" w:fill="auto"/>
                              <w:spacing w:before="0" w:after="0" w:line="200" w:lineRule="exact"/>
                              <w:ind w:firstLine="0"/>
                              <w:jc w:val="center"/>
                            </w:pPr>
                            <w:r>
                              <w:t>2.0</w:t>
                            </w:r>
                          </w:p>
                        </w:tc>
                        <w:tc>
                          <w:tcPr>
                            <w:tcW w:w="2818" w:type="dxa"/>
                            <w:tcBorders>
                              <w:top w:val="single" w:sz="4" w:space="0" w:color="auto"/>
                              <w:left w:val="single" w:sz="4" w:space="0" w:color="auto"/>
                            </w:tcBorders>
                            <w:shd w:val="clear" w:color="auto" w:fill="FFFFFF"/>
                          </w:tcPr>
                          <w:p w14:paraId="633593FE" w14:textId="77777777" w:rsidR="001A3DE1" w:rsidRDefault="00993A1A">
                            <w:pPr>
                              <w:pStyle w:val="Teksttreci20"/>
                              <w:shd w:val="clear" w:color="auto" w:fill="auto"/>
                              <w:spacing w:before="0" w:after="0" w:line="200" w:lineRule="exact"/>
                              <w:ind w:firstLine="0"/>
                              <w:jc w:val="center"/>
                            </w:pPr>
                            <w:r>
                              <w:t>21do42</w:t>
                            </w:r>
                          </w:p>
                        </w:tc>
                        <w:tc>
                          <w:tcPr>
                            <w:tcW w:w="2914" w:type="dxa"/>
                            <w:tcBorders>
                              <w:top w:val="single" w:sz="4" w:space="0" w:color="auto"/>
                              <w:left w:val="single" w:sz="4" w:space="0" w:color="auto"/>
                              <w:right w:val="single" w:sz="4" w:space="0" w:color="auto"/>
                            </w:tcBorders>
                            <w:shd w:val="clear" w:color="auto" w:fill="FFFFFF"/>
                          </w:tcPr>
                          <w:p w14:paraId="197B68A5" w14:textId="77777777" w:rsidR="001A3DE1" w:rsidRDefault="00993A1A">
                            <w:pPr>
                              <w:pStyle w:val="Teksttreci20"/>
                              <w:shd w:val="clear" w:color="auto" w:fill="auto"/>
                              <w:spacing w:before="0" w:after="0" w:line="200" w:lineRule="exact"/>
                              <w:ind w:firstLine="0"/>
                              <w:jc w:val="center"/>
                            </w:pPr>
                            <w:r>
                              <w:t>14do37</w:t>
                            </w:r>
                          </w:p>
                        </w:tc>
                      </w:tr>
                      <w:tr w:rsidR="001A3DE1" w14:paraId="503B698D" w14:textId="77777777">
                        <w:trPr>
                          <w:trHeight w:hRule="exact" w:val="230"/>
                          <w:jc w:val="center"/>
                        </w:trPr>
                        <w:tc>
                          <w:tcPr>
                            <w:tcW w:w="2366" w:type="dxa"/>
                            <w:tcBorders>
                              <w:top w:val="single" w:sz="4" w:space="0" w:color="auto"/>
                              <w:left w:val="single" w:sz="4" w:space="0" w:color="auto"/>
                            </w:tcBorders>
                            <w:shd w:val="clear" w:color="auto" w:fill="FFFFFF"/>
                            <w:vAlign w:val="bottom"/>
                          </w:tcPr>
                          <w:p w14:paraId="3A8A8750" w14:textId="77777777" w:rsidR="001A3DE1" w:rsidRDefault="00993A1A">
                            <w:pPr>
                              <w:pStyle w:val="Teksttreci20"/>
                              <w:shd w:val="clear" w:color="auto" w:fill="auto"/>
                              <w:spacing w:before="0" w:after="0" w:line="200" w:lineRule="exact"/>
                              <w:ind w:firstLine="0"/>
                              <w:jc w:val="center"/>
                            </w:pPr>
                            <w:r>
                              <w:t>4.0</w:t>
                            </w:r>
                          </w:p>
                        </w:tc>
                        <w:tc>
                          <w:tcPr>
                            <w:tcW w:w="2818" w:type="dxa"/>
                            <w:tcBorders>
                              <w:top w:val="single" w:sz="4" w:space="0" w:color="auto"/>
                              <w:left w:val="single" w:sz="4" w:space="0" w:color="auto"/>
                            </w:tcBorders>
                            <w:shd w:val="clear" w:color="auto" w:fill="FFFFFF"/>
                            <w:vAlign w:val="bottom"/>
                          </w:tcPr>
                          <w:p w14:paraId="6F75D8D5" w14:textId="77777777" w:rsidR="001A3DE1" w:rsidRDefault="00993A1A">
                            <w:pPr>
                              <w:pStyle w:val="Teksttreci20"/>
                              <w:shd w:val="clear" w:color="auto" w:fill="auto"/>
                              <w:spacing w:before="0" w:after="0" w:line="200" w:lineRule="exact"/>
                              <w:ind w:firstLine="0"/>
                              <w:jc w:val="center"/>
                            </w:pPr>
                            <w:r>
                              <w:t>36do56</w:t>
                            </w:r>
                          </w:p>
                        </w:tc>
                        <w:tc>
                          <w:tcPr>
                            <w:tcW w:w="2914" w:type="dxa"/>
                            <w:tcBorders>
                              <w:top w:val="single" w:sz="4" w:space="0" w:color="auto"/>
                              <w:left w:val="single" w:sz="4" w:space="0" w:color="auto"/>
                              <w:right w:val="single" w:sz="4" w:space="0" w:color="auto"/>
                            </w:tcBorders>
                            <w:shd w:val="clear" w:color="auto" w:fill="FFFFFF"/>
                            <w:vAlign w:val="bottom"/>
                          </w:tcPr>
                          <w:p w14:paraId="170C5C3E" w14:textId="77777777" w:rsidR="001A3DE1" w:rsidRDefault="00993A1A">
                            <w:pPr>
                              <w:pStyle w:val="Teksttreci20"/>
                              <w:shd w:val="clear" w:color="auto" w:fill="auto"/>
                              <w:spacing w:before="0" w:after="0" w:line="200" w:lineRule="exact"/>
                              <w:ind w:firstLine="0"/>
                              <w:jc w:val="center"/>
                            </w:pPr>
                            <w:r>
                              <w:t>23do47</w:t>
                            </w:r>
                          </w:p>
                        </w:tc>
                      </w:tr>
                      <w:tr w:rsidR="001A3DE1" w14:paraId="20B6CC7C" w14:textId="77777777">
                        <w:trPr>
                          <w:trHeight w:hRule="exact" w:val="226"/>
                          <w:jc w:val="center"/>
                        </w:trPr>
                        <w:tc>
                          <w:tcPr>
                            <w:tcW w:w="2366" w:type="dxa"/>
                            <w:tcBorders>
                              <w:top w:val="single" w:sz="4" w:space="0" w:color="auto"/>
                              <w:left w:val="single" w:sz="4" w:space="0" w:color="auto"/>
                            </w:tcBorders>
                            <w:shd w:val="clear" w:color="auto" w:fill="FFFFFF"/>
                            <w:vAlign w:val="bottom"/>
                          </w:tcPr>
                          <w:p w14:paraId="124D1473" w14:textId="77777777" w:rsidR="001A3DE1" w:rsidRDefault="00993A1A">
                            <w:pPr>
                              <w:pStyle w:val="Teksttreci20"/>
                              <w:shd w:val="clear" w:color="auto" w:fill="auto"/>
                              <w:spacing w:before="0" w:after="0" w:line="200" w:lineRule="exact"/>
                              <w:ind w:firstLine="0"/>
                              <w:jc w:val="center"/>
                            </w:pPr>
                            <w:r>
                              <w:t>8.0</w:t>
                            </w:r>
                          </w:p>
                        </w:tc>
                        <w:tc>
                          <w:tcPr>
                            <w:tcW w:w="2818" w:type="dxa"/>
                            <w:tcBorders>
                              <w:top w:val="single" w:sz="4" w:space="0" w:color="auto"/>
                              <w:left w:val="single" w:sz="4" w:space="0" w:color="auto"/>
                            </w:tcBorders>
                            <w:shd w:val="clear" w:color="auto" w:fill="FFFFFF"/>
                          </w:tcPr>
                          <w:p w14:paraId="32164B88" w14:textId="77777777" w:rsidR="001A3DE1" w:rsidRDefault="00993A1A">
                            <w:pPr>
                              <w:pStyle w:val="Teksttreci20"/>
                              <w:shd w:val="clear" w:color="auto" w:fill="auto"/>
                              <w:spacing w:before="0" w:after="0" w:line="200" w:lineRule="exact"/>
                              <w:ind w:firstLine="0"/>
                              <w:jc w:val="center"/>
                            </w:pPr>
                            <w:r>
                              <w:t>60do76</w:t>
                            </w:r>
                          </w:p>
                        </w:tc>
                        <w:tc>
                          <w:tcPr>
                            <w:tcW w:w="2914" w:type="dxa"/>
                            <w:tcBorders>
                              <w:top w:val="single" w:sz="4" w:space="0" w:color="auto"/>
                              <w:left w:val="single" w:sz="4" w:space="0" w:color="auto"/>
                              <w:right w:val="single" w:sz="4" w:space="0" w:color="auto"/>
                            </w:tcBorders>
                            <w:shd w:val="clear" w:color="auto" w:fill="FFFFFF"/>
                          </w:tcPr>
                          <w:p w14:paraId="1C5C6C63" w14:textId="77777777" w:rsidR="001A3DE1" w:rsidRDefault="00993A1A">
                            <w:pPr>
                              <w:pStyle w:val="Teksttreci20"/>
                              <w:shd w:val="clear" w:color="auto" w:fill="auto"/>
                              <w:spacing w:before="0" w:after="0" w:line="200" w:lineRule="exact"/>
                              <w:ind w:firstLine="0"/>
                              <w:jc w:val="center"/>
                            </w:pPr>
                            <w:r>
                              <w:t>38do62</w:t>
                            </w:r>
                          </w:p>
                        </w:tc>
                      </w:tr>
                      <w:tr w:rsidR="001A3DE1" w14:paraId="4CAB0BC9" w14:textId="77777777">
                        <w:trPr>
                          <w:trHeight w:hRule="exact" w:val="230"/>
                          <w:jc w:val="center"/>
                        </w:trPr>
                        <w:tc>
                          <w:tcPr>
                            <w:tcW w:w="2366" w:type="dxa"/>
                            <w:tcBorders>
                              <w:top w:val="single" w:sz="4" w:space="0" w:color="auto"/>
                              <w:left w:val="single" w:sz="4" w:space="0" w:color="auto"/>
                            </w:tcBorders>
                            <w:shd w:val="clear" w:color="auto" w:fill="FFFFFF"/>
                            <w:vAlign w:val="bottom"/>
                          </w:tcPr>
                          <w:p w14:paraId="1FCF8591" w14:textId="77777777" w:rsidR="001A3DE1" w:rsidRDefault="00993A1A">
                            <w:pPr>
                              <w:pStyle w:val="Teksttreci20"/>
                              <w:shd w:val="clear" w:color="auto" w:fill="auto"/>
                              <w:spacing w:before="0" w:after="0" w:line="200" w:lineRule="exact"/>
                              <w:ind w:firstLine="0"/>
                              <w:jc w:val="center"/>
                            </w:pPr>
                            <w:r>
                              <w:t>16.0</w:t>
                            </w:r>
                          </w:p>
                        </w:tc>
                        <w:tc>
                          <w:tcPr>
                            <w:tcW w:w="2818" w:type="dxa"/>
                            <w:tcBorders>
                              <w:top w:val="single" w:sz="4" w:space="0" w:color="auto"/>
                              <w:left w:val="single" w:sz="4" w:space="0" w:color="auto"/>
                            </w:tcBorders>
                            <w:shd w:val="clear" w:color="auto" w:fill="FFFFFF"/>
                            <w:vAlign w:val="bottom"/>
                          </w:tcPr>
                          <w:p w14:paraId="7743E151" w14:textId="77777777" w:rsidR="001A3DE1" w:rsidRDefault="00993A1A">
                            <w:pPr>
                              <w:pStyle w:val="Teksttreci20"/>
                              <w:shd w:val="clear" w:color="auto" w:fill="auto"/>
                              <w:spacing w:before="0" w:after="0" w:line="200" w:lineRule="exact"/>
                              <w:ind w:firstLine="0"/>
                              <w:jc w:val="center"/>
                            </w:pPr>
                            <w:r>
                              <w:t>100</w:t>
                            </w:r>
                          </w:p>
                        </w:tc>
                        <w:tc>
                          <w:tcPr>
                            <w:tcW w:w="2914" w:type="dxa"/>
                            <w:tcBorders>
                              <w:top w:val="single" w:sz="4" w:space="0" w:color="auto"/>
                              <w:left w:val="single" w:sz="4" w:space="0" w:color="auto"/>
                              <w:right w:val="single" w:sz="4" w:space="0" w:color="auto"/>
                            </w:tcBorders>
                            <w:shd w:val="clear" w:color="auto" w:fill="FFFFFF"/>
                            <w:vAlign w:val="center"/>
                          </w:tcPr>
                          <w:p w14:paraId="0227D1DF" w14:textId="77777777" w:rsidR="001A3DE1" w:rsidRDefault="00993A1A">
                            <w:pPr>
                              <w:pStyle w:val="Teksttreci20"/>
                              <w:shd w:val="clear" w:color="auto" w:fill="auto"/>
                              <w:spacing w:before="0" w:after="0" w:line="200" w:lineRule="exact"/>
                              <w:ind w:firstLine="0"/>
                              <w:jc w:val="center"/>
                            </w:pPr>
                            <w:r>
                              <w:t>62do80</w:t>
                            </w:r>
                          </w:p>
                        </w:tc>
                      </w:tr>
                      <w:tr w:rsidR="001A3DE1" w14:paraId="48AC54A8" w14:textId="77777777">
                        <w:trPr>
                          <w:trHeight w:hRule="exact" w:val="245"/>
                          <w:jc w:val="center"/>
                        </w:trPr>
                        <w:tc>
                          <w:tcPr>
                            <w:tcW w:w="2366" w:type="dxa"/>
                            <w:tcBorders>
                              <w:top w:val="single" w:sz="4" w:space="0" w:color="auto"/>
                              <w:left w:val="single" w:sz="4" w:space="0" w:color="auto"/>
                              <w:bottom w:val="single" w:sz="4" w:space="0" w:color="auto"/>
                            </w:tcBorders>
                            <w:shd w:val="clear" w:color="auto" w:fill="FFFFFF"/>
                          </w:tcPr>
                          <w:p w14:paraId="58F00B91" w14:textId="77777777" w:rsidR="001A3DE1" w:rsidRDefault="00993A1A">
                            <w:pPr>
                              <w:pStyle w:val="Teksttreci20"/>
                              <w:shd w:val="clear" w:color="auto" w:fill="auto"/>
                              <w:spacing w:before="0" w:after="0" w:line="200" w:lineRule="exact"/>
                              <w:ind w:firstLine="0"/>
                              <w:jc w:val="center"/>
                            </w:pPr>
                            <w:r>
                              <w:t>31.5</w:t>
                            </w:r>
                          </w:p>
                        </w:tc>
                        <w:tc>
                          <w:tcPr>
                            <w:tcW w:w="2818" w:type="dxa"/>
                            <w:tcBorders>
                              <w:top w:val="single" w:sz="4" w:space="0" w:color="auto"/>
                              <w:left w:val="single" w:sz="4" w:space="0" w:color="auto"/>
                              <w:bottom w:val="single" w:sz="4" w:space="0" w:color="auto"/>
                            </w:tcBorders>
                            <w:shd w:val="clear" w:color="auto" w:fill="FFFFFF"/>
                          </w:tcPr>
                          <w:p w14:paraId="0BF89996" w14:textId="77777777" w:rsidR="001A3DE1" w:rsidRDefault="001A3DE1">
                            <w:pPr>
                              <w:rPr>
                                <w:sz w:val="10"/>
                                <w:szCs w:val="10"/>
                              </w:rPr>
                            </w:pPr>
                          </w:p>
                        </w:tc>
                        <w:tc>
                          <w:tcPr>
                            <w:tcW w:w="2914" w:type="dxa"/>
                            <w:tcBorders>
                              <w:top w:val="single" w:sz="4" w:space="0" w:color="auto"/>
                              <w:left w:val="single" w:sz="4" w:space="0" w:color="auto"/>
                              <w:bottom w:val="single" w:sz="4" w:space="0" w:color="auto"/>
                              <w:right w:val="single" w:sz="4" w:space="0" w:color="auto"/>
                            </w:tcBorders>
                            <w:shd w:val="clear" w:color="auto" w:fill="FFFFFF"/>
                            <w:vAlign w:val="bottom"/>
                          </w:tcPr>
                          <w:p w14:paraId="5B28D626" w14:textId="77777777" w:rsidR="001A3DE1" w:rsidRDefault="00993A1A">
                            <w:pPr>
                              <w:pStyle w:val="Teksttreci20"/>
                              <w:shd w:val="clear" w:color="auto" w:fill="auto"/>
                              <w:spacing w:before="0" w:after="0" w:line="200" w:lineRule="exact"/>
                              <w:ind w:firstLine="0"/>
                              <w:jc w:val="center"/>
                            </w:pPr>
                            <w:r>
                              <w:t>100</w:t>
                            </w:r>
                          </w:p>
                        </w:tc>
                      </w:tr>
                    </w:tbl>
                    <w:p w14:paraId="16389D9B" w14:textId="77777777" w:rsidR="001A3DE1" w:rsidRDefault="00993A1A">
                      <w:pPr>
                        <w:pStyle w:val="Podpistabeli2"/>
                        <w:shd w:val="clear" w:color="auto" w:fill="auto"/>
                        <w:spacing w:line="190" w:lineRule="exact"/>
                      </w:pPr>
                      <w:r>
                        <w:t>Krzywa uziarnienia kruszyw 0 - 31.5 mm</w:t>
                      </w:r>
                    </w:p>
                    <w:p w14:paraId="1502FE5B" w14:textId="77777777" w:rsidR="001A3DE1" w:rsidRDefault="001A3DE1">
                      <w:pPr>
                        <w:rPr>
                          <w:sz w:val="2"/>
                          <w:szCs w:val="2"/>
                        </w:rPr>
                      </w:pPr>
                    </w:p>
                  </w:txbxContent>
                </v:textbox>
                <w10:wrap type="topAndBottom" anchorx="margin"/>
              </v:shape>
            </w:pict>
          </mc:Fallback>
        </mc:AlternateContent>
      </w:r>
      <w:r>
        <w:t>120</w:t>
      </w:r>
    </w:p>
    <w:p w14:paraId="70152D98" w14:textId="73712541" w:rsidR="001A3DE1" w:rsidRDefault="00E75DF9">
      <w:pPr>
        <w:pStyle w:val="Teksttreci70"/>
        <w:shd w:val="clear" w:color="auto" w:fill="auto"/>
      </w:pPr>
      <w:r>
        <w:rPr>
          <w:noProof/>
        </w:rPr>
        <mc:AlternateContent>
          <mc:Choice Requires="wps">
            <w:drawing>
              <wp:anchor distT="18415" distB="39370" distL="3334385" distR="63500" simplePos="0" relativeHeight="377487108" behindDoc="1" locked="0" layoutInCell="1" allowOverlap="1" wp14:anchorId="02D99B0C" wp14:editId="4E8C3243">
                <wp:simplePos x="0" y="0"/>
                <wp:positionH relativeFrom="margin">
                  <wp:posOffset>4168140</wp:posOffset>
                </wp:positionH>
                <wp:positionV relativeFrom="paragraph">
                  <wp:posOffset>-106680</wp:posOffset>
                </wp:positionV>
                <wp:extent cx="1115695" cy="920750"/>
                <wp:effectExtent l="0" t="0" r="2540" b="0"/>
                <wp:wrapSquare wrapText="left"/>
                <wp:docPr id="3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920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tblInd w:w="-5" w:type="dxa"/>
                              <w:tblLayout w:type="fixed"/>
                              <w:tblCellMar>
                                <w:left w:w="10" w:type="dxa"/>
                                <w:right w:w="10" w:type="dxa"/>
                              </w:tblCellMar>
                              <w:tblLook w:val="0000" w:firstRow="0" w:lastRow="0" w:firstColumn="0" w:lastColumn="0" w:noHBand="0" w:noVBand="0"/>
                            </w:tblPr>
                            <w:tblGrid>
                              <w:gridCol w:w="878"/>
                              <w:gridCol w:w="878"/>
                            </w:tblGrid>
                            <w:tr w:rsidR="001A3DE1" w14:paraId="2C1FA011" w14:textId="77777777">
                              <w:trPr>
                                <w:trHeight w:hRule="exact" w:val="245"/>
                              </w:trPr>
                              <w:tc>
                                <w:tcPr>
                                  <w:tcW w:w="878" w:type="dxa"/>
                                  <w:tcBorders>
                                    <w:top w:val="single" w:sz="4" w:space="0" w:color="auto"/>
                                    <w:left w:val="single" w:sz="4" w:space="0" w:color="auto"/>
                                  </w:tcBorders>
                                  <w:shd w:val="clear" w:color="auto" w:fill="FFFFFF"/>
                                </w:tcPr>
                                <w:p w14:paraId="14197CA6" w14:textId="77777777" w:rsidR="001A3DE1" w:rsidRDefault="001A3DE1">
                                  <w:pPr>
                                    <w:rPr>
                                      <w:sz w:val="10"/>
                                      <w:szCs w:val="10"/>
                                    </w:rPr>
                                  </w:pPr>
                                </w:p>
                              </w:tc>
                              <w:tc>
                                <w:tcPr>
                                  <w:tcW w:w="878" w:type="dxa"/>
                                  <w:tcBorders>
                                    <w:top w:val="single" w:sz="4" w:space="0" w:color="auto"/>
                                    <w:left w:val="single" w:sz="4" w:space="0" w:color="auto"/>
                                    <w:right w:val="single" w:sz="4" w:space="0" w:color="auto"/>
                                  </w:tcBorders>
                                  <w:shd w:val="clear" w:color="auto" w:fill="FFFFFF"/>
                                </w:tcPr>
                                <w:p w14:paraId="30CFBA02" w14:textId="77777777" w:rsidR="001A3DE1" w:rsidRDefault="001A3DE1">
                                  <w:pPr>
                                    <w:rPr>
                                      <w:sz w:val="10"/>
                                      <w:szCs w:val="10"/>
                                    </w:rPr>
                                  </w:pPr>
                                </w:p>
                              </w:tc>
                            </w:tr>
                            <w:tr w:rsidR="001A3DE1" w14:paraId="3005AC21" w14:textId="77777777">
                              <w:trPr>
                                <w:trHeight w:hRule="exact" w:val="240"/>
                              </w:trPr>
                              <w:tc>
                                <w:tcPr>
                                  <w:tcW w:w="878" w:type="dxa"/>
                                  <w:tcBorders>
                                    <w:top w:val="single" w:sz="4" w:space="0" w:color="auto"/>
                                    <w:left w:val="single" w:sz="4" w:space="0" w:color="auto"/>
                                  </w:tcBorders>
                                  <w:shd w:val="clear" w:color="auto" w:fill="FFFFFF"/>
                                </w:tcPr>
                                <w:p w14:paraId="544C6EA3" w14:textId="77777777" w:rsidR="001A3DE1" w:rsidRDefault="001A3DE1">
                                  <w:pPr>
                                    <w:rPr>
                                      <w:sz w:val="10"/>
                                      <w:szCs w:val="10"/>
                                    </w:rPr>
                                  </w:pPr>
                                </w:p>
                              </w:tc>
                              <w:tc>
                                <w:tcPr>
                                  <w:tcW w:w="878" w:type="dxa"/>
                                  <w:tcBorders>
                                    <w:top w:val="single" w:sz="4" w:space="0" w:color="auto"/>
                                    <w:left w:val="single" w:sz="4" w:space="0" w:color="auto"/>
                                    <w:right w:val="single" w:sz="4" w:space="0" w:color="auto"/>
                                  </w:tcBorders>
                                  <w:shd w:val="clear" w:color="auto" w:fill="FFFFFF"/>
                                  <w:vAlign w:val="bottom"/>
                                </w:tcPr>
                                <w:p w14:paraId="133D417A" w14:textId="77777777" w:rsidR="001A3DE1" w:rsidRDefault="00993A1A">
                                  <w:pPr>
                                    <w:pStyle w:val="Teksttreci20"/>
                                    <w:shd w:val="clear" w:color="auto" w:fill="auto"/>
                                    <w:spacing w:before="0" w:after="0" w:line="190" w:lineRule="exact"/>
                                    <w:ind w:firstLine="0"/>
                                    <w:jc w:val="left"/>
                                  </w:pPr>
                                  <w:r>
                                    <w:rPr>
                                      <w:rStyle w:val="PogrubienieTeksttreci295pt"/>
                                    </w:rPr>
                                    <w:t>-80?^</w:t>
                                  </w:r>
                                </w:p>
                              </w:tc>
                            </w:tr>
                            <w:tr w:rsidR="001A3DE1" w14:paraId="78B56BE5" w14:textId="77777777">
                              <w:trPr>
                                <w:trHeight w:hRule="exact" w:val="475"/>
                              </w:trPr>
                              <w:tc>
                                <w:tcPr>
                                  <w:tcW w:w="878" w:type="dxa"/>
                                  <w:tcBorders>
                                    <w:top w:val="single" w:sz="4" w:space="0" w:color="auto"/>
                                    <w:left w:val="single" w:sz="4" w:space="0" w:color="auto"/>
                                  </w:tcBorders>
                                  <w:shd w:val="clear" w:color="auto" w:fill="FFFFFF"/>
                                </w:tcPr>
                                <w:p w14:paraId="64A93A6A" w14:textId="77777777" w:rsidR="001A3DE1" w:rsidRDefault="00993A1A">
                                  <w:pPr>
                                    <w:pStyle w:val="Teksttreci20"/>
                                    <w:shd w:val="clear" w:color="auto" w:fill="auto"/>
                                    <w:spacing w:before="0" w:after="0" w:line="190" w:lineRule="exact"/>
                                    <w:ind w:firstLine="0"/>
                                    <w:jc w:val="left"/>
                                  </w:pPr>
                                  <w:r>
                                    <w:rPr>
                                      <w:rStyle w:val="PogrubienieTeksttreci295pt"/>
                                    </w:rPr>
                                    <w:t>&lt;=62^^.</w:t>
                                  </w:r>
                                </w:p>
                              </w:tc>
                              <w:tc>
                                <w:tcPr>
                                  <w:tcW w:w="878" w:type="dxa"/>
                                  <w:tcBorders>
                                    <w:top w:val="single" w:sz="4" w:space="0" w:color="auto"/>
                                    <w:left w:val="single" w:sz="4" w:space="0" w:color="auto"/>
                                    <w:right w:val="single" w:sz="4" w:space="0" w:color="auto"/>
                                  </w:tcBorders>
                                  <w:shd w:val="clear" w:color="auto" w:fill="FFFFFF"/>
                                  <w:vAlign w:val="center"/>
                                </w:tcPr>
                                <w:p w14:paraId="4B32D8D6" w14:textId="77777777" w:rsidR="001A3DE1" w:rsidRDefault="00993A1A">
                                  <w:pPr>
                                    <w:pStyle w:val="Teksttreci20"/>
                                    <w:shd w:val="clear" w:color="auto" w:fill="auto"/>
                                    <w:spacing w:before="0" w:after="0" w:line="190" w:lineRule="exact"/>
                                    <w:ind w:firstLine="0"/>
                                    <w:jc w:val="left"/>
                                  </w:pPr>
                                  <w:r>
                                    <w:rPr>
                                      <w:rStyle w:val="PogrubienieTeksttreci295pt"/>
                                    </w:rPr>
                                    <w:t>^62</w:t>
                                  </w:r>
                                </w:p>
                              </w:tc>
                            </w:tr>
                            <w:tr w:rsidR="001A3DE1" w14:paraId="656D3BE3" w14:textId="77777777">
                              <w:trPr>
                                <w:trHeight w:hRule="exact" w:val="240"/>
                              </w:trPr>
                              <w:tc>
                                <w:tcPr>
                                  <w:tcW w:w="878" w:type="dxa"/>
                                  <w:tcBorders>
                                    <w:top w:val="single" w:sz="4" w:space="0" w:color="auto"/>
                                    <w:left w:val="single" w:sz="4" w:space="0" w:color="auto"/>
                                  </w:tcBorders>
                                  <w:shd w:val="clear" w:color="auto" w:fill="FFFFFF"/>
                                </w:tcPr>
                                <w:p w14:paraId="62F92E72" w14:textId="77777777" w:rsidR="001A3DE1" w:rsidRDefault="00993A1A">
                                  <w:pPr>
                                    <w:pStyle w:val="Teksttreci20"/>
                                    <w:shd w:val="clear" w:color="auto" w:fill="auto"/>
                                    <w:spacing w:before="0" w:after="0" w:line="190" w:lineRule="exact"/>
                                    <w:ind w:firstLine="0"/>
                                    <w:jc w:val="left"/>
                                  </w:pPr>
                                  <w:r>
                                    <w:rPr>
                                      <w:rStyle w:val="PogrubienieTeksttreci295pt"/>
                                    </w:rPr>
                                    <w:t>^38</w:t>
                                  </w:r>
                                </w:p>
                              </w:tc>
                              <w:tc>
                                <w:tcPr>
                                  <w:tcW w:w="878" w:type="dxa"/>
                                  <w:tcBorders>
                                    <w:top w:val="single" w:sz="4" w:space="0" w:color="auto"/>
                                    <w:left w:val="single" w:sz="4" w:space="0" w:color="auto"/>
                                    <w:right w:val="single" w:sz="4" w:space="0" w:color="auto"/>
                                  </w:tcBorders>
                                  <w:shd w:val="clear" w:color="auto" w:fill="FFFFFF"/>
                                </w:tcPr>
                                <w:p w14:paraId="0C77A7CE" w14:textId="77777777" w:rsidR="001A3DE1" w:rsidRDefault="001A3DE1">
                                  <w:pPr>
                                    <w:rPr>
                                      <w:sz w:val="10"/>
                                      <w:szCs w:val="10"/>
                                    </w:rPr>
                                  </w:pPr>
                                </w:p>
                              </w:tc>
                            </w:tr>
                            <w:tr w:rsidR="001A3DE1" w14:paraId="337BFA50" w14:textId="77777777">
                              <w:trPr>
                                <w:trHeight w:hRule="exact" w:val="250"/>
                              </w:trPr>
                              <w:tc>
                                <w:tcPr>
                                  <w:tcW w:w="878" w:type="dxa"/>
                                  <w:tcBorders>
                                    <w:top w:val="single" w:sz="4" w:space="0" w:color="auto"/>
                                    <w:left w:val="single" w:sz="4" w:space="0" w:color="auto"/>
                                    <w:bottom w:val="single" w:sz="4" w:space="0" w:color="auto"/>
                                  </w:tcBorders>
                                  <w:shd w:val="clear" w:color="auto" w:fill="FFFFFF"/>
                                </w:tcPr>
                                <w:p w14:paraId="2A9F5A31" w14:textId="77777777" w:rsidR="001A3DE1" w:rsidRDefault="001A3DE1">
                                  <w:pPr>
                                    <w:rPr>
                                      <w:sz w:val="10"/>
                                      <w:szCs w:val="10"/>
                                    </w:rPr>
                                  </w:pPr>
                                </w:p>
                              </w:tc>
                              <w:tc>
                                <w:tcPr>
                                  <w:tcW w:w="878" w:type="dxa"/>
                                  <w:tcBorders>
                                    <w:top w:val="single" w:sz="4" w:space="0" w:color="auto"/>
                                    <w:left w:val="single" w:sz="4" w:space="0" w:color="auto"/>
                                    <w:bottom w:val="single" w:sz="4" w:space="0" w:color="auto"/>
                                    <w:right w:val="single" w:sz="4" w:space="0" w:color="auto"/>
                                  </w:tcBorders>
                                  <w:shd w:val="clear" w:color="auto" w:fill="FFFFFF"/>
                                </w:tcPr>
                                <w:p w14:paraId="3E53E4C4" w14:textId="77777777" w:rsidR="001A3DE1" w:rsidRDefault="001A3DE1">
                                  <w:pPr>
                                    <w:rPr>
                                      <w:sz w:val="10"/>
                                      <w:szCs w:val="10"/>
                                    </w:rPr>
                                  </w:pPr>
                                </w:p>
                              </w:tc>
                            </w:tr>
                          </w:tbl>
                          <w:p w14:paraId="363E9100" w14:textId="77777777" w:rsidR="00F2430A" w:rsidRDefault="00F2430A"/>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2D99B0C" id="Text Box 24" o:spid="_x0000_s1030" type="#_x0000_t202" style="position:absolute;margin-left:328.2pt;margin-top:-8.4pt;width:87.85pt;height:72.5pt;z-index:-125829372;visibility:visible;mso-wrap-style:square;mso-width-percent:0;mso-height-percent:0;mso-wrap-distance-left:262.55pt;mso-wrap-distance-top:1.45pt;mso-wrap-distance-right:5pt;mso-wrap-distance-bottom:3.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" filled="f" stroked="f">
                <v:textbox style="mso-fit-shape-to-text:t" inset="0,0,0,0">
                  <w:txbxContent>
                    <w:tbl>
                      <w:tblPr>
                        <w:tblOverlap w:val="never"/>
                        <w:tblW w:w="0" w:type="auto"/>
                        <w:tblInd w:w="-5" w:type="dxa"/>
                        <w:tblLayout w:type="fixed"/>
                        <w:tblCellMar>
                          <w:left w:w="10" w:type="dxa"/>
                          <w:right w:w="10" w:type="dxa"/>
                        </w:tblCellMar>
                        <w:tblLook w:val="0000" w:firstRow="0" w:lastRow="0" w:firstColumn="0" w:lastColumn="0" w:noHBand="0" w:noVBand="0"/>
                      </w:tblPr>
                      <w:tblGrid>
                        <w:gridCol w:w="878"/>
                        <w:gridCol w:w="878"/>
                      </w:tblGrid>
                      <w:tr w:rsidR="001A3DE1" w14:paraId="2C1FA011" w14:textId="77777777">
                        <w:trPr>
                          <w:trHeight w:hRule="exact" w:val="245"/>
                        </w:trPr>
                        <w:tc>
                          <w:tcPr>
                            <w:tcW w:w="878" w:type="dxa"/>
                            <w:tcBorders>
                              <w:top w:val="single" w:sz="4" w:space="0" w:color="auto"/>
                              <w:left w:val="single" w:sz="4" w:space="0" w:color="auto"/>
                            </w:tcBorders>
                            <w:shd w:val="clear" w:color="auto" w:fill="FFFFFF"/>
                          </w:tcPr>
                          <w:p w14:paraId="14197CA6" w14:textId="77777777" w:rsidR="001A3DE1" w:rsidRDefault="001A3DE1">
                            <w:pPr>
                              <w:rPr>
                                <w:sz w:val="10"/>
                                <w:szCs w:val="10"/>
                              </w:rPr>
                            </w:pPr>
                          </w:p>
                        </w:tc>
                        <w:tc>
                          <w:tcPr>
                            <w:tcW w:w="878" w:type="dxa"/>
                            <w:tcBorders>
                              <w:top w:val="single" w:sz="4" w:space="0" w:color="auto"/>
                              <w:left w:val="single" w:sz="4" w:space="0" w:color="auto"/>
                              <w:right w:val="single" w:sz="4" w:space="0" w:color="auto"/>
                            </w:tcBorders>
                            <w:shd w:val="clear" w:color="auto" w:fill="FFFFFF"/>
                          </w:tcPr>
                          <w:p w14:paraId="30CFBA02" w14:textId="77777777" w:rsidR="001A3DE1" w:rsidRDefault="001A3DE1">
                            <w:pPr>
                              <w:rPr>
                                <w:sz w:val="10"/>
                                <w:szCs w:val="10"/>
                              </w:rPr>
                            </w:pPr>
                          </w:p>
                        </w:tc>
                      </w:tr>
                      <w:tr w:rsidR="001A3DE1" w14:paraId="3005AC21" w14:textId="77777777">
                        <w:trPr>
                          <w:trHeight w:hRule="exact" w:val="240"/>
                        </w:trPr>
                        <w:tc>
                          <w:tcPr>
                            <w:tcW w:w="878" w:type="dxa"/>
                            <w:tcBorders>
                              <w:top w:val="single" w:sz="4" w:space="0" w:color="auto"/>
                              <w:left w:val="single" w:sz="4" w:space="0" w:color="auto"/>
                            </w:tcBorders>
                            <w:shd w:val="clear" w:color="auto" w:fill="FFFFFF"/>
                          </w:tcPr>
                          <w:p w14:paraId="544C6EA3" w14:textId="77777777" w:rsidR="001A3DE1" w:rsidRDefault="001A3DE1">
                            <w:pPr>
                              <w:rPr>
                                <w:sz w:val="10"/>
                                <w:szCs w:val="10"/>
                              </w:rPr>
                            </w:pPr>
                          </w:p>
                        </w:tc>
                        <w:tc>
                          <w:tcPr>
                            <w:tcW w:w="878" w:type="dxa"/>
                            <w:tcBorders>
                              <w:top w:val="single" w:sz="4" w:space="0" w:color="auto"/>
                              <w:left w:val="single" w:sz="4" w:space="0" w:color="auto"/>
                              <w:right w:val="single" w:sz="4" w:space="0" w:color="auto"/>
                            </w:tcBorders>
                            <w:shd w:val="clear" w:color="auto" w:fill="FFFFFF"/>
                            <w:vAlign w:val="bottom"/>
                          </w:tcPr>
                          <w:p w14:paraId="133D417A" w14:textId="77777777" w:rsidR="001A3DE1" w:rsidRDefault="00993A1A">
                            <w:pPr>
                              <w:pStyle w:val="Teksttreci20"/>
                              <w:shd w:val="clear" w:color="auto" w:fill="auto"/>
                              <w:spacing w:before="0" w:after="0" w:line="190" w:lineRule="exact"/>
                              <w:ind w:firstLine="0"/>
                              <w:jc w:val="left"/>
                            </w:pPr>
                            <w:r>
                              <w:rPr>
                                <w:rStyle w:val="PogrubienieTeksttreci295pt"/>
                              </w:rPr>
                              <w:t>-80?^</w:t>
                            </w:r>
                          </w:p>
                        </w:tc>
                      </w:tr>
                      <w:tr w:rsidR="001A3DE1" w14:paraId="78B56BE5" w14:textId="77777777">
                        <w:trPr>
                          <w:trHeight w:hRule="exact" w:val="475"/>
                        </w:trPr>
                        <w:tc>
                          <w:tcPr>
                            <w:tcW w:w="878" w:type="dxa"/>
                            <w:tcBorders>
                              <w:top w:val="single" w:sz="4" w:space="0" w:color="auto"/>
                              <w:left w:val="single" w:sz="4" w:space="0" w:color="auto"/>
                            </w:tcBorders>
                            <w:shd w:val="clear" w:color="auto" w:fill="FFFFFF"/>
                          </w:tcPr>
                          <w:p w14:paraId="64A93A6A" w14:textId="77777777" w:rsidR="001A3DE1" w:rsidRDefault="00993A1A">
                            <w:pPr>
                              <w:pStyle w:val="Teksttreci20"/>
                              <w:shd w:val="clear" w:color="auto" w:fill="auto"/>
                              <w:spacing w:before="0" w:after="0" w:line="190" w:lineRule="exact"/>
                              <w:ind w:firstLine="0"/>
                              <w:jc w:val="left"/>
                            </w:pPr>
                            <w:r>
                              <w:rPr>
                                <w:rStyle w:val="PogrubienieTeksttreci295pt"/>
                              </w:rPr>
                              <w:t>&lt;=62^^.</w:t>
                            </w:r>
                          </w:p>
                        </w:tc>
                        <w:tc>
                          <w:tcPr>
                            <w:tcW w:w="878" w:type="dxa"/>
                            <w:tcBorders>
                              <w:top w:val="single" w:sz="4" w:space="0" w:color="auto"/>
                              <w:left w:val="single" w:sz="4" w:space="0" w:color="auto"/>
                              <w:right w:val="single" w:sz="4" w:space="0" w:color="auto"/>
                            </w:tcBorders>
                            <w:shd w:val="clear" w:color="auto" w:fill="FFFFFF"/>
                            <w:vAlign w:val="center"/>
                          </w:tcPr>
                          <w:p w14:paraId="4B32D8D6" w14:textId="77777777" w:rsidR="001A3DE1" w:rsidRDefault="00993A1A">
                            <w:pPr>
                              <w:pStyle w:val="Teksttreci20"/>
                              <w:shd w:val="clear" w:color="auto" w:fill="auto"/>
                              <w:spacing w:before="0" w:after="0" w:line="190" w:lineRule="exact"/>
                              <w:ind w:firstLine="0"/>
                              <w:jc w:val="left"/>
                            </w:pPr>
                            <w:r>
                              <w:rPr>
                                <w:rStyle w:val="PogrubienieTeksttreci295pt"/>
                              </w:rPr>
                              <w:t>^62</w:t>
                            </w:r>
                          </w:p>
                        </w:tc>
                      </w:tr>
                      <w:tr w:rsidR="001A3DE1" w14:paraId="656D3BE3" w14:textId="77777777">
                        <w:trPr>
                          <w:trHeight w:hRule="exact" w:val="240"/>
                        </w:trPr>
                        <w:tc>
                          <w:tcPr>
                            <w:tcW w:w="878" w:type="dxa"/>
                            <w:tcBorders>
                              <w:top w:val="single" w:sz="4" w:space="0" w:color="auto"/>
                              <w:left w:val="single" w:sz="4" w:space="0" w:color="auto"/>
                            </w:tcBorders>
                            <w:shd w:val="clear" w:color="auto" w:fill="FFFFFF"/>
                          </w:tcPr>
                          <w:p w14:paraId="62F92E72" w14:textId="77777777" w:rsidR="001A3DE1" w:rsidRDefault="00993A1A">
                            <w:pPr>
                              <w:pStyle w:val="Teksttreci20"/>
                              <w:shd w:val="clear" w:color="auto" w:fill="auto"/>
                              <w:spacing w:before="0" w:after="0" w:line="190" w:lineRule="exact"/>
                              <w:ind w:firstLine="0"/>
                              <w:jc w:val="left"/>
                            </w:pPr>
                            <w:r>
                              <w:rPr>
                                <w:rStyle w:val="PogrubienieTeksttreci295pt"/>
                              </w:rPr>
                              <w:t>^38</w:t>
                            </w:r>
                          </w:p>
                        </w:tc>
                        <w:tc>
                          <w:tcPr>
                            <w:tcW w:w="878" w:type="dxa"/>
                            <w:tcBorders>
                              <w:top w:val="single" w:sz="4" w:space="0" w:color="auto"/>
                              <w:left w:val="single" w:sz="4" w:space="0" w:color="auto"/>
                              <w:right w:val="single" w:sz="4" w:space="0" w:color="auto"/>
                            </w:tcBorders>
                            <w:shd w:val="clear" w:color="auto" w:fill="FFFFFF"/>
                          </w:tcPr>
                          <w:p w14:paraId="0C77A7CE" w14:textId="77777777" w:rsidR="001A3DE1" w:rsidRDefault="001A3DE1">
                            <w:pPr>
                              <w:rPr>
                                <w:sz w:val="10"/>
                                <w:szCs w:val="10"/>
                              </w:rPr>
                            </w:pPr>
                          </w:p>
                        </w:tc>
                      </w:tr>
                      <w:tr w:rsidR="001A3DE1" w14:paraId="337BFA50" w14:textId="77777777">
                        <w:trPr>
                          <w:trHeight w:hRule="exact" w:val="250"/>
                        </w:trPr>
                        <w:tc>
                          <w:tcPr>
                            <w:tcW w:w="878" w:type="dxa"/>
                            <w:tcBorders>
                              <w:top w:val="single" w:sz="4" w:space="0" w:color="auto"/>
                              <w:left w:val="single" w:sz="4" w:space="0" w:color="auto"/>
                              <w:bottom w:val="single" w:sz="4" w:space="0" w:color="auto"/>
                            </w:tcBorders>
                            <w:shd w:val="clear" w:color="auto" w:fill="FFFFFF"/>
                          </w:tcPr>
                          <w:p w14:paraId="2A9F5A31" w14:textId="77777777" w:rsidR="001A3DE1" w:rsidRDefault="001A3DE1">
                            <w:pPr>
                              <w:rPr>
                                <w:sz w:val="10"/>
                                <w:szCs w:val="10"/>
                              </w:rPr>
                            </w:pPr>
                          </w:p>
                        </w:tc>
                        <w:tc>
                          <w:tcPr>
                            <w:tcW w:w="878" w:type="dxa"/>
                            <w:tcBorders>
                              <w:top w:val="single" w:sz="4" w:space="0" w:color="auto"/>
                              <w:left w:val="single" w:sz="4" w:space="0" w:color="auto"/>
                              <w:bottom w:val="single" w:sz="4" w:space="0" w:color="auto"/>
                              <w:right w:val="single" w:sz="4" w:space="0" w:color="auto"/>
                            </w:tcBorders>
                            <w:shd w:val="clear" w:color="auto" w:fill="FFFFFF"/>
                          </w:tcPr>
                          <w:p w14:paraId="3E53E4C4" w14:textId="77777777" w:rsidR="001A3DE1" w:rsidRDefault="001A3DE1">
                            <w:pPr>
                              <w:rPr>
                                <w:sz w:val="10"/>
                                <w:szCs w:val="10"/>
                              </w:rPr>
                            </w:pPr>
                          </w:p>
                        </w:tc>
                      </w:tr>
                    </w:tbl>
                    <w:p w14:paraId="363E9100" w14:textId="77777777" w:rsidR="00F2430A" w:rsidRDefault="00F2430A"/>
                  </w:txbxContent>
                </v:textbox>
                <w10:wrap type="square" side="left" anchorx="margin"/>
              </v:shape>
            </w:pict>
          </mc:Fallback>
        </mc:AlternateContent>
      </w:r>
      <w:r>
        <w:rPr>
          <w:noProof/>
        </w:rPr>
        <mc:AlternateContent>
          <mc:Choice Requires="wps">
            <w:drawing>
              <wp:anchor distT="18415" distB="39370" distL="3334385" distR="63500" simplePos="0" relativeHeight="377487109" behindDoc="1" locked="0" layoutInCell="1" allowOverlap="1" wp14:anchorId="711DD101" wp14:editId="117BFE69">
                <wp:simplePos x="0" y="0"/>
                <wp:positionH relativeFrom="margin">
                  <wp:posOffset>5326380</wp:posOffset>
                </wp:positionH>
                <wp:positionV relativeFrom="paragraph">
                  <wp:posOffset>-28575</wp:posOffset>
                </wp:positionV>
                <wp:extent cx="286385" cy="157480"/>
                <wp:effectExtent l="1905" t="0" r="0" b="4445"/>
                <wp:wrapSquare wrapText="left"/>
                <wp:docPr id="3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4C21F" w14:textId="77777777" w:rsidR="001A3DE1" w:rsidRDefault="00993A1A">
                            <w:pPr>
                              <w:pStyle w:val="Podpistabeli3"/>
                              <w:shd w:val="clear" w:color="auto" w:fill="auto"/>
                              <w:spacing w:line="200" w:lineRule="exact"/>
                            </w:pPr>
                            <w:r>
                              <w:t>100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11DD101" id="Text Box 23" o:spid="_x0000_s1031" type="#_x0000_t202" style="position:absolute;margin-left:419.4pt;margin-top:-2.25pt;width:22.55pt;height:12.4pt;z-index:-125829371;visibility:visible;mso-wrap-style:square;mso-width-percent:0;mso-height-percent:0;mso-wrap-distance-left:262.55pt;mso-wrap-distance-top:1.45pt;mso-wrap-distance-right:5pt;mso-wrap-distance-bottom:3.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" filled="f" stroked="f">
                <v:textbox style="mso-fit-shape-to-text:t" inset="0,0,0,0">
                  <w:txbxContent>
                    <w:p w14:paraId="4D54C21F" w14:textId="77777777" w:rsidR="001A3DE1" w:rsidRDefault="00993A1A">
                      <w:pPr>
                        <w:pStyle w:val="Podpistabeli3"/>
                        <w:shd w:val="clear" w:color="auto" w:fill="auto"/>
                        <w:spacing w:line="200" w:lineRule="exact"/>
                      </w:pPr>
                      <w:r>
                        <w:t>100</w:t>
                      </w:r>
                    </w:p>
                  </w:txbxContent>
                </v:textbox>
                <w10:wrap type="square" side="left" anchorx="margin"/>
              </v:shape>
            </w:pict>
          </mc:Fallback>
        </mc:AlternateContent>
      </w:r>
      <w:r>
        <w:rPr>
          <w:noProof/>
        </w:rPr>
        <w:drawing>
          <wp:anchor distT="21590" distB="0" distL="63500" distR="1444625" simplePos="0" relativeHeight="377487110" behindDoc="1" locked="0" layoutInCell="1" allowOverlap="1" wp14:anchorId="1FE815AB" wp14:editId="3FF86CB3">
            <wp:simplePos x="0" y="0"/>
            <wp:positionH relativeFrom="margin">
              <wp:posOffset>833755</wp:posOffset>
            </wp:positionH>
            <wp:positionV relativeFrom="paragraph">
              <wp:posOffset>-103505</wp:posOffset>
            </wp:positionV>
            <wp:extent cx="3334385" cy="956945"/>
            <wp:effectExtent l="0" t="0" r="0" b="0"/>
            <wp:wrapSquare wrapText="left"/>
            <wp:docPr id="2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4385" cy="956945"/>
                    </a:xfrm>
                    <a:prstGeom prst="rect">
                      <a:avLst/>
                    </a:prstGeom>
                    <a:noFill/>
                  </pic:spPr>
                </pic:pic>
              </a:graphicData>
            </a:graphic>
            <wp14:sizeRelH relativeFrom="page">
              <wp14:pctWidth>0</wp14:pctWidth>
            </wp14:sizeRelH>
            <wp14:sizeRelV relativeFrom="page">
              <wp14:pctHeight>0</wp14:pctHeight>
            </wp14:sizeRelV>
          </wp:anchor>
        </w:drawing>
      </w:r>
      <w:r>
        <w:t>100</w:t>
      </w:r>
    </w:p>
    <w:p w14:paraId="77831614" w14:textId="60EAC7F3" w:rsidR="001A3DE1" w:rsidRDefault="00E75DF9">
      <w:pPr>
        <w:pStyle w:val="Teksttreci70"/>
        <w:shd w:val="clear" w:color="auto" w:fill="auto"/>
      </w:pPr>
      <w:r>
        <w:rPr>
          <w:noProof/>
        </w:rPr>
        <mc:AlternateContent>
          <mc:Choice Requires="wps">
            <w:drawing>
              <wp:anchor distT="289560" distB="142240" distL="63500" distR="130810" simplePos="0" relativeHeight="377487111" behindDoc="1" locked="0" layoutInCell="1" allowOverlap="1" wp14:anchorId="259406BB" wp14:editId="30B9BF40">
                <wp:simplePos x="0" y="0"/>
                <wp:positionH relativeFrom="margin">
                  <wp:posOffset>346075</wp:posOffset>
                </wp:positionH>
                <wp:positionV relativeFrom="paragraph">
                  <wp:posOffset>12065</wp:posOffset>
                </wp:positionV>
                <wp:extent cx="164465" cy="507365"/>
                <wp:effectExtent l="3175" t="2540" r="3810" b="4445"/>
                <wp:wrapSquare wrapText="right"/>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507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4C595" w14:textId="77777777" w:rsidR="001A3DE1" w:rsidRDefault="00993A1A">
                            <w:pPr>
                              <w:pStyle w:val="Teksttreci8"/>
                              <w:shd w:val="clear" w:color="auto" w:fill="auto"/>
                            </w:pPr>
                            <w:r>
                              <w:t>N</w:t>
                            </w:r>
                          </w:p>
                          <w:p w14:paraId="55FC97B4" w14:textId="77777777" w:rsidR="001A3DE1" w:rsidRDefault="00993A1A">
                            <w:pPr>
                              <w:pStyle w:val="Teksttreci9"/>
                              <w:shd w:val="clear" w:color="auto" w:fill="auto"/>
                            </w:pPr>
                            <w:r>
                              <w:t>■o</w:t>
                            </w:r>
                          </w:p>
                          <w:p w14:paraId="5654C588" w14:textId="77777777" w:rsidR="001A3DE1" w:rsidRDefault="00993A1A">
                            <w:pPr>
                              <w:pStyle w:val="Teksttreci10"/>
                              <w:shd w:val="clear" w:color="auto" w:fill="auto"/>
                            </w:pPr>
                            <w:r>
                              <w:t>O</w:t>
                            </w:r>
                          </w:p>
                          <w:p w14:paraId="0D2AD6E3" w14:textId="77777777" w:rsidR="001A3DE1" w:rsidRDefault="00993A1A">
                            <w:pPr>
                              <w:pStyle w:val="Teksttreci11"/>
                              <w:shd w:val="clear" w:color="auto" w:fill="auto"/>
                            </w:pPr>
                            <w:r>
                              <w:t>■C</w:t>
                            </w:r>
                          </w:p>
                          <w:p w14:paraId="3F828C32" w14:textId="77777777" w:rsidR="001A3DE1" w:rsidRDefault="00993A1A">
                            <w:pPr>
                              <w:pStyle w:val="Teksttreci9"/>
                              <w:shd w:val="clear" w:color="auto" w:fill="auto"/>
                            </w:pPr>
                            <w:r>
                              <w:t>o</w:t>
                            </w:r>
                          </w:p>
                          <w:p w14:paraId="0E4929D1" w14:textId="77777777" w:rsidR="001A3DE1" w:rsidRDefault="00993A1A">
                            <w:pPr>
                              <w:pStyle w:val="Teksttreci8"/>
                              <w:shd w:val="clear" w:color="auto" w:fill="auto"/>
                            </w:pPr>
                            <w:r>
                              <w:t>CD</w:t>
                            </w:r>
                          </w:p>
                          <w:p w14:paraId="27D5EDA0" w14:textId="77777777" w:rsidR="001A3DE1" w:rsidRDefault="00993A1A">
                            <w:pPr>
                              <w:pStyle w:val="Teksttreci8"/>
                              <w:shd w:val="clear" w:color="auto" w:fill="auto"/>
                            </w:pPr>
                            <w:r>
                              <w:t>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59406BB" id="Text Box 21" o:spid="_x0000_s1032" type="#_x0000_t202" style="position:absolute;margin-left:27.25pt;margin-top:.95pt;width:12.95pt;height:39.95pt;z-index:-125829369;visibility:visible;mso-wrap-style:square;mso-width-percent:0;mso-height-percent:0;mso-wrap-distance-left:5pt;mso-wrap-distance-top:22.8pt;mso-wrap-distance-right:10.3pt;mso-wrap-distance-bottom:1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" filled="f" stroked="f">
                <v:textbox style="mso-fit-shape-to-text:t" inset="0,0,0,0">
                  <w:txbxContent>
                    <w:p w14:paraId="1564C595" w14:textId="77777777" w:rsidR="001A3DE1" w:rsidRDefault="00993A1A">
                      <w:pPr>
                        <w:pStyle w:val="Teksttreci8"/>
                        <w:shd w:val="clear" w:color="auto" w:fill="auto"/>
                      </w:pPr>
                      <w:r>
                        <w:t>N</w:t>
                      </w:r>
                    </w:p>
                    <w:p w14:paraId="55FC97B4" w14:textId="77777777" w:rsidR="001A3DE1" w:rsidRDefault="00993A1A">
                      <w:pPr>
                        <w:pStyle w:val="Teksttreci9"/>
                        <w:shd w:val="clear" w:color="auto" w:fill="auto"/>
                      </w:pPr>
                      <w:r>
                        <w:t>■o</w:t>
                      </w:r>
                    </w:p>
                    <w:p w14:paraId="5654C588" w14:textId="77777777" w:rsidR="001A3DE1" w:rsidRDefault="00993A1A">
                      <w:pPr>
                        <w:pStyle w:val="Teksttreci10"/>
                        <w:shd w:val="clear" w:color="auto" w:fill="auto"/>
                      </w:pPr>
                      <w:r>
                        <w:t>O</w:t>
                      </w:r>
                    </w:p>
                    <w:p w14:paraId="0D2AD6E3" w14:textId="77777777" w:rsidR="001A3DE1" w:rsidRDefault="00993A1A">
                      <w:pPr>
                        <w:pStyle w:val="Teksttreci11"/>
                        <w:shd w:val="clear" w:color="auto" w:fill="auto"/>
                      </w:pPr>
                      <w:r>
                        <w:t>■C</w:t>
                      </w:r>
                    </w:p>
                    <w:p w14:paraId="3F828C32" w14:textId="77777777" w:rsidR="001A3DE1" w:rsidRDefault="00993A1A">
                      <w:pPr>
                        <w:pStyle w:val="Teksttreci9"/>
                        <w:shd w:val="clear" w:color="auto" w:fill="auto"/>
                      </w:pPr>
                      <w:r>
                        <w:t>o</w:t>
                      </w:r>
                    </w:p>
                    <w:p w14:paraId="0E4929D1" w14:textId="77777777" w:rsidR="001A3DE1" w:rsidRDefault="00993A1A">
                      <w:pPr>
                        <w:pStyle w:val="Teksttreci8"/>
                        <w:shd w:val="clear" w:color="auto" w:fill="auto"/>
                      </w:pPr>
                      <w:r>
                        <w:t>CD</w:t>
                      </w:r>
                    </w:p>
                    <w:p w14:paraId="27D5EDA0" w14:textId="77777777" w:rsidR="001A3DE1" w:rsidRDefault="00993A1A">
                      <w:pPr>
                        <w:pStyle w:val="Teksttreci8"/>
                        <w:shd w:val="clear" w:color="auto" w:fill="auto"/>
                      </w:pPr>
                      <w:r>
                        <w:t>N</w:t>
                      </w:r>
                    </w:p>
                  </w:txbxContent>
                </v:textbox>
                <w10:wrap type="square" side="right" anchorx="margin"/>
              </v:shape>
            </w:pict>
          </mc:Fallback>
        </mc:AlternateContent>
      </w:r>
      <w:r>
        <w:t>80</w:t>
      </w:r>
    </w:p>
    <w:p w14:paraId="7AF2F2D3" w14:textId="77777777" w:rsidR="001A3DE1" w:rsidRDefault="00993A1A">
      <w:pPr>
        <w:pStyle w:val="Teksttreci70"/>
        <w:shd w:val="clear" w:color="auto" w:fill="auto"/>
      </w:pPr>
      <w:r>
        <w:t>60</w:t>
      </w:r>
    </w:p>
    <w:p w14:paraId="555A88B4" w14:textId="77777777" w:rsidR="001A3DE1" w:rsidRDefault="00993A1A">
      <w:pPr>
        <w:pStyle w:val="Teksttreci70"/>
        <w:shd w:val="clear" w:color="auto" w:fill="auto"/>
      </w:pPr>
      <w:r>
        <w:t>40</w:t>
      </w:r>
    </w:p>
    <w:p w14:paraId="0D3B4B91" w14:textId="77777777" w:rsidR="001A3DE1" w:rsidRDefault="00993A1A">
      <w:pPr>
        <w:pStyle w:val="Teksttreci70"/>
        <w:shd w:val="clear" w:color="auto" w:fill="auto"/>
      </w:pPr>
      <w:r>
        <w:t>20</w:t>
      </w:r>
    </w:p>
    <w:p w14:paraId="36CEBBEA" w14:textId="77777777" w:rsidR="001A3DE1" w:rsidRDefault="00993A1A">
      <w:pPr>
        <w:pStyle w:val="Teksttreci70"/>
        <w:shd w:val="clear" w:color="auto" w:fill="auto"/>
      </w:pPr>
      <w:r>
        <w:t>0</w:t>
      </w:r>
    </w:p>
    <w:p w14:paraId="340BC95D" w14:textId="77777777" w:rsidR="001A3DE1" w:rsidRDefault="00993A1A">
      <w:pPr>
        <w:pStyle w:val="Teksttreci70"/>
        <w:numPr>
          <w:ilvl w:val="0"/>
          <w:numId w:val="71"/>
        </w:numPr>
        <w:shd w:val="clear" w:color="auto" w:fill="auto"/>
        <w:tabs>
          <w:tab w:val="left" w:pos="2737"/>
          <w:tab w:val="left" w:pos="3697"/>
          <w:tab w:val="left" w:pos="4551"/>
          <w:tab w:val="left" w:pos="5415"/>
          <w:tab w:val="left" w:pos="6289"/>
          <w:tab w:val="left" w:pos="7110"/>
          <w:tab w:val="left" w:pos="7882"/>
        </w:tabs>
        <w:spacing w:line="331" w:lineRule="exact"/>
        <w:ind w:left="1820"/>
        <w:jc w:val="both"/>
      </w:pPr>
      <w:r>
        <w:t>25</w:t>
      </w:r>
      <w:r>
        <w:tab/>
        <w:t>0.5</w:t>
      </w:r>
      <w:r>
        <w:tab/>
        <w:t>1</w:t>
      </w:r>
      <w:r>
        <w:tab/>
        <w:t>2</w:t>
      </w:r>
      <w:r>
        <w:tab/>
        <w:t>4</w:t>
      </w:r>
      <w:r>
        <w:tab/>
        <w:t>8</w:t>
      </w:r>
      <w:r>
        <w:tab/>
        <w:t>16</w:t>
      </w:r>
      <w:r>
        <w:tab/>
        <w:t>31.5</w:t>
      </w:r>
    </w:p>
    <w:p w14:paraId="4338C7F5" w14:textId="5A39CE22" w:rsidR="001A3DE1" w:rsidRDefault="00E75DF9">
      <w:pPr>
        <w:pStyle w:val="Teksttreci70"/>
        <w:shd w:val="clear" w:color="auto" w:fill="auto"/>
        <w:spacing w:line="331" w:lineRule="exact"/>
        <w:ind w:left="140"/>
        <w:jc w:val="center"/>
      </w:pPr>
      <w:r>
        <w:rPr>
          <w:noProof/>
        </w:rPr>
        <mc:AlternateContent>
          <mc:Choice Requires="wps">
            <w:drawing>
              <wp:anchor distT="0" distB="0" distL="63500" distR="481330" simplePos="0" relativeHeight="377487112" behindDoc="1" locked="0" layoutInCell="1" allowOverlap="1" wp14:anchorId="3AD303F5" wp14:editId="787C78F9">
                <wp:simplePos x="0" y="0"/>
                <wp:positionH relativeFrom="margin">
                  <wp:posOffset>2028825</wp:posOffset>
                </wp:positionH>
                <wp:positionV relativeFrom="paragraph">
                  <wp:posOffset>463550</wp:posOffset>
                </wp:positionV>
                <wp:extent cx="2026920" cy="152400"/>
                <wp:effectExtent l="0" t="0" r="1905" b="3175"/>
                <wp:wrapTopAndBottom/>
                <wp:docPr id="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46C0A" w14:textId="77777777" w:rsidR="001A3DE1" w:rsidRDefault="00993A1A">
                            <w:pPr>
                              <w:pStyle w:val="Podpisobrazu"/>
                              <w:shd w:val="clear" w:color="auto" w:fill="auto"/>
                              <w:spacing w:line="170" w:lineRule="exact"/>
                            </w:pPr>
                            <w:r>
                              <w:t>Krzywa uziarnienia kruszyw 0 - 16 mm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AD303F5" id="Text Box 20" o:spid="_x0000_s1033" type="#_x0000_t202" style="position:absolute;left:0;text-align:left;margin-left:159.75pt;margin-top:36.5pt;width:159.6pt;height:12pt;z-index:-125829368;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" filled="f" stroked="f">
                <v:textbox style="mso-fit-shape-to-text:t" inset="0,0,0,0">
                  <w:txbxContent>
                    <w:p w14:paraId="76846C0A" w14:textId="77777777" w:rsidR="001A3DE1" w:rsidRDefault="00993A1A">
                      <w:pPr>
                        <w:pStyle w:val="Podpisobrazu"/>
                        <w:shd w:val="clear" w:color="auto" w:fill="auto"/>
                        <w:spacing w:line="170" w:lineRule="exact"/>
                      </w:pPr>
                      <w:r>
                        <w:t>Krzywa uziarnienia kruszyw 0 - 16 mm</w:t>
                      </w:r>
                    </w:p>
                  </w:txbxContent>
                </v:textbox>
                <w10:wrap type="topAndBottom" anchorx="margin"/>
              </v:shape>
            </w:pict>
          </mc:Fallback>
        </mc:AlternateContent>
      </w:r>
      <w:r>
        <w:rPr>
          <w:noProof/>
        </w:rPr>
        <mc:AlternateContent>
          <mc:Choice Requires="wps">
            <w:drawing>
              <wp:anchor distT="0" distB="0" distL="63500" distR="481330" simplePos="0" relativeHeight="377487113" behindDoc="1" locked="0" layoutInCell="1" allowOverlap="1" wp14:anchorId="4C4BA78B" wp14:editId="1A0A8C13">
                <wp:simplePos x="0" y="0"/>
                <wp:positionH relativeFrom="margin">
                  <wp:posOffset>5387340</wp:posOffset>
                </wp:positionH>
                <wp:positionV relativeFrom="paragraph">
                  <wp:posOffset>761365</wp:posOffset>
                </wp:positionV>
                <wp:extent cx="250190" cy="157480"/>
                <wp:effectExtent l="0" t="0" r="1270" b="0"/>
                <wp:wrapTopAndBottom/>
                <wp:docPr id="2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C4ABA" w14:textId="77777777" w:rsidR="001A3DE1" w:rsidRDefault="00993A1A">
                            <w:pPr>
                              <w:pStyle w:val="Podpisobrazu2"/>
                              <w:shd w:val="clear" w:color="auto" w:fill="auto"/>
                              <w:spacing w:line="200" w:lineRule="exact"/>
                            </w:pPr>
                            <w:r>
                              <w:t>100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4BA78B" id="Text Box 19" o:spid="_x0000_s1034" type="#_x0000_t202" style="position:absolute;left:0;text-align:left;margin-left:424.2pt;margin-top:59.95pt;width:19.7pt;height:12.4pt;z-index:-125829367;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" filled="f" stroked="f">
                <v:textbox style="mso-fit-shape-to-text:t" inset="0,0,0,0">
                  <w:txbxContent>
                    <w:p w14:paraId="7CAC4ABA" w14:textId="77777777" w:rsidR="001A3DE1" w:rsidRDefault="00993A1A">
                      <w:pPr>
                        <w:pStyle w:val="Podpisobrazu2"/>
                        <w:shd w:val="clear" w:color="auto" w:fill="auto"/>
                        <w:spacing w:line="200" w:lineRule="exact"/>
                      </w:pPr>
                      <w:r>
                        <w:t>100</w:t>
                      </w:r>
                    </w:p>
                  </w:txbxContent>
                </v:textbox>
                <w10:wrap type="topAndBottom" anchorx="margin"/>
              </v:shape>
            </w:pict>
          </mc:Fallback>
        </mc:AlternateContent>
      </w:r>
      <w:r>
        <w:rPr>
          <w:noProof/>
        </w:rPr>
        <mc:AlternateContent>
          <mc:Choice Requires="wps">
            <w:drawing>
              <wp:anchor distT="0" distB="0" distL="63500" distR="481330" simplePos="0" relativeHeight="377487114" behindDoc="1" locked="0" layoutInCell="1" allowOverlap="1" wp14:anchorId="0D675BA9" wp14:editId="3CC95B8D">
                <wp:simplePos x="0" y="0"/>
                <wp:positionH relativeFrom="margin">
                  <wp:posOffset>1223645</wp:posOffset>
                </wp:positionH>
                <wp:positionV relativeFrom="paragraph">
                  <wp:posOffset>2038350</wp:posOffset>
                </wp:positionV>
                <wp:extent cx="311150" cy="138430"/>
                <wp:effectExtent l="4445" t="0" r="0" b="4445"/>
                <wp:wrapTopAndBottom/>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04CFC" w14:textId="77777777" w:rsidR="001A3DE1" w:rsidRDefault="00993A1A">
                            <w:pPr>
                              <w:pStyle w:val="Podpisobrazu"/>
                              <w:shd w:val="clear" w:color="auto" w:fill="auto"/>
                              <w:spacing w:line="170" w:lineRule="exact"/>
                            </w:pPr>
                            <w:r>
                              <w:t>0.25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D675BA9" id="Text Box 18" o:spid="_x0000_s1035" type="#_x0000_t202" style="position:absolute;left:0;text-align:left;margin-left:96.35pt;margin-top:160.5pt;width:24.5pt;height:10.9pt;z-index:-125829366;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" filled="f" stroked="f">
                <v:textbox style="mso-fit-shape-to-text:t" inset="0,0,0,0">
                  <w:txbxContent>
                    <w:p w14:paraId="54704CFC" w14:textId="77777777" w:rsidR="001A3DE1" w:rsidRDefault="00993A1A">
                      <w:pPr>
                        <w:pStyle w:val="Podpisobrazu"/>
                        <w:shd w:val="clear" w:color="auto" w:fill="auto"/>
                        <w:spacing w:line="170" w:lineRule="exact"/>
                      </w:pPr>
                      <w:r>
                        <w:t>0.25</w:t>
                      </w:r>
                    </w:p>
                  </w:txbxContent>
                </v:textbox>
                <w10:wrap type="topAndBottom" anchorx="margin"/>
              </v:shape>
            </w:pict>
          </mc:Fallback>
        </mc:AlternateContent>
      </w:r>
      <w:r>
        <w:rPr>
          <w:noProof/>
        </w:rPr>
        <mc:AlternateContent>
          <mc:Choice Requires="wps">
            <w:drawing>
              <wp:anchor distT="0" distB="0" distL="63500" distR="481330" simplePos="0" relativeHeight="377487115" behindDoc="1" locked="0" layoutInCell="1" allowOverlap="1" wp14:anchorId="513425E7" wp14:editId="48AD4C8D">
                <wp:simplePos x="0" y="0"/>
                <wp:positionH relativeFrom="margin">
                  <wp:posOffset>1918970</wp:posOffset>
                </wp:positionH>
                <wp:positionV relativeFrom="paragraph">
                  <wp:posOffset>2038350</wp:posOffset>
                </wp:positionV>
                <wp:extent cx="243840" cy="138430"/>
                <wp:effectExtent l="4445" t="0" r="0" b="4445"/>
                <wp:wrapTopAndBottom/>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43B87" w14:textId="77777777" w:rsidR="001A3DE1" w:rsidRDefault="00993A1A">
                            <w:pPr>
                              <w:pStyle w:val="Podpisobrazu"/>
                              <w:shd w:val="clear" w:color="auto" w:fill="auto"/>
                              <w:spacing w:line="170" w:lineRule="exact"/>
                            </w:pPr>
                            <w:r>
                              <w:t>0.5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13425E7" id="Text Box 17" o:spid="_x0000_s1036" type="#_x0000_t202" style="position:absolute;left:0;text-align:left;margin-left:151.1pt;margin-top:160.5pt;width:19.2pt;height:10.9pt;z-index:-125829365;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" filled="f" stroked="f">
                <v:textbox style="mso-fit-shape-to-text:t" inset="0,0,0,0">
                  <w:txbxContent>
                    <w:p w14:paraId="6AF43B87" w14:textId="77777777" w:rsidR="001A3DE1" w:rsidRDefault="00993A1A">
                      <w:pPr>
                        <w:pStyle w:val="Podpisobrazu"/>
                        <w:shd w:val="clear" w:color="auto" w:fill="auto"/>
                        <w:spacing w:line="170" w:lineRule="exact"/>
                      </w:pPr>
                      <w:r>
                        <w:t>0.5</w:t>
                      </w:r>
                    </w:p>
                  </w:txbxContent>
                </v:textbox>
                <w10:wrap type="topAndBottom" anchorx="margin"/>
              </v:shape>
            </w:pict>
          </mc:Fallback>
        </mc:AlternateContent>
      </w:r>
      <w:r>
        <w:rPr>
          <w:noProof/>
        </w:rPr>
        <mc:AlternateContent>
          <mc:Choice Requires="wps">
            <w:drawing>
              <wp:anchor distT="0" distB="0" distL="63500" distR="481330" simplePos="0" relativeHeight="377487116" behindDoc="1" locked="0" layoutInCell="1" allowOverlap="1" wp14:anchorId="589F0202" wp14:editId="545C2B3A">
                <wp:simplePos x="0" y="0"/>
                <wp:positionH relativeFrom="margin">
                  <wp:posOffset>2693035</wp:posOffset>
                </wp:positionH>
                <wp:positionV relativeFrom="paragraph">
                  <wp:posOffset>2058035</wp:posOffset>
                </wp:positionV>
                <wp:extent cx="30480" cy="109855"/>
                <wp:effectExtent l="0" t="635" r="635" b="3810"/>
                <wp:wrapTopAndBottom/>
                <wp:docPr id="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0A642" w14:textId="77777777" w:rsidR="001A3DE1" w:rsidRDefault="00993A1A">
                            <w:pPr>
                              <w:pStyle w:val="Podpisobrazu"/>
                              <w:shd w:val="clear" w:color="auto" w:fill="auto"/>
                              <w:spacing w:line="170" w:lineRule="exact"/>
                            </w:pPr>
                            <w:r>
                              <w:t>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89F0202" id="Text Box 16" o:spid="_x0000_s1037" type="#_x0000_t202" style="position:absolute;left:0;text-align:left;margin-left:212.05pt;margin-top:162.05pt;width:2.4pt;height:8.65pt;z-index:-125829364;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" filled="f" stroked="f">
                <v:textbox style="mso-fit-shape-to-text:t" inset="0,0,0,0">
                  <w:txbxContent>
                    <w:p w14:paraId="3050A642" w14:textId="77777777" w:rsidR="001A3DE1" w:rsidRDefault="00993A1A">
                      <w:pPr>
                        <w:pStyle w:val="Podpisobrazu"/>
                        <w:shd w:val="clear" w:color="auto" w:fill="auto"/>
                        <w:spacing w:line="170" w:lineRule="exact"/>
                      </w:pPr>
                      <w:r>
                        <w:t>1</w:t>
                      </w:r>
                    </w:p>
                  </w:txbxContent>
                </v:textbox>
                <w10:wrap type="topAndBottom" anchorx="margin"/>
              </v:shape>
            </w:pict>
          </mc:Fallback>
        </mc:AlternateContent>
      </w:r>
      <w:r>
        <w:rPr>
          <w:noProof/>
        </w:rPr>
        <mc:AlternateContent>
          <mc:Choice Requires="wps">
            <w:drawing>
              <wp:anchor distT="0" distB="0" distL="63500" distR="481330" simplePos="0" relativeHeight="377487117" behindDoc="1" locked="0" layoutInCell="1" allowOverlap="1" wp14:anchorId="671CE090" wp14:editId="42D745B6">
                <wp:simplePos x="0" y="0"/>
                <wp:positionH relativeFrom="margin">
                  <wp:posOffset>3339465</wp:posOffset>
                </wp:positionH>
                <wp:positionV relativeFrom="paragraph">
                  <wp:posOffset>2056765</wp:posOffset>
                </wp:positionV>
                <wp:extent cx="54610" cy="107950"/>
                <wp:effectExtent l="0" t="0" r="0" b="0"/>
                <wp:wrapTopAndBottom/>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FBC01" w14:textId="77777777" w:rsidR="001A3DE1" w:rsidRDefault="00993A1A">
                            <w:pPr>
                              <w:pStyle w:val="Podpisobrazu"/>
                              <w:shd w:val="clear" w:color="auto" w:fill="auto"/>
                              <w:spacing w:line="170" w:lineRule="exact"/>
                            </w:pPr>
                            <w:r>
                              <w:t>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71CE090" id="Text Box 15" o:spid="_x0000_s1038" type="#_x0000_t202" style="position:absolute;left:0;text-align:left;margin-left:262.95pt;margin-top:161.95pt;width:4.3pt;height:8.5pt;z-index:-125829363;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" filled="f" stroked="f">
                <v:textbox style="mso-fit-shape-to-text:t" inset="0,0,0,0">
                  <w:txbxContent>
                    <w:p w14:paraId="26EFBC01" w14:textId="77777777" w:rsidR="001A3DE1" w:rsidRDefault="00993A1A">
                      <w:pPr>
                        <w:pStyle w:val="Podpisobrazu"/>
                        <w:shd w:val="clear" w:color="auto" w:fill="auto"/>
                        <w:spacing w:line="170" w:lineRule="exact"/>
                      </w:pPr>
                      <w:r>
                        <w:t>2</w:t>
                      </w:r>
                    </w:p>
                  </w:txbxContent>
                </v:textbox>
                <w10:wrap type="topAndBottom" anchorx="margin"/>
              </v:shape>
            </w:pict>
          </mc:Fallback>
        </mc:AlternateContent>
      </w:r>
      <w:r>
        <w:rPr>
          <w:noProof/>
        </w:rPr>
        <mc:AlternateContent>
          <mc:Choice Requires="wps">
            <w:drawing>
              <wp:anchor distT="0" distB="0" distL="63500" distR="481330" simplePos="0" relativeHeight="377487118" behindDoc="1" locked="0" layoutInCell="1" allowOverlap="1" wp14:anchorId="59DFEC59" wp14:editId="5CD19C6D">
                <wp:simplePos x="0" y="0"/>
                <wp:positionH relativeFrom="margin">
                  <wp:posOffset>4003675</wp:posOffset>
                </wp:positionH>
                <wp:positionV relativeFrom="paragraph">
                  <wp:posOffset>2056765</wp:posOffset>
                </wp:positionV>
                <wp:extent cx="54610" cy="107950"/>
                <wp:effectExtent l="3175" t="0" r="0" b="0"/>
                <wp:wrapTopAndBottom/>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2B906" w14:textId="77777777" w:rsidR="001A3DE1" w:rsidRDefault="00993A1A">
                            <w:pPr>
                              <w:pStyle w:val="Podpisobrazu"/>
                              <w:shd w:val="clear" w:color="auto" w:fill="auto"/>
                              <w:spacing w:line="170" w:lineRule="exact"/>
                            </w:pPr>
                            <w:r>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9DFEC59" id="Text Box 14" o:spid="_x0000_s1039" type="#_x0000_t202" style="position:absolute;left:0;text-align:left;margin-left:315.25pt;margin-top:161.95pt;width:4.3pt;height:8.5pt;z-index:-125829362;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" filled="f" stroked="f">
                <v:textbox style="mso-fit-shape-to-text:t" inset="0,0,0,0">
                  <w:txbxContent>
                    <w:p w14:paraId="2E02B906" w14:textId="77777777" w:rsidR="001A3DE1" w:rsidRDefault="00993A1A">
                      <w:pPr>
                        <w:pStyle w:val="Podpisobrazu"/>
                        <w:shd w:val="clear" w:color="auto" w:fill="auto"/>
                        <w:spacing w:line="170" w:lineRule="exact"/>
                      </w:pPr>
                      <w:r>
                        <w:t>4</w:t>
                      </w:r>
                    </w:p>
                  </w:txbxContent>
                </v:textbox>
                <w10:wrap type="topAndBottom" anchorx="margin"/>
              </v:shape>
            </w:pict>
          </mc:Fallback>
        </mc:AlternateContent>
      </w:r>
      <w:r>
        <w:rPr>
          <w:noProof/>
        </w:rPr>
        <mc:AlternateContent>
          <mc:Choice Requires="wps">
            <w:drawing>
              <wp:anchor distT="0" distB="0" distL="63500" distR="481330" simplePos="0" relativeHeight="377487119" behindDoc="1" locked="0" layoutInCell="1" allowOverlap="1" wp14:anchorId="7E7AEBB8" wp14:editId="41A64EF1">
                <wp:simplePos x="0" y="0"/>
                <wp:positionH relativeFrom="margin">
                  <wp:posOffset>4667885</wp:posOffset>
                </wp:positionH>
                <wp:positionV relativeFrom="paragraph">
                  <wp:posOffset>2056765</wp:posOffset>
                </wp:positionV>
                <wp:extent cx="48895" cy="107950"/>
                <wp:effectExtent l="635" t="0" r="0" b="0"/>
                <wp:wrapTopAndBottom/>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CB5B9" w14:textId="77777777" w:rsidR="001A3DE1" w:rsidRDefault="00993A1A">
                            <w:pPr>
                              <w:pStyle w:val="Podpisobrazu"/>
                              <w:shd w:val="clear" w:color="auto" w:fill="auto"/>
                              <w:spacing w:line="170" w:lineRule="exact"/>
                            </w:pPr>
                            <w:r>
                              <w:t>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E7AEBB8" id="Text Box 13" o:spid="_x0000_s1040" type="#_x0000_t202" style="position:absolute;left:0;text-align:left;margin-left:367.55pt;margin-top:161.95pt;width:3.85pt;height:8.5pt;z-index:-125829361;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" filled="f" stroked="f">
                <v:textbox style="mso-fit-shape-to-text:t" inset="0,0,0,0">
                  <w:txbxContent>
                    <w:p w14:paraId="22FCB5B9" w14:textId="77777777" w:rsidR="001A3DE1" w:rsidRDefault="00993A1A">
                      <w:pPr>
                        <w:pStyle w:val="Podpisobrazu"/>
                        <w:shd w:val="clear" w:color="auto" w:fill="auto"/>
                        <w:spacing w:line="170" w:lineRule="exact"/>
                      </w:pPr>
                      <w:r>
                        <w:t>8</w:t>
                      </w:r>
                    </w:p>
                  </w:txbxContent>
                </v:textbox>
                <w10:wrap type="topAndBottom" anchorx="margin"/>
              </v:shape>
            </w:pict>
          </mc:Fallback>
        </mc:AlternateContent>
      </w:r>
      <w:r>
        <w:rPr>
          <w:noProof/>
        </w:rPr>
        <mc:AlternateContent>
          <mc:Choice Requires="wps">
            <w:drawing>
              <wp:anchor distT="0" distB="0" distL="63500" distR="481330" simplePos="0" relativeHeight="377487120" behindDoc="1" locked="0" layoutInCell="1" allowOverlap="1" wp14:anchorId="4CB1E66F" wp14:editId="683D16D0">
                <wp:simplePos x="0" y="0"/>
                <wp:positionH relativeFrom="margin">
                  <wp:posOffset>156845</wp:posOffset>
                </wp:positionH>
                <wp:positionV relativeFrom="paragraph">
                  <wp:posOffset>2256155</wp:posOffset>
                </wp:positionV>
                <wp:extent cx="5288280" cy="130810"/>
                <wp:effectExtent l="4445" t="0" r="3175" b="3810"/>
                <wp:wrapTopAndBottom/>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280" cy="130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917A2" w14:textId="77777777" w:rsidR="001A3DE1" w:rsidRDefault="00993A1A">
                            <w:pPr>
                              <w:pStyle w:val="Podpisobrazu"/>
                              <w:shd w:val="clear" w:color="auto" w:fill="auto"/>
                              <w:spacing w:line="170" w:lineRule="exact"/>
                              <w:ind w:left="3600"/>
                            </w:pPr>
                            <w:r>
                              <w:t>Bok oczka sita w [mm]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B1E66F" id="Text Box 12" o:spid="_x0000_s1041" type="#_x0000_t202" style="position:absolute;left:0;text-align:left;margin-left:12.35pt;margin-top:177.65pt;width:416.4pt;height:10.3pt;z-index:-125829360;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" filled="f" stroked="f">
                <v:textbox style="mso-fit-shape-to-text:t" inset="0,0,0,0">
                  <w:txbxContent>
                    <w:p w14:paraId="11C917A2" w14:textId="77777777" w:rsidR="001A3DE1" w:rsidRDefault="00993A1A">
                      <w:pPr>
                        <w:pStyle w:val="Podpisobrazu"/>
                        <w:shd w:val="clear" w:color="auto" w:fill="auto"/>
                        <w:spacing w:line="170" w:lineRule="exact"/>
                        <w:ind w:left="3600"/>
                      </w:pPr>
                      <w:r>
                        <w:t>Bok oczka sita w [mm]</w:t>
                      </w:r>
                    </w:p>
                  </w:txbxContent>
                </v:textbox>
                <w10:wrap type="topAndBottom" anchorx="margin"/>
              </v:shape>
            </w:pict>
          </mc:Fallback>
        </mc:AlternateContent>
      </w:r>
      <w:r>
        <w:rPr>
          <w:noProof/>
        </w:rPr>
        <w:drawing>
          <wp:anchor distT="0" distB="0" distL="63500" distR="481330" simplePos="0" relativeHeight="377487121" behindDoc="1" locked="0" layoutInCell="1" allowOverlap="1" wp14:anchorId="5FE1FC13" wp14:editId="7AC8DB88">
            <wp:simplePos x="0" y="0"/>
            <wp:positionH relativeFrom="margin">
              <wp:posOffset>269875</wp:posOffset>
            </wp:positionH>
            <wp:positionV relativeFrom="paragraph">
              <wp:posOffset>789940</wp:posOffset>
            </wp:positionV>
            <wp:extent cx="5096510" cy="1195070"/>
            <wp:effectExtent l="0" t="0" r="0" b="0"/>
            <wp:wrapTopAndBottom/>
            <wp:docPr id="1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6510" cy="1195070"/>
                    </a:xfrm>
                    <a:prstGeom prst="rect">
                      <a:avLst/>
                    </a:prstGeom>
                    <a:noFill/>
                  </pic:spPr>
                </pic:pic>
              </a:graphicData>
            </a:graphic>
            <wp14:sizeRelH relativeFrom="page">
              <wp14:pctWidth>0</wp14:pctWidth>
            </wp14:sizeRelH>
            <wp14:sizeRelV relativeFrom="page">
              <wp14:pctHeight>0</wp14:pctHeight>
            </wp14:sizeRelV>
          </wp:anchor>
        </w:drawing>
      </w:r>
      <w:r>
        <w:t>Bok oczka sita w [mm]</w:t>
      </w:r>
    </w:p>
    <w:p w14:paraId="745BCD4E" w14:textId="77777777" w:rsidR="001A3DE1" w:rsidRDefault="00993A1A">
      <w:pPr>
        <w:pStyle w:val="Teksttreci120"/>
        <w:shd w:val="clear" w:color="auto" w:fill="auto"/>
        <w:spacing w:after="471" w:line="170" w:lineRule="exact"/>
        <w:ind w:left="8140"/>
      </w:pPr>
      <w:r>
        <w:t>16</w:t>
      </w:r>
    </w:p>
    <w:p w14:paraId="00E0183C" w14:textId="77777777" w:rsidR="001A3DE1" w:rsidRDefault="00993A1A">
      <w:pPr>
        <w:pStyle w:val="Teksttreci20"/>
        <w:shd w:val="clear" w:color="auto" w:fill="auto"/>
        <w:spacing w:before="0" w:after="204" w:line="230" w:lineRule="exact"/>
        <w:ind w:right="1080" w:firstLine="0"/>
        <w:jc w:val="left"/>
      </w:pPr>
      <w:r>
        <w:t xml:space="preserve">Maksymalny wymiar ziaren kruszywa powinien pozwalać na </w:t>
      </w:r>
      <w:r>
        <w:t>wypełnienie mieszanką każdej części konstrukcji przy uwzględnieniu urabialności mieszanki, ilości zbrojenia i grubości otuliny.</w:t>
      </w:r>
    </w:p>
    <w:p w14:paraId="300E62AE" w14:textId="77777777" w:rsidR="001A3DE1" w:rsidRDefault="00993A1A">
      <w:pPr>
        <w:pStyle w:val="Teksttreci20"/>
        <w:shd w:val="clear" w:color="auto" w:fill="auto"/>
        <w:spacing w:before="0" w:after="169" w:line="200" w:lineRule="exact"/>
        <w:ind w:firstLine="0"/>
        <w:jc w:val="left"/>
      </w:pPr>
      <w:r>
        <w:rPr>
          <w:rStyle w:val="Teksttreci21"/>
        </w:rPr>
        <w:t>2.4. Woda</w:t>
      </w:r>
    </w:p>
    <w:p w14:paraId="32EC7F7C" w14:textId="77777777" w:rsidR="001A3DE1" w:rsidRDefault="00993A1A">
      <w:pPr>
        <w:pStyle w:val="Teksttreci20"/>
        <w:shd w:val="clear" w:color="auto" w:fill="auto"/>
        <w:spacing w:before="0" w:after="201" w:line="226" w:lineRule="exact"/>
        <w:ind w:firstLine="0"/>
        <w:jc w:val="left"/>
      </w:pPr>
      <w:r>
        <w:t xml:space="preserve">Woda zarobowa do betonu powinna spełniać wszystkie wymagania PN-88/B-32250 "Materiały budowlane. Woda do </w:t>
      </w:r>
      <w:r>
        <w:t>betonów i zapraw." Powinna pochodzić ze źródeł nie budzących żadnych wątpliwości, lub dobrze zbadanych. Stosowanie wody z wodociągu nie wymaga badań. Woda powinna być dodawana w możliwie najmniejszych ilościach w stosunku do założonej wytrzymałości i stopn</w:t>
      </w:r>
      <w:r>
        <w:t>ia urabialności mieszanki betonowej, biorąc pod uwagę również ilości wody zawarte w kruszywie, w sposób pozwalający na zachowanie możliwie małego stosunku w/c nie większego niż 0,50.</w:t>
      </w:r>
    </w:p>
    <w:p w14:paraId="35E387F5" w14:textId="77777777" w:rsidR="001A3DE1" w:rsidRDefault="00993A1A">
      <w:pPr>
        <w:pStyle w:val="Teksttreci20"/>
        <w:shd w:val="clear" w:color="auto" w:fill="auto"/>
        <w:spacing w:before="0" w:after="164" w:line="200" w:lineRule="exact"/>
        <w:ind w:firstLine="0"/>
        <w:jc w:val="left"/>
      </w:pPr>
      <w:r>
        <w:rPr>
          <w:rStyle w:val="Teksttreci21"/>
        </w:rPr>
        <w:t>2.5. Dodatki i domieszki do betonu</w:t>
      </w:r>
    </w:p>
    <w:p w14:paraId="74E3A445" w14:textId="77777777" w:rsidR="001A3DE1" w:rsidRDefault="00993A1A">
      <w:pPr>
        <w:pStyle w:val="Teksttreci20"/>
        <w:shd w:val="clear" w:color="auto" w:fill="auto"/>
        <w:spacing w:before="0" w:after="0" w:line="226" w:lineRule="exact"/>
        <w:ind w:firstLine="0"/>
        <w:jc w:val="left"/>
      </w:pPr>
      <w:r>
        <w:t>Zaleca się stosowanie do mieszanek bet</w:t>
      </w:r>
      <w:r>
        <w:t>onowych domieszek chemicznych o działaniu napowietrzającym i uplastyczniającym. Rodzaj domieszki, jej ilość i sposób stosowania powinny być zaopiniowane przez Instytut Badawczy Dróg i Mostów . Zaleca się doświadczalne sprawdzenie skuteczności domieszek prz</w:t>
      </w:r>
      <w:r>
        <w:t>y ustalaniu recepty mieszanki betonowej.</w:t>
      </w:r>
    </w:p>
    <w:p w14:paraId="5C21E08D" w14:textId="77777777" w:rsidR="001A3DE1" w:rsidRDefault="00993A1A">
      <w:pPr>
        <w:pStyle w:val="Teksttreci20"/>
        <w:shd w:val="clear" w:color="auto" w:fill="auto"/>
        <w:spacing w:before="0" w:after="0" w:line="226" w:lineRule="exact"/>
        <w:ind w:firstLine="0"/>
        <w:jc w:val="left"/>
      </w:pPr>
      <w:r>
        <w:t>W celu uzyskana betonów w dużym stopniu nieprzepuszczalnych i trwałych o niskim stosunku w/c i wysokiej urabialności, zaleca się stosować plastyfikatory oraz środki napowietrzające.</w:t>
      </w:r>
    </w:p>
    <w:p w14:paraId="1AB07A3C" w14:textId="77777777" w:rsidR="001A3DE1" w:rsidRDefault="00993A1A">
      <w:pPr>
        <w:pStyle w:val="Teksttreci20"/>
        <w:shd w:val="clear" w:color="auto" w:fill="auto"/>
        <w:spacing w:before="0" w:after="0" w:line="226" w:lineRule="exact"/>
        <w:ind w:firstLine="0"/>
        <w:jc w:val="left"/>
      </w:pPr>
      <w:r>
        <w:t xml:space="preserve">Rodzaj domieszki należy uzgodnić </w:t>
      </w:r>
      <w:r>
        <w:t xml:space="preserve">z Inżynierem na etapie zatwierdzania recepty na beton. Warunkiem zastosowania określonej domieszki jest aktualna aprobata techniczna </w:t>
      </w:r>
      <w:proofErr w:type="spellStart"/>
      <w:r>
        <w:t>IBDiM</w:t>
      </w:r>
      <w:proofErr w:type="spellEnd"/>
    </w:p>
    <w:p w14:paraId="7F4E10AE" w14:textId="77777777" w:rsidR="001A3DE1" w:rsidRDefault="00993A1A">
      <w:pPr>
        <w:pStyle w:val="Teksttreci20"/>
        <w:shd w:val="clear" w:color="auto" w:fill="auto"/>
        <w:spacing w:before="0" w:after="0" w:line="226" w:lineRule="exact"/>
        <w:ind w:firstLine="0"/>
        <w:jc w:val="left"/>
      </w:pPr>
      <w:r>
        <w:t>Domieszki należy stosować do mieszanek betonowych wykonywanych przy użyciu cementów portlandzkich marki 35 i wyższych</w:t>
      </w:r>
      <w:r>
        <w:t>. .Dodatek w postaci włókna stalowego powinien posiadać aprobatę techniczną zależności od rodzaju włókien produkowane są jako proste posiadające haczykowate zakończenia oraz z tłoczeniami na powierzchni drutu-ryflowane. Dozowanie</w:t>
      </w:r>
      <w:r>
        <w:br w:type="page"/>
      </w:r>
    </w:p>
    <w:p w14:paraId="70E2EEF3" w14:textId="77777777" w:rsidR="001A3DE1" w:rsidRDefault="00993A1A">
      <w:pPr>
        <w:pStyle w:val="Teksttreci20"/>
        <w:shd w:val="clear" w:color="auto" w:fill="auto"/>
        <w:spacing w:before="0" w:after="0" w:line="451" w:lineRule="exact"/>
        <w:ind w:firstLine="0"/>
      </w:pPr>
      <w:r>
        <w:lastRenderedPageBreak/>
        <w:t>bezpośrednio do mieszanki</w:t>
      </w:r>
      <w:r>
        <w:t xml:space="preserve"> w ilościach 20-90 kg/m3 betonu.</w:t>
      </w:r>
    </w:p>
    <w:p w14:paraId="4CF5D757" w14:textId="77777777" w:rsidR="001A3DE1" w:rsidRDefault="00993A1A">
      <w:pPr>
        <w:pStyle w:val="Teksttreci20"/>
        <w:numPr>
          <w:ilvl w:val="0"/>
          <w:numId w:val="72"/>
        </w:numPr>
        <w:shd w:val="clear" w:color="auto" w:fill="auto"/>
        <w:tabs>
          <w:tab w:val="left" w:pos="562"/>
        </w:tabs>
        <w:spacing w:before="0" w:after="0" w:line="451" w:lineRule="exact"/>
        <w:ind w:firstLine="0"/>
      </w:pPr>
      <w:r>
        <w:rPr>
          <w:rStyle w:val="Teksttreci21"/>
        </w:rPr>
        <w:t>Dodatki uplastyczniające - plastyfikatory</w:t>
      </w:r>
    </w:p>
    <w:p w14:paraId="0E52F036" w14:textId="77777777" w:rsidR="001A3DE1" w:rsidRDefault="00993A1A">
      <w:pPr>
        <w:pStyle w:val="Teksttreci20"/>
        <w:shd w:val="clear" w:color="auto" w:fill="auto"/>
        <w:spacing w:before="0" w:after="261" w:line="226" w:lineRule="exact"/>
        <w:ind w:firstLine="0"/>
        <w:jc w:val="left"/>
      </w:pPr>
      <w:r>
        <w:t xml:space="preserve">Stosowanie plastyfikatorów pozwala na zmianę konsystencji mieszanki o 1 stopień w dół bez zmiany składu betonu i przy założonej wytrzymałości. Zmniejszenie ilości wody </w:t>
      </w:r>
      <w:r>
        <w:t>zarobowej dla uzyskania tej samej konsystencji co bez stosowania plastyfikatorów wynosi 10 do 20%, zagęszczenie i szczelność betonu są większe. Ulega podwyższeniu odporność na korozję siarczanową.</w:t>
      </w:r>
    </w:p>
    <w:p w14:paraId="1ED605A9" w14:textId="77777777" w:rsidR="001A3DE1" w:rsidRDefault="00993A1A">
      <w:pPr>
        <w:pStyle w:val="Teksttreci20"/>
        <w:numPr>
          <w:ilvl w:val="0"/>
          <w:numId w:val="72"/>
        </w:numPr>
        <w:shd w:val="clear" w:color="auto" w:fill="auto"/>
        <w:tabs>
          <w:tab w:val="left" w:pos="562"/>
        </w:tabs>
        <w:spacing w:before="0" w:after="169" w:line="200" w:lineRule="exact"/>
        <w:ind w:firstLine="0"/>
      </w:pPr>
      <w:r>
        <w:rPr>
          <w:rStyle w:val="Teksttreci21"/>
        </w:rPr>
        <w:t>Dodatki uszczelniające</w:t>
      </w:r>
    </w:p>
    <w:p w14:paraId="13A3E729" w14:textId="77777777" w:rsidR="001A3DE1" w:rsidRDefault="00993A1A">
      <w:pPr>
        <w:pStyle w:val="Teksttreci20"/>
        <w:shd w:val="clear" w:color="auto" w:fill="auto"/>
        <w:spacing w:before="0" w:after="0" w:line="226" w:lineRule="exact"/>
        <w:ind w:firstLine="0"/>
      </w:pPr>
      <w:r>
        <w:t>Sposób działania to zagęszczanie str</w:t>
      </w:r>
      <w:r>
        <w:t>uktury betonu, przez co następuje podwyższenie wodoszczelności.</w:t>
      </w:r>
    </w:p>
    <w:p w14:paraId="11E7BD4E" w14:textId="77777777" w:rsidR="001A3DE1" w:rsidRDefault="00993A1A">
      <w:pPr>
        <w:pStyle w:val="Teksttreci20"/>
        <w:shd w:val="clear" w:color="auto" w:fill="auto"/>
        <w:spacing w:before="0" w:after="261" w:line="226" w:lineRule="exact"/>
        <w:ind w:firstLine="0"/>
      </w:pPr>
      <w:r>
        <w:rPr>
          <w:rStyle w:val="Teksttreci21"/>
        </w:rPr>
        <w:t>Optymalna ilość powietrza w mieszance wynosi 3 do 5%. Dodatki napowietrzające zwiększają urabialność, plastyczność, jednorodność, i wodoszczelność mieszanki betonowej.</w:t>
      </w:r>
    </w:p>
    <w:p w14:paraId="02560FAA" w14:textId="77777777" w:rsidR="001A3DE1" w:rsidRDefault="00993A1A">
      <w:pPr>
        <w:pStyle w:val="Nagwek50"/>
        <w:keepNext/>
        <w:keepLines/>
        <w:numPr>
          <w:ilvl w:val="0"/>
          <w:numId w:val="66"/>
        </w:numPr>
        <w:shd w:val="clear" w:color="auto" w:fill="auto"/>
        <w:tabs>
          <w:tab w:val="left" w:pos="293"/>
        </w:tabs>
        <w:spacing w:after="184" w:line="200" w:lineRule="exact"/>
      </w:pPr>
      <w:bookmarkStart w:id="55" w:name="bookmark58"/>
      <w:r>
        <w:t>SPRZĘT</w:t>
      </w:r>
      <w:bookmarkEnd w:id="55"/>
    </w:p>
    <w:p w14:paraId="3AA39452" w14:textId="77777777" w:rsidR="001A3DE1" w:rsidRDefault="00993A1A">
      <w:pPr>
        <w:pStyle w:val="Teksttreci20"/>
        <w:numPr>
          <w:ilvl w:val="0"/>
          <w:numId w:val="73"/>
        </w:numPr>
        <w:shd w:val="clear" w:color="auto" w:fill="auto"/>
        <w:spacing w:before="0" w:after="169" w:line="200" w:lineRule="exact"/>
        <w:ind w:firstLine="0"/>
      </w:pPr>
      <w:r>
        <w:rPr>
          <w:rStyle w:val="Teksttreci21"/>
        </w:rPr>
        <w:t>Deskowania</w:t>
      </w:r>
    </w:p>
    <w:p w14:paraId="307DE409" w14:textId="77777777" w:rsidR="001A3DE1" w:rsidRDefault="00993A1A">
      <w:pPr>
        <w:pStyle w:val="Teksttreci20"/>
        <w:shd w:val="clear" w:color="auto" w:fill="auto"/>
        <w:spacing w:before="0" w:after="261" w:line="226" w:lineRule="exact"/>
        <w:ind w:firstLine="0"/>
        <w:jc w:val="left"/>
      </w:pPr>
      <w:r>
        <w:t>Roboty</w:t>
      </w:r>
      <w:r>
        <w:t xml:space="preserve"> ciesielskie należy wykonać przy użyciu sprawnego technicznie sprzętu mechanicznego zaakceptowanego przez Inżyniera, przeznaczonego dla realizacji robót zgodnie z założoną technologią</w:t>
      </w:r>
    </w:p>
    <w:p w14:paraId="68A1FA5E" w14:textId="77777777" w:rsidR="001A3DE1" w:rsidRDefault="00993A1A">
      <w:pPr>
        <w:pStyle w:val="Teksttreci20"/>
        <w:numPr>
          <w:ilvl w:val="0"/>
          <w:numId w:val="73"/>
        </w:numPr>
        <w:shd w:val="clear" w:color="auto" w:fill="auto"/>
        <w:tabs>
          <w:tab w:val="left" w:pos="427"/>
        </w:tabs>
        <w:spacing w:before="0" w:after="169" w:line="200" w:lineRule="exact"/>
        <w:ind w:firstLine="0"/>
      </w:pPr>
      <w:r>
        <w:rPr>
          <w:rStyle w:val="Teksttreci21"/>
        </w:rPr>
        <w:t>Mieszanka betonowa</w:t>
      </w:r>
    </w:p>
    <w:p w14:paraId="290EE4D5" w14:textId="77777777" w:rsidR="001A3DE1" w:rsidRDefault="00993A1A">
      <w:pPr>
        <w:pStyle w:val="Teksttreci20"/>
        <w:shd w:val="clear" w:color="auto" w:fill="auto"/>
        <w:spacing w:before="0" w:after="0" w:line="226" w:lineRule="exact"/>
        <w:ind w:firstLine="0"/>
        <w:jc w:val="left"/>
      </w:pPr>
      <w:r>
        <w:t xml:space="preserve">Instalacje do wytwarzania betonu przed </w:t>
      </w:r>
      <w:r>
        <w:t>rozpoczęciem produkcji powinny być poddane oględzinom Inżyniera. Instalacje te powinny być typu automatycznego lub półautomatycznego przy wagowym dozowaniu kruszywa, cementu, wody i dodatków. Silosy na cement muszą mieć zapewnioną doskonałą szczelność z uw</w:t>
      </w:r>
      <w:r>
        <w:t>agi na wilgoć atmosferyczną.</w:t>
      </w:r>
    </w:p>
    <w:p w14:paraId="3B6D7C72" w14:textId="77777777" w:rsidR="001A3DE1" w:rsidRDefault="00993A1A">
      <w:pPr>
        <w:pStyle w:val="Teksttreci20"/>
        <w:shd w:val="clear" w:color="auto" w:fill="auto"/>
        <w:spacing w:before="0" w:after="0" w:line="226" w:lineRule="exact"/>
        <w:ind w:firstLine="0"/>
        <w:jc w:val="left"/>
      </w:pPr>
      <w:r>
        <w:t>Wagi do dozowania cementu powinny być kontrolowane co najmniej raz na dwa miesiące i rektyfikowane na rozpoczęcie produkcji, a następnie przynajmniej raz na rok.</w:t>
      </w:r>
    </w:p>
    <w:p w14:paraId="724BFCAD" w14:textId="77777777" w:rsidR="001A3DE1" w:rsidRDefault="00993A1A">
      <w:pPr>
        <w:pStyle w:val="Teksttreci20"/>
        <w:shd w:val="clear" w:color="auto" w:fill="auto"/>
        <w:spacing w:before="0" w:after="0" w:line="226" w:lineRule="exact"/>
        <w:ind w:firstLine="0"/>
      </w:pPr>
      <w:r>
        <w:t>Urządzenia dozujące wodę powinny być sprawdzane co najmniej raz n</w:t>
      </w:r>
      <w:r>
        <w:t>a miesiąc.</w:t>
      </w:r>
    </w:p>
    <w:p w14:paraId="68295BD3" w14:textId="77777777" w:rsidR="001A3DE1" w:rsidRDefault="00993A1A">
      <w:pPr>
        <w:pStyle w:val="Teksttreci20"/>
        <w:shd w:val="clear" w:color="auto" w:fill="auto"/>
        <w:spacing w:before="0" w:after="261" w:line="226" w:lineRule="exact"/>
        <w:ind w:firstLine="0"/>
        <w:jc w:val="left"/>
      </w:pPr>
      <w:r>
        <w:t xml:space="preserve">Mieszanie składników powinno odbywać się wyłącznie w betoniarkach o wymuszonym działaniu (zabrania się stosowania mieszarek </w:t>
      </w:r>
      <w:proofErr w:type="spellStart"/>
      <w:r>
        <w:t>wolnospadowych</w:t>
      </w:r>
      <w:proofErr w:type="spellEnd"/>
      <w:r>
        <w:t>). Objętość mieszalników betoniarek musi zabezpieczać pomieszczenie wszystkich składników ważonych bez wyrz</w:t>
      </w:r>
      <w:r>
        <w:t>ucania na zewnątrz.</w:t>
      </w:r>
    </w:p>
    <w:p w14:paraId="15B4ABE9" w14:textId="77777777" w:rsidR="001A3DE1" w:rsidRDefault="00993A1A">
      <w:pPr>
        <w:pStyle w:val="Nagwek50"/>
        <w:keepNext/>
        <w:keepLines/>
        <w:numPr>
          <w:ilvl w:val="0"/>
          <w:numId w:val="74"/>
        </w:numPr>
        <w:shd w:val="clear" w:color="auto" w:fill="auto"/>
        <w:tabs>
          <w:tab w:val="left" w:pos="360"/>
        </w:tabs>
        <w:spacing w:after="184" w:line="200" w:lineRule="exact"/>
      </w:pPr>
      <w:bookmarkStart w:id="56" w:name="bookmark59"/>
      <w:r>
        <w:t>TRANSPORT</w:t>
      </w:r>
      <w:bookmarkEnd w:id="56"/>
    </w:p>
    <w:p w14:paraId="4F33BF98" w14:textId="77777777" w:rsidR="001A3DE1" w:rsidRDefault="00993A1A">
      <w:pPr>
        <w:pStyle w:val="Teksttreci20"/>
        <w:numPr>
          <w:ilvl w:val="1"/>
          <w:numId w:val="74"/>
        </w:numPr>
        <w:shd w:val="clear" w:color="auto" w:fill="auto"/>
        <w:tabs>
          <w:tab w:val="left" w:pos="423"/>
        </w:tabs>
        <w:spacing w:before="0" w:after="169" w:line="200" w:lineRule="exact"/>
        <w:ind w:firstLine="0"/>
      </w:pPr>
      <w:r>
        <w:rPr>
          <w:rStyle w:val="Teksttreci21"/>
        </w:rPr>
        <w:t>Deskowania</w:t>
      </w:r>
    </w:p>
    <w:p w14:paraId="0F49FBAB" w14:textId="77777777" w:rsidR="001A3DE1" w:rsidRDefault="00993A1A">
      <w:pPr>
        <w:pStyle w:val="Teksttreci20"/>
        <w:shd w:val="clear" w:color="auto" w:fill="auto"/>
        <w:spacing w:before="0" w:after="0" w:line="226" w:lineRule="exact"/>
        <w:ind w:firstLine="0"/>
        <w:jc w:val="left"/>
      </w:pPr>
      <w:r>
        <w:t>Zastosowane materiały mogą być przewożone środkami transportu przydatnymi dla danego asortymentu pod względem możliwości ułożenia po uzyskaniu akceptacji Inżyniera.</w:t>
      </w:r>
    </w:p>
    <w:p w14:paraId="2448939C" w14:textId="77777777" w:rsidR="001A3DE1" w:rsidRDefault="00993A1A">
      <w:pPr>
        <w:pStyle w:val="Teksttreci20"/>
        <w:shd w:val="clear" w:color="auto" w:fill="auto"/>
        <w:spacing w:before="0" w:after="0" w:line="226" w:lineRule="exact"/>
        <w:ind w:firstLine="0"/>
        <w:jc w:val="left"/>
      </w:pPr>
      <w:r>
        <w:t xml:space="preserve">Transport elementów przeznaczonych do deskowania, </w:t>
      </w:r>
      <w:r>
        <w:t>sposób załadowania i umocowania na środki transportu powinien zapewniać ich stateczność i ochronę przed przesunięciem się ładunku podczas transportu.</w:t>
      </w:r>
    </w:p>
    <w:p w14:paraId="0F537BE6" w14:textId="77777777" w:rsidR="001A3DE1" w:rsidRDefault="00993A1A">
      <w:pPr>
        <w:pStyle w:val="Teksttreci20"/>
        <w:shd w:val="clear" w:color="auto" w:fill="auto"/>
        <w:spacing w:before="0" w:after="261" w:line="226" w:lineRule="exact"/>
        <w:ind w:firstLine="0"/>
      </w:pPr>
      <w:r>
        <w:t>Elementy wiotkie powinny być odpowiednio zabezpieczone przed odkształceniem i zdeformowaniem.</w:t>
      </w:r>
    </w:p>
    <w:p w14:paraId="10C4F130" w14:textId="77777777" w:rsidR="001A3DE1" w:rsidRDefault="00993A1A">
      <w:pPr>
        <w:pStyle w:val="Teksttreci20"/>
        <w:numPr>
          <w:ilvl w:val="1"/>
          <w:numId w:val="74"/>
        </w:numPr>
        <w:shd w:val="clear" w:color="auto" w:fill="auto"/>
        <w:tabs>
          <w:tab w:val="left" w:pos="423"/>
        </w:tabs>
        <w:spacing w:before="0" w:after="164" w:line="200" w:lineRule="exact"/>
        <w:ind w:firstLine="0"/>
      </w:pPr>
      <w:r>
        <w:rPr>
          <w:rStyle w:val="Teksttreci21"/>
        </w:rPr>
        <w:t>Mieszanka betonowa</w:t>
      </w:r>
    </w:p>
    <w:p w14:paraId="6E656E9D" w14:textId="77777777" w:rsidR="001A3DE1" w:rsidRDefault="00993A1A">
      <w:pPr>
        <w:pStyle w:val="Teksttreci20"/>
        <w:shd w:val="clear" w:color="auto" w:fill="auto"/>
        <w:spacing w:before="0" w:after="0" w:line="226" w:lineRule="exact"/>
        <w:ind w:firstLine="0"/>
        <w:jc w:val="left"/>
      </w:pPr>
      <w:r>
        <w:t>Transport betonu z wytwórni do miejsca wbudowania powinien być wykonywany przy użyciu odpowiednich środków w celu uniknięcia segregacji pojedynczych składników i zniszczenia betonu.</w:t>
      </w:r>
    </w:p>
    <w:p w14:paraId="4451755F" w14:textId="77777777" w:rsidR="001A3DE1" w:rsidRDefault="00993A1A">
      <w:pPr>
        <w:pStyle w:val="Teksttreci20"/>
        <w:shd w:val="clear" w:color="auto" w:fill="auto"/>
        <w:spacing w:before="0" w:after="0" w:line="226" w:lineRule="exact"/>
        <w:ind w:firstLine="0"/>
        <w:jc w:val="left"/>
      </w:pPr>
      <w:r>
        <w:t>Mieszanka powinna być transportowana mieszalnikami samo</w:t>
      </w:r>
      <w:r>
        <w:t>chodowymi (tzw. gruszkami), a czas transportu nie powinien być dłuższy niż:</w:t>
      </w:r>
    </w:p>
    <w:p w14:paraId="04108C91" w14:textId="77777777" w:rsidR="001A3DE1" w:rsidRDefault="00993A1A">
      <w:pPr>
        <w:pStyle w:val="Teksttreci20"/>
        <w:numPr>
          <w:ilvl w:val="0"/>
          <w:numId w:val="68"/>
        </w:numPr>
        <w:shd w:val="clear" w:color="auto" w:fill="auto"/>
        <w:tabs>
          <w:tab w:val="left" w:pos="216"/>
        </w:tabs>
        <w:spacing w:before="0" w:after="0" w:line="226" w:lineRule="exact"/>
        <w:ind w:firstLine="0"/>
      </w:pPr>
      <w:r>
        <w:t>90 min przy temperaturze otoczenia + 15st.C,</w:t>
      </w:r>
    </w:p>
    <w:p w14:paraId="09ED3BFE" w14:textId="77777777" w:rsidR="001A3DE1" w:rsidRDefault="00993A1A">
      <w:pPr>
        <w:pStyle w:val="Teksttreci20"/>
        <w:numPr>
          <w:ilvl w:val="0"/>
          <w:numId w:val="68"/>
        </w:numPr>
        <w:shd w:val="clear" w:color="auto" w:fill="auto"/>
        <w:tabs>
          <w:tab w:val="left" w:pos="216"/>
        </w:tabs>
        <w:spacing w:before="0" w:after="0" w:line="226" w:lineRule="exact"/>
        <w:ind w:firstLine="0"/>
      </w:pPr>
      <w:r>
        <w:t>70 min przy temperaturze otoczenia + 20st.C,</w:t>
      </w:r>
    </w:p>
    <w:p w14:paraId="6D234448" w14:textId="77777777" w:rsidR="001A3DE1" w:rsidRDefault="00993A1A">
      <w:pPr>
        <w:pStyle w:val="Teksttreci20"/>
        <w:numPr>
          <w:ilvl w:val="0"/>
          <w:numId w:val="68"/>
        </w:numPr>
        <w:shd w:val="clear" w:color="auto" w:fill="auto"/>
        <w:tabs>
          <w:tab w:val="left" w:pos="216"/>
        </w:tabs>
        <w:spacing w:before="0" w:after="0" w:line="226" w:lineRule="exact"/>
        <w:ind w:firstLine="0"/>
      </w:pPr>
      <w:r>
        <w:t>30 min przy temperaturze otoczenia + 30st.C.</w:t>
      </w:r>
    </w:p>
    <w:p w14:paraId="7CFF6328" w14:textId="77777777" w:rsidR="001A3DE1" w:rsidRDefault="00993A1A">
      <w:pPr>
        <w:pStyle w:val="Teksttreci20"/>
        <w:shd w:val="clear" w:color="auto" w:fill="auto"/>
        <w:spacing w:before="0" w:after="261" w:line="226" w:lineRule="exact"/>
        <w:ind w:firstLine="0"/>
        <w:jc w:val="left"/>
      </w:pPr>
      <w:r>
        <w:t>Nie są dozwolone samochody skrzyniowe ani wyw</w:t>
      </w:r>
      <w:r>
        <w:t>rotki. Zaleca się podawanie betonu do miejsca wbudowania za pomocą specjalnych pojemników o konstrukcji umożliwiającej łatwe ich opróżnianie lub pompy przystosowanej do podawania mieszanek plastycznych. Użycie pomp jest dozwolone pod warunkiem, że przedsię</w:t>
      </w:r>
      <w:r>
        <w:t>biorstwo zastosuje odpowiednie środki celem utrzymania ustalonego stosunku W/C w betonie przy wylocie. Dopuszcza się także przenośniki taśmowe, jednosekcyjne do podawania mieszanki na odległość nie większą od 10 m. Jeśli transport mieszanki do pojemnika bę</w:t>
      </w:r>
      <w:r>
        <w:t>dzie wykonywany przy użyciu betoniarki samochodowej jej jednorodność powinna być kontrolowana w czasie rozładunku. Obowiązkiem Inżyniera jest odrzucenie transportu betonu nie odpowiadającego opisanym wyżej wymaganiom.</w:t>
      </w:r>
    </w:p>
    <w:p w14:paraId="6C8BF009" w14:textId="77777777" w:rsidR="001A3DE1" w:rsidRDefault="00993A1A">
      <w:pPr>
        <w:pStyle w:val="Nagwek50"/>
        <w:keepNext/>
        <w:keepLines/>
        <w:numPr>
          <w:ilvl w:val="0"/>
          <w:numId w:val="75"/>
        </w:numPr>
        <w:shd w:val="clear" w:color="auto" w:fill="auto"/>
        <w:spacing w:after="184" w:line="200" w:lineRule="exact"/>
      </w:pPr>
      <w:bookmarkStart w:id="57" w:name="bookmark60"/>
      <w:r>
        <w:t>WYK0NANIE ROBÓT</w:t>
      </w:r>
      <w:bookmarkEnd w:id="57"/>
    </w:p>
    <w:p w14:paraId="4F8488DF" w14:textId="77777777" w:rsidR="001A3DE1" w:rsidRDefault="00993A1A">
      <w:pPr>
        <w:pStyle w:val="Teksttreci20"/>
        <w:numPr>
          <w:ilvl w:val="1"/>
          <w:numId w:val="75"/>
        </w:numPr>
        <w:shd w:val="clear" w:color="auto" w:fill="auto"/>
        <w:tabs>
          <w:tab w:val="left" w:pos="427"/>
        </w:tabs>
        <w:spacing w:before="0" w:after="0" w:line="200" w:lineRule="exact"/>
        <w:ind w:firstLine="0"/>
      </w:pPr>
      <w:r>
        <w:rPr>
          <w:rStyle w:val="Teksttreci21"/>
        </w:rPr>
        <w:t>Wytwarzanie betonu</w:t>
      </w:r>
    </w:p>
    <w:p w14:paraId="2A83B9BD" w14:textId="77777777" w:rsidR="001A3DE1" w:rsidRDefault="00993A1A">
      <w:pPr>
        <w:pStyle w:val="Teksttreci20"/>
        <w:shd w:val="clear" w:color="auto" w:fill="auto"/>
        <w:spacing w:before="0" w:after="0" w:line="226" w:lineRule="exact"/>
        <w:ind w:firstLine="0"/>
        <w:jc w:val="left"/>
      </w:pPr>
      <w:r>
        <w:t>Pro</w:t>
      </w:r>
      <w:r>
        <w:t>jekt mieszanki betonowej powinien być przygotowany przez Wykonawcę przy współpracy z niezależnym Laboratorium zatwierdzonym przez Inżyniera.</w:t>
      </w:r>
    </w:p>
    <w:p w14:paraId="1A7962A0" w14:textId="77777777" w:rsidR="001A3DE1" w:rsidRDefault="00993A1A">
      <w:pPr>
        <w:pStyle w:val="Teksttreci20"/>
        <w:shd w:val="clear" w:color="auto" w:fill="auto"/>
        <w:spacing w:before="0" w:after="0" w:line="226" w:lineRule="exact"/>
        <w:ind w:firstLine="0"/>
        <w:jc w:val="left"/>
      </w:pPr>
      <w:r>
        <w:t xml:space="preserve">Wytwarzanie betonu powinno odbywać się w wytwórni. Dozowanie kruszywa powinno być wykonywane z </w:t>
      </w:r>
      <w:r>
        <w:t>dokładnością 2%. Dozowanie cementu powinno odbywać się na niezależnej wadze, o większej dokładności.</w:t>
      </w:r>
    </w:p>
    <w:p w14:paraId="3DC95B3B" w14:textId="77777777" w:rsidR="001A3DE1" w:rsidRDefault="00993A1A">
      <w:pPr>
        <w:pStyle w:val="Teksttreci20"/>
        <w:shd w:val="clear" w:color="auto" w:fill="auto"/>
        <w:spacing w:before="0" w:after="0" w:line="226" w:lineRule="exact"/>
        <w:ind w:firstLine="0"/>
        <w:jc w:val="left"/>
      </w:pPr>
      <w:r>
        <w:t>Dla wody i dodatków dozwolone jest również dozowanie objętościowe. Dozowanie wody winno być dokonywane z dokładnością 2%.</w:t>
      </w:r>
    </w:p>
    <w:p w14:paraId="70BDCEBB" w14:textId="77777777" w:rsidR="001A3DE1" w:rsidRDefault="00993A1A">
      <w:pPr>
        <w:pStyle w:val="Teksttreci20"/>
        <w:shd w:val="clear" w:color="auto" w:fill="auto"/>
        <w:spacing w:before="0" w:after="0" w:line="226" w:lineRule="exact"/>
        <w:ind w:firstLine="0"/>
        <w:jc w:val="left"/>
      </w:pPr>
      <w:r>
        <w:lastRenderedPageBreak/>
        <w:t xml:space="preserve">Czas i prędkość </w:t>
      </w:r>
      <w:r>
        <w:t>mieszania powinny być tak dobrane, by produkować mieszankę odpowiadającą warunkom jednorodności, o których była mowa powyżej. Zarób powinien być jednorodny. Urabialność mieszanki powinna pozwolić na uzyskanie maksymalnej szczelności po zawibrowaniu bez wys</w:t>
      </w:r>
      <w:r>
        <w:t>tąpienia pustek w masie betonu lub na powierzchni. Urabialność nie może być osiągana przy większym zużyciu wody niż przewidziano w recepturze mieszanki. Inżynier może zezwolić na stosowanie środków napowietrzających, plastyfikatorów, upłynniaczy nawet, jeś</w:t>
      </w:r>
      <w:r>
        <w:t xml:space="preserve">li ich zastosowanie nie było przewidziane w projekcie. Produkcja betonu i betonowanie powinny zostać przerwane, gdy temperatura spadnie poniżej 0st.C, za wyjątkiem sytuacji szczególnych, lecz wtedy Inżynier wyda każdorazowo dyspozycję na piśmie z podaniem </w:t>
      </w:r>
      <w:r>
        <w:t>warunków betonowania. Skład mieszanki betonowej powinien zapewnić szczelność ułożenia mieszanki w wyniku zagęszczania przez wibrowanie. Przy projektowaniu składu mieszanki betonowej zagęszczanej przez wibrowanie i dojrzewającej w warunkach naturalnych (prz</w:t>
      </w:r>
      <w:r>
        <w:t xml:space="preserve">y średniej temperaturze dobowej &gt; 10st.C), średnie wymagane wytrzymałości na ściskanie betonu poszczególnych klas przyjmuje się równe wartościom 1.3 </w:t>
      </w:r>
      <w:proofErr w:type="spellStart"/>
      <w:r>
        <w:t>RbG</w:t>
      </w:r>
      <w:proofErr w:type="spellEnd"/>
      <w:r>
        <w:t>. W przypadku odmiennych warunków wykonania i dojrzewania betonu (np. prasowanie, odpowietrzanie, dojrze</w:t>
      </w:r>
      <w:r>
        <w:t>wanie w warunkach podwyższonej temperatury) należy uwzględniać wpływ tych czynników na wytrzymałość i inne cechy betonu. Wartość stosunku c/w nie może być mniejsza niż 2 (Wartość stosunku w/c nie większa niż 0.5). Konsystencja mieszanek nie rzadsza od plas</w:t>
      </w:r>
      <w:r>
        <w:t xml:space="preserve">tycznej, sprawdzana aparatem </w:t>
      </w:r>
      <w:proofErr w:type="spellStart"/>
      <w:r>
        <w:t>Ve</w:t>
      </w:r>
      <w:proofErr w:type="spellEnd"/>
      <w:r>
        <w:t>-Be. Dopuszcza się badanie konsystencji plastycznej stożkiem opadowym wyłącznie w warunkach budowy. Stosunek poszczególnych frakcji kruszywa grubego ustalony doświadczalnie powinien odpowiadać najmniejszej jamistości. Zawarto</w:t>
      </w:r>
      <w:r>
        <w:t>ść powietrza w mieszance betonowej nie powinien przekraczać wartości podanych w odpowiednim punkcie.</w:t>
      </w:r>
    </w:p>
    <w:p w14:paraId="3CB0D624" w14:textId="77777777" w:rsidR="001A3DE1" w:rsidRDefault="00993A1A">
      <w:pPr>
        <w:pStyle w:val="Teksttreci20"/>
        <w:shd w:val="clear" w:color="auto" w:fill="auto"/>
        <w:spacing w:before="0" w:after="0" w:line="226" w:lineRule="exact"/>
        <w:ind w:firstLine="0"/>
        <w:jc w:val="left"/>
      </w:pPr>
      <w:r>
        <w:t>Przy doświadczalnym ustalaniu uziarnienia kruszywa należy przestrzegać następujących zasad :</w:t>
      </w:r>
    </w:p>
    <w:p w14:paraId="671406CE" w14:textId="77777777" w:rsidR="001A3DE1" w:rsidRDefault="00993A1A">
      <w:pPr>
        <w:pStyle w:val="Teksttreci20"/>
        <w:numPr>
          <w:ilvl w:val="0"/>
          <w:numId w:val="76"/>
        </w:numPr>
        <w:shd w:val="clear" w:color="auto" w:fill="auto"/>
        <w:tabs>
          <w:tab w:val="left" w:pos="389"/>
        </w:tabs>
        <w:spacing w:before="0" w:after="0" w:line="226" w:lineRule="exact"/>
        <w:ind w:firstLine="0"/>
        <w:jc w:val="left"/>
      </w:pPr>
      <w:r>
        <w:t>stosunek poszczególnych frakcji kruszywa grubego, osobno dozow</w:t>
      </w:r>
      <w:r>
        <w:t>anych, powinien być taki jak w mieszance kruszywa o najmniejszej jamistości,</w:t>
      </w:r>
    </w:p>
    <w:p w14:paraId="065603FA" w14:textId="77777777" w:rsidR="001A3DE1" w:rsidRDefault="00993A1A">
      <w:pPr>
        <w:pStyle w:val="Teksttreci20"/>
        <w:shd w:val="clear" w:color="auto" w:fill="auto"/>
        <w:spacing w:before="0" w:after="0" w:line="226" w:lineRule="exact"/>
        <w:ind w:firstLine="0"/>
        <w:jc w:val="left"/>
      </w:pPr>
      <w:r>
        <w:t xml:space="preserve">1 zawartość piasku zapewniać niezbędną urabialność przy zagęszczeniu przez wibrowanie oraz nie powinien przekraczać 42% przy kruszywie grubym do 16 mm i 37% przy kruszywie grubym </w:t>
      </w:r>
      <w:r>
        <w:t>do 31.5 mm.</w:t>
      </w:r>
    </w:p>
    <w:p w14:paraId="2CE339F4" w14:textId="77777777" w:rsidR="001A3DE1" w:rsidRDefault="00993A1A">
      <w:pPr>
        <w:pStyle w:val="Teksttreci20"/>
        <w:shd w:val="clear" w:color="auto" w:fill="auto"/>
        <w:spacing w:before="0" w:after="0" w:line="226" w:lineRule="exact"/>
        <w:ind w:firstLine="0"/>
        <w:jc w:val="left"/>
      </w:pPr>
      <w:r>
        <w:t>Wartość współczynnika A, stosowanego do wyznaczania wskaźnika C/W, charakteryzującego mieszankę betonową należy wyznaczać doświadczalnie. Współczynnik ten wyznacza się na podstawie uzyskanych wytrzymałości betonów z mieszanek o różnych wartości</w:t>
      </w:r>
      <w:r>
        <w:t>ach wskaźnika C/W - mniejszym i większym od wartości przewidywanej teoretycznie - wykonanych ze stosowanych materiałów. Dla zmniejszenia skurczu betonu należy dążyć do jak najmniejszej ilości cementu.</w:t>
      </w:r>
    </w:p>
    <w:p w14:paraId="24331EF5" w14:textId="77777777" w:rsidR="001A3DE1" w:rsidRDefault="00993A1A">
      <w:pPr>
        <w:pStyle w:val="Teksttreci20"/>
        <w:shd w:val="clear" w:color="auto" w:fill="auto"/>
        <w:spacing w:before="0" w:after="0" w:line="226" w:lineRule="exact"/>
        <w:ind w:firstLine="0"/>
        <w:jc w:val="left"/>
      </w:pPr>
      <w:r>
        <w:t>Dopuszcza się maksymalne ilości cementu, zależnie od kl</w:t>
      </w:r>
      <w:r>
        <w:t>asy betonu:</w:t>
      </w:r>
    </w:p>
    <w:p w14:paraId="58376442" w14:textId="77777777" w:rsidR="001A3DE1" w:rsidRDefault="00993A1A">
      <w:pPr>
        <w:pStyle w:val="Teksttreci20"/>
        <w:shd w:val="clear" w:color="auto" w:fill="auto"/>
        <w:spacing w:before="0" w:after="0" w:line="226" w:lineRule="exact"/>
        <w:ind w:firstLine="0"/>
        <w:jc w:val="left"/>
      </w:pPr>
      <w:r>
        <w:t>1 400 kg/m</w:t>
      </w:r>
      <w:r>
        <w:rPr>
          <w:vertAlign w:val="superscript"/>
        </w:rPr>
        <w:t>3</w:t>
      </w:r>
      <w:r>
        <w:t xml:space="preserve"> dla C25/30,</w:t>
      </w:r>
    </w:p>
    <w:p w14:paraId="600E2E36" w14:textId="77777777" w:rsidR="001A3DE1" w:rsidRDefault="00993A1A">
      <w:pPr>
        <w:pStyle w:val="Teksttreci20"/>
        <w:shd w:val="clear" w:color="auto" w:fill="auto"/>
        <w:spacing w:before="0" w:after="180" w:line="226" w:lineRule="exact"/>
        <w:ind w:firstLine="0"/>
        <w:jc w:val="left"/>
      </w:pPr>
      <w:r>
        <w:t>Dopuszcza się przekroczenie tych ilości o 10 % w uzasadnionych przypadkach za zgodą Inżyniera.</w:t>
      </w:r>
    </w:p>
    <w:p w14:paraId="1B0FBF96" w14:textId="77777777" w:rsidR="001A3DE1" w:rsidRDefault="00993A1A">
      <w:pPr>
        <w:pStyle w:val="Teksttreci20"/>
        <w:shd w:val="clear" w:color="auto" w:fill="auto"/>
        <w:spacing w:before="0" w:after="201" w:line="226" w:lineRule="exact"/>
        <w:ind w:firstLine="0"/>
        <w:jc w:val="left"/>
      </w:pPr>
      <w:r>
        <w:rPr>
          <w:rStyle w:val="Teksttreci2Pogrubienie"/>
        </w:rPr>
        <w:t xml:space="preserve">Beton zbrojony włóknem stalowym- </w:t>
      </w:r>
      <w:r>
        <w:t>do betonu można wykorzystywać włókna stalowe powlekane np. miedziowane, cynkowane lub ocynow</w:t>
      </w:r>
      <w:r>
        <w:t xml:space="preserve">ane, lub niepowlekane. Włókna te stosuje się do wykonania zbrojenia rozproszonego, dozowane bezpośrednio do mieszanki betonowej w ilości 20-90 kg/m3 betonu. Beton zbrojony włóknem stalowym wykonać zgodnie z Aprobatą techniczną </w:t>
      </w:r>
      <w:proofErr w:type="spellStart"/>
      <w:r>
        <w:t>IBDiM</w:t>
      </w:r>
      <w:proofErr w:type="spellEnd"/>
      <w:r>
        <w:t xml:space="preserve"> nr AT/2000-04-0845.</w:t>
      </w:r>
    </w:p>
    <w:p w14:paraId="46359B88" w14:textId="77777777" w:rsidR="001A3DE1" w:rsidRDefault="00993A1A">
      <w:pPr>
        <w:pStyle w:val="Teksttreci20"/>
        <w:numPr>
          <w:ilvl w:val="1"/>
          <w:numId w:val="75"/>
        </w:numPr>
        <w:shd w:val="clear" w:color="auto" w:fill="auto"/>
        <w:tabs>
          <w:tab w:val="left" w:pos="394"/>
        </w:tabs>
        <w:spacing w:before="0" w:after="184" w:line="200" w:lineRule="exact"/>
        <w:ind w:firstLine="0"/>
      </w:pPr>
      <w:r>
        <w:rPr>
          <w:rStyle w:val="Teksttreci21"/>
        </w:rPr>
        <w:t>Wyk</w:t>
      </w:r>
      <w:r>
        <w:rPr>
          <w:rStyle w:val="Teksttreci21"/>
        </w:rPr>
        <w:t>ończenie powierzchni betonowych</w:t>
      </w:r>
    </w:p>
    <w:p w14:paraId="119C9989" w14:textId="77777777" w:rsidR="001A3DE1" w:rsidRDefault="00993A1A">
      <w:pPr>
        <w:pStyle w:val="Teksttreci20"/>
        <w:numPr>
          <w:ilvl w:val="2"/>
          <w:numId w:val="75"/>
        </w:numPr>
        <w:shd w:val="clear" w:color="auto" w:fill="auto"/>
        <w:tabs>
          <w:tab w:val="left" w:pos="524"/>
        </w:tabs>
        <w:spacing w:before="0" w:after="164" w:line="200" w:lineRule="exact"/>
        <w:ind w:firstLine="0"/>
      </w:pPr>
      <w:r>
        <w:rPr>
          <w:rStyle w:val="Teksttreci21"/>
        </w:rPr>
        <w:t>Powierzchnie uformowane</w:t>
      </w:r>
    </w:p>
    <w:p w14:paraId="3FBACA2D" w14:textId="77777777" w:rsidR="001A3DE1" w:rsidRDefault="00993A1A">
      <w:pPr>
        <w:pStyle w:val="Teksttreci20"/>
        <w:shd w:val="clear" w:color="auto" w:fill="auto"/>
        <w:spacing w:before="0" w:after="0" w:line="226" w:lineRule="exact"/>
        <w:ind w:firstLine="0"/>
      </w:pPr>
      <w:r>
        <w:t>Powierzchnie niewidoczne:</w:t>
      </w:r>
    </w:p>
    <w:p w14:paraId="7BEAFD08" w14:textId="77777777" w:rsidR="001A3DE1" w:rsidRDefault="00993A1A">
      <w:pPr>
        <w:pStyle w:val="Teksttreci20"/>
        <w:shd w:val="clear" w:color="auto" w:fill="auto"/>
        <w:spacing w:before="0" w:after="0" w:line="226" w:lineRule="exact"/>
        <w:ind w:firstLine="0"/>
      </w:pPr>
      <w:r>
        <w:t>Nie ma żadnych dodatkowych wymagań dotyczących powierzchni, które nie będą odkryte po ukończeniu robót.</w:t>
      </w:r>
    </w:p>
    <w:p w14:paraId="00FA1033" w14:textId="77777777" w:rsidR="001A3DE1" w:rsidRDefault="00993A1A">
      <w:pPr>
        <w:pStyle w:val="Teksttreci20"/>
        <w:shd w:val="clear" w:color="auto" w:fill="auto"/>
        <w:spacing w:before="0" w:after="0" w:line="226" w:lineRule="exact"/>
        <w:ind w:firstLine="0"/>
      </w:pPr>
      <w:r>
        <w:t>Powierzchnie widoczne:</w:t>
      </w:r>
    </w:p>
    <w:p w14:paraId="144C2469" w14:textId="77777777" w:rsidR="001A3DE1" w:rsidRDefault="00993A1A">
      <w:pPr>
        <w:pStyle w:val="Teksttreci20"/>
        <w:shd w:val="clear" w:color="auto" w:fill="auto"/>
        <w:spacing w:before="0" w:after="0" w:line="226" w:lineRule="exact"/>
        <w:ind w:firstLine="0"/>
        <w:jc w:val="left"/>
      </w:pPr>
      <w:r>
        <w:t xml:space="preserve">Powierzchnie widoczne powinny po </w:t>
      </w:r>
      <w:r>
        <w:t>ostatecznym wykończeniu posiadać jednorodną fakturę i wygląd. Deskowanie nie powinno pozostawiać żadnych plam na betonie i powinno być tak zmontowane i zamocowane, aby nie powstawały w betonie żadne skazy. Dla danego obiektu deskowanie powinno być tego sam</w:t>
      </w:r>
      <w:r>
        <w:t>ego typu i pochodzić z jednego źródła. Wykonawca powinien zlikwidować jakiekolwiek wady w wykończeniu, zgodnie z poleceniami Inżyniera. Nie są dopuszczalne wewnętrzne wiązania i osadzone elementy metalowe.</w:t>
      </w:r>
    </w:p>
    <w:p w14:paraId="481D863E" w14:textId="77777777" w:rsidR="001A3DE1" w:rsidRDefault="00993A1A">
      <w:pPr>
        <w:pStyle w:val="Teksttreci20"/>
        <w:shd w:val="clear" w:color="auto" w:fill="auto"/>
        <w:spacing w:before="0" w:after="0" w:line="226" w:lineRule="exact"/>
        <w:ind w:firstLine="0"/>
      </w:pPr>
      <w:r>
        <w:t>Wykończenie winno być zabezpieczone przed rdzą ora</w:t>
      </w:r>
      <w:r>
        <w:t>z plamami innego pochodzenia.</w:t>
      </w:r>
    </w:p>
    <w:p w14:paraId="2FB3E369" w14:textId="77777777" w:rsidR="001A3DE1" w:rsidRDefault="00993A1A">
      <w:pPr>
        <w:pStyle w:val="Teksttreci20"/>
        <w:shd w:val="clear" w:color="auto" w:fill="auto"/>
        <w:spacing w:before="0" w:after="0" w:line="226" w:lineRule="exact"/>
        <w:ind w:firstLine="0"/>
        <w:jc w:val="left"/>
      </w:pPr>
      <w:r>
        <w:t>Jeśli Kontrakt nie przewiduje inaczej, wszystkie połączenia deskowania dla widocznych powierzchni betonowych po wykończeniu powinny mieć regularny wzór zaakceptowany przez Inżyniera, składający się z poziomych i pionowych lini</w:t>
      </w:r>
      <w:r>
        <w:t>i ciągłych biegnących przez cały obiekt, natomiast wszystkie połączenia konstrukcyjne powinny występować w miejscach przebiegu tych linii (pionowych lub poziomych).</w:t>
      </w:r>
    </w:p>
    <w:p w14:paraId="2327FE13" w14:textId="77777777" w:rsidR="001A3DE1" w:rsidRDefault="00993A1A">
      <w:pPr>
        <w:pStyle w:val="Teksttreci20"/>
        <w:numPr>
          <w:ilvl w:val="2"/>
          <w:numId w:val="75"/>
        </w:numPr>
        <w:shd w:val="clear" w:color="auto" w:fill="auto"/>
        <w:tabs>
          <w:tab w:val="left" w:pos="524"/>
        </w:tabs>
        <w:spacing w:before="0" w:after="0" w:line="456" w:lineRule="exact"/>
        <w:ind w:firstLine="0"/>
        <w:jc w:val="left"/>
      </w:pPr>
      <w:r>
        <w:rPr>
          <w:rStyle w:val="Teksttreci21"/>
        </w:rPr>
        <w:t xml:space="preserve">Wykończenie nieuformowanych powierzchni betonowych </w:t>
      </w:r>
      <w:r>
        <w:t>Powierzchnie niewidoczne:</w:t>
      </w:r>
    </w:p>
    <w:p w14:paraId="504AEAF4" w14:textId="77777777" w:rsidR="001A3DE1" w:rsidRDefault="00993A1A">
      <w:pPr>
        <w:pStyle w:val="Teksttreci20"/>
        <w:shd w:val="clear" w:color="auto" w:fill="auto"/>
        <w:spacing w:before="0" w:after="0" w:line="226" w:lineRule="exact"/>
        <w:ind w:right="240" w:firstLine="0"/>
      </w:pPr>
      <w:r>
        <w:t xml:space="preserve">Powierzchnie, </w:t>
      </w:r>
      <w:r>
        <w:t>które nie będą widoczne po zakończeniu robót należy jednorodnie wyrównać i wygładzić, aby otrzymać gładką powierzchnię. Żadne dodatkowe roboty nie są wymagane, jeżeli powierzchnie te nie służą jako pierwszy etap do prowadzenia prac wykończeniowych opisanyc</w:t>
      </w:r>
      <w:r>
        <w:t>h poniżej.</w:t>
      </w:r>
    </w:p>
    <w:p w14:paraId="65247A7D" w14:textId="77777777" w:rsidR="001A3DE1" w:rsidRDefault="00993A1A">
      <w:pPr>
        <w:pStyle w:val="Teksttreci20"/>
        <w:shd w:val="clear" w:color="auto" w:fill="auto"/>
        <w:spacing w:before="0" w:after="0" w:line="226" w:lineRule="exact"/>
        <w:ind w:firstLine="0"/>
        <w:jc w:val="left"/>
      </w:pPr>
      <w:r>
        <w:t>Powierzchnie widoczne:</w:t>
      </w:r>
    </w:p>
    <w:p w14:paraId="437C042C" w14:textId="77777777" w:rsidR="001A3DE1" w:rsidRDefault="00993A1A">
      <w:pPr>
        <w:pStyle w:val="Teksttreci20"/>
        <w:shd w:val="clear" w:color="auto" w:fill="auto"/>
        <w:spacing w:before="0" w:after="0" w:line="226" w:lineRule="exact"/>
        <w:ind w:firstLine="0"/>
        <w:jc w:val="left"/>
      </w:pPr>
      <w:r>
        <w:t>Powierzchnie widoczne powinny po ostatecznym wykończeniu posiadać jednorodną fakturę i wygląd. Deskowanie nie powinno pozostawiać żadnych plam na betonie i powinno być tak zmontowane i zamocowane, aby nie powstawały w beto</w:t>
      </w:r>
      <w:r>
        <w:t>nie żadne skazy. Dla danego obiektu deskowanie powinno być tego samego typu i pochodzić z jednego źródła. Wykonawca powinien zlikwidować jakiekolwiek wady w wykończeniu, zgodnie z poleceniami Inżyniera. Nie są dopuszczalne wewnętrzne wiązania i osadzone el</w:t>
      </w:r>
      <w:r>
        <w:t>ementy metalowe.</w:t>
      </w:r>
    </w:p>
    <w:p w14:paraId="07B8E201" w14:textId="77777777" w:rsidR="001A3DE1" w:rsidRDefault="00993A1A">
      <w:pPr>
        <w:pStyle w:val="Teksttreci20"/>
        <w:shd w:val="clear" w:color="auto" w:fill="auto"/>
        <w:spacing w:before="0" w:after="0" w:line="226" w:lineRule="exact"/>
        <w:ind w:firstLine="0"/>
        <w:jc w:val="left"/>
      </w:pPr>
      <w:r>
        <w:t>Wykończenie winno być zabezpieczone przed rdzą oraz plamami innego pochodzenia.</w:t>
      </w:r>
    </w:p>
    <w:p w14:paraId="5AC307EB" w14:textId="77777777" w:rsidR="001A3DE1" w:rsidRDefault="00993A1A">
      <w:pPr>
        <w:pStyle w:val="Teksttreci20"/>
        <w:shd w:val="clear" w:color="auto" w:fill="auto"/>
        <w:spacing w:before="0" w:after="261" w:line="226" w:lineRule="exact"/>
        <w:ind w:firstLine="0"/>
        <w:jc w:val="left"/>
      </w:pPr>
      <w:r>
        <w:t xml:space="preserve">Wszystkie połączenia deskowania dla widocznych powierzchni betonowych po wykończeniu powinny mieć regularny wzór zaakceptowany przez Inżyniera, </w:t>
      </w:r>
      <w:r>
        <w:t>składający się z poziomych i pionowych linii ciągłych biegnących przez cały obiekt, natomiast wszystkie połączenia konstrukcyjne powinny występować w miejscach przebiegu tych linii (pionowych lub poziomych).</w:t>
      </w:r>
    </w:p>
    <w:p w14:paraId="0713AE1F" w14:textId="77777777" w:rsidR="001A3DE1" w:rsidRDefault="00993A1A">
      <w:pPr>
        <w:pStyle w:val="Teksttreci20"/>
        <w:numPr>
          <w:ilvl w:val="1"/>
          <w:numId w:val="75"/>
        </w:numPr>
        <w:shd w:val="clear" w:color="auto" w:fill="auto"/>
        <w:tabs>
          <w:tab w:val="left" w:pos="390"/>
        </w:tabs>
        <w:spacing w:before="0" w:after="169" w:line="200" w:lineRule="exact"/>
        <w:ind w:firstLine="0"/>
      </w:pPr>
      <w:r>
        <w:rPr>
          <w:rStyle w:val="Teksttreci21"/>
        </w:rPr>
        <w:lastRenderedPageBreak/>
        <w:t>Wykonanie deskowania</w:t>
      </w:r>
    </w:p>
    <w:p w14:paraId="190B9662" w14:textId="77777777" w:rsidR="001A3DE1" w:rsidRDefault="00993A1A">
      <w:pPr>
        <w:pStyle w:val="Teksttreci20"/>
        <w:shd w:val="clear" w:color="auto" w:fill="auto"/>
        <w:spacing w:before="0" w:after="0" w:line="226" w:lineRule="exact"/>
        <w:ind w:firstLine="0"/>
        <w:jc w:val="left"/>
      </w:pPr>
      <w:r>
        <w:t xml:space="preserve">Wykonanie </w:t>
      </w:r>
      <w:proofErr w:type="spellStart"/>
      <w:r>
        <w:t>deskowań</w:t>
      </w:r>
      <w:proofErr w:type="spellEnd"/>
      <w:r>
        <w:t xml:space="preserve"> powinno </w:t>
      </w:r>
      <w:r>
        <w:t>uwzględnić podniesienie wykonawcze związane ze strzałką konstrukcji pod wpływem ciężaru ułożonego betonu.</w:t>
      </w:r>
    </w:p>
    <w:p w14:paraId="6C94ED23" w14:textId="77777777" w:rsidR="001A3DE1" w:rsidRDefault="00993A1A">
      <w:pPr>
        <w:pStyle w:val="Teksttreci20"/>
        <w:shd w:val="clear" w:color="auto" w:fill="auto"/>
        <w:spacing w:before="0" w:after="0" w:line="226" w:lineRule="exact"/>
        <w:ind w:firstLine="0"/>
        <w:jc w:val="left"/>
      </w:pPr>
      <w:r>
        <w:t>Deskowanie powinno w czasie jego eksploatacji zapewnić sztywność i niezmienność układu oraz bezpieczeństwo konstrukcji. W przypadkach stosowania niety</w:t>
      </w:r>
      <w:r>
        <w:t xml:space="preserve">powych </w:t>
      </w:r>
      <w:proofErr w:type="spellStart"/>
      <w:r>
        <w:t>deskowań</w:t>
      </w:r>
      <w:proofErr w:type="spellEnd"/>
      <w:r>
        <w:t xml:space="preserve"> projekt ich powinien być każdorazowo oparty na obliczeniach statycznych, odpowiadających warunkom </w:t>
      </w:r>
      <w:proofErr w:type="spellStart"/>
      <w:r>
        <w:t>Pn</w:t>
      </w:r>
      <w:proofErr w:type="spellEnd"/>
      <w:r>
        <w:t>/B-03200.</w:t>
      </w:r>
    </w:p>
    <w:p w14:paraId="285A591E" w14:textId="77777777" w:rsidR="001A3DE1" w:rsidRDefault="00993A1A">
      <w:pPr>
        <w:pStyle w:val="Teksttreci20"/>
        <w:shd w:val="clear" w:color="auto" w:fill="auto"/>
        <w:spacing w:before="0" w:after="0" w:line="226" w:lineRule="exact"/>
        <w:ind w:firstLine="0"/>
        <w:jc w:val="left"/>
      </w:pPr>
      <w:r>
        <w:t xml:space="preserve">Ustalona konstrukcja </w:t>
      </w:r>
      <w:proofErr w:type="spellStart"/>
      <w:r>
        <w:t>deskowań</w:t>
      </w:r>
      <w:proofErr w:type="spellEnd"/>
      <w:r>
        <w:t xml:space="preserve"> powinna być sprawdzona na siły wywołane parciem świeżej masy betonowej i uderzenia przy jej wylewani</w:t>
      </w:r>
      <w:r>
        <w:t xml:space="preserve">u z pojemników z uwzględnieniem szybkości betonowania, sposobu zagęszczania i obciążania pomostami roboczymi. Konstrukcja </w:t>
      </w:r>
      <w:proofErr w:type="spellStart"/>
      <w:r>
        <w:t>deskowań</w:t>
      </w:r>
      <w:proofErr w:type="spellEnd"/>
      <w:r>
        <w:t xml:space="preserve"> powinna umożliwiać łatwy ich montaż i demontaż oraz wielokrotność ich użycia. Tarcze </w:t>
      </w:r>
      <w:proofErr w:type="spellStart"/>
      <w:r>
        <w:t>deskowań</w:t>
      </w:r>
      <w:proofErr w:type="spellEnd"/>
      <w:r>
        <w:t xml:space="preserve"> powinny być tak szczelne, aby z</w:t>
      </w:r>
      <w:r>
        <w:t>abezpieczały przed wyciekaniem zaprawy z masy betonowej.</w:t>
      </w:r>
    </w:p>
    <w:p w14:paraId="2D19A20D" w14:textId="77777777" w:rsidR="001A3DE1" w:rsidRDefault="00993A1A">
      <w:pPr>
        <w:pStyle w:val="Teksttreci20"/>
        <w:shd w:val="clear" w:color="auto" w:fill="auto"/>
        <w:spacing w:before="0" w:after="0" w:line="226" w:lineRule="exact"/>
        <w:ind w:firstLine="0"/>
        <w:jc w:val="left"/>
      </w:pPr>
      <w:r>
        <w:t>Można stosować szalunki metalowe i podlegają one wymaganiom jak drewniane. Blachy użyte do tych szalunków winny mieć grubość zapewniającą im nieodkształcalność. Łby śrub i nitów powinny być zagłębion</w:t>
      </w:r>
      <w:r>
        <w:t>e.</w:t>
      </w:r>
    </w:p>
    <w:p w14:paraId="4B6A9182" w14:textId="77777777" w:rsidR="001A3DE1" w:rsidRDefault="00993A1A">
      <w:pPr>
        <w:pStyle w:val="Teksttreci20"/>
        <w:shd w:val="clear" w:color="auto" w:fill="auto"/>
        <w:spacing w:before="0" w:after="0" w:line="226" w:lineRule="exact"/>
        <w:ind w:firstLine="0"/>
        <w:jc w:val="left"/>
      </w:pPr>
      <w:r>
        <w:t>Klamry lub inne urządzenia łączące powinny zapewnić połączenie szalunków i możliwość ich usunięcia bez zniszczeń betonu. Śruby, pręty, ściągi w szalunkach powinny być wykonane ze stali w ten sposób, aby ich część pozostająca w betonie była odległa od ze</w:t>
      </w:r>
      <w:r>
        <w:t>wnętrznej powierzchni co najmniej o 25 mm. Otwory po ściągach należy wypełnić zaprawą cementową 1:2. Podczas betonowania z konstrukcji należy usuwać wszelkie rozpórki i zastrzały z drewna lub metal ( te ostatnie do 25 mm od zewnętrznej powierzchni betonu).</w:t>
      </w:r>
    </w:p>
    <w:p w14:paraId="525CF853" w14:textId="77777777" w:rsidR="001A3DE1" w:rsidRDefault="00993A1A">
      <w:pPr>
        <w:pStyle w:val="Teksttreci20"/>
        <w:shd w:val="clear" w:color="auto" w:fill="auto"/>
        <w:spacing w:before="0" w:after="0" w:line="226" w:lineRule="exact"/>
        <w:ind w:firstLine="0"/>
      </w:pPr>
      <w:r>
        <w:t>Wszelkie krawędzie betonu powinny być ścięte pod kątem 45 stopni za pomocą listwy trójkątnej o boku 15 do 25 mm. Listwy te następnie muszą być usuwane z wykonanej konstrukcji.</w:t>
      </w:r>
    </w:p>
    <w:p w14:paraId="53AF68A9" w14:textId="77777777" w:rsidR="001A3DE1" w:rsidRDefault="00993A1A">
      <w:pPr>
        <w:pStyle w:val="Teksttreci20"/>
        <w:shd w:val="clear" w:color="auto" w:fill="auto"/>
        <w:spacing w:before="0" w:after="0" w:line="226" w:lineRule="exact"/>
        <w:ind w:firstLine="0"/>
        <w:jc w:val="left"/>
      </w:pPr>
      <w:r>
        <w:t>Deskowania o rozpiętości ponad 3 m powinny być wykonane ze strzałką roboczą ski</w:t>
      </w:r>
      <w:r>
        <w:t>erowana w odwrotnym kierunku od ich ugięcia, przy czym wielkość tej strzałki nie może być mniejsza od maksymalnego przewidywanego ugięcia tych belek przy obciążeniu całkowitym.</w:t>
      </w:r>
    </w:p>
    <w:p w14:paraId="0B4EF370" w14:textId="77777777" w:rsidR="001A3DE1" w:rsidRDefault="00993A1A">
      <w:pPr>
        <w:pStyle w:val="Teksttreci20"/>
        <w:shd w:val="clear" w:color="auto" w:fill="auto"/>
        <w:spacing w:before="0" w:after="0" w:line="226" w:lineRule="exact"/>
        <w:ind w:firstLine="0"/>
      </w:pPr>
      <w:r>
        <w:t>Deskowania powinny być wykonane ściśle według Rysunków, przed wypełnieniem masą</w:t>
      </w:r>
      <w:r>
        <w:t xml:space="preserve"> betonową dokładnie sprawdzone, aby wykluczały możliwość jakichkolwiek zniekształceń lub odchyleń w wymiarach betonowej konstrukcji.</w:t>
      </w:r>
    </w:p>
    <w:p w14:paraId="6EDDD392" w14:textId="77777777" w:rsidR="001A3DE1" w:rsidRDefault="00993A1A">
      <w:pPr>
        <w:pStyle w:val="Teksttreci20"/>
        <w:shd w:val="clear" w:color="auto" w:fill="auto"/>
        <w:spacing w:before="0" w:after="0" w:line="226" w:lineRule="exact"/>
        <w:ind w:firstLine="0"/>
      </w:pPr>
      <w:r>
        <w:t>Prawidłowość wykonania deskowania powinna być stwierdzona przez Inżyniera.</w:t>
      </w:r>
    </w:p>
    <w:p w14:paraId="4F0A779B" w14:textId="77777777" w:rsidR="001A3DE1" w:rsidRDefault="00993A1A">
      <w:pPr>
        <w:pStyle w:val="Teksttreci20"/>
        <w:shd w:val="clear" w:color="auto" w:fill="auto"/>
        <w:spacing w:before="0" w:after="0" w:line="226" w:lineRule="exact"/>
        <w:ind w:firstLine="0"/>
        <w:jc w:val="left"/>
      </w:pPr>
      <w:r>
        <w:t>Wnętrze szalunków powinno być pokryte lekkim czy</w:t>
      </w:r>
      <w:r>
        <w:t xml:space="preserve">stym olejem parafinowym, który nie zabarwi ani nie zniszczy powierzchni betonu. Natłuszczenie należy wykonać po zakończeniu budowy </w:t>
      </w:r>
      <w:proofErr w:type="spellStart"/>
      <w:r>
        <w:t>deskowań</w:t>
      </w:r>
      <w:proofErr w:type="spellEnd"/>
      <w:r>
        <w:t xml:space="preserve"> lecz przed ułożeniem zbrojenia, które w żadnym przypadku nie powinno ulec zanieczyszczeniu jakimkolwiek środkiem.</w:t>
      </w:r>
    </w:p>
    <w:p w14:paraId="5F9B60FB" w14:textId="77777777" w:rsidR="001A3DE1" w:rsidRDefault="00993A1A">
      <w:pPr>
        <w:pStyle w:val="Teksttreci20"/>
        <w:shd w:val="clear" w:color="auto" w:fill="auto"/>
        <w:spacing w:before="0" w:after="261" w:line="226" w:lineRule="exact"/>
        <w:ind w:firstLine="0"/>
      </w:pPr>
      <w:r>
        <w:t>De</w:t>
      </w:r>
      <w:r>
        <w:t>skowania nie impregnowane przed wypełnieniem ich masą betonową powinny być obficie zlewane woda.</w:t>
      </w:r>
    </w:p>
    <w:p w14:paraId="66E457B2" w14:textId="77777777" w:rsidR="001A3DE1" w:rsidRDefault="00993A1A">
      <w:pPr>
        <w:pStyle w:val="Nagwek50"/>
        <w:keepNext/>
        <w:keepLines/>
        <w:shd w:val="clear" w:color="auto" w:fill="auto"/>
        <w:spacing w:after="424" w:line="200" w:lineRule="exact"/>
      </w:pPr>
      <w:bookmarkStart w:id="58" w:name="bookmark61"/>
      <w:r>
        <w:rPr>
          <w:rStyle w:val="Nagwek51"/>
          <w:b/>
          <w:bCs/>
        </w:rPr>
        <w:t>Uwaga! Zamiast deskowania dopuszcza się zastosowanie szalunków systemowych.</w:t>
      </w:r>
      <w:bookmarkEnd w:id="58"/>
    </w:p>
    <w:p w14:paraId="610531B0" w14:textId="77777777" w:rsidR="001A3DE1" w:rsidRDefault="00993A1A">
      <w:pPr>
        <w:pStyle w:val="Teksttreci20"/>
        <w:numPr>
          <w:ilvl w:val="1"/>
          <w:numId w:val="75"/>
        </w:numPr>
        <w:shd w:val="clear" w:color="auto" w:fill="auto"/>
        <w:tabs>
          <w:tab w:val="left" w:pos="394"/>
        </w:tabs>
        <w:spacing w:before="0" w:after="9" w:line="200" w:lineRule="exact"/>
        <w:ind w:firstLine="0"/>
      </w:pPr>
      <w:r>
        <w:rPr>
          <w:rStyle w:val="Teksttreci21"/>
        </w:rPr>
        <w:t>Układanie mieszanki betonowej (betonowanie)</w:t>
      </w:r>
    </w:p>
    <w:p w14:paraId="1F50079A" w14:textId="77777777" w:rsidR="001A3DE1" w:rsidRDefault="00993A1A">
      <w:pPr>
        <w:pStyle w:val="Teksttreci20"/>
        <w:numPr>
          <w:ilvl w:val="2"/>
          <w:numId w:val="75"/>
        </w:numPr>
        <w:shd w:val="clear" w:color="auto" w:fill="auto"/>
        <w:tabs>
          <w:tab w:val="left" w:pos="529"/>
        </w:tabs>
        <w:spacing w:before="0" w:after="169" w:line="200" w:lineRule="exact"/>
        <w:ind w:firstLine="0"/>
      </w:pPr>
      <w:r>
        <w:rPr>
          <w:rStyle w:val="Teksttreci21"/>
        </w:rPr>
        <w:t>Zalecenia ogólne</w:t>
      </w:r>
    </w:p>
    <w:p w14:paraId="5C40708A" w14:textId="77777777" w:rsidR="001A3DE1" w:rsidRDefault="00993A1A">
      <w:pPr>
        <w:pStyle w:val="Teksttreci20"/>
        <w:shd w:val="clear" w:color="auto" w:fill="auto"/>
        <w:spacing w:before="0" w:after="0" w:line="226" w:lineRule="exact"/>
        <w:ind w:firstLine="0"/>
        <w:jc w:val="left"/>
      </w:pPr>
      <w:r>
        <w:t xml:space="preserve">Betonowanie </w:t>
      </w:r>
      <w:r>
        <w:t>powinno być wykonywane ze szczególną starannością i zgodnie z zasadami sztuki budowlanej. Rozpoczęcie robót betoniarskich może nastąpić po opracowaniu przez wykonawcę i akceptacji przez Inżyniera dokumentacji technologicznej, obejmującej także betonowanie.</w:t>
      </w:r>
      <w:r>
        <w:t xml:space="preserve"> Betonowanie może zostać rozpoczęte po sprawdzeniu </w:t>
      </w:r>
      <w:proofErr w:type="spellStart"/>
      <w:r>
        <w:t>deskowań</w:t>
      </w:r>
      <w:proofErr w:type="spellEnd"/>
      <w:r>
        <w:t xml:space="preserve"> i zbrojenia przez Inżyniera i po dokonaniu na ten temat wpisu do dziennika budowy.</w:t>
      </w:r>
    </w:p>
    <w:p w14:paraId="2F2A56EB" w14:textId="77777777" w:rsidR="001A3DE1" w:rsidRDefault="00993A1A">
      <w:pPr>
        <w:pStyle w:val="Teksttreci20"/>
        <w:shd w:val="clear" w:color="auto" w:fill="auto"/>
        <w:spacing w:before="0" w:after="0" w:line="226" w:lineRule="exact"/>
        <w:ind w:firstLine="0"/>
      </w:pPr>
      <w:r>
        <w:t>Przy betonowaniu konstrukcji mostowych należy zachować następujące warunki :</w:t>
      </w:r>
    </w:p>
    <w:p w14:paraId="065547B9" w14:textId="77777777" w:rsidR="001A3DE1" w:rsidRDefault="00993A1A">
      <w:pPr>
        <w:pStyle w:val="Teksttreci20"/>
        <w:numPr>
          <w:ilvl w:val="0"/>
          <w:numId w:val="77"/>
        </w:numPr>
        <w:shd w:val="clear" w:color="auto" w:fill="auto"/>
        <w:tabs>
          <w:tab w:val="left" w:pos="183"/>
        </w:tabs>
        <w:spacing w:before="0" w:after="0" w:line="226" w:lineRule="exact"/>
        <w:ind w:firstLine="0"/>
      </w:pPr>
      <w:r>
        <w:t>deskowanie należy starannie oczyścić</w:t>
      </w:r>
      <w:r>
        <w:t xml:space="preserve"> przez przedmuchanie sprężonym powietrzem.</w:t>
      </w:r>
    </w:p>
    <w:p w14:paraId="10AD293A" w14:textId="77777777" w:rsidR="001A3DE1" w:rsidRDefault="00993A1A">
      <w:pPr>
        <w:pStyle w:val="Teksttreci20"/>
        <w:numPr>
          <w:ilvl w:val="0"/>
          <w:numId w:val="77"/>
        </w:numPr>
        <w:shd w:val="clear" w:color="auto" w:fill="auto"/>
        <w:tabs>
          <w:tab w:val="left" w:pos="217"/>
        </w:tabs>
        <w:spacing w:before="0" w:after="0" w:line="226" w:lineRule="exact"/>
        <w:ind w:firstLine="0"/>
        <w:jc w:val="left"/>
      </w:pPr>
      <w:r>
        <w:t xml:space="preserve">przed ułożeniem zbrojenia, deskowanie należy pokryć środkiem anty-adhezyjnym dopuszczonym do stosowania w budownictwie, który powoduje ułatwienie przy </w:t>
      </w:r>
      <w:proofErr w:type="spellStart"/>
      <w:r>
        <w:t>rozdeskowaniu</w:t>
      </w:r>
      <w:proofErr w:type="spellEnd"/>
      <w:r>
        <w:t xml:space="preserve"> konstrukcji i poprawienie wyglądu powierzchni be</w:t>
      </w:r>
      <w:r>
        <w:t>tonowych</w:t>
      </w:r>
    </w:p>
    <w:p w14:paraId="5E133F34" w14:textId="77777777" w:rsidR="001A3DE1" w:rsidRDefault="00993A1A">
      <w:pPr>
        <w:pStyle w:val="Teksttreci20"/>
        <w:numPr>
          <w:ilvl w:val="0"/>
          <w:numId w:val="77"/>
        </w:numPr>
        <w:shd w:val="clear" w:color="auto" w:fill="auto"/>
        <w:tabs>
          <w:tab w:val="left" w:pos="217"/>
        </w:tabs>
        <w:spacing w:before="0" w:after="0" w:line="226" w:lineRule="exact"/>
        <w:ind w:firstLine="0"/>
        <w:jc w:val="left"/>
      </w:pPr>
      <w:r>
        <w:t>przed betonowaniem sprawdzić: położenie zbrojenia, zgodność rzędnych z rysunkami, czystość deskowania oraz obecność wkładek dystansowych, zapewniających wymaganą grubość otuliny,</w:t>
      </w:r>
    </w:p>
    <w:p w14:paraId="236CA361" w14:textId="77777777" w:rsidR="001A3DE1" w:rsidRDefault="00993A1A">
      <w:pPr>
        <w:pStyle w:val="Teksttreci20"/>
        <w:numPr>
          <w:ilvl w:val="0"/>
          <w:numId w:val="77"/>
        </w:numPr>
        <w:shd w:val="clear" w:color="auto" w:fill="auto"/>
        <w:tabs>
          <w:tab w:val="left" w:pos="222"/>
        </w:tabs>
        <w:spacing w:before="0" w:after="0" w:line="226" w:lineRule="exact"/>
        <w:ind w:firstLine="0"/>
        <w:jc w:val="left"/>
      </w:pPr>
      <w:r>
        <w:t xml:space="preserve">betonowanie konstrukcji wykonywać wyłącznie w </w:t>
      </w:r>
      <w:r>
        <w:t>temperaturach &gt;+5st.C, zachowując warunki umożliwiające uzyskanie przez beton wytrzymałości &gt;15MPa przed pierwszym zamarznięciem. W wyjątkowych przypadkach dopuszcza się betonowanie w temperaturze do -5st.C, jednak wymaga to zgody Inżyniera oraz zapewnieni</w:t>
      </w:r>
      <w:r>
        <w:t>a mieszanki betonowej o temperaturze +20st.C w chwili jej układania zabezpieczenia uformowanego elementu przed utratą ciepła w czasie co najmniej 7 dni; prace betoniarskie powinny być prowadzone wówczas pod bezpośrednim nadzorem Inżyniera,</w:t>
      </w:r>
    </w:p>
    <w:p w14:paraId="19C492E3" w14:textId="77777777" w:rsidR="001A3DE1" w:rsidRDefault="00993A1A">
      <w:pPr>
        <w:pStyle w:val="Teksttreci20"/>
        <w:numPr>
          <w:ilvl w:val="0"/>
          <w:numId w:val="77"/>
        </w:numPr>
        <w:shd w:val="clear" w:color="auto" w:fill="auto"/>
        <w:tabs>
          <w:tab w:val="left" w:pos="217"/>
        </w:tabs>
        <w:spacing w:before="0" w:after="0" w:line="226" w:lineRule="exact"/>
        <w:ind w:firstLine="0"/>
      </w:pPr>
      <w:r>
        <w:t>mieszanki betono</w:t>
      </w:r>
      <w:r>
        <w:t>wej nie należy zrzucać z wysokości &gt; 0.75m od powierzchni, na którą spada; w przypadku, gdy wysokość ta jest większa, należy mieszankę podawać za pomocą rynny zsypowej (do wysokości 3m) lub leja zsypowego teleskopowego (do wysokości 8m),</w:t>
      </w:r>
    </w:p>
    <w:p w14:paraId="2543CF5B" w14:textId="77777777" w:rsidR="001A3DE1" w:rsidRDefault="00993A1A">
      <w:pPr>
        <w:pStyle w:val="Teksttreci20"/>
        <w:numPr>
          <w:ilvl w:val="0"/>
          <w:numId w:val="77"/>
        </w:numPr>
        <w:shd w:val="clear" w:color="auto" w:fill="auto"/>
        <w:tabs>
          <w:tab w:val="left" w:pos="217"/>
        </w:tabs>
        <w:spacing w:before="0" w:after="0" w:line="226" w:lineRule="exact"/>
        <w:ind w:firstLine="0"/>
        <w:jc w:val="left"/>
      </w:pPr>
      <w:r>
        <w:t xml:space="preserve">wibratory wgłębne </w:t>
      </w:r>
      <w:r>
        <w:t>stosować o częstotliwości min. 6000 drgań/min z buławami o średnicy &lt; 0.65 odległości między prętami zbrojenia, leżącymi w płaszczyźnie poziomej,</w:t>
      </w:r>
    </w:p>
    <w:p w14:paraId="35769513" w14:textId="77777777" w:rsidR="001A3DE1" w:rsidRDefault="00993A1A">
      <w:pPr>
        <w:pStyle w:val="Teksttreci20"/>
        <w:numPr>
          <w:ilvl w:val="0"/>
          <w:numId w:val="77"/>
        </w:numPr>
        <w:shd w:val="clear" w:color="auto" w:fill="auto"/>
        <w:tabs>
          <w:tab w:val="left" w:pos="217"/>
        </w:tabs>
        <w:spacing w:before="0" w:after="0" w:line="226" w:lineRule="exact"/>
        <w:ind w:firstLine="0"/>
      </w:pPr>
      <w:r>
        <w:t>podczas zagęszczania wibratorami wgłębnymi nie wolno dotykać zbrojenia buławą wibratora,</w:t>
      </w:r>
    </w:p>
    <w:p w14:paraId="2141CA87" w14:textId="77777777" w:rsidR="001A3DE1" w:rsidRDefault="00993A1A">
      <w:pPr>
        <w:pStyle w:val="Teksttreci20"/>
        <w:numPr>
          <w:ilvl w:val="0"/>
          <w:numId w:val="77"/>
        </w:numPr>
        <w:shd w:val="clear" w:color="auto" w:fill="auto"/>
        <w:tabs>
          <w:tab w:val="left" w:pos="217"/>
        </w:tabs>
        <w:spacing w:before="0" w:after="0" w:line="226" w:lineRule="exact"/>
        <w:ind w:firstLine="0"/>
      </w:pPr>
      <w:r>
        <w:t xml:space="preserve">podczas zagęszczania </w:t>
      </w:r>
      <w:r>
        <w:t>wibratorami wgłębnymi zagłębiać buławę na głębokość 5-8 cm w warstwę poprzednią i przetrzymywać buławę w jednym miejscu przez 20-30 sek., po czym wyjmować powoli w stanie wibrującym,</w:t>
      </w:r>
    </w:p>
    <w:p w14:paraId="74036199" w14:textId="77777777" w:rsidR="001A3DE1" w:rsidRDefault="00993A1A">
      <w:pPr>
        <w:pStyle w:val="Teksttreci20"/>
        <w:numPr>
          <w:ilvl w:val="0"/>
          <w:numId w:val="77"/>
        </w:numPr>
        <w:shd w:val="clear" w:color="auto" w:fill="auto"/>
        <w:tabs>
          <w:tab w:val="left" w:pos="217"/>
        </w:tabs>
        <w:spacing w:before="0" w:after="0" w:line="226" w:lineRule="exact"/>
        <w:ind w:firstLine="0"/>
        <w:jc w:val="left"/>
      </w:pPr>
      <w:r>
        <w:t>kolejne miejsca zagłębiania buławy powinny być od siebie oddalone o 1.4 R</w:t>
      </w:r>
      <w:r>
        <w:t xml:space="preserve"> (R promień skutecznego działania wibratora), odległość ta zwykle wynosi 0.35-0.7 m,</w:t>
      </w:r>
    </w:p>
    <w:p w14:paraId="40C43281" w14:textId="77777777" w:rsidR="001A3DE1" w:rsidRDefault="00993A1A">
      <w:pPr>
        <w:pStyle w:val="Teksttreci20"/>
        <w:numPr>
          <w:ilvl w:val="0"/>
          <w:numId w:val="77"/>
        </w:numPr>
        <w:shd w:val="clear" w:color="auto" w:fill="auto"/>
        <w:tabs>
          <w:tab w:val="left" w:pos="322"/>
        </w:tabs>
        <w:spacing w:before="0" w:after="0" w:line="226" w:lineRule="exact"/>
        <w:ind w:firstLine="0"/>
        <w:jc w:val="left"/>
      </w:pPr>
      <w:r>
        <w:t>belki (łaty) wibracyjne powinny być stosowane do wyrównywania powierzchni betonu płyt pomostów i charakteryzować się jednakowymi drganiami na całej długości,</w:t>
      </w:r>
    </w:p>
    <w:p w14:paraId="41D24585" w14:textId="77777777" w:rsidR="001A3DE1" w:rsidRDefault="00993A1A">
      <w:pPr>
        <w:pStyle w:val="Teksttreci20"/>
        <w:numPr>
          <w:ilvl w:val="0"/>
          <w:numId w:val="77"/>
        </w:numPr>
        <w:shd w:val="clear" w:color="auto" w:fill="auto"/>
        <w:tabs>
          <w:tab w:val="left" w:pos="294"/>
        </w:tabs>
        <w:spacing w:before="0" w:after="0" w:line="226" w:lineRule="exact"/>
        <w:ind w:firstLine="0"/>
      </w:pPr>
      <w:r>
        <w:t>czas zagęszcz</w:t>
      </w:r>
      <w:r>
        <w:t>ania wibratorem powierzchniowym lub belką wibracyjną w jednym miejscu powinien wynosić od 30 do 60 sek.,</w:t>
      </w:r>
    </w:p>
    <w:p w14:paraId="3AC1E42C" w14:textId="77777777" w:rsidR="001A3DE1" w:rsidRDefault="00993A1A">
      <w:pPr>
        <w:pStyle w:val="Teksttreci20"/>
        <w:numPr>
          <w:ilvl w:val="0"/>
          <w:numId w:val="77"/>
        </w:numPr>
        <w:shd w:val="clear" w:color="auto" w:fill="auto"/>
        <w:tabs>
          <w:tab w:val="left" w:pos="303"/>
        </w:tabs>
        <w:spacing w:before="0" w:after="0" w:line="226" w:lineRule="exact"/>
        <w:ind w:firstLine="0"/>
      </w:pPr>
      <w:r>
        <w:t xml:space="preserve">zasięg działania wibratorów przyczepnych wynosi zwykle od 20 do 50 cm w kierunku głębokości i od 1.0 do 1.5 m w kierunku długości elementu; </w:t>
      </w:r>
      <w:r>
        <w:t>rozstaw wibratorów należy ustalać doświadczalnie, aby nie powstawały martwe pola, a mocowanie powinno być trwałe i sztywne.</w:t>
      </w:r>
    </w:p>
    <w:p w14:paraId="3B5B3231" w14:textId="77777777" w:rsidR="001A3DE1" w:rsidRDefault="00993A1A">
      <w:pPr>
        <w:pStyle w:val="Teksttreci20"/>
        <w:shd w:val="clear" w:color="auto" w:fill="auto"/>
        <w:spacing w:before="0" w:after="201" w:line="226" w:lineRule="exact"/>
        <w:ind w:firstLine="0"/>
        <w:jc w:val="left"/>
      </w:pPr>
      <w:r>
        <w:lastRenderedPageBreak/>
        <w:t>Gdyby betonowanie było wykonywane w okresach obniżonych temperatur, wykonawca zobowiązany jest codziennie rejestrować minimalne temp</w:t>
      </w:r>
      <w:r>
        <w:t>eratury za pomocą sprawdzonego termometru umieszczonego przy betonowanym elemencie. Beton powinien być układany w deskowaniu w ten sposób, aby zewnętrzne powierzchnie miały wygląd gładki, zwarty, jednorodny bez żadnych plam i skaz. Ewentualne nierówności i</w:t>
      </w:r>
      <w:r>
        <w:t xml:space="preserve"> kawerny powinny być usunięte, a miejsca przypadkowo uszkodzone powinny zostać dokładnie naprawione zaprawą cementową natychmiast po </w:t>
      </w:r>
      <w:proofErr w:type="spellStart"/>
      <w:r>
        <w:t>rozdeskowaniu</w:t>
      </w:r>
      <w:proofErr w:type="spellEnd"/>
      <w:r>
        <w:t>, ale tylko w przypadku jeśli uszkodzenia te są w granicach, które Inżynier uzna za dopuszczalne. W przeciwnym</w:t>
      </w:r>
      <w:r>
        <w:t xml:space="preserve"> przypadku element podlega rozbiórce i odtworzeniu. Wszystkie wymienione wyżej roboty poprawkowe są wykonywane na koszt wykonawcy. Ewentualne łączniki stalowe (drut, śruby, itp.), które spełniały funkcję stężeń </w:t>
      </w:r>
      <w:proofErr w:type="spellStart"/>
      <w:r>
        <w:t>deskowań</w:t>
      </w:r>
      <w:proofErr w:type="spellEnd"/>
      <w:r>
        <w:t xml:space="preserve"> lub inną i wychodzą z betonu po </w:t>
      </w:r>
      <w:proofErr w:type="spellStart"/>
      <w:r>
        <w:t>rozd</w:t>
      </w:r>
      <w:r>
        <w:t>eskowaniu</w:t>
      </w:r>
      <w:proofErr w:type="spellEnd"/>
      <w:r>
        <w:t xml:space="preserve">, powinny być obcięte przynajmniej 1.0 cm pod wykończoną powierzchnią betonu, a otwory powinny być wypełnione zaprawą cementową. Tam gdzie tylko możliwe, elementy form deskowania powinny być </w:t>
      </w:r>
      <w:proofErr w:type="spellStart"/>
      <w:r>
        <w:t>zastabilizowane</w:t>
      </w:r>
      <w:proofErr w:type="spellEnd"/>
      <w:r>
        <w:t xml:space="preserve"> w dokładnej pozycji przy zastosowaniu pr</w:t>
      </w:r>
      <w:r>
        <w:t>ętów stalowych wewnątrz rurek z PCV lub podobnego materiału koloru szarego (rurki pozostają w betonie). Wyładunek mieszanki ze środka transportowego powinien następować z zachowaniem maksymalnej ostrożności celem uniknięcia rozsegregowania składników. Oprz</w:t>
      </w:r>
      <w:r>
        <w:t xml:space="preserve">yrządowanie, czasy i sposoby wibrowania powinny być uzgodnione i zatwierdzone przez Inżyniera. Zabrania się wyładunku mieszanki w jedną hałdę i rozprowadzenie jej przy pomocy wibratorów. Kolejne betonowania nie mogą tworzyć przerw, nieciągłości ani różnic </w:t>
      </w:r>
      <w:r>
        <w:t>wizualnych, a podjęcie betonowania może nastąpić tylko po oczyszczeniu, wyszczotkowaniu i zmyciu powierzchni betonu poprzedniego. Inżynier może, jeśli uzna to za celowe, zadecydować o konieczności betonowania ciągłego celem uniknięcia przerw. W tym przypad</w:t>
      </w:r>
      <w:r>
        <w:t>ku praca winna być wykonywana na zmiany robocze i w dni świąteczne.</w:t>
      </w:r>
    </w:p>
    <w:p w14:paraId="34A16335" w14:textId="77777777" w:rsidR="001A3DE1" w:rsidRDefault="00993A1A">
      <w:pPr>
        <w:pStyle w:val="Teksttreci20"/>
        <w:numPr>
          <w:ilvl w:val="2"/>
          <w:numId w:val="75"/>
        </w:numPr>
        <w:shd w:val="clear" w:color="auto" w:fill="auto"/>
        <w:spacing w:before="0" w:after="109" w:line="200" w:lineRule="exact"/>
        <w:ind w:firstLine="0"/>
      </w:pPr>
      <w:r>
        <w:rPr>
          <w:rStyle w:val="Teksttreci21"/>
        </w:rPr>
        <w:t>Zalecenia dotyczące betonowania elementów</w:t>
      </w:r>
    </w:p>
    <w:p w14:paraId="2E67C730" w14:textId="77777777" w:rsidR="001A3DE1" w:rsidRDefault="00993A1A">
      <w:pPr>
        <w:pStyle w:val="Teksttreci20"/>
        <w:shd w:val="clear" w:color="auto" w:fill="auto"/>
        <w:spacing w:before="0" w:after="0" w:line="226" w:lineRule="exact"/>
        <w:ind w:firstLine="0"/>
        <w:jc w:val="left"/>
      </w:pPr>
      <w:r>
        <w:t>Przy wykonywaniu elementów konstrukcji monolitycznych należy przestrzegać dokumentacji technologicznej, która powinna uwzględniać następujące zale</w:t>
      </w:r>
      <w:r>
        <w:t>cenia:</w:t>
      </w:r>
    </w:p>
    <w:p w14:paraId="5E515B98" w14:textId="77777777" w:rsidR="001A3DE1" w:rsidRDefault="00993A1A">
      <w:pPr>
        <w:pStyle w:val="Teksttreci20"/>
        <w:numPr>
          <w:ilvl w:val="0"/>
          <w:numId w:val="78"/>
        </w:numPr>
        <w:shd w:val="clear" w:color="auto" w:fill="auto"/>
        <w:tabs>
          <w:tab w:val="left" w:pos="382"/>
        </w:tabs>
        <w:spacing w:before="0" w:after="0" w:line="226" w:lineRule="exact"/>
        <w:ind w:firstLine="0"/>
        <w:jc w:val="left"/>
      </w:pPr>
      <w:r>
        <w:t>przy wykonywaniu belek, mieszankę betonową układać warstwami o grubości do 40cm bezpośrednio z pojemnika lub rurociągu pompy, lub za pośrednictwem rynny i zagęszczać wibratorami wgłębnymi,</w:t>
      </w:r>
    </w:p>
    <w:p w14:paraId="7233CA48" w14:textId="77777777" w:rsidR="001A3DE1" w:rsidRDefault="00993A1A">
      <w:pPr>
        <w:pStyle w:val="Teksttreci20"/>
        <w:numPr>
          <w:ilvl w:val="0"/>
          <w:numId w:val="78"/>
        </w:numPr>
        <w:shd w:val="clear" w:color="auto" w:fill="auto"/>
        <w:tabs>
          <w:tab w:val="left" w:pos="382"/>
        </w:tabs>
        <w:spacing w:before="0" w:after="201" w:line="226" w:lineRule="exact"/>
        <w:ind w:firstLine="0"/>
        <w:jc w:val="left"/>
      </w:pPr>
      <w:r>
        <w:t>w płytach, mieszankę betonową układać bezpośrednio z pojemni</w:t>
      </w:r>
      <w:r>
        <w:t>ka lub rurociągu pompy. W płytach o grubości &gt;12cm zbrojonych górą i dołem należy stosować wibratory wgłębne. Do wyrównywania powierzchni betonowej należy stosować belki (łaty wibracyjne). Celem ograniczenia wpływów skurczu i pełzania, betonowanie płyty wi</w:t>
      </w:r>
      <w:r>
        <w:t>nno być prowadzone całą jej szerokością, na podstawie opracowanego uprzednio projektu technologicznego. Przed betonowaniem należy osadzić i wyregulować wszystkie elementy kotwione w betonie.</w:t>
      </w:r>
    </w:p>
    <w:p w14:paraId="47E413DB" w14:textId="77777777" w:rsidR="001A3DE1" w:rsidRDefault="00993A1A">
      <w:pPr>
        <w:pStyle w:val="Teksttreci20"/>
        <w:numPr>
          <w:ilvl w:val="1"/>
          <w:numId w:val="75"/>
        </w:numPr>
        <w:shd w:val="clear" w:color="auto" w:fill="auto"/>
        <w:tabs>
          <w:tab w:val="left" w:pos="390"/>
        </w:tabs>
        <w:spacing w:before="0" w:after="109" w:line="200" w:lineRule="exact"/>
        <w:ind w:firstLine="0"/>
      </w:pPr>
      <w:r>
        <w:rPr>
          <w:rStyle w:val="Teksttreci21"/>
        </w:rPr>
        <w:t xml:space="preserve">Pielęgnacja i warunki rozformowywania betonu </w:t>
      </w:r>
      <w:r>
        <w:rPr>
          <w:rStyle w:val="Teksttreci21"/>
        </w:rPr>
        <w:t>dojrzewającego normalnie</w:t>
      </w:r>
    </w:p>
    <w:p w14:paraId="13DAA163" w14:textId="77777777" w:rsidR="001A3DE1" w:rsidRDefault="00993A1A">
      <w:pPr>
        <w:pStyle w:val="Teksttreci20"/>
        <w:shd w:val="clear" w:color="auto" w:fill="auto"/>
        <w:spacing w:before="0" w:after="0" w:line="226" w:lineRule="exact"/>
        <w:ind w:firstLine="0"/>
        <w:jc w:val="left"/>
      </w:pPr>
      <w:r>
        <w:t>Bezpośrednio po zakończeniu betonowania zaleca się przykrycie powierzchni betonu lekkimi osłonami wodoszczelnymi, zapobiegającymi odparowaniu wody z betonu i chroniącymi beton przed deszczem i inną wodą. Przy temperaturze otoczenia</w:t>
      </w:r>
      <w:r>
        <w:t xml:space="preserve"> &gt; 5st.C należy nie później niż po 12 godzinach od zakończenia betonowania rozpocząć pielęgnację wilgotnościową betonu i prowadzić ją przez co najmniej 7 dni (polewanie co najmniej 3 razy na dobę). Nanoszenie błon nieprzepuszczających wody jest dopuszczaln</w:t>
      </w:r>
      <w:r>
        <w:t>e tylko wtedy, gdy beton nie będzie się łączył z następną warstwą konstrukcji monolitycznej, a także gdy nie są stawiane specjalne wymagania dla jakości pielęgnowanej powierzchni. Woda stosowana do polewania betonu powinna spełniać wymagania PN-88/B-32250.</w:t>
      </w:r>
      <w:r>
        <w:t xml:space="preserve"> W czasie dojrzewania betonu elementy powinny być chronione przed uderzeniami i drganiami. Rozformowywanie konstrukcji może nastąpić po osiągnięciu przez beton wytrzymałości rozformowywania (konstrukcje monolityczne), zgodnie z PN-63/B-06251 lub wytrzymało</w:t>
      </w:r>
      <w:r>
        <w:t>ści manipulacyjnej (prefabrykaty).</w:t>
      </w:r>
    </w:p>
    <w:p w14:paraId="456E0ADD" w14:textId="77777777" w:rsidR="001A3DE1" w:rsidRDefault="00993A1A">
      <w:pPr>
        <w:pStyle w:val="Teksttreci20"/>
        <w:shd w:val="clear" w:color="auto" w:fill="auto"/>
        <w:spacing w:before="0" w:after="0" w:line="226" w:lineRule="exact"/>
        <w:ind w:firstLine="0"/>
      </w:pPr>
      <w:r>
        <w:t xml:space="preserve">Preparat do pielęgnacji powierzchni betonu: </w:t>
      </w:r>
      <w:proofErr w:type="spellStart"/>
      <w:r>
        <w:t>Antisol</w:t>
      </w:r>
      <w:proofErr w:type="spellEnd"/>
      <w:r>
        <w:t xml:space="preserve"> E, lub porównywalny, -cechy:</w:t>
      </w:r>
    </w:p>
    <w:p w14:paraId="29A38718" w14:textId="77777777" w:rsidR="001A3DE1" w:rsidRDefault="00993A1A">
      <w:pPr>
        <w:pStyle w:val="Teksttreci20"/>
        <w:shd w:val="clear" w:color="auto" w:fill="auto"/>
        <w:spacing w:before="0" w:after="0" w:line="226" w:lineRule="exact"/>
        <w:ind w:firstLine="0"/>
      </w:pPr>
      <w:r>
        <w:t>zapobiega zbyt szybkiemu wysychaniu betonu utrudniając powstawanie rys skurczowych ( zwiększa odporność na działanie soli odladzających, pod</w:t>
      </w:r>
      <w:r>
        <w:t>wyższa mrozoodporność i wodoszczelność). Przed stosowaniem preparat należy dokładnie wymieszać. Płyn natryskuje się równomiernie cienką warstwą na powierzchnię betonu ok. 0,5-2 godz. po jego ułożeniu.</w:t>
      </w:r>
    </w:p>
    <w:p w14:paraId="01827026" w14:textId="77777777" w:rsidR="001A3DE1" w:rsidRDefault="00993A1A">
      <w:pPr>
        <w:pStyle w:val="Teksttreci20"/>
        <w:shd w:val="clear" w:color="auto" w:fill="auto"/>
        <w:spacing w:before="0" w:after="201" w:line="226" w:lineRule="exact"/>
        <w:ind w:firstLine="0"/>
        <w:jc w:val="left"/>
      </w:pPr>
      <w:r>
        <w:t xml:space="preserve">Beton z keramzytu oraz beton zbrojony włóknem stalowym </w:t>
      </w:r>
      <w:r>
        <w:t>nie wymaga specjalnej pielęgnacji , postępować tak jak z betonem zwykłym.</w:t>
      </w:r>
    </w:p>
    <w:p w14:paraId="04151FC6" w14:textId="77777777" w:rsidR="001A3DE1" w:rsidRDefault="00993A1A">
      <w:pPr>
        <w:pStyle w:val="Teksttreci20"/>
        <w:numPr>
          <w:ilvl w:val="1"/>
          <w:numId w:val="75"/>
        </w:numPr>
        <w:shd w:val="clear" w:color="auto" w:fill="auto"/>
        <w:tabs>
          <w:tab w:val="left" w:pos="394"/>
        </w:tabs>
        <w:spacing w:before="0" w:after="0" w:line="200" w:lineRule="exact"/>
        <w:ind w:firstLine="0"/>
      </w:pPr>
      <w:r>
        <w:rPr>
          <w:rStyle w:val="Teksttreci21"/>
        </w:rPr>
        <w:t>Wykonywanie otworów, nisz, zagłębień itp.</w:t>
      </w:r>
    </w:p>
    <w:p w14:paraId="3970AAB9" w14:textId="77777777" w:rsidR="001A3DE1" w:rsidRDefault="00993A1A">
      <w:pPr>
        <w:pStyle w:val="Teksttreci20"/>
        <w:shd w:val="clear" w:color="auto" w:fill="auto"/>
        <w:spacing w:before="0" w:after="261" w:line="226" w:lineRule="exact"/>
        <w:ind w:firstLine="0"/>
        <w:jc w:val="left"/>
      </w:pPr>
      <w:r>
        <w:t>Wykonawca ma obowiązek ścisłego wykonywania konstrukcji zgodnie z Rysunkami, uwzględniając ewentualne korekty wprowadzane przez nadzór autor</w:t>
      </w:r>
      <w:r>
        <w:t xml:space="preserve">ski lub Inżyniera. Dotyczy to wykonania wszelkiego rodzaju otworów, nisz i zagłębień w konstrukcjach betonowych. Wszystkie konsekwencje wynikające z braku lub nieprawidłowości tych elementów obciążają całkowicie wykonawcę zarówno jeśli chodzi o rozkucia i </w:t>
      </w:r>
      <w:r>
        <w:t>naprawy, jak i ewentualne opóźnienia w wykonaniu prac własnych i towarzyszących (wykonywanych przez innych wykonawców).</w:t>
      </w:r>
    </w:p>
    <w:p w14:paraId="32525E99" w14:textId="77777777" w:rsidR="001A3DE1" w:rsidRDefault="00993A1A">
      <w:pPr>
        <w:pStyle w:val="Teksttreci20"/>
        <w:numPr>
          <w:ilvl w:val="1"/>
          <w:numId w:val="75"/>
        </w:numPr>
        <w:shd w:val="clear" w:color="auto" w:fill="auto"/>
        <w:tabs>
          <w:tab w:val="left" w:pos="407"/>
        </w:tabs>
        <w:spacing w:before="0" w:after="169" w:line="200" w:lineRule="exact"/>
        <w:ind w:firstLine="0"/>
      </w:pPr>
      <w:r>
        <w:rPr>
          <w:rStyle w:val="Teksttreci21"/>
        </w:rPr>
        <w:t>Usterki wykonania</w:t>
      </w:r>
    </w:p>
    <w:p w14:paraId="1D03D093" w14:textId="77777777" w:rsidR="001A3DE1" w:rsidRDefault="00993A1A">
      <w:pPr>
        <w:pStyle w:val="Teksttreci20"/>
        <w:shd w:val="clear" w:color="auto" w:fill="auto"/>
        <w:spacing w:before="0" w:after="0" w:line="226" w:lineRule="exact"/>
        <w:ind w:firstLine="0"/>
      </w:pPr>
      <w:r>
        <w:t>Pęknięcia elementów konstrukcyjnych - niedopuszczalne.</w:t>
      </w:r>
    </w:p>
    <w:p w14:paraId="36656BB3" w14:textId="77777777" w:rsidR="001A3DE1" w:rsidRDefault="00993A1A">
      <w:pPr>
        <w:pStyle w:val="Teksttreci20"/>
        <w:shd w:val="clear" w:color="auto" w:fill="auto"/>
        <w:spacing w:before="0" w:after="0" w:line="226" w:lineRule="exact"/>
        <w:ind w:firstLine="0"/>
        <w:jc w:val="left"/>
      </w:pPr>
      <w:r>
        <w:t xml:space="preserve">Rysy powierzchniowe skurczowe są dopuszczalne pod </w:t>
      </w:r>
      <w:r>
        <w:t>warunkiem, że pozostaje zachowane 1cm otulenia zbrojenia betonu a długości rys nie przekraczają:</w:t>
      </w:r>
    </w:p>
    <w:p w14:paraId="6BE172C3" w14:textId="77777777" w:rsidR="001A3DE1" w:rsidRDefault="00993A1A">
      <w:pPr>
        <w:pStyle w:val="Teksttreci20"/>
        <w:numPr>
          <w:ilvl w:val="0"/>
          <w:numId w:val="79"/>
        </w:numPr>
        <w:shd w:val="clear" w:color="auto" w:fill="auto"/>
        <w:tabs>
          <w:tab w:val="left" w:pos="1126"/>
        </w:tabs>
        <w:spacing w:before="0" w:after="0" w:line="226" w:lineRule="exact"/>
        <w:ind w:firstLine="0"/>
      </w:pPr>
      <w:r>
        <w:t>podwójnej szerokości belek i 1.0m dla rys podłużnych,</w:t>
      </w:r>
    </w:p>
    <w:p w14:paraId="42FCA0A5" w14:textId="77777777" w:rsidR="001A3DE1" w:rsidRDefault="00993A1A">
      <w:pPr>
        <w:pStyle w:val="Teksttreci20"/>
        <w:numPr>
          <w:ilvl w:val="0"/>
          <w:numId w:val="79"/>
        </w:numPr>
        <w:shd w:val="clear" w:color="auto" w:fill="auto"/>
        <w:tabs>
          <w:tab w:val="left" w:pos="1126"/>
        </w:tabs>
        <w:spacing w:before="0" w:after="0" w:line="226" w:lineRule="exact"/>
        <w:ind w:firstLine="0"/>
      </w:pPr>
      <w:r>
        <w:t>połowy szerokości belki i 1.0m dla rys poprzecznych.</w:t>
      </w:r>
    </w:p>
    <w:p w14:paraId="70ABB2E1" w14:textId="77777777" w:rsidR="001A3DE1" w:rsidRDefault="00993A1A">
      <w:pPr>
        <w:pStyle w:val="Teksttreci20"/>
        <w:shd w:val="clear" w:color="auto" w:fill="auto"/>
        <w:spacing w:before="0" w:after="261" w:line="226" w:lineRule="exact"/>
        <w:ind w:firstLine="0"/>
      </w:pPr>
      <w:r>
        <w:rPr>
          <w:rStyle w:val="Teksttreci21"/>
        </w:rPr>
        <w:t xml:space="preserve">Pustki, raki i </w:t>
      </w:r>
      <w:proofErr w:type="spellStart"/>
      <w:r>
        <w:rPr>
          <w:rStyle w:val="Teksttreci21"/>
        </w:rPr>
        <w:t>wykruszyny</w:t>
      </w:r>
      <w:proofErr w:type="spellEnd"/>
      <w:r>
        <w:rPr>
          <w:rStyle w:val="Teksttreci21"/>
        </w:rPr>
        <w:t xml:space="preserve"> są dopuszczalne pod warunk</w:t>
      </w:r>
      <w:r>
        <w:rPr>
          <w:rStyle w:val="Teksttreci21"/>
        </w:rPr>
        <w:t>iem, że otulenie zbrojenia betonu jest nie mniejsze niż 1cm, a powierzchnia, na której występują jest nie większa niż 0.5% powierzchni odpowiedniej ściany.</w:t>
      </w:r>
    </w:p>
    <w:p w14:paraId="05FA52E2" w14:textId="77777777" w:rsidR="001A3DE1" w:rsidRDefault="00993A1A">
      <w:pPr>
        <w:pStyle w:val="Nagwek50"/>
        <w:keepNext/>
        <w:keepLines/>
        <w:numPr>
          <w:ilvl w:val="0"/>
          <w:numId w:val="75"/>
        </w:numPr>
        <w:shd w:val="clear" w:color="auto" w:fill="auto"/>
        <w:spacing w:after="184" w:line="200" w:lineRule="exact"/>
      </w:pPr>
      <w:bookmarkStart w:id="59" w:name="bookmark62"/>
      <w:r>
        <w:t>KONTROLA JAKOŚCI ROBÓT</w:t>
      </w:r>
      <w:bookmarkEnd w:id="59"/>
    </w:p>
    <w:p w14:paraId="6F4A665D" w14:textId="77777777" w:rsidR="001A3DE1" w:rsidRDefault="00993A1A">
      <w:pPr>
        <w:pStyle w:val="Teksttreci20"/>
        <w:shd w:val="clear" w:color="auto" w:fill="auto"/>
        <w:spacing w:before="0" w:after="169" w:line="200" w:lineRule="exact"/>
        <w:ind w:firstLine="0"/>
      </w:pPr>
      <w:r>
        <w:rPr>
          <w:rStyle w:val="Teksttreci21"/>
        </w:rPr>
        <w:t>6.1 Deskowania</w:t>
      </w:r>
    </w:p>
    <w:p w14:paraId="1445FBD1" w14:textId="77777777" w:rsidR="001A3DE1" w:rsidRDefault="00993A1A">
      <w:pPr>
        <w:pStyle w:val="Teksttreci20"/>
        <w:shd w:val="clear" w:color="auto" w:fill="auto"/>
        <w:spacing w:before="0" w:after="0" w:line="226" w:lineRule="exact"/>
        <w:ind w:firstLine="0"/>
      </w:pPr>
      <w:r>
        <w:t xml:space="preserve">Wymagania szczegółowe dotyczące </w:t>
      </w:r>
      <w:proofErr w:type="spellStart"/>
      <w:r>
        <w:t>deskowań</w:t>
      </w:r>
      <w:proofErr w:type="spellEnd"/>
      <w:r>
        <w:t xml:space="preserve"> należy przyjmować wg </w:t>
      </w:r>
      <w:r>
        <w:t>PN-63/B-06251</w:t>
      </w:r>
    </w:p>
    <w:p w14:paraId="5BDA487B" w14:textId="77777777" w:rsidR="001A3DE1" w:rsidRDefault="00993A1A">
      <w:pPr>
        <w:pStyle w:val="Teksttreci20"/>
        <w:shd w:val="clear" w:color="auto" w:fill="auto"/>
        <w:spacing w:before="0" w:after="60" w:line="226" w:lineRule="exact"/>
        <w:ind w:firstLine="0"/>
        <w:jc w:val="left"/>
      </w:pPr>
      <w:r>
        <w:t xml:space="preserve">Dopuszczalne odchyłki wymiarowe od projektu dla </w:t>
      </w:r>
      <w:proofErr w:type="spellStart"/>
      <w:r>
        <w:t>deskowań</w:t>
      </w:r>
      <w:proofErr w:type="spellEnd"/>
      <w:r>
        <w:t xml:space="preserve"> są ściśle związane z odchyłkami wymiarowymi wykonywanych elementów </w:t>
      </w:r>
      <w:r>
        <w:lastRenderedPageBreak/>
        <w:t>żelbetowych i betonowych. Odchyłki te podane są w rozdziale dotyczącym wykonania konstrukcji betonowych i żelbetowych.</w:t>
      </w:r>
    </w:p>
    <w:p w14:paraId="601B826E" w14:textId="77777777" w:rsidR="001A3DE1" w:rsidRDefault="00993A1A">
      <w:pPr>
        <w:pStyle w:val="Teksttreci20"/>
        <w:numPr>
          <w:ilvl w:val="0"/>
          <w:numId w:val="80"/>
        </w:numPr>
        <w:shd w:val="clear" w:color="auto" w:fill="auto"/>
        <w:tabs>
          <w:tab w:val="left" w:pos="412"/>
        </w:tabs>
        <w:spacing w:before="0" w:after="0" w:line="451" w:lineRule="exact"/>
        <w:ind w:firstLine="0"/>
      </w:pPr>
      <w:r>
        <w:rPr>
          <w:rStyle w:val="Teksttreci21"/>
        </w:rPr>
        <w:t>Wymagane właściwości betonu</w:t>
      </w:r>
    </w:p>
    <w:p w14:paraId="1A679772" w14:textId="77777777" w:rsidR="001A3DE1" w:rsidRDefault="00993A1A">
      <w:pPr>
        <w:pStyle w:val="Teksttreci20"/>
        <w:numPr>
          <w:ilvl w:val="0"/>
          <w:numId w:val="81"/>
        </w:numPr>
        <w:shd w:val="clear" w:color="auto" w:fill="auto"/>
        <w:tabs>
          <w:tab w:val="left" w:pos="546"/>
        </w:tabs>
        <w:spacing w:before="0" w:after="0" w:line="451" w:lineRule="exact"/>
        <w:ind w:firstLine="0"/>
      </w:pPr>
      <w:r>
        <w:rPr>
          <w:rStyle w:val="Teksttreci21"/>
        </w:rPr>
        <w:t>Jakość betonów</w:t>
      </w:r>
    </w:p>
    <w:p w14:paraId="1329AFF5" w14:textId="77777777" w:rsidR="001A3DE1" w:rsidRDefault="00993A1A">
      <w:pPr>
        <w:pStyle w:val="Teksttreci20"/>
        <w:shd w:val="clear" w:color="auto" w:fill="auto"/>
        <w:spacing w:before="0" w:after="0" w:line="226" w:lineRule="exact"/>
        <w:ind w:firstLine="0"/>
        <w:jc w:val="left"/>
      </w:pPr>
      <w:r>
        <w:t>Przed rozpoczęciem betonowania wykonawca jest zobowiązany określić jakość materiałów i mieszanek betonowych przedkładając do oceny Inżynierowi:</w:t>
      </w:r>
    </w:p>
    <w:p w14:paraId="414FFEAE" w14:textId="77777777" w:rsidR="001A3DE1" w:rsidRDefault="00993A1A">
      <w:pPr>
        <w:pStyle w:val="Teksttreci20"/>
        <w:numPr>
          <w:ilvl w:val="0"/>
          <w:numId w:val="82"/>
        </w:numPr>
        <w:shd w:val="clear" w:color="auto" w:fill="auto"/>
        <w:tabs>
          <w:tab w:val="left" w:pos="282"/>
        </w:tabs>
        <w:spacing w:before="0" w:after="0" w:line="226" w:lineRule="exact"/>
        <w:ind w:firstLine="0"/>
      </w:pPr>
      <w:r>
        <w:t xml:space="preserve">próbki materiałów, które ma zamiar stosować wskazując ich </w:t>
      </w:r>
      <w:r>
        <w:t>pochodzenie, typ i jakość,</w:t>
      </w:r>
    </w:p>
    <w:p w14:paraId="34EA274A" w14:textId="77777777" w:rsidR="001A3DE1" w:rsidRDefault="00993A1A">
      <w:pPr>
        <w:pStyle w:val="Teksttreci20"/>
        <w:numPr>
          <w:ilvl w:val="0"/>
          <w:numId w:val="82"/>
        </w:numPr>
        <w:shd w:val="clear" w:color="auto" w:fill="auto"/>
        <w:tabs>
          <w:tab w:val="left" w:pos="282"/>
        </w:tabs>
        <w:spacing w:before="0" w:after="0" w:line="226" w:lineRule="exact"/>
        <w:ind w:firstLine="0"/>
      </w:pPr>
      <w:r>
        <w:t>propozycje odnośnie uziarnienia kruszywa,</w:t>
      </w:r>
    </w:p>
    <w:p w14:paraId="15F1FFB4" w14:textId="77777777" w:rsidR="001A3DE1" w:rsidRDefault="00993A1A">
      <w:pPr>
        <w:pStyle w:val="Teksttreci20"/>
        <w:numPr>
          <w:ilvl w:val="0"/>
          <w:numId w:val="82"/>
        </w:numPr>
        <w:shd w:val="clear" w:color="auto" w:fill="auto"/>
        <w:tabs>
          <w:tab w:val="left" w:pos="282"/>
        </w:tabs>
        <w:spacing w:before="0" w:after="0" w:line="226" w:lineRule="exact"/>
        <w:ind w:firstLine="0"/>
      </w:pPr>
      <w:r>
        <w:t xml:space="preserve">rodzaj i dozowanie cementu, stosunek wodno-cementowy, rodzaj i dozowanie dodatków i domieszek, które zamierza stosować, proponowany rodzaj konsystencji mieszanki betonowej i przewidywany </w:t>
      </w:r>
      <w:r>
        <w:t xml:space="preserve">wskaźnik konsystencji wg metody stożka opadowego [cm], lub metody </w:t>
      </w:r>
      <w:proofErr w:type="spellStart"/>
      <w:r>
        <w:t>Ve</w:t>
      </w:r>
      <w:proofErr w:type="spellEnd"/>
      <w:r>
        <w:t>-Be [s],</w:t>
      </w:r>
    </w:p>
    <w:p w14:paraId="7FEB4A3E" w14:textId="77777777" w:rsidR="001A3DE1" w:rsidRDefault="00993A1A">
      <w:pPr>
        <w:pStyle w:val="Teksttreci20"/>
        <w:numPr>
          <w:ilvl w:val="0"/>
          <w:numId w:val="82"/>
        </w:numPr>
        <w:shd w:val="clear" w:color="auto" w:fill="auto"/>
        <w:tabs>
          <w:tab w:val="left" w:pos="287"/>
        </w:tabs>
        <w:spacing w:before="0" w:after="0" w:line="226" w:lineRule="exact"/>
        <w:ind w:firstLine="0"/>
      </w:pPr>
      <w:r>
        <w:t>sposób wytwarzania betonu, transportu, betonowania, pielęgnacji betonu,</w:t>
      </w:r>
    </w:p>
    <w:p w14:paraId="008C3306" w14:textId="77777777" w:rsidR="001A3DE1" w:rsidRDefault="00993A1A">
      <w:pPr>
        <w:pStyle w:val="Teksttreci20"/>
        <w:numPr>
          <w:ilvl w:val="0"/>
          <w:numId w:val="82"/>
        </w:numPr>
        <w:shd w:val="clear" w:color="auto" w:fill="auto"/>
        <w:tabs>
          <w:tab w:val="left" w:pos="287"/>
        </w:tabs>
        <w:spacing w:before="0" w:after="0" w:line="226" w:lineRule="exact"/>
        <w:ind w:firstLine="0"/>
      </w:pPr>
      <w:r>
        <w:t>wyniki próbnych badań wytrzymałości na ściskanie po 7 dniach wykonanych na próbkach w kształcie sześcianu o</w:t>
      </w:r>
      <w:r>
        <w:t xml:space="preserve"> bokach 15 cm, zgodnie z pkt 6.3. PN-88/B-06250,</w:t>
      </w:r>
    </w:p>
    <w:p w14:paraId="1D8E2275" w14:textId="77777777" w:rsidR="001A3DE1" w:rsidRDefault="00993A1A">
      <w:pPr>
        <w:pStyle w:val="Teksttreci20"/>
        <w:numPr>
          <w:ilvl w:val="0"/>
          <w:numId w:val="82"/>
        </w:numPr>
        <w:shd w:val="clear" w:color="auto" w:fill="auto"/>
        <w:tabs>
          <w:tab w:val="left" w:pos="287"/>
        </w:tabs>
        <w:spacing w:before="0" w:after="0" w:line="226" w:lineRule="exact"/>
        <w:ind w:firstLine="0"/>
      </w:pPr>
      <w:r>
        <w:t>określenie trwałości betonu na podstawie prób opisanych w dalszej części,</w:t>
      </w:r>
    </w:p>
    <w:p w14:paraId="70CC9B99" w14:textId="77777777" w:rsidR="001A3DE1" w:rsidRDefault="00993A1A">
      <w:pPr>
        <w:pStyle w:val="Teksttreci20"/>
        <w:numPr>
          <w:ilvl w:val="0"/>
          <w:numId w:val="82"/>
        </w:numPr>
        <w:shd w:val="clear" w:color="auto" w:fill="auto"/>
        <w:tabs>
          <w:tab w:val="left" w:pos="282"/>
        </w:tabs>
        <w:spacing w:before="0" w:line="226" w:lineRule="exact"/>
        <w:ind w:firstLine="0"/>
      </w:pPr>
      <w:r>
        <w:t>projekty ewentualnych konstrukcji pomocniczych.</w:t>
      </w:r>
    </w:p>
    <w:p w14:paraId="747A31A8" w14:textId="77777777" w:rsidR="001A3DE1" w:rsidRDefault="00993A1A">
      <w:pPr>
        <w:pStyle w:val="Teksttreci20"/>
        <w:shd w:val="clear" w:color="auto" w:fill="auto"/>
        <w:spacing w:before="0" w:after="0" w:line="226" w:lineRule="exact"/>
        <w:ind w:firstLine="0"/>
        <w:jc w:val="left"/>
      </w:pPr>
      <w:r>
        <w:t xml:space="preserve">Inżynier wyda pozwolenie na rozpoczęcie betonowania po sprawdzeniu i </w:t>
      </w:r>
      <w:r>
        <w:t xml:space="preserve">zatwierdzeniu dokumentów stwierdzających jakość materiałów i mieszanek betonowych i po wykonaniu niezależnie od przedsiębiorstwa betonowych mieszanek próbnych i ich zbadaniu. Wyżej wymienione badania winny być wykonane na próbkach przygotowanych zgodnie z </w:t>
      </w:r>
      <w:r>
        <w:t>propozycjami wykonawcy zawartymi w punktach a, b, c, d.</w:t>
      </w:r>
    </w:p>
    <w:p w14:paraId="0ECFE003" w14:textId="77777777" w:rsidR="001A3DE1" w:rsidRDefault="00993A1A">
      <w:pPr>
        <w:pStyle w:val="Teksttreci20"/>
        <w:shd w:val="clear" w:color="auto" w:fill="auto"/>
        <w:spacing w:before="0" w:after="261" w:line="226" w:lineRule="exact"/>
        <w:ind w:firstLine="0"/>
        <w:jc w:val="left"/>
      </w:pPr>
      <w:r>
        <w:t>Laboratorium badawcze, ilość próbek i sposób wykonania badań zostaną podane przez Inżyniera, który wykonywać będzie okresowe badania w czasie realizacji, celem sprawdzenia zgodności właściwości materi</w:t>
      </w:r>
      <w:r>
        <w:t>ałów i mieszanek betonowych zastosowanych z wcześniej przedłożonymi.</w:t>
      </w:r>
    </w:p>
    <w:p w14:paraId="57D18ECE" w14:textId="77777777" w:rsidR="001A3DE1" w:rsidRDefault="00993A1A">
      <w:pPr>
        <w:pStyle w:val="Teksttreci20"/>
        <w:numPr>
          <w:ilvl w:val="0"/>
          <w:numId w:val="81"/>
        </w:numPr>
        <w:shd w:val="clear" w:color="auto" w:fill="auto"/>
        <w:tabs>
          <w:tab w:val="left" w:pos="546"/>
        </w:tabs>
        <w:spacing w:before="0" w:after="169" w:line="200" w:lineRule="exact"/>
        <w:ind w:firstLine="0"/>
      </w:pPr>
      <w:r>
        <w:rPr>
          <w:rStyle w:val="Teksttreci21"/>
        </w:rPr>
        <w:t>Wytrzymałość i trwałość betonów</w:t>
      </w:r>
    </w:p>
    <w:p w14:paraId="1D606C20" w14:textId="77777777" w:rsidR="001A3DE1" w:rsidRDefault="00993A1A">
      <w:pPr>
        <w:pStyle w:val="Teksttreci20"/>
        <w:shd w:val="clear" w:color="auto" w:fill="auto"/>
        <w:spacing w:before="0" w:after="0" w:line="226" w:lineRule="exact"/>
        <w:ind w:firstLine="0"/>
        <w:jc w:val="left"/>
      </w:pPr>
      <w:r>
        <w:t>Celem określenia w trakcie wykonywania betonów ich wytrzymałości na ściskanie, powinny być pobrane 2 serie próbek w ilościach zgodnych z PN-66/B-06250 poz.</w:t>
      </w:r>
      <w:r>
        <w:t xml:space="preserve"> 5.1. Próbki powinny być pobrane oddzielnie dla każdego obiektu, dla każdej klasy betonu zaznaczonej na rysunkach projektu technicznego i dla każdego wykonywanego odrębnie segmentu płyty pomostu.</w:t>
      </w:r>
    </w:p>
    <w:p w14:paraId="1720C1B2" w14:textId="77777777" w:rsidR="001A3DE1" w:rsidRDefault="00993A1A">
      <w:pPr>
        <w:pStyle w:val="Teksttreci20"/>
        <w:shd w:val="clear" w:color="auto" w:fill="auto"/>
        <w:spacing w:before="0" w:after="0" w:line="226" w:lineRule="exact"/>
        <w:ind w:firstLine="0"/>
        <w:jc w:val="left"/>
      </w:pPr>
      <w:r>
        <w:t>Próbki powinny być pobierane komisyjnie z udziałem przedstaw</w:t>
      </w:r>
      <w:r>
        <w:t xml:space="preserve">iciela Inżyniera ze spisaniem </w:t>
      </w:r>
      <w:proofErr w:type="spellStart"/>
      <w:r>
        <w:t>protokółu</w:t>
      </w:r>
      <w:proofErr w:type="spellEnd"/>
      <w:r>
        <w:t xml:space="preserve"> pobrania podpisanego przez obie strony. Próbki oznakowane kolejnymi numerami zgodnie z protokółem pobrania winny być wyposażone w tabliczki z podpisami Inżyniera i kierownika robót, gwarantującymi ich autentyczność. </w:t>
      </w:r>
      <w:r>
        <w:t>Próbki powinny być przechowywane w pomieszczeniach wskazanych przez Inżyniera przez jedną dobę w formach, a następnie po rozformowaniu zgodnie z PN-88/B- 06250 poz.6.3.3.</w:t>
      </w:r>
    </w:p>
    <w:p w14:paraId="5EB39ABC" w14:textId="77777777" w:rsidR="001A3DE1" w:rsidRDefault="00993A1A">
      <w:pPr>
        <w:pStyle w:val="Teksttreci20"/>
        <w:shd w:val="clear" w:color="auto" w:fill="auto"/>
        <w:spacing w:before="0" w:after="0" w:line="226" w:lineRule="exact"/>
        <w:ind w:firstLine="0"/>
        <w:jc w:val="left"/>
      </w:pPr>
      <w:r>
        <w:t xml:space="preserve">Pierwsza seria próbek </w:t>
      </w:r>
      <w:proofErr w:type="spellStart"/>
      <w:r>
        <w:t>zostania</w:t>
      </w:r>
      <w:proofErr w:type="spellEnd"/>
      <w:r>
        <w:t xml:space="preserve"> zbadana w laboratorium wskazanym przez Inżyniera w obe</w:t>
      </w:r>
      <w:r>
        <w:t>cności przedstawiciela wykonawcy - celem stwierdzenia wytrzymałości odpowiadającej różnym okresom twardnienia, według dyspozycji podanych przez Inżyniera.</w:t>
      </w:r>
    </w:p>
    <w:p w14:paraId="2B440CAB" w14:textId="77777777" w:rsidR="001A3DE1" w:rsidRDefault="00993A1A">
      <w:pPr>
        <w:pStyle w:val="Teksttreci20"/>
        <w:shd w:val="clear" w:color="auto" w:fill="auto"/>
        <w:spacing w:before="0" w:after="0" w:line="226" w:lineRule="exact"/>
        <w:ind w:firstLine="0"/>
        <w:jc w:val="left"/>
      </w:pPr>
      <w:r>
        <w:t>Wyniki prób zgniatania pierwszej serii próbek mogą być przyjęte jako poprawne pod warunkiem, że warto</w:t>
      </w:r>
      <w:r>
        <w:t>ść wytrzymałości na ściskanie po 28 dniach dojrzewania dla każdego obiektu i rodzaju betonu wyliczona wg.6.3.4. będzie odpowiadała klasie betonu nie niższej niż wskazana w obliczeniach statycznych i na rysunkach projektu. Jednakże celem potwierdzenia otrzy</w:t>
      </w:r>
      <w:r>
        <w:t>manych wyników powinny być poddane badaniom w Laboratorium Urzędowym próbki drugiej serii w ilościach wskazanych dla każdego z niżej wymienionych rodzajów betonu:</w:t>
      </w:r>
    </w:p>
    <w:p w14:paraId="6CA6C4F3" w14:textId="77777777" w:rsidR="001A3DE1" w:rsidRDefault="00993A1A">
      <w:pPr>
        <w:pStyle w:val="Teksttreci20"/>
        <w:numPr>
          <w:ilvl w:val="0"/>
          <w:numId w:val="68"/>
        </w:numPr>
        <w:shd w:val="clear" w:color="auto" w:fill="auto"/>
        <w:tabs>
          <w:tab w:val="left" w:pos="200"/>
        </w:tabs>
        <w:spacing w:before="0" w:after="0" w:line="226" w:lineRule="exact"/>
        <w:ind w:firstLine="0"/>
      </w:pPr>
      <w:r>
        <w:t>betony nie zbrojone lub słabo zbrojone do wartości maks.30kg stali/m</w:t>
      </w:r>
      <w:r>
        <w:rPr>
          <w:vertAlign w:val="superscript"/>
        </w:rPr>
        <w:t>3</w:t>
      </w:r>
      <w:r>
        <w:t xml:space="preserve"> betonu- przynajmniej 10% próbek,</w:t>
      </w:r>
    </w:p>
    <w:p w14:paraId="54DE8D65" w14:textId="77777777" w:rsidR="001A3DE1" w:rsidRDefault="00993A1A">
      <w:pPr>
        <w:pStyle w:val="Teksttreci20"/>
        <w:numPr>
          <w:ilvl w:val="0"/>
          <w:numId w:val="68"/>
        </w:numPr>
        <w:shd w:val="clear" w:color="auto" w:fill="auto"/>
        <w:tabs>
          <w:tab w:val="left" w:pos="200"/>
        </w:tabs>
        <w:spacing w:before="0" w:after="0" w:line="226" w:lineRule="exact"/>
        <w:ind w:firstLine="0"/>
      </w:pPr>
      <w:r>
        <w:t>betony zwykłe zbrojone - przynajmniej 20% próbek.</w:t>
      </w:r>
    </w:p>
    <w:p w14:paraId="78E343EA" w14:textId="77777777" w:rsidR="001A3DE1" w:rsidRDefault="00993A1A">
      <w:pPr>
        <w:pStyle w:val="Teksttreci20"/>
        <w:shd w:val="clear" w:color="auto" w:fill="auto"/>
        <w:spacing w:before="0" w:after="0" w:line="226" w:lineRule="exact"/>
        <w:ind w:firstLine="0"/>
        <w:jc w:val="left"/>
      </w:pPr>
      <w:r>
        <w:t>W przypadku gdy wytrzymałość na ściskanie otrzymana dla każdego obiektu i rodzaju betonu w wyniku zgnieceń pierwszej serii próbek była niższa od wytrzymałości odpowiadające</w:t>
      </w:r>
      <w:r>
        <w:t>j klasie betonu przyjętej w obliczeniach statycznych i podanej na rysunkach projektu, należy poddać badaniom w Laboratorium Urzędowym wszystkie próbki drugiej serii, niezależnie od tego do jakiej klasy zaliczony jest beton. W oczekiwaniu na oficjalne wynik</w:t>
      </w:r>
      <w:r>
        <w:t>i badań Inżynier może zgodnie ze swoimi uprawnieniami wstrzymać betonowanie, a wykonawca nie może z tego tytułu rościć pretensji do jakichkolwiek odszkodowań. Jeżeli z badań drugiej serii wykonanych w Laboratorium Urzędowym otrzyma się wartość wytrzymałośc</w:t>
      </w:r>
      <w:r>
        <w:t>i na ściskanie po 28 dniach dojrzewania odpowiadającą klasie betonu nie niższej niż wskazana w obliczeniach statycznych i na rysunkach wynik taki zostanie przyjęty do rozliczenia robót. Jeśli jednak z tych badań otrzyma się wartość wytrzymałości na ściskan</w:t>
      </w:r>
      <w:r>
        <w:t>ie po 28 dniach dojrzewania niższą od wytrzymałości odpowiadającej klasie betonu wskazanej w obliczeniach statycznych i na rysunkach, wykonawca będzie zobowiązany na swój koszt do wyburzenia i ponownego wykonania konstrukcji lub do wykonania innych zabiegó</w:t>
      </w:r>
      <w:r>
        <w:t>w, które zaproponowane przez wykonawcę muszą być przed wprowadzeniem formalnie zatwierdzone przez Inżyniera (w uzgodnieniu z nadzorem autorskim).</w:t>
      </w:r>
    </w:p>
    <w:p w14:paraId="41B15B3F" w14:textId="77777777" w:rsidR="001A3DE1" w:rsidRDefault="00993A1A">
      <w:pPr>
        <w:pStyle w:val="Teksttreci20"/>
        <w:shd w:val="clear" w:color="auto" w:fill="auto"/>
        <w:spacing w:before="0" w:after="0" w:line="226" w:lineRule="exact"/>
        <w:ind w:firstLine="0"/>
        <w:jc w:val="left"/>
      </w:pPr>
      <w:r>
        <w:t>Wszystkie koszty badań laboratoryjnych obciążają wykonawcę. Trwałość betonów określona jest stałością określon</w:t>
      </w:r>
      <w:r>
        <w:t>ych właściwości w obecności czynników wywołujących degradację. Próba trwałości jest wykonywana przez poddanie próbek 100 cykli zamrażania i rozmrażania. Zmiany właściwości w wyniku tej próby powinny znaleźć się w podanych niżej granicach :</w:t>
      </w:r>
    </w:p>
    <w:p w14:paraId="4C0667D0" w14:textId="77777777" w:rsidR="001A3DE1" w:rsidRDefault="00993A1A">
      <w:pPr>
        <w:pStyle w:val="Teksttreci20"/>
        <w:numPr>
          <w:ilvl w:val="0"/>
          <w:numId w:val="68"/>
        </w:numPr>
        <w:shd w:val="clear" w:color="auto" w:fill="auto"/>
        <w:tabs>
          <w:tab w:val="left" w:pos="200"/>
        </w:tabs>
        <w:spacing w:before="0" w:after="0" w:line="226" w:lineRule="exact"/>
        <w:ind w:firstLine="0"/>
      </w:pPr>
      <w:r>
        <w:t>zmniejszenie mod</w:t>
      </w:r>
      <w:r>
        <w:t>ułu sprężystości 20%</w:t>
      </w:r>
    </w:p>
    <w:p w14:paraId="2CC96DEE" w14:textId="77777777" w:rsidR="001A3DE1" w:rsidRDefault="00993A1A">
      <w:pPr>
        <w:pStyle w:val="Teksttreci20"/>
        <w:numPr>
          <w:ilvl w:val="0"/>
          <w:numId w:val="68"/>
        </w:numPr>
        <w:shd w:val="clear" w:color="auto" w:fill="auto"/>
        <w:tabs>
          <w:tab w:val="left" w:pos="200"/>
        </w:tabs>
        <w:spacing w:before="0" w:after="0" w:line="226" w:lineRule="exact"/>
        <w:ind w:firstLine="0"/>
      </w:pPr>
      <w:r>
        <w:t>utrata masy 2%</w:t>
      </w:r>
    </w:p>
    <w:p w14:paraId="468B155C" w14:textId="77777777" w:rsidR="001A3DE1" w:rsidRDefault="00993A1A">
      <w:pPr>
        <w:pStyle w:val="Teksttreci20"/>
        <w:numPr>
          <w:ilvl w:val="0"/>
          <w:numId w:val="68"/>
        </w:numPr>
        <w:shd w:val="clear" w:color="auto" w:fill="auto"/>
        <w:tabs>
          <w:tab w:val="left" w:pos="200"/>
        </w:tabs>
        <w:spacing w:before="0" w:after="0" w:line="226" w:lineRule="exact"/>
        <w:ind w:firstLine="0"/>
      </w:pPr>
      <w:r>
        <w:t>rozszerzalność liniowa 2%</w:t>
      </w:r>
    </w:p>
    <w:p w14:paraId="60BF325A" w14:textId="77777777" w:rsidR="001A3DE1" w:rsidRDefault="00993A1A">
      <w:pPr>
        <w:pStyle w:val="Teksttreci20"/>
        <w:numPr>
          <w:ilvl w:val="0"/>
          <w:numId w:val="68"/>
        </w:numPr>
        <w:shd w:val="clear" w:color="auto" w:fill="auto"/>
        <w:tabs>
          <w:tab w:val="left" w:pos="200"/>
        </w:tabs>
        <w:spacing w:before="0" w:after="0" w:line="226" w:lineRule="exact"/>
        <w:ind w:firstLine="0"/>
      </w:pPr>
      <w:r>
        <w:t>współczynnik przepuszczalności do 9 przed cyklami zamrażania 10cm/</w:t>
      </w:r>
      <w:proofErr w:type="spellStart"/>
      <w:r>
        <w:t>sek</w:t>
      </w:r>
      <w:proofErr w:type="spellEnd"/>
      <w:r>
        <w:t>,</w:t>
      </w:r>
    </w:p>
    <w:p w14:paraId="21FB8EEC" w14:textId="77777777" w:rsidR="001A3DE1" w:rsidRDefault="00993A1A">
      <w:pPr>
        <w:pStyle w:val="Teksttreci20"/>
        <w:numPr>
          <w:ilvl w:val="0"/>
          <w:numId w:val="68"/>
        </w:numPr>
        <w:shd w:val="clear" w:color="auto" w:fill="auto"/>
        <w:tabs>
          <w:tab w:val="left" w:pos="200"/>
        </w:tabs>
        <w:spacing w:before="0" w:after="0" w:line="226" w:lineRule="exact"/>
        <w:ind w:firstLine="0"/>
      </w:pPr>
      <w:r>
        <w:t>po 8 cyklach zamrażania 10cm/sek.</w:t>
      </w:r>
    </w:p>
    <w:p w14:paraId="4AA6C09C" w14:textId="77777777" w:rsidR="001A3DE1" w:rsidRDefault="00993A1A">
      <w:pPr>
        <w:pStyle w:val="Teksttreci20"/>
        <w:shd w:val="clear" w:color="auto" w:fill="auto"/>
        <w:spacing w:before="0" w:after="0" w:line="226" w:lineRule="exact"/>
        <w:ind w:firstLine="0"/>
        <w:jc w:val="left"/>
      </w:pPr>
      <w:r>
        <w:t>Wykonanie próby trwałości wg wyżej opisanej metody jest bardzo kłopotliwe z uwagi na prze</w:t>
      </w:r>
      <w:r>
        <w:t>widzianą ilość cykli. W przypadku stałego uzyskiwania pozytywnych wyników tej próby i innych prób do uznania Inżyniera pozostawia się jej wykonywanie i zakres tego wykonywania.</w:t>
      </w:r>
    </w:p>
    <w:p w14:paraId="7A380872" w14:textId="77777777" w:rsidR="001A3DE1" w:rsidRDefault="00993A1A">
      <w:pPr>
        <w:pStyle w:val="Teksttreci20"/>
        <w:shd w:val="clear" w:color="auto" w:fill="auto"/>
        <w:spacing w:before="0" w:after="0" w:line="451" w:lineRule="exact"/>
        <w:ind w:firstLine="0"/>
      </w:pPr>
      <w:r>
        <w:rPr>
          <w:rStyle w:val="Teksttreci21"/>
        </w:rPr>
        <w:lastRenderedPageBreak/>
        <w:t>6.3. Kontrola jakości mieszanki betonowej i betonu</w:t>
      </w:r>
    </w:p>
    <w:p w14:paraId="52A8ED35" w14:textId="77777777" w:rsidR="001A3DE1" w:rsidRDefault="00993A1A">
      <w:pPr>
        <w:pStyle w:val="Teksttreci20"/>
        <w:numPr>
          <w:ilvl w:val="0"/>
          <w:numId w:val="83"/>
        </w:numPr>
        <w:shd w:val="clear" w:color="auto" w:fill="auto"/>
        <w:tabs>
          <w:tab w:val="left" w:pos="546"/>
        </w:tabs>
        <w:spacing w:before="0" w:after="0" w:line="451" w:lineRule="exact"/>
        <w:ind w:firstLine="0"/>
      </w:pPr>
      <w:r>
        <w:rPr>
          <w:rStyle w:val="Teksttreci21"/>
        </w:rPr>
        <w:t>Zakres kontroli</w:t>
      </w:r>
    </w:p>
    <w:p w14:paraId="35A0E465" w14:textId="77777777" w:rsidR="001A3DE1" w:rsidRDefault="00993A1A">
      <w:pPr>
        <w:pStyle w:val="Teksttreci20"/>
        <w:shd w:val="clear" w:color="auto" w:fill="auto"/>
        <w:spacing w:before="0" w:after="0" w:line="226" w:lineRule="exact"/>
        <w:ind w:firstLine="0"/>
        <w:jc w:val="left"/>
      </w:pPr>
      <w:r>
        <w:t>Zachowując w mocy wszystkie przepisy ust. 6.2. dotyczące wytrzymałości betonu, Inżynier ma prawo pobrania w każdym momencie, kiedy uzna to za stosowne, dalszych próbek materiałów lub betonów celem poddania badaniom bądź próbom laboratoryjnym.</w:t>
      </w:r>
    </w:p>
    <w:p w14:paraId="7866BDDF" w14:textId="77777777" w:rsidR="001A3DE1" w:rsidRDefault="00993A1A">
      <w:pPr>
        <w:pStyle w:val="Teksttreci20"/>
        <w:shd w:val="clear" w:color="auto" w:fill="auto"/>
        <w:spacing w:before="0" w:after="0" w:line="226" w:lineRule="exact"/>
        <w:ind w:firstLine="0"/>
      </w:pPr>
      <w:r>
        <w:t>Kontroli podl</w:t>
      </w:r>
      <w:r>
        <w:t>egają następujące właściwości mieszanki betonowej i betonu, badane wg PN-88/B-06250</w:t>
      </w:r>
    </w:p>
    <w:p w14:paraId="188F0348" w14:textId="77777777" w:rsidR="001A3DE1" w:rsidRDefault="00993A1A">
      <w:pPr>
        <w:pStyle w:val="Teksttreci20"/>
        <w:numPr>
          <w:ilvl w:val="0"/>
          <w:numId w:val="68"/>
        </w:numPr>
        <w:shd w:val="clear" w:color="auto" w:fill="auto"/>
        <w:tabs>
          <w:tab w:val="left" w:pos="200"/>
        </w:tabs>
        <w:spacing w:before="0" w:after="0" w:line="226" w:lineRule="exact"/>
        <w:ind w:firstLine="0"/>
      </w:pPr>
      <w:r>
        <w:t>konsystencja mieszanki betonowej,</w:t>
      </w:r>
    </w:p>
    <w:p w14:paraId="417DB0F5" w14:textId="77777777" w:rsidR="001A3DE1" w:rsidRDefault="00993A1A">
      <w:pPr>
        <w:pStyle w:val="Teksttreci20"/>
        <w:numPr>
          <w:ilvl w:val="0"/>
          <w:numId w:val="68"/>
        </w:numPr>
        <w:shd w:val="clear" w:color="auto" w:fill="auto"/>
        <w:tabs>
          <w:tab w:val="left" w:pos="200"/>
        </w:tabs>
        <w:spacing w:before="0" w:after="0" w:line="226" w:lineRule="exact"/>
        <w:ind w:firstLine="0"/>
      </w:pPr>
      <w:r>
        <w:t>zawartość powietrza w mieszance betonowej,</w:t>
      </w:r>
    </w:p>
    <w:p w14:paraId="0DFA6BA4" w14:textId="77777777" w:rsidR="001A3DE1" w:rsidRDefault="00993A1A">
      <w:pPr>
        <w:pStyle w:val="Teksttreci20"/>
        <w:numPr>
          <w:ilvl w:val="0"/>
          <w:numId w:val="68"/>
        </w:numPr>
        <w:shd w:val="clear" w:color="auto" w:fill="auto"/>
        <w:tabs>
          <w:tab w:val="left" w:pos="200"/>
        </w:tabs>
        <w:spacing w:before="0" w:after="0" w:line="226" w:lineRule="exact"/>
        <w:ind w:firstLine="0"/>
      </w:pPr>
      <w:r>
        <w:t>wytrzymałość betonu na ściskanie,</w:t>
      </w:r>
    </w:p>
    <w:p w14:paraId="5B0034BD" w14:textId="77777777" w:rsidR="001A3DE1" w:rsidRDefault="00993A1A">
      <w:pPr>
        <w:pStyle w:val="Teksttreci20"/>
        <w:numPr>
          <w:ilvl w:val="0"/>
          <w:numId w:val="68"/>
        </w:numPr>
        <w:shd w:val="clear" w:color="auto" w:fill="auto"/>
        <w:tabs>
          <w:tab w:val="left" w:pos="200"/>
        </w:tabs>
        <w:spacing w:before="0" w:after="0" w:line="226" w:lineRule="exact"/>
        <w:ind w:firstLine="0"/>
      </w:pPr>
      <w:r>
        <w:t>nasiąkliwość betonu,</w:t>
      </w:r>
    </w:p>
    <w:p w14:paraId="31F41F69" w14:textId="77777777" w:rsidR="001A3DE1" w:rsidRDefault="00993A1A">
      <w:pPr>
        <w:pStyle w:val="Teksttreci20"/>
        <w:numPr>
          <w:ilvl w:val="0"/>
          <w:numId w:val="68"/>
        </w:numPr>
        <w:shd w:val="clear" w:color="auto" w:fill="auto"/>
        <w:tabs>
          <w:tab w:val="left" w:pos="200"/>
        </w:tabs>
        <w:spacing w:before="0" w:after="0" w:line="226" w:lineRule="exact"/>
        <w:ind w:firstLine="0"/>
      </w:pPr>
      <w:r>
        <w:t>odporność betonu na działanie mrozu,</w:t>
      </w:r>
    </w:p>
    <w:p w14:paraId="7D65D66F" w14:textId="77777777" w:rsidR="001A3DE1" w:rsidRDefault="00993A1A">
      <w:pPr>
        <w:pStyle w:val="Teksttreci20"/>
        <w:numPr>
          <w:ilvl w:val="0"/>
          <w:numId w:val="68"/>
        </w:numPr>
        <w:shd w:val="clear" w:color="auto" w:fill="auto"/>
        <w:tabs>
          <w:tab w:val="left" w:pos="200"/>
        </w:tabs>
        <w:spacing w:before="0" w:after="0" w:line="226" w:lineRule="exact"/>
        <w:ind w:firstLine="0"/>
      </w:pPr>
      <w:r>
        <w:t>prz</w:t>
      </w:r>
      <w:r>
        <w:t>epuszczalność wody przez beton.</w:t>
      </w:r>
    </w:p>
    <w:p w14:paraId="46E0519E" w14:textId="77777777" w:rsidR="001A3DE1" w:rsidRDefault="00993A1A">
      <w:pPr>
        <w:pStyle w:val="Teksttreci20"/>
        <w:shd w:val="clear" w:color="auto" w:fill="auto"/>
        <w:spacing w:before="0" w:after="201" w:line="226" w:lineRule="exact"/>
        <w:ind w:firstLine="0"/>
        <w:jc w:val="left"/>
      </w:pPr>
      <w:r>
        <w:t>Zwraca się uwagę na konieczność wykonania planu kontroli jakości betonu, zawierającego m.in. podział obiektu (konstrukcji) na części podlegające osobnej ocenie oraz szczegółowe określenie liczebności i terminów pobierania pr</w:t>
      </w:r>
      <w:r>
        <w:t xml:space="preserve">óbek do kontroli mieszanki i betonu. Inżynier może zażądać wykonania badań i kontroli na betonie utwardzonym za pomocą metod nieniszczących, jako próba </w:t>
      </w:r>
      <w:proofErr w:type="spellStart"/>
      <w:r>
        <w:t>sklerometryczna</w:t>
      </w:r>
      <w:proofErr w:type="spellEnd"/>
      <w:r>
        <w:t>, próba za pomocą ultradźwięków, pomiaru oporności itp.</w:t>
      </w:r>
    </w:p>
    <w:p w14:paraId="26A7E674" w14:textId="77777777" w:rsidR="001A3DE1" w:rsidRDefault="00993A1A">
      <w:pPr>
        <w:pStyle w:val="Teksttreci20"/>
        <w:shd w:val="clear" w:color="auto" w:fill="auto"/>
        <w:spacing w:before="0" w:after="224" w:line="200" w:lineRule="exact"/>
        <w:ind w:firstLine="0"/>
      </w:pPr>
      <w:r>
        <w:rPr>
          <w:rStyle w:val="Teksttreci21"/>
        </w:rPr>
        <w:t>6.3.2.Sprawdzenie konsystencji mieszanki betonowej</w:t>
      </w:r>
    </w:p>
    <w:p w14:paraId="1240B1A2" w14:textId="77777777" w:rsidR="001A3DE1" w:rsidRDefault="00993A1A">
      <w:pPr>
        <w:pStyle w:val="Teksttreci20"/>
        <w:shd w:val="clear" w:color="auto" w:fill="auto"/>
        <w:spacing w:before="0" w:after="0" w:line="226" w:lineRule="exact"/>
        <w:ind w:firstLine="0"/>
        <w:jc w:val="left"/>
      </w:pPr>
      <w:r>
        <w:t>Sprawdzenie konsystencji przeprowadza się podczas projektowania składu mieszanki betonowej i następnie przy stanowisku betonowania, co najmniej 2 razy w czasie jednej zmiany roboczej. Różnice pomiędzy przy</w:t>
      </w:r>
      <w:r>
        <w:t>jętą a kontrolowaną konsystencją mieszanki nie powinny przekroczyć :</w:t>
      </w:r>
    </w:p>
    <w:p w14:paraId="56EB3DE3" w14:textId="77777777" w:rsidR="001A3DE1" w:rsidRDefault="00993A1A">
      <w:pPr>
        <w:pStyle w:val="Teksttreci20"/>
        <w:numPr>
          <w:ilvl w:val="0"/>
          <w:numId w:val="68"/>
        </w:numPr>
        <w:shd w:val="clear" w:color="auto" w:fill="auto"/>
        <w:tabs>
          <w:tab w:val="left" w:pos="200"/>
        </w:tabs>
        <w:spacing w:before="0" w:after="0" w:line="226" w:lineRule="exact"/>
        <w:ind w:firstLine="0"/>
      </w:pPr>
      <w:r>
        <w:t xml:space="preserve">+ 20% ustalonej wartości wskaźnika </w:t>
      </w:r>
      <w:proofErr w:type="spellStart"/>
      <w:r>
        <w:t>Ve</w:t>
      </w:r>
      <w:proofErr w:type="spellEnd"/>
      <w:r>
        <w:t>-Be,</w:t>
      </w:r>
    </w:p>
    <w:p w14:paraId="19B2037C" w14:textId="77777777" w:rsidR="001A3DE1" w:rsidRDefault="00993A1A">
      <w:pPr>
        <w:pStyle w:val="Teksttreci20"/>
        <w:numPr>
          <w:ilvl w:val="0"/>
          <w:numId w:val="68"/>
        </w:numPr>
        <w:shd w:val="clear" w:color="auto" w:fill="auto"/>
        <w:tabs>
          <w:tab w:val="left" w:pos="200"/>
        </w:tabs>
        <w:spacing w:before="0" w:after="0" w:line="226" w:lineRule="exact"/>
        <w:ind w:firstLine="0"/>
      </w:pPr>
      <w:r>
        <w:t>+ 1 cm - wg metody stożka opadowego, przy konsystencji plastycznej.</w:t>
      </w:r>
    </w:p>
    <w:p w14:paraId="5D3C739A" w14:textId="77777777" w:rsidR="001A3DE1" w:rsidRDefault="00993A1A">
      <w:pPr>
        <w:pStyle w:val="Teksttreci20"/>
        <w:shd w:val="clear" w:color="auto" w:fill="auto"/>
        <w:spacing w:before="0" w:after="201" w:line="226" w:lineRule="exact"/>
        <w:ind w:right="180" w:firstLine="0"/>
      </w:pPr>
      <w:r>
        <w:t>Dopuszcza się korygowanie konsystencji mieszanki betonowej wyłącznie przez zm</w:t>
      </w:r>
      <w:r>
        <w:t>ianę zawartości zaczynu w mieszance, przy zachowaniu stałego stosunku cementowo - wodnego, ewentualnie przez zastosowanie domieszek chemicznych.</w:t>
      </w:r>
    </w:p>
    <w:p w14:paraId="732BC6B0" w14:textId="77777777" w:rsidR="001A3DE1" w:rsidRDefault="00993A1A">
      <w:pPr>
        <w:pStyle w:val="Teksttreci20"/>
        <w:numPr>
          <w:ilvl w:val="0"/>
          <w:numId w:val="84"/>
        </w:numPr>
        <w:shd w:val="clear" w:color="auto" w:fill="auto"/>
        <w:tabs>
          <w:tab w:val="left" w:pos="546"/>
        </w:tabs>
        <w:spacing w:before="0" w:after="229" w:line="200" w:lineRule="exact"/>
        <w:ind w:firstLine="0"/>
      </w:pPr>
      <w:r>
        <w:rPr>
          <w:rStyle w:val="Teksttreci21"/>
        </w:rPr>
        <w:t>Sprawdzenie zawartości powietrza w mieszance betonowej</w:t>
      </w:r>
    </w:p>
    <w:p w14:paraId="717255C8" w14:textId="77777777" w:rsidR="001A3DE1" w:rsidRDefault="00993A1A">
      <w:pPr>
        <w:pStyle w:val="Teksttreci20"/>
        <w:shd w:val="clear" w:color="auto" w:fill="auto"/>
        <w:spacing w:before="0" w:after="0" w:line="226" w:lineRule="exact"/>
        <w:ind w:firstLine="0"/>
        <w:jc w:val="left"/>
      </w:pPr>
      <w:r>
        <w:t>Sprawdzenie zawartości powietrza w mieszance betonowej p</w:t>
      </w:r>
      <w:r>
        <w:t>rzeprowadza się metodą ciśnieniową podczas projektowania jej składu, a przy stosowaniu domieszek napowietrzających co najmniej raz w czasie zmiany roboczej podczas betonowania. Zawartość powietrza w mieszance betonowej badana metodą ciśnieniową wg PN-88/B-</w:t>
      </w:r>
      <w:r>
        <w:t>06250 nie powinna przekraczać:</w:t>
      </w:r>
    </w:p>
    <w:p w14:paraId="4A51BFA2" w14:textId="77777777" w:rsidR="001A3DE1" w:rsidRDefault="00993A1A">
      <w:pPr>
        <w:pStyle w:val="Teksttreci20"/>
        <w:numPr>
          <w:ilvl w:val="0"/>
          <w:numId w:val="68"/>
        </w:numPr>
        <w:shd w:val="clear" w:color="auto" w:fill="auto"/>
        <w:tabs>
          <w:tab w:val="left" w:pos="200"/>
        </w:tabs>
        <w:spacing w:before="0" w:after="0" w:line="226" w:lineRule="exact"/>
        <w:ind w:firstLine="0"/>
      </w:pPr>
      <w:r>
        <w:t>2% w przypadku nie stosowania domieszek napowietrzających,</w:t>
      </w:r>
      <w:r>
        <w:br w:type="page"/>
      </w:r>
      <w:r>
        <w:lastRenderedPageBreak/>
        <w:t>- przedziałów wartości podanych w tabeli niżej w przypadku stosowania domieszek napowietrzających: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90"/>
        <w:gridCol w:w="3264"/>
        <w:gridCol w:w="1416"/>
        <w:gridCol w:w="1483"/>
      </w:tblGrid>
      <w:tr w:rsidR="001A3DE1" w14:paraId="78B48C5C" w14:textId="77777777">
        <w:trPr>
          <w:trHeight w:hRule="exact" w:val="250"/>
          <w:jc w:val="center"/>
        </w:trPr>
        <w:tc>
          <w:tcPr>
            <w:tcW w:w="5054" w:type="dxa"/>
            <w:gridSpan w:val="2"/>
            <w:tcBorders>
              <w:top w:val="single" w:sz="4" w:space="0" w:color="auto"/>
              <w:left w:val="single" w:sz="4" w:space="0" w:color="auto"/>
            </w:tcBorders>
            <w:shd w:val="clear" w:color="auto" w:fill="FFFFFF"/>
            <w:vAlign w:val="bottom"/>
          </w:tcPr>
          <w:p w14:paraId="3D318BEF" w14:textId="77777777" w:rsidR="001A3DE1" w:rsidRDefault="00993A1A">
            <w:pPr>
              <w:pStyle w:val="Teksttreci20"/>
              <w:framePr w:w="7954" w:wrap="notBeside" w:vAnchor="text" w:hAnchor="text" w:xAlign="center" w:y="1"/>
              <w:shd w:val="clear" w:color="auto" w:fill="auto"/>
              <w:spacing w:before="0" w:after="0" w:line="200" w:lineRule="exact"/>
              <w:ind w:firstLine="0"/>
              <w:jc w:val="center"/>
            </w:pPr>
            <w:r>
              <w:t>Uziarnienie kruszywa [mm]</w:t>
            </w:r>
          </w:p>
        </w:tc>
        <w:tc>
          <w:tcPr>
            <w:tcW w:w="1416" w:type="dxa"/>
            <w:tcBorders>
              <w:top w:val="single" w:sz="4" w:space="0" w:color="auto"/>
              <w:left w:val="single" w:sz="4" w:space="0" w:color="auto"/>
            </w:tcBorders>
            <w:shd w:val="clear" w:color="auto" w:fill="FFFFFF"/>
            <w:vAlign w:val="bottom"/>
          </w:tcPr>
          <w:p w14:paraId="30D220BF" w14:textId="77777777" w:rsidR="001A3DE1" w:rsidRDefault="00993A1A">
            <w:pPr>
              <w:pStyle w:val="Teksttreci20"/>
              <w:framePr w:w="7954" w:wrap="notBeside" w:vAnchor="text" w:hAnchor="text" w:xAlign="center" w:y="1"/>
              <w:shd w:val="clear" w:color="auto" w:fill="auto"/>
              <w:spacing w:before="0" w:after="0" w:line="200" w:lineRule="exact"/>
              <w:ind w:firstLine="0"/>
              <w:jc w:val="center"/>
            </w:pPr>
            <w:r>
              <w:t>0 - 16</w:t>
            </w:r>
          </w:p>
        </w:tc>
        <w:tc>
          <w:tcPr>
            <w:tcW w:w="1483" w:type="dxa"/>
            <w:tcBorders>
              <w:top w:val="single" w:sz="4" w:space="0" w:color="auto"/>
              <w:left w:val="single" w:sz="4" w:space="0" w:color="auto"/>
              <w:right w:val="single" w:sz="4" w:space="0" w:color="auto"/>
            </w:tcBorders>
            <w:shd w:val="clear" w:color="auto" w:fill="FFFFFF"/>
            <w:vAlign w:val="bottom"/>
          </w:tcPr>
          <w:p w14:paraId="083F1FD3" w14:textId="77777777" w:rsidR="001A3DE1" w:rsidRDefault="00993A1A">
            <w:pPr>
              <w:pStyle w:val="Teksttreci20"/>
              <w:framePr w:w="7954" w:wrap="notBeside" w:vAnchor="text" w:hAnchor="text" w:xAlign="center" w:y="1"/>
              <w:shd w:val="clear" w:color="auto" w:fill="auto"/>
              <w:spacing w:before="0" w:after="0" w:line="200" w:lineRule="exact"/>
              <w:ind w:firstLine="0"/>
              <w:jc w:val="center"/>
            </w:pPr>
            <w:r>
              <w:t>0-31.5</w:t>
            </w:r>
          </w:p>
        </w:tc>
      </w:tr>
      <w:tr w:rsidR="001A3DE1" w14:paraId="640BFCB4" w14:textId="77777777">
        <w:trPr>
          <w:trHeight w:hRule="exact" w:val="451"/>
          <w:jc w:val="center"/>
        </w:trPr>
        <w:tc>
          <w:tcPr>
            <w:tcW w:w="1790" w:type="dxa"/>
            <w:tcBorders>
              <w:top w:val="single" w:sz="4" w:space="0" w:color="auto"/>
              <w:left w:val="single" w:sz="4" w:space="0" w:color="auto"/>
            </w:tcBorders>
            <w:shd w:val="clear" w:color="auto" w:fill="FFFFFF"/>
            <w:vAlign w:val="center"/>
          </w:tcPr>
          <w:p w14:paraId="417993CB" w14:textId="77777777" w:rsidR="001A3DE1" w:rsidRDefault="00993A1A">
            <w:pPr>
              <w:pStyle w:val="Teksttreci20"/>
              <w:framePr w:w="7954" w:wrap="notBeside" w:vAnchor="text" w:hAnchor="text" w:xAlign="center" w:y="1"/>
              <w:shd w:val="clear" w:color="auto" w:fill="auto"/>
              <w:spacing w:before="0" w:after="0" w:line="200" w:lineRule="exact"/>
              <w:ind w:left="160" w:firstLine="0"/>
              <w:jc w:val="left"/>
            </w:pPr>
            <w:r>
              <w:t xml:space="preserve">Zawartość </w:t>
            </w:r>
            <w:r>
              <w:t>powietrza</w:t>
            </w:r>
          </w:p>
        </w:tc>
        <w:tc>
          <w:tcPr>
            <w:tcW w:w="3264" w:type="dxa"/>
            <w:tcBorders>
              <w:top w:val="single" w:sz="4" w:space="0" w:color="auto"/>
              <w:left w:val="single" w:sz="4" w:space="0" w:color="auto"/>
            </w:tcBorders>
            <w:shd w:val="clear" w:color="auto" w:fill="FFFFFF"/>
            <w:vAlign w:val="bottom"/>
          </w:tcPr>
          <w:p w14:paraId="70279BA6" w14:textId="77777777" w:rsidR="001A3DE1" w:rsidRDefault="00993A1A">
            <w:pPr>
              <w:pStyle w:val="Teksttreci20"/>
              <w:framePr w:w="7954" w:wrap="notBeside" w:vAnchor="text" w:hAnchor="text" w:xAlign="center" w:y="1"/>
              <w:shd w:val="clear" w:color="auto" w:fill="auto"/>
              <w:spacing w:before="0" w:after="0" w:line="226" w:lineRule="exact"/>
              <w:ind w:firstLine="0"/>
              <w:jc w:val="center"/>
            </w:pPr>
            <w:r>
              <w:t>Beton narażony na czynniki atmosferyczne</w:t>
            </w:r>
          </w:p>
        </w:tc>
        <w:tc>
          <w:tcPr>
            <w:tcW w:w="1416" w:type="dxa"/>
            <w:tcBorders>
              <w:top w:val="single" w:sz="4" w:space="0" w:color="auto"/>
              <w:left w:val="single" w:sz="4" w:space="0" w:color="auto"/>
            </w:tcBorders>
            <w:shd w:val="clear" w:color="auto" w:fill="FFFFFF"/>
            <w:vAlign w:val="center"/>
          </w:tcPr>
          <w:p w14:paraId="3A8B2564" w14:textId="77777777" w:rsidR="001A3DE1" w:rsidRDefault="00993A1A">
            <w:pPr>
              <w:pStyle w:val="Teksttreci20"/>
              <w:framePr w:w="7954" w:wrap="notBeside" w:vAnchor="text" w:hAnchor="text" w:xAlign="center" w:y="1"/>
              <w:shd w:val="clear" w:color="auto" w:fill="auto"/>
              <w:spacing w:before="0" w:after="0" w:line="200" w:lineRule="exact"/>
              <w:ind w:firstLine="0"/>
              <w:jc w:val="center"/>
            </w:pPr>
            <w:r>
              <w:t>3.5 do 5.5</w:t>
            </w:r>
          </w:p>
        </w:tc>
        <w:tc>
          <w:tcPr>
            <w:tcW w:w="1483" w:type="dxa"/>
            <w:tcBorders>
              <w:top w:val="single" w:sz="4" w:space="0" w:color="auto"/>
              <w:left w:val="single" w:sz="4" w:space="0" w:color="auto"/>
              <w:right w:val="single" w:sz="4" w:space="0" w:color="auto"/>
            </w:tcBorders>
            <w:shd w:val="clear" w:color="auto" w:fill="FFFFFF"/>
            <w:vAlign w:val="center"/>
          </w:tcPr>
          <w:p w14:paraId="0726515C" w14:textId="77777777" w:rsidR="001A3DE1" w:rsidRDefault="00993A1A">
            <w:pPr>
              <w:pStyle w:val="Teksttreci20"/>
              <w:framePr w:w="7954" w:wrap="notBeside" w:vAnchor="text" w:hAnchor="text" w:xAlign="center" w:y="1"/>
              <w:shd w:val="clear" w:color="auto" w:fill="auto"/>
              <w:spacing w:before="0" w:after="0" w:line="200" w:lineRule="exact"/>
              <w:ind w:firstLine="0"/>
              <w:jc w:val="center"/>
            </w:pPr>
            <w:r>
              <w:t>3 do 5</w:t>
            </w:r>
          </w:p>
        </w:tc>
      </w:tr>
      <w:tr w:rsidR="001A3DE1" w14:paraId="18C00074" w14:textId="77777777">
        <w:trPr>
          <w:trHeight w:hRule="exact" w:val="480"/>
          <w:jc w:val="center"/>
        </w:trPr>
        <w:tc>
          <w:tcPr>
            <w:tcW w:w="1790" w:type="dxa"/>
            <w:tcBorders>
              <w:top w:val="single" w:sz="4" w:space="0" w:color="auto"/>
              <w:left w:val="single" w:sz="4" w:space="0" w:color="auto"/>
              <w:bottom w:val="single" w:sz="4" w:space="0" w:color="auto"/>
            </w:tcBorders>
            <w:shd w:val="clear" w:color="auto" w:fill="FFFFFF"/>
            <w:vAlign w:val="center"/>
          </w:tcPr>
          <w:p w14:paraId="3AEA6DC4" w14:textId="77777777" w:rsidR="001A3DE1" w:rsidRDefault="00993A1A">
            <w:pPr>
              <w:pStyle w:val="Teksttreci20"/>
              <w:framePr w:w="7954" w:wrap="notBeside" w:vAnchor="text" w:hAnchor="text" w:xAlign="center" w:y="1"/>
              <w:shd w:val="clear" w:color="auto" w:fill="auto"/>
              <w:spacing w:before="0" w:after="0" w:line="200" w:lineRule="exact"/>
              <w:ind w:firstLine="0"/>
              <w:jc w:val="center"/>
            </w:pPr>
            <w:r>
              <w:t>[%]</w:t>
            </w:r>
          </w:p>
        </w:tc>
        <w:tc>
          <w:tcPr>
            <w:tcW w:w="3264" w:type="dxa"/>
            <w:tcBorders>
              <w:top w:val="single" w:sz="4" w:space="0" w:color="auto"/>
              <w:left w:val="single" w:sz="4" w:space="0" w:color="auto"/>
              <w:bottom w:val="single" w:sz="4" w:space="0" w:color="auto"/>
            </w:tcBorders>
            <w:shd w:val="clear" w:color="auto" w:fill="FFFFFF"/>
            <w:vAlign w:val="bottom"/>
          </w:tcPr>
          <w:p w14:paraId="4E81D304" w14:textId="77777777" w:rsidR="001A3DE1" w:rsidRDefault="00993A1A">
            <w:pPr>
              <w:pStyle w:val="Teksttreci20"/>
              <w:framePr w:w="7954" w:wrap="notBeside" w:vAnchor="text" w:hAnchor="text" w:xAlign="center" w:y="1"/>
              <w:shd w:val="clear" w:color="auto" w:fill="auto"/>
              <w:spacing w:before="0" w:after="0" w:line="226" w:lineRule="exact"/>
              <w:ind w:firstLine="0"/>
              <w:jc w:val="center"/>
            </w:pPr>
            <w:r>
              <w:t>Beton narażony na stały dostęp wody przed zamarzaniem</w:t>
            </w:r>
          </w:p>
        </w:tc>
        <w:tc>
          <w:tcPr>
            <w:tcW w:w="1416" w:type="dxa"/>
            <w:tcBorders>
              <w:top w:val="single" w:sz="4" w:space="0" w:color="auto"/>
              <w:left w:val="single" w:sz="4" w:space="0" w:color="auto"/>
              <w:bottom w:val="single" w:sz="4" w:space="0" w:color="auto"/>
            </w:tcBorders>
            <w:shd w:val="clear" w:color="auto" w:fill="FFFFFF"/>
            <w:vAlign w:val="center"/>
          </w:tcPr>
          <w:p w14:paraId="65891FFC" w14:textId="77777777" w:rsidR="001A3DE1" w:rsidRDefault="00993A1A">
            <w:pPr>
              <w:pStyle w:val="Teksttreci20"/>
              <w:framePr w:w="7954" w:wrap="notBeside" w:vAnchor="text" w:hAnchor="text" w:xAlign="center" w:y="1"/>
              <w:shd w:val="clear" w:color="auto" w:fill="auto"/>
              <w:spacing w:before="0" w:after="0" w:line="200" w:lineRule="exact"/>
              <w:ind w:firstLine="0"/>
              <w:jc w:val="center"/>
            </w:pPr>
            <w:r>
              <w:t>3.5 do 6.5</w:t>
            </w:r>
          </w:p>
        </w:tc>
        <w:tc>
          <w:tcPr>
            <w:tcW w:w="1483" w:type="dxa"/>
            <w:tcBorders>
              <w:top w:val="single" w:sz="4" w:space="0" w:color="auto"/>
              <w:left w:val="single" w:sz="4" w:space="0" w:color="auto"/>
              <w:bottom w:val="single" w:sz="4" w:space="0" w:color="auto"/>
              <w:right w:val="single" w:sz="4" w:space="0" w:color="auto"/>
            </w:tcBorders>
            <w:shd w:val="clear" w:color="auto" w:fill="FFFFFF"/>
            <w:vAlign w:val="center"/>
          </w:tcPr>
          <w:p w14:paraId="589CF717" w14:textId="77777777" w:rsidR="001A3DE1" w:rsidRDefault="00993A1A">
            <w:pPr>
              <w:pStyle w:val="Teksttreci20"/>
              <w:framePr w:w="7954" w:wrap="notBeside" w:vAnchor="text" w:hAnchor="text" w:xAlign="center" w:y="1"/>
              <w:shd w:val="clear" w:color="auto" w:fill="auto"/>
              <w:spacing w:before="0" w:after="0" w:line="200" w:lineRule="exact"/>
              <w:ind w:firstLine="0"/>
              <w:jc w:val="center"/>
            </w:pPr>
            <w:r>
              <w:t>4 do 6</w:t>
            </w:r>
          </w:p>
        </w:tc>
      </w:tr>
    </w:tbl>
    <w:p w14:paraId="18DE267A" w14:textId="77777777" w:rsidR="001A3DE1" w:rsidRDefault="001A3DE1">
      <w:pPr>
        <w:framePr w:w="7954" w:wrap="notBeside" w:vAnchor="text" w:hAnchor="text" w:xAlign="center" w:y="1"/>
        <w:rPr>
          <w:sz w:val="2"/>
          <w:szCs w:val="2"/>
        </w:rPr>
      </w:pPr>
    </w:p>
    <w:p w14:paraId="1D76E2F9" w14:textId="77777777" w:rsidR="001A3DE1" w:rsidRDefault="001A3DE1">
      <w:pPr>
        <w:rPr>
          <w:sz w:val="2"/>
          <w:szCs w:val="2"/>
        </w:rPr>
      </w:pPr>
    </w:p>
    <w:p w14:paraId="74EE3D53" w14:textId="77777777" w:rsidR="001A3DE1" w:rsidRDefault="00993A1A">
      <w:pPr>
        <w:pStyle w:val="Teksttreci20"/>
        <w:numPr>
          <w:ilvl w:val="0"/>
          <w:numId w:val="84"/>
        </w:numPr>
        <w:shd w:val="clear" w:color="auto" w:fill="auto"/>
        <w:tabs>
          <w:tab w:val="left" w:pos="589"/>
        </w:tabs>
        <w:spacing w:before="229" w:after="169" w:line="200" w:lineRule="exact"/>
        <w:ind w:firstLine="0"/>
      </w:pPr>
      <w:r>
        <w:rPr>
          <w:rStyle w:val="Teksttreci21"/>
        </w:rPr>
        <w:t>Sprawdzenie wytrzymałości betonu na ściskanie (klasy betonu)</w:t>
      </w:r>
    </w:p>
    <w:p w14:paraId="72B3954E" w14:textId="77777777" w:rsidR="001A3DE1" w:rsidRDefault="00993A1A">
      <w:pPr>
        <w:pStyle w:val="Teksttreci20"/>
        <w:shd w:val="clear" w:color="auto" w:fill="auto"/>
        <w:spacing w:before="0" w:after="0" w:line="226" w:lineRule="exact"/>
        <w:ind w:firstLine="0"/>
        <w:jc w:val="left"/>
      </w:pPr>
      <w:r>
        <w:t xml:space="preserve">W celu sprawdzenia wytrzymałości betonu na </w:t>
      </w:r>
      <w:r>
        <w:t xml:space="preserve">ściskanie (klasy betonu) należy pobrać próbki o liczbie określonej w planie kontroli jakości, lecz nie mniej niż: 1 próbkę na 100 </w:t>
      </w:r>
      <w:proofErr w:type="spellStart"/>
      <w:r>
        <w:t>zarobów</w:t>
      </w:r>
      <w:proofErr w:type="spellEnd"/>
      <w:r>
        <w:t>, 1 próbkę na 50 m</w:t>
      </w:r>
      <w:r>
        <w:rPr>
          <w:vertAlign w:val="superscript"/>
        </w:rPr>
        <w:t>3</w:t>
      </w:r>
      <w:r>
        <w:t>, 1 próbkę na zmianę roboczą oraz 3 próbki na partię betonu. Próbki pobiera się przy stanowisku beto</w:t>
      </w:r>
      <w:r>
        <w:t>nowania, losowo po jednej, równomiernie w okresie betonowania, a następnie przechowuje i bada zgodnie z PN-88/B-06250. Ocenie podlegają wszystkie wyniki badania próbek pobranych z partii. Partia betonu może być zakwalifikowana do danej klasy, jeśli wytrzym</w:t>
      </w:r>
      <w:r>
        <w:t>ałość określona na próbkach kontrolnych 150*150*150 mm spełnia następujące warunki:</w:t>
      </w:r>
    </w:p>
    <w:p w14:paraId="6E73D0C9" w14:textId="77777777" w:rsidR="001A3DE1" w:rsidRDefault="00993A1A">
      <w:pPr>
        <w:pStyle w:val="Teksttreci20"/>
        <w:shd w:val="clear" w:color="auto" w:fill="auto"/>
        <w:spacing w:before="0" w:after="0" w:line="226" w:lineRule="exact"/>
        <w:ind w:firstLine="0"/>
      </w:pPr>
      <w:r>
        <w:t>- Przy liczbie kontrolowanych próbek n &lt; 15</w:t>
      </w:r>
    </w:p>
    <w:p w14:paraId="6C1DAE2C" w14:textId="77777777" w:rsidR="001A3DE1" w:rsidRDefault="00993A1A">
      <w:pPr>
        <w:pStyle w:val="Teksttreci20"/>
        <w:shd w:val="clear" w:color="auto" w:fill="auto"/>
        <w:tabs>
          <w:tab w:val="left" w:pos="7607"/>
        </w:tabs>
        <w:spacing w:before="0" w:after="0" w:line="200" w:lineRule="exact"/>
        <w:ind w:left="4200" w:firstLine="0"/>
      </w:pPr>
      <w:proofErr w:type="spellStart"/>
      <w:r>
        <w:rPr>
          <w:rStyle w:val="Teksttreci295ptKursywa"/>
          <w:vertAlign w:val="superscript"/>
        </w:rPr>
        <w:t>R</w:t>
      </w:r>
      <w:r>
        <w:rPr>
          <w:rStyle w:val="Teksttreci2TimesNewRoman6ptKursywa"/>
          <w:rFonts w:eastAsia="Arial Narrow"/>
        </w:rPr>
        <w:t>i</w:t>
      </w:r>
      <w:proofErr w:type="spellEnd"/>
      <w:r>
        <w:rPr>
          <w:rStyle w:val="Teksttreci2TimesNewRoman65pt"/>
          <w:rFonts w:eastAsia="Arial Narrow"/>
        </w:rPr>
        <w:t xml:space="preserve"> mm </w:t>
      </w:r>
      <w:r>
        <w:t xml:space="preserve">^ </w:t>
      </w:r>
      <w:r>
        <w:rPr>
          <w:rStyle w:val="Teksttreci295ptKursywa"/>
          <w:vertAlign w:val="superscript"/>
        </w:rPr>
        <w:t>a</w:t>
      </w:r>
      <w:r>
        <w:t xml:space="preserve"> • </w:t>
      </w:r>
      <w:proofErr w:type="spellStart"/>
      <w:r>
        <w:rPr>
          <w:rStyle w:val="Teksttreci295ptKursywa"/>
          <w:vertAlign w:val="superscript"/>
        </w:rPr>
        <w:t>R</w:t>
      </w:r>
      <w:r>
        <w:rPr>
          <w:rStyle w:val="Teksttreci2TimesNewRoman6ptKursywa"/>
          <w:rFonts w:eastAsia="Arial Narrow"/>
        </w:rPr>
        <w:t>bG</w:t>
      </w:r>
      <w:proofErr w:type="spellEnd"/>
      <w:r>
        <w:rPr>
          <w:rStyle w:val="Teksttreci2TimesNewRoman65pt"/>
          <w:rFonts w:eastAsia="Arial Narrow"/>
        </w:rPr>
        <w:tab/>
      </w:r>
      <w:r>
        <w:t>( 1 )</w:t>
      </w:r>
    </w:p>
    <w:p w14:paraId="49AFB144" w14:textId="77777777" w:rsidR="001A3DE1" w:rsidRDefault="00993A1A">
      <w:pPr>
        <w:pStyle w:val="Teksttreci20"/>
        <w:shd w:val="clear" w:color="auto" w:fill="auto"/>
        <w:spacing w:before="0" w:after="0" w:line="200" w:lineRule="exact"/>
        <w:ind w:firstLine="0"/>
      </w:pPr>
      <w:r>
        <w:t xml:space="preserve">gdzie : </w:t>
      </w:r>
      <w:r>
        <w:rPr>
          <w:rStyle w:val="Teksttreci295ptKursywa"/>
          <w:vertAlign w:val="superscript"/>
        </w:rPr>
        <w:t>R</w:t>
      </w:r>
      <w:r>
        <w:t xml:space="preserve"> </w:t>
      </w:r>
      <w:r>
        <w:rPr>
          <w:rStyle w:val="Teksttreci2TimesNewRoman65pt"/>
          <w:rFonts w:eastAsia="Arial Narrow"/>
        </w:rPr>
        <w:t xml:space="preserve">mm </w:t>
      </w:r>
      <w:r>
        <w:t>- najmniejsza wartość wytrzymałości w badanej serii złożonej z "n" próbek,</w:t>
      </w:r>
    </w:p>
    <w:p w14:paraId="74304B1A" w14:textId="77777777" w:rsidR="001A3DE1" w:rsidRDefault="00993A1A">
      <w:pPr>
        <w:pStyle w:val="Teksttreci20"/>
        <w:shd w:val="clear" w:color="auto" w:fill="auto"/>
        <w:spacing w:before="0" w:after="0" w:line="230" w:lineRule="exact"/>
        <w:ind w:right="5520" w:firstLine="0"/>
        <w:jc w:val="left"/>
      </w:pPr>
      <w:proofErr w:type="spellStart"/>
      <w:r>
        <w:rPr>
          <w:rStyle w:val="Teksttreci295ptKursywa"/>
          <w:vertAlign w:val="superscript"/>
        </w:rPr>
        <w:t>R</w:t>
      </w:r>
      <w:r>
        <w:rPr>
          <w:rStyle w:val="Teksttreci2TimesNewRoman6ptKursywa"/>
          <w:rFonts w:eastAsia="Arial Narrow"/>
        </w:rPr>
        <w:t>bG</w:t>
      </w:r>
      <w:proofErr w:type="spellEnd"/>
      <w:r>
        <w:rPr>
          <w:rStyle w:val="Teksttreci2TimesNewRoman65pt"/>
          <w:rFonts w:eastAsia="Arial Narrow"/>
        </w:rPr>
        <w:t xml:space="preserve"> </w:t>
      </w:r>
      <w:r>
        <w:t xml:space="preserve">- wytrzymałość gwarantowana, </w:t>
      </w:r>
      <w:r>
        <w:rPr>
          <w:rStyle w:val="Teksttreci295ptKursywa"/>
        </w:rPr>
        <w:t>a-</w:t>
      </w:r>
      <w:r>
        <w:t xml:space="preserve"> współczynnik zależny od liczby próbek wg tabeli</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74"/>
        <w:gridCol w:w="1157"/>
      </w:tblGrid>
      <w:tr w:rsidR="001A3DE1" w14:paraId="679887BB" w14:textId="77777777">
        <w:trPr>
          <w:trHeight w:hRule="exact" w:val="230"/>
          <w:jc w:val="center"/>
        </w:trPr>
        <w:tc>
          <w:tcPr>
            <w:tcW w:w="2074" w:type="dxa"/>
            <w:tcBorders>
              <w:top w:val="single" w:sz="4" w:space="0" w:color="auto"/>
              <w:left w:val="single" w:sz="4" w:space="0" w:color="auto"/>
            </w:tcBorders>
            <w:shd w:val="clear" w:color="auto" w:fill="FFFFFF"/>
            <w:vAlign w:val="bottom"/>
          </w:tcPr>
          <w:p w14:paraId="7BBE16A2" w14:textId="77777777" w:rsidR="001A3DE1" w:rsidRDefault="00993A1A">
            <w:pPr>
              <w:pStyle w:val="Teksttreci20"/>
              <w:framePr w:w="3230" w:wrap="notBeside" w:vAnchor="text" w:hAnchor="text" w:xAlign="center" w:y="1"/>
              <w:shd w:val="clear" w:color="auto" w:fill="auto"/>
              <w:spacing w:before="0" w:after="0" w:line="200" w:lineRule="exact"/>
              <w:ind w:firstLine="0"/>
              <w:jc w:val="center"/>
            </w:pPr>
            <w:r>
              <w:t>Liczba próbek-n</w:t>
            </w:r>
          </w:p>
        </w:tc>
        <w:tc>
          <w:tcPr>
            <w:tcW w:w="1157" w:type="dxa"/>
            <w:tcBorders>
              <w:top w:val="single" w:sz="4" w:space="0" w:color="auto"/>
              <w:left w:val="single" w:sz="4" w:space="0" w:color="auto"/>
              <w:right w:val="single" w:sz="4" w:space="0" w:color="auto"/>
            </w:tcBorders>
            <w:shd w:val="clear" w:color="auto" w:fill="FFFFFF"/>
            <w:vAlign w:val="bottom"/>
          </w:tcPr>
          <w:p w14:paraId="46773E29" w14:textId="77777777" w:rsidR="001A3DE1" w:rsidRDefault="00993A1A">
            <w:pPr>
              <w:pStyle w:val="Teksttreci20"/>
              <w:framePr w:w="3230" w:wrap="notBeside" w:vAnchor="text" w:hAnchor="text" w:xAlign="center" w:y="1"/>
              <w:shd w:val="clear" w:color="auto" w:fill="auto"/>
              <w:spacing w:before="0" w:after="0" w:line="190" w:lineRule="exact"/>
              <w:ind w:firstLine="0"/>
              <w:jc w:val="center"/>
            </w:pPr>
            <w:r>
              <w:rPr>
                <w:rStyle w:val="Teksttreci295ptKursywa"/>
              </w:rPr>
              <w:t>A</w:t>
            </w:r>
          </w:p>
        </w:tc>
      </w:tr>
      <w:tr w:rsidR="001A3DE1" w14:paraId="3EBB3B62" w14:textId="77777777">
        <w:trPr>
          <w:trHeight w:hRule="exact" w:val="226"/>
          <w:jc w:val="center"/>
        </w:trPr>
        <w:tc>
          <w:tcPr>
            <w:tcW w:w="2074" w:type="dxa"/>
            <w:tcBorders>
              <w:top w:val="single" w:sz="4" w:space="0" w:color="auto"/>
              <w:left w:val="single" w:sz="4" w:space="0" w:color="auto"/>
            </w:tcBorders>
            <w:shd w:val="clear" w:color="auto" w:fill="FFFFFF"/>
          </w:tcPr>
          <w:p w14:paraId="619BECCB" w14:textId="77777777" w:rsidR="001A3DE1" w:rsidRDefault="00993A1A">
            <w:pPr>
              <w:pStyle w:val="Teksttreci20"/>
              <w:framePr w:w="3230" w:wrap="notBeside" w:vAnchor="text" w:hAnchor="text" w:xAlign="center" w:y="1"/>
              <w:shd w:val="clear" w:color="auto" w:fill="auto"/>
              <w:spacing w:before="0" w:after="0" w:line="200" w:lineRule="exact"/>
              <w:ind w:firstLine="0"/>
              <w:jc w:val="center"/>
            </w:pPr>
            <w:r>
              <w:t>od 3 do 4</w:t>
            </w:r>
          </w:p>
        </w:tc>
        <w:tc>
          <w:tcPr>
            <w:tcW w:w="1157" w:type="dxa"/>
            <w:tcBorders>
              <w:top w:val="single" w:sz="4" w:space="0" w:color="auto"/>
              <w:left w:val="single" w:sz="4" w:space="0" w:color="auto"/>
              <w:right w:val="single" w:sz="4" w:space="0" w:color="auto"/>
            </w:tcBorders>
            <w:shd w:val="clear" w:color="auto" w:fill="FFFFFF"/>
          </w:tcPr>
          <w:p w14:paraId="35D81C1C" w14:textId="77777777" w:rsidR="001A3DE1" w:rsidRDefault="00993A1A">
            <w:pPr>
              <w:pStyle w:val="Teksttreci20"/>
              <w:framePr w:w="3230" w:wrap="notBeside" w:vAnchor="text" w:hAnchor="text" w:xAlign="center" w:y="1"/>
              <w:shd w:val="clear" w:color="auto" w:fill="auto"/>
              <w:spacing w:before="0" w:after="0" w:line="200" w:lineRule="exact"/>
              <w:ind w:firstLine="0"/>
              <w:jc w:val="center"/>
            </w:pPr>
            <w:r>
              <w:t>1.15</w:t>
            </w:r>
          </w:p>
        </w:tc>
      </w:tr>
      <w:tr w:rsidR="001A3DE1" w14:paraId="367AC4C9" w14:textId="77777777">
        <w:trPr>
          <w:trHeight w:hRule="exact" w:val="230"/>
          <w:jc w:val="center"/>
        </w:trPr>
        <w:tc>
          <w:tcPr>
            <w:tcW w:w="2074" w:type="dxa"/>
            <w:tcBorders>
              <w:top w:val="single" w:sz="4" w:space="0" w:color="auto"/>
              <w:left w:val="single" w:sz="4" w:space="0" w:color="auto"/>
            </w:tcBorders>
            <w:shd w:val="clear" w:color="auto" w:fill="FFFFFF"/>
            <w:vAlign w:val="bottom"/>
          </w:tcPr>
          <w:p w14:paraId="2FE1F6F1" w14:textId="77777777" w:rsidR="001A3DE1" w:rsidRDefault="00993A1A">
            <w:pPr>
              <w:pStyle w:val="Teksttreci20"/>
              <w:framePr w:w="3230" w:wrap="notBeside" w:vAnchor="text" w:hAnchor="text" w:xAlign="center" w:y="1"/>
              <w:shd w:val="clear" w:color="auto" w:fill="auto"/>
              <w:spacing w:before="0" w:after="0" w:line="200" w:lineRule="exact"/>
              <w:ind w:firstLine="0"/>
              <w:jc w:val="center"/>
            </w:pPr>
            <w:r>
              <w:t>od 5 do 8</w:t>
            </w:r>
          </w:p>
        </w:tc>
        <w:tc>
          <w:tcPr>
            <w:tcW w:w="1157" w:type="dxa"/>
            <w:tcBorders>
              <w:top w:val="single" w:sz="4" w:space="0" w:color="auto"/>
              <w:left w:val="single" w:sz="4" w:space="0" w:color="auto"/>
              <w:right w:val="single" w:sz="4" w:space="0" w:color="auto"/>
            </w:tcBorders>
            <w:shd w:val="clear" w:color="auto" w:fill="FFFFFF"/>
            <w:vAlign w:val="bottom"/>
          </w:tcPr>
          <w:p w14:paraId="0ACB5B50" w14:textId="77777777" w:rsidR="001A3DE1" w:rsidRDefault="00993A1A">
            <w:pPr>
              <w:pStyle w:val="Teksttreci20"/>
              <w:framePr w:w="3230" w:wrap="notBeside" w:vAnchor="text" w:hAnchor="text" w:xAlign="center" w:y="1"/>
              <w:shd w:val="clear" w:color="auto" w:fill="auto"/>
              <w:spacing w:before="0" w:after="0" w:line="200" w:lineRule="exact"/>
              <w:ind w:firstLine="0"/>
              <w:jc w:val="center"/>
            </w:pPr>
            <w:r>
              <w:t>1.10</w:t>
            </w:r>
          </w:p>
        </w:tc>
      </w:tr>
      <w:tr w:rsidR="001A3DE1" w14:paraId="09D2B77E" w14:textId="77777777">
        <w:trPr>
          <w:trHeight w:hRule="exact" w:val="235"/>
          <w:jc w:val="center"/>
        </w:trPr>
        <w:tc>
          <w:tcPr>
            <w:tcW w:w="2074" w:type="dxa"/>
            <w:tcBorders>
              <w:top w:val="single" w:sz="4" w:space="0" w:color="auto"/>
              <w:left w:val="single" w:sz="4" w:space="0" w:color="auto"/>
              <w:bottom w:val="single" w:sz="4" w:space="0" w:color="auto"/>
            </w:tcBorders>
            <w:shd w:val="clear" w:color="auto" w:fill="FFFFFF"/>
          </w:tcPr>
          <w:p w14:paraId="1EDC19C1" w14:textId="77777777" w:rsidR="001A3DE1" w:rsidRDefault="00993A1A">
            <w:pPr>
              <w:pStyle w:val="Teksttreci20"/>
              <w:framePr w:w="3230" w:wrap="notBeside" w:vAnchor="text" w:hAnchor="text" w:xAlign="center" w:y="1"/>
              <w:shd w:val="clear" w:color="auto" w:fill="auto"/>
              <w:spacing w:before="0" w:after="0" w:line="200" w:lineRule="exact"/>
              <w:ind w:firstLine="0"/>
              <w:jc w:val="center"/>
            </w:pPr>
            <w:r>
              <w:t>od 9 do 14</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14:paraId="7CD4C692" w14:textId="77777777" w:rsidR="001A3DE1" w:rsidRDefault="00993A1A">
            <w:pPr>
              <w:pStyle w:val="Teksttreci20"/>
              <w:framePr w:w="3230" w:wrap="notBeside" w:vAnchor="text" w:hAnchor="text" w:xAlign="center" w:y="1"/>
              <w:shd w:val="clear" w:color="auto" w:fill="auto"/>
              <w:spacing w:before="0" w:after="0" w:line="200" w:lineRule="exact"/>
              <w:ind w:firstLine="0"/>
              <w:jc w:val="center"/>
            </w:pPr>
            <w:r>
              <w:t>1.05</w:t>
            </w:r>
          </w:p>
        </w:tc>
      </w:tr>
    </w:tbl>
    <w:p w14:paraId="73D61857" w14:textId="77777777" w:rsidR="001A3DE1" w:rsidRDefault="001A3DE1">
      <w:pPr>
        <w:framePr w:w="3230" w:wrap="notBeside" w:vAnchor="text" w:hAnchor="text" w:xAlign="center" w:y="1"/>
        <w:rPr>
          <w:sz w:val="2"/>
          <w:szCs w:val="2"/>
        </w:rPr>
      </w:pPr>
    </w:p>
    <w:p w14:paraId="7770AAF4" w14:textId="77777777" w:rsidR="001A3DE1" w:rsidRDefault="001A3DE1">
      <w:pPr>
        <w:rPr>
          <w:sz w:val="2"/>
          <w:szCs w:val="2"/>
        </w:rPr>
      </w:pPr>
    </w:p>
    <w:p w14:paraId="385B3B77" w14:textId="77777777" w:rsidR="001A3DE1" w:rsidRDefault="00993A1A">
      <w:pPr>
        <w:pStyle w:val="Teksttreci20"/>
        <w:shd w:val="clear" w:color="auto" w:fill="auto"/>
        <w:spacing w:before="0" w:after="0" w:line="221" w:lineRule="exact"/>
        <w:ind w:firstLine="0"/>
        <w:jc w:val="left"/>
      </w:pPr>
      <w:r>
        <w:t xml:space="preserve">W przypadku, gdy warunek (1) nie jest spełniony, beton może być uznany za odpowiadający danej </w:t>
      </w:r>
      <w:r>
        <w:t>klasie, jeśli spełnione są następujące warunki (2) i (3) :</w:t>
      </w:r>
    </w:p>
    <w:p w14:paraId="1F052291" w14:textId="77777777" w:rsidR="001A3DE1" w:rsidRDefault="00993A1A">
      <w:pPr>
        <w:pStyle w:val="Teksttreci20"/>
        <w:shd w:val="clear" w:color="auto" w:fill="auto"/>
        <w:tabs>
          <w:tab w:val="left" w:pos="7607"/>
        </w:tabs>
        <w:spacing w:before="0" w:after="0" w:line="200" w:lineRule="exact"/>
        <w:ind w:left="4280" w:firstLine="0"/>
      </w:pPr>
      <w:proofErr w:type="spellStart"/>
      <w:r>
        <w:rPr>
          <w:rStyle w:val="Teksttreci295ptKursywa"/>
        </w:rPr>
        <w:t>R</w:t>
      </w:r>
      <w:r>
        <w:rPr>
          <w:rStyle w:val="Teksttreci2TimesNewRoman6ptKursywa"/>
          <w:rFonts w:eastAsia="Arial Narrow"/>
        </w:rPr>
        <w:t>i</w:t>
      </w:r>
      <w:proofErr w:type="spellEnd"/>
      <w:r>
        <w:rPr>
          <w:rStyle w:val="Teksttreci2TimesNewRoman65pt"/>
          <w:rFonts w:eastAsia="Arial Narrow"/>
        </w:rPr>
        <w:t xml:space="preserve"> mm </w:t>
      </w:r>
      <w:r>
        <w:t xml:space="preserve">&gt; </w:t>
      </w:r>
      <w:proofErr w:type="spellStart"/>
      <w:r>
        <w:rPr>
          <w:rStyle w:val="Teksttreci295ptKursywa"/>
        </w:rPr>
        <w:t>R</w:t>
      </w:r>
      <w:r>
        <w:rPr>
          <w:rStyle w:val="Teksttreci2TimesNewRoman6ptKursywa"/>
          <w:rFonts w:eastAsia="Arial Narrow"/>
        </w:rPr>
        <w:t>bG</w:t>
      </w:r>
      <w:proofErr w:type="spellEnd"/>
      <w:r>
        <w:rPr>
          <w:rStyle w:val="Teksttreci2TimesNewRoman65pt"/>
          <w:rFonts w:eastAsia="Arial Narrow"/>
        </w:rPr>
        <w:tab/>
      </w:r>
      <w:r>
        <w:t>( 2 )</w:t>
      </w:r>
    </w:p>
    <w:p w14:paraId="230BE274" w14:textId="77777777" w:rsidR="001A3DE1" w:rsidRDefault="00993A1A">
      <w:pPr>
        <w:pStyle w:val="Teksttreci20"/>
        <w:shd w:val="clear" w:color="auto" w:fill="auto"/>
        <w:spacing w:before="0" w:after="0" w:line="200" w:lineRule="exact"/>
        <w:ind w:firstLine="0"/>
      </w:pPr>
      <w:r>
        <w:t>oraz</w:t>
      </w:r>
    </w:p>
    <w:p w14:paraId="19FB4473" w14:textId="4AFA7F8C" w:rsidR="001A3DE1" w:rsidRDefault="00E75DF9">
      <w:pPr>
        <w:pStyle w:val="Teksttreci130"/>
        <w:shd w:val="clear" w:color="auto" w:fill="auto"/>
        <w:spacing w:line="200" w:lineRule="exact"/>
        <w:ind w:left="4200"/>
      </w:pPr>
      <w:r>
        <w:rPr>
          <w:noProof/>
        </w:rPr>
        <mc:AlternateContent>
          <mc:Choice Requires="wps">
            <w:drawing>
              <wp:anchor distT="0" distB="108585" distL="1469390" distR="63500" simplePos="0" relativeHeight="377487122" behindDoc="1" locked="0" layoutInCell="1" allowOverlap="1" wp14:anchorId="7B90573D" wp14:editId="7F5A6C52">
                <wp:simplePos x="0" y="0"/>
                <wp:positionH relativeFrom="margin">
                  <wp:posOffset>4963795</wp:posOffset>
                </wp:positionH>
                <wp:positionV relativeFrom="paragraph">
                  <wp:posOffset>-635</wp:posOffset>
                </wp:positionV>
                <wp:extent cx="207010" cy="160655"/>
                <wp:effectExtent l="1270" t="0" r="1270" b="1905"/>
                <wp:wrapSquare wrapText="left"/>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7EDFA" w14:textId="77777777" w:rsidR="001A3DE1" w:rsidRDefault="00993A1A">
                            <w:pPr>
                              <w:pStyle w:val="Teksttreci20"/>
                              <w:shd w:val="clear" w:color="auto" w:fill="auto"/>
                              <w:spacing w:before="0" w:after="0" w:line="200" w:lineRule="exact"/>
                              <w:ind w:firstLine="0"/>
                              <w:jc w:val="left"/>
                            </w:pPr>
                            <w:r>
                              <w:rPr>
                                <w:rStyle w:val="Teksttreci2Exact"/>
                              </w:rPr>
                              <w:t>( 3 )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B90573D" id="Text Box 10" o:spid="_x0000_s1042" type="#_x0000_t202" style="position:absolute;left:0;text-align:left;margin-left:390.85pt;margin-top:-.05pt;width:16.3pt;height:12.65pt;z-index:-125829358;visibility:visible;mso-wrap-style:square;mso-width-percent:0;mso-height-percent:0;mso-wrap-distance-left:115.7pt;mso-wrap-distance-top:0;mso-wrap-distance-right:5pt;mso-wrap-distance-bottom:8.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" filled="f" stroked="f">
                <v:textbox style="mso-fit-shape-to-text:t" inset="0,0,0,0">
                  <w:txbxContent>
                    <w:p w14:paraId="0A17EDFA" w14:textId="77777777" w:rsidR="001A3DE1" w:rsidRDefault="00993A1A">
                      <w:pPr>
                        <w:pStyle w:val="Teksttreci20"/>
                        <w:shd w:val="clear" w:color="auto" w:fill="auto"/>
                        <w:spacing w:before="0" w:after="0" w:line="200" w:lineRule="exact"/>
                        <w:ind w:firstLine="0"/>
                        <w:jc w:val="left"/>
                      </w:pPr>
                      <w:r>
                        <w:rPr>
                          <w:rStyle w:val="Teksttreci2Exact"/>
                        </w:rPr>
                        <w:t>( 3 )</w:t>
                      </w:r>
                    </w:p>
                  </w:txbxContent>
                </v:textbox>
                <w10:wrap type="square" side="left" anchorx="margin"/>
              </v:shape>
            </w:pict>
          </mc:Fallback>
        </mc:AlternateContent>
      </w:r>
      <w:r>
        <w:rPr>
          <w:rStyle w:val="Teksttreci1310ptKursywa"/>
        </w:rPr>
        <w:t>R</w:t>
      </w:r>
      <w:r>
        <w:rPr>
          <w:rStyle w:val="Teksttreci13ArialNarrow85pt"/>
        </w:rPr>
        <w:t xml:space="preserve"> </w:t>
      </w:r>
      <w:r>
        <w:rPr>
          <w:rStyle w:val="Teksttreci1365pt"/>
        </w:rPr>
        <w:t xml:space="preserve">&gt; </w:t>
      </w:r>
      <w:r>
        <w:t>1.2</w:t>
      </w:r>
      <w:r>
        <w:rPr>
          <w:rStyle w:val="Teksttreci1365pt"/>
        </w:rPr>
        <w:t>*</w:t>
      </w:r>
      <w:proofErr w:type="spellStart"/>
      <w:r>
        <w:rPr>
          <w:rStyle w:val="Teksttreci1310ptKursywa"/>
        </w:rPr>
        <w:t>R</w:t>
      </w:r>
      <w:r>
        <w:rPr>
          <w:rStyle w:val="Teksttreci136ptKursywa"/>
        </w:rPr>
        <w:t>bG</w:t>
      </w:r>
      <w:proofErr w:type="spellEnd"/>
    </w:p>
    <w:p w14:paraId="577DAE1E" w14:textId="77777777" w:rsidR="001A3DE1" w:rsidRDefault="00993A1A">
      <w:pPr>
        <w:pStyle w:val="Teksttreci20"/>
        <w:shd w:val="clear" w:color="auto" w:fill="auto"/>
        <w:spacing w:before="0" w:after="0" w:line="200" w:lineRule="exact"/>
        <w:ind w:firstLine="0"/>
      </w:pPr>
      <w:r>
        <w:t xml:space="preserve">gdzie </w:t>
      </w:r>
      <w:r>
        <w:rPr>
          <w:rStyle w:val="Teksttreci295ptKursywa"/>
          <w:vertAlign w:val="superscript"/>
        </w:rPr>
        <w:t>R</w:t>
      </w:r>
      <w:r>
        <w:t xml:space="preserve"> - średnia wartość wytrzymałości badanej serii próbek, obliczona wg wzoru (4):</w:t>
      </w:r>
    </w:p>
    <w:p w14:paraId="0B8D9389" w14:textId="23AECD48" w:rsidR="001A3DE1" w:rsidRDefault="00E75DF9">
      <w:pPr>
        <w:pStyle w:val="Teksttreci140"/>
        <w:shd w:val="clear" w:color="auto" w:fill="auto"/>
        <w:spacing w:line="120" w:lineRule="exact"/>
      </w:pPr>
      <w:r>
        <w:rPr>
          <w:noProof/>
        </w:rPr>
        <mc:AlternateContent>
          <mc:Choice Requires="wps">
            <w:drawing>
              <wp:anchor distT="0" distB="110490" distL="63500" distR="63500" simplePos="0" relativeHeight="377487123" behindDoc="1" locked="0" layoutInCell="1" allowOverlap="1" wp14:anchorId="6B6FC667" wp14:editId="28AA2DE1">
                <wp:simplePos x="0" y="0"/>
                <wp:positionH relativeFrom="margin">
                  <wp:posOffset>2845435</wp:posOffset>
                </wp:positionH>
                <wp:positionV relativeFrom="paragraph">
                  <wp:posOffset>-8890</wp:posOffset>
                </wp:positionV>
                <wp:extent cx="97790" cy="157480"/>
                <wp:effectExtent l="0" t="635" r="0" b="3810"/>
                <wp:wrapSquare wrapText="bothSides"/>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8EEBD" w14:textId="77777777" w:rsidR="001A3DE1" w:rsidRDefault="00993A1A">
                            <w:pPr>
                              <w:pStyle w:val="Teksttreci16"/>
                              <w:shd w:val="clear" w:color="auto" w:fill="auto"/>
                              <w:spacing w:line="210" w:lineRule="exact"/>
                            </w:pPr>
                            <w:r>
                              <w:t>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6FC667" id="Text Box 9" o:spid="_x0000_s1043" type="#_x0000_t202" style="position:absolute;left:0;text-align:left;margin-left:224.05pt;margin-top:-.7pt;width:7.7pt;height:12.4pt;z-index:-125829357;visibility:visible;mso-wrap-style:square;mso-width-percent:0;mso-height-percent:0;mso-wrap-distance-left:5pt;mso-wrap-distance-top:0;mso-wrap-distance-right:5pt;mso-wrap-distance-bottom:8.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" filled="f" stroked="f">
                <v:textbox style="mso-fit-shape-to-text:t" inset="0,0,0,0">
                  <w:txbxContent>
                    <w:p w14:paraId="5818EEBD" w14:textId="77777777" w:rsidR="001A3DE1" w:rsidRDefault="00993A1A">
                      <w:pPr>
                        <w:pStyle w:val="Teksttreci16"/>
                        <w:shd w:val="clear" w:color="auto" w:fill="auto"/>
                        <w:spacing w:line="210" w:lineRule="exact"/>
                      </w:pPr>
                      <w:r>
                        <w:t>1</w:t>
                      </w:r>
                    </w:p>
                  </w:txbxContent>
                </v:textbox>
                <w10:wrap type="square" anchorx="margin"/>
              </v:shape>
            </w:pict>
          </mc:Fallback>
        </mc:AlternateContent>
      </w:r>
      <w:r>
        <w:t>n</w:t>
      </w:r>
    </w:p>
    <w:p w14:paraId="5161B20E" w14:textId="21AC22C9" w:rsidR="001A3DE1" w:rsidRDefault="00E75DF9">
      <w:pPr>
        <w:pStyle w:val="Nagwek30"/>
        <w:keepNext/>
        <w:keepLines/>
        <w:shd w:val="clear" w:color="auto" w:fill="auto"/>
        <w:spacing w:line="300" w:lineRule="exact"/>
      </w:pPr>
      <w:r>
        <w:rPr>
          <w:noProof/>
        </w:rPr>
        <mc:AlternateContent>
          <mc:Choice Requires="wps">
            <w:drawing>
              <wp:anchor distT="0" distB="12700" distL="231775" distR="63500" simplePos="0" relativeHeight="377487124" behindDoc="1" locked="0" layoutInCell="1" allowOverlap="1" wp14:anchorId="3A1B5860" wp14:editId="005A423F">
                <wp:simplePos x="0" y="0"/>
                <wp:positionH relativeFrom="margin">
                  <wp:posOffset>3503930</wp:posOffset>
                </wp:positionH>
                <wp:positionV relativeFrom="paragraph">
                  <wp:posOffset>45085</wp:posOffset>
                </wp:positionV>
                <wp:extent cx="267970" cy="160655"/>
                <wp:effectExtent l="0" t="0" r="0" b="3810"/>
                <wp:wrapSquare wrapText="left"/>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0F83C" w14:textId="77777777" w:rsidR="001A3DE1" w:rsidRDefault="00993A1A">
                            <w:pPr>
                              <w:pStyle w:val="Teksttreci20"/>
                              <w:shd w:val="clear" w:color="auto" w:fill="auto"/>
                              <w:spacing w:before="0" w:after="0" w:line="200" w:lineRule="exact"/>
                              <w:ind w:firstLine="0"/>
                              <w:jc w:val="left"/>
                            </w:pPr>
                            <w:r>
                              <w:rPr>
                                <w:rStyle w:val="Teksttreci2Exact"/>
                              </w:rPr>
                              <w:t>( 4 )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A1B5860" id="Text Box 8" o:spid="_x0000_s1044" type="#_x0000_t202" style="position:absolute;left:0;text-align:left;margin-left:275.9pt;margin-top:3.55pt;width:21.1pt;height:12.65pt;z-index:-125829356;visibility:visible;mso-wrap-style:square;mso-width-percent:0;mso-height-percent:0;mso-wrap-distance-left:18.25pt;mso-wrap-distance-top:0;mso-wrap-distance-right:5pt;mso-wrap-distance-bottom: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" filled="f" stroked="f">
                <v:textbox style="mso-fit-shape-to-text:t" inset="0,0,0,0">
                  <w:txbxContent>
                    <w:p w14:paraId="3B10F83C" w14:textId="77777777" w:rsidR="001A3DE1" w:rsidRDefault="00993A1A">
                      <w:pPr>
                        <w:pStyle w:val="Teksttreci20"/>
                        <w:shd w:val="clear" w:color="auto" w:fill="auto"/>
                        <w:spacing w:before="0" w:after="0" w:line="200" w:lineRule="exact"/>
                        <w:ind w:firstLine="0"/>
                        <w:jc w:val="left"/>
                      </w:pPr>
                      <w:r>
                        <w:rPr>
                          <w:rStyle w:val="Teksttreci2Exact"/>
                        </w:rPr>
                        <w:t>( 4 )</w:t>
                      </w:r>
                    </w:p>
                  </w:txbxContent>
                </v:textbox>
                <w10:wrap type="square" side="left" anchorx="margin"/>
              </v:shape>
            </w:pict>
          </mc:Fallback>
        </mc:AlternateContent>
      </w:r>
      <w:bookmarkStart w:id="60" w:name="bookmark63"/>
      <w:r>
        <w:t>R = -Z R</w:t>
      </w:r>
      <w:bookmarkEnd w:id="60"/>
    </w:p>
    <w:p w14:paraId="2BF8A146" w14:textId="77777777" w:rsidR="001A3DE1" w:rsidRDefault="00993A1A">
      <w:pPr>
        <w:pStyle w:val="Teksttreci150"/>
        <w:shd w:val="clear" w:color="auto" w:fill="auto"/>
        <w:spacing w:line="300" w:lineRule="exact"/>
      </w:pPr>
      <w:r>
        <w:t xml:space="preserve">n </w:t>
      </w:r>
      <w:r>
        <w:rPr>
          <w:rStyle w:val="Teksttreci156ptOdstpy0pt"/>
          <w:i/>
          <w:iCs/>
        </w:rPr>
        <w:t xml:space="preserve">i </w:t>
      </w:r>
      <w:r>
        <w:rPr>
          <w:rStyle w:val="Teksttreci2"/>
          <w:i w:val="0"/>
          <w:iCs w:val="0"/>
        </w:rPr>
        <w:t xml:space="preserve">w którym </w:t>
      </w:r>
      <w:proofErr w:type="spellStart"/>
      <w:r>
        <w:rPr>
          <w:rStyle w:val="Teksttreci295ptKursywa"/>
          <w:i/>
          <w:iCs/>
        </w:rPr>
        <w:t>Ri</w:t>
      </w:r>
      <w:proofErr w:type="spellEnd"/>
      <w:r>
        <w:rPr>
          <w:rStyle w:val="Teksttreci2"/>
          <w:i w:val="0"/>
          <w:iCs w:val="0"/>
        </w:rPr>
        <w:t xml:space="preserve"> - wytrzymałość poszczególnych próbek.</w:t>
      </w:r>
    </w:p>
    <w:p w14:paraId="7C4FBA44" w14:textId="77777777" w:rsidR="001A3DE1" w:rsidRDefault="00993A1A">
      <w:pPr>
        <w:pStyle w:val="Teksttreci20"/>
        <w:shd w:val="clear" w:color="auto" w:fill="auto"/>
        <w:spacing w:before="0" w:after="0" w:line="200" w:lineRule="exact"/>
        <w:ind w:firstLine="0"/>
      </w:pPr>
      <w:r>
        <w:t xml:space="preserve">2. Przy liczbie kontrolowanych próbek n &gt; 15 zamiast warunku (1) lub połączonych warunków (2) i </w:t>
      </w:r>
      <w:r>
        <w:t>(3) obowiązuje warunek (5)</w:t>
      </w:r>
    </w:p>
    <w:p w14:paraId="19A9B99E" w14:textId="77777777" w:rsidR="001A3DE1" w:rsidRDefault="00993A1A">
      <w:pPr>
        <w:pStyle w:val="Teksttreci20"/>
        <w:numPr>
          <w:ilvl w:val="0"/>
          <w:numId w:val="74"/>
        </w:numPr>
        <w:shd w:val="clear" w:color="auto" w:fill="auto"/>
        <w:tabs>
          <w:tab w:val="left" w:pos="4137"/>
        </w:tabs>
        <w:spacing w:before="0" w:after="0" w:line="200" w:lineRule="exact"/>
        <w:ind w:left="3860" w:firstLine="0"/>
      </w:pPr>
      <w:r>
        <w:t>)</w:t>
      </w:r>
    </w:p>
    <w:p w14:paraId="1F42A011" w14:textId="70253C5C" w:rsidR="001A3DE1" w:rsidRDefault="00E75DF9">
      <w:pPr>
        <w:pStyle w:val="Teksttreci20"/>
        <w:shd w:val="clear" w:color="auto" w:fill="auto"/>
        <w:spacing w:before="0" w:after="0" w:line="200" w:lineRule="exact"/>
        <w:ind w:firstLine="0"/>
      </w:pPr>
      <w:r>
        <w:rPr>
          <w:noProof/>
        </w:rPr>
        <mc:AlternateContent>
          <mc:Choice Requires="wps">
            <w:drawing>
              <wp:anchor distT="111760" distB="0" distL="63500" distR="63500" simplePos="0" relativeHeight="377487125" behindDoc="1" locked="0" layoutInCell="1" allowOverlap="1" wp14:anchorId="461A3790" wp14:editId="4374BA8B">
                <wp:simplePos x="0" y="0"/>
                <wp:positionH relativeFrom="margin">
                  <wp:posOffset>151130</wp:posOffset>
                </wp:positionH>
                <wp:positionV relativeFrom="paragraph">
                  <wp:posOffset>-214630</wp:posOffset>
                </wp:positionV>
                <wp:extent cx="499745" cy="167005"/>
                <wp:effectExtent l="0" t="4445" r="0" b="0"/>
                <wp:wrapTopAndBottom/>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74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41B25" w14:textId="77777777" w:rsidR="001A3DE1" w:rsidRDefault="00993A1A">
                            <w:pPr>
                              <w:pStyle w:val="Teksttreci20"/>
                              <w:shd w:val="clear" w:color="auto" w:fill="auto"/>
                              <w:spacing w:before="0" w:after="0" w:line="200" w:lineRule="exact"/>
                              <w:ind w:firstLine="0"/>
                              <w:jc w:val="left"/>
                            </w:pPr>
                            <w:r>
                              <w:rPr>
                                <w:rStyle w:val="Teksttreci2Exact"/>
                              </w:rPr>
                              <w:t>w którym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61A3790" id="Text Box 7" o:spid="_x0000_s1045" type="#_x0000_t202" style="position:absolute;left:0;text-align:left;margin-left:11.9pt;margin-top:-16.9pt;width:39.35pt;height:13.15pt;z-index:-125829355;visibility:visible;mso-wrap-style:square;mso-width-percent:0;mso-height-percent:0;mso-wrap-distance-left:5pt;mso-wrap-distance-top:8.8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" filled="f" stroked="f">
                <v:textbox style="mso-fit-shape-to-text:t" inset="0,0,0,0">
                  <w:txbxContent>
                    <w:p w14:paraId="1BD41B25" w14:textId="77777777" w:rsidR="001A3DE1" w:rsidRDefault="00993A1A">
                      <w:pPr>
                        <w:pStyle w:val="Teksttreci20"/>
                        <w:shd w:val="clear" w:color="auto" w:fill="auto"/>
                        <w:spacing w:before="0" w:after="0" w:line="200" w:lineRule="exact"/>
                        <w:ind w:firstLine="0"/>
                        <w:jc w:val="left"/>
                      </w:pPr>
                      <w:r>
                        <w:rPr>
                          <w:rStyle w:val="Teksttreci2Exact"/>
                        </w:rPr>
                        <w:t>w którym :</w:t>
                      </w:r>
                    </w:p>
                  </w:txbxContent>
                </v:textbox>
                <w10:wrap type="topAndBottom" anchorx="margin"/>
              </v:shape>
            </w:pict>
          </mc:Fallback>
        </mc:AlternateContent>
      </w:r>
      <w:r>
        <w:rPr>
          <w:rStyle w:val="Teksttreci295ptKursywa"/>
        </w:rPr>
        <w:t>R -</w:t>
      </w:r>
      <w:r>
        <w:t xml:space="preserve"> średnia wartość wg wzoru (4),</w:t>
      </w:r>
    </w:p>
    <w:p w14:paraId="5A037275" w14:textId="61F6A6EB" w:rsidR="001A3DE1" w:rsidRDefault="00E75DF9">
      <w:pPr>
        <w:pStyle w:val="Teksttreci20"/>
        <w:shd w:val="clear" w:color="auto" w:fill="auto"/>
        <w:spacing w:before="0" w:after="0" w:line="200" w:lineRule="exact"/>
        <w:ind w:firstLine="0"/>
      </w:pPr>
      <w:r>
        <w:rPr>
          <w:noProof/>
        </w:rPr>
        <mc:AlternateContent>
          <mc:Choice Requires="wps">
            <w:drawing>
              <wp:anchor distT="0" distB="69215" distL="2389505" distR="155575" simplePos="0" relativeHeight="377487126" behindDoc="1" locked="0" layoutInCell="1" allowOverlap="1" wp14:anchorId="76D25D3C" wp14:editId="0340A495">
                <wp:simplePos x="0" y="0"/>
                <wp:positionH relativeFrom="margin">
                  <wp:posOffset>2534285</wp:posOffset>
                </wp:positionH>
                <wp:positionV relativeFrom="paragraph">
                  <wp:posOffset>267335</wp:posOffset>
                </wp:positionV>
                <wp:extent cx="191770" cy="163195"/>
                <wp:effectExtent l="635" t="635" r="0" b="0"/>
                <wp:wrapTopAndBottom/>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5511A" w14:textId="77777777" w:rsidR="001A3DE1" w:rsidRDefault="00993A1A">
                            <w:pPr>
                              <w:pStyle w:val="Teksttreci17"/>
                              <w:shd w:val="clear" w:color="auto" w:fill="auto"/>
                              <w:spacing w:line="200" w:lineRule="exact"/>
                            </w:pPr>
                            <w:r>
                              <w:t>S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6D25D3C" id="Text Box 6" o:spid="_x0000_s1046" type="#_x0000_t202" style="position:absolute;left:0;text-align:left;margin-left:199.55pt;margin-top:21.05pt;width:15.1pt;height:12.85pt;z-index:-125829354;visibility:visible;mso-wrap-style:square;mso-width-percent:0;mso-height-percent:0;mso-wrap-distance-left:188.15pt;mso-wrap-distance-top:0;mso-wrap-distance-right:12.25pt;mso-wrap-distance-bottom:5.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" filled="f" stroked="f">
                <v:textbox style="mso-fit-shape-to-text:t" inset="0,0,0,0">
                  <w:txbxContent>
                    <w:p w14:paraId="3DF5511A" w14:textId="77777777" w:rsidR="001A3DE1" w:rsidRDefault="00993A1A">
                      <w:pPr>
                        <w:pStyle w:val="Teksttreci17"/>
                        <w:shd w:val="clear" w:color="auto" w:fill="auto"/>
                        <w:spacing w:line="200" w:lineRule="exact"/>
                      </w:pPr>
                      <w:r>
                        <w:t>S =</w:t>
                      </w:r>
                    </w:p>
                  </w:txbxContent>
                </v:textbox>
                <w10:wrap type="topAndBottom" anchorx="margin"/>
              </v:shape>
            </w:pict>
          </mc:Fallback>
        </mc:AlternateContent>
      </w:r>
      <w:r>
        <w:rPr>
          <w:noProof/>
        </w:rPr>
        <mc:AlternateContent>
          <mc:Choice Requires="wps">
            <w:drawing>
              <wp:anchor distT="0" distB="0" distL="63500" distR="1246505" simplePos="0" relativeHeight="377487127" behindDoc="1" locked="0" layoutInCell="1" allowOverlap="1" wp14:anchorId="7F4FC366" wp14:editId="39B4E28D">
                <wp:simplePos x="0" y="0"/>
                <wp:positionH relativeFrom="margin">
                  <wp:posOffset>2881630</wp:posOffset>
                </wp:positionH>
                <wp:positionV relativeFrom="paragraph">
                  <wp:posOffset>219710</wp:posOffset>
                </wp:positionV>
                <wp:extent cx="835025" cy="323215"/>
                <wp:effectExtent l="0" t="635" r="0" b="0"/>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523C1" w14:textId="77777777" w:rsidR="001A3DE1" w:rsidRDefault="00993A1A">
                            <w:pPr>
                              <w:pStyle w:val="Nagwek1"/>
                              <w:keepNext/>
                              <w:keepLines/>
                              <w:shd w:val="clear" w:color="auto" w:fill="auto"/>
                              <w:spacing w:line="360" w:lineRule="exact"/>
                            </w:pPr>
                            <w:bookmarkStart w:id="61" w:name="bookmark18"/>
                            <w:r>
                              <w:t xml:space="preserve">r-r Z </w:t>
                            </w:r>
                            <w:r>
                              <w:rPr>
                                <w:rStyle w:val="Nagwek1KursywaOdstpy0ptExact"/>
                                <w:vertAlign w:val="superscript"/>
                              </w:rPr>
                              <w:t>R</w:t>
                            </w:r>
                            <w:r>
                              <w:rPr>
                                <w:rStyle w:val="Nagwek1KursywaOdstpy0ptExact"/>
                              </w:rPr>
                              <w:t xml:space="preserve"> -</w:t>
                            </w:r>
                            <w:r>
                              <w:rPr>
                                <w:vertAlign w:val="superscript"/>
                              </w:rPr>
                              <w:t>R )</w:t>
                            </w:r>
                            <w:r>
                              <w:rPr>
                                <w:rStyle w:val="Nagwek1Odstpy0ptExact"/>
                                <w:vertAlign w:val="superscript"/>
                              </w:rPr>
                              <w:t>2</w:t>
                            </w:r>
                            <w:bookmarkEnd w:id="6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F4FC366" id="Text Box 5" o:spid="_x0000_s1047" type="#_x0000_t202" style="position:absolute;left:0;text-align:left;margin-left:226.9pt;margin-top:17.3pt;width:65.75pt;height:25.45pt;z-index:-125829353;visibility:visible;mso-wrap-style:square;mso-width-percent:0;mso-height-percent:0;mso-wrap-distance-left:5pt;mso-wrap-distance-top:0;mso-wrap-distance-right:98.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" filled="f" stroked="f">
                <v:textbox style="mso-fit-shape-to-text:t" inset="0,0,0,0">
                  <w:txbxContent>
                    <w:p w14:paraId="1D7523C1" w14:textId="77777777" w:rsidR="001A3DE1" w:rsidRDefault="00993A1A">
                      <w:pPr>
                        <w:pStyle w:val="Nagwek1"/>
                        <w:keepNext/>
                        <w:keepLines/>
                        <w:shd w:val="clear" w:color="auto" w:fill="auto"/>
                        <w:spacing w:line="360" w:lineRule="exact"/>
                      </w:pPr>
                      <w:bookmarkStart w:id="62" w:name="bookmark18"/>
                      <w:r>
                        <w:t xml:space="preserve">r-r Z </w:t>
                      </w:r>
                      <w:r>
                        <w:rPr>
                          <w:rStyle w:val="Nagwek1KursywaOdstpy0ptExact"/>
                          <w:vertAlign w:val="superscript"/>
                        </w:rPr>
                        <w:t>R</w:t>
                      </w:r>
                      <w:r>
                        <w:rPr>
                          <w:rStyle w:val="Nagwek1KursywaOdstpy0ptExact"/>
                        </w:rPr>
                        <w:t xml:space="preserve"> -</w:t>
                      </w:r>
                      <w:r>
                        <w:rPr>
                          <w:vertAlign w:val="superscript"/>
                        </w:rPr>
                        <w:t>R )</w:t>
                      </w:r>
                      <w:r>
                        <w:rPr>
                          <w:rStyle w:val="Nagwek1Odstpy0ptExact"/>
                          <w:vertAlign w:val="superscript"/>
                        </w:rPr>
                        <w:t>2</w:t>
                      </w:r>
                      <w:bookmarkEnd w:id="62"/>
                    </w:p>
                  </w:txbxContent>
                </v:textbox>
                <w10:wrap type="topAndBottom" anchorx="margin"/>
              </v:shape>
            </w:pict>
          </mc:Fallback>
        </mc:AlternateContent>
      </w:r>
      <w:r>
        <w:rPr>
          <w:noProof/>
        </w:rPr>
        <mc:AlternateContent>
          <mc:Choice Requires="wps">
            <w:drawing>
              <wp:anchor distT="0" distB="26035" distL="63500" distR="948055" simplePos="0" relativeHeight="377487128" behindDoc="1" locked="0" layoutInCell="1" allowOverlap="1" wp14:anchorId="320822F5" wp14:editId="4E8EF5D2">
                <wp:simplePos x="0" y="0"/>
                <wp:positionH relativeFrom="margin">
                  <wp:posOffset>4963795</wp:posOffset>
                </wp:positionH>
                <wp:positionV relativeFrom="paragraph">
                  <wp:posOffset>313055</wp:posOffset>
                </wp:positionV>
                <wp:extent cx="207010" cy="160655"/>
                <wp:effectExtent l="1270" t="0" r="1270" b="2540"/>
                <wp:wrapTopAndBottom/>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9A84E" w14:textId="77777777" w:rsidR="001A3DE1" w:rsidRDefault="00993A1A">
                            <w:pPr>
                              <w:pStyle w:val="Nagwek4"/>
                              <w:keepNext/>
                              <w:keepLines/>
                              <w:shd w:val="clear" w:color="auto" w:fill="auto"/>
                              <w:spacing w:line="200" w:lineRule="exact"/>
                            </w:pPr>
                            <w:bookmarkStart w:id="63" w:name="bookmark19"/>
                            <w:r>
                              <w:t>( 6 )</w:t>
                            </w:r>
                            <w:bookmarkEnd w:id="63"/>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20822F5" id="Text Box 4" o:spid="_x0000_s1048" type="#_x0000_t202" style="position:absolute;left:0;text-align:left;margin-left:390.85pt;margin-top:24.65pt;width:16.3pt;height:12.65pt;z-index:-125829352;visibility:visible;mso-wrap-style:square;mso-width-percent:0;mso-height-percent:0;mso-wrap-distance-left:5pt;mso-wrap-distance-top:0;mso-wrap-distance-right:74.65pt;mso-wrap-distance-bottom:2.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" filled="f" stroked="f">
                <v:textbox style="mso-fit-shape-to-text:t" inset="0,0,0,0">
                  <w:txbxContent>
                    <w:p w14:paraId="6329A84E" w14:textId="77777777" w:rsidR="001A3DE1" w:rsidRDefault="00993A1A">
                      <w:pPr>
                        <w:pStyle w:val="Nagwek4"/>
                        <w:keepNext/>
                        <w:keepLines/>
                        <w:shd w:val="clear" w:color="auto" w:fill="auto"/>
                        <w:spacing w:line="200" w:lineRule="exact"/>
                      </w:pPr>
                      <w:bookmarkStart w:id="64" w:name="bookmark19"/>
                      <w:r>
                        <w:t>( 6 )</w:t>
                      </w:r>
                      <w:bookmarkEnd w:id="64"/>
                    </w:p>
                  </w:txbxContent>
                </v:textbox>
                <w10:wrap type="topAndBottom" anchorx="margin"/>
              </v:shape>
            </w:pict>
          </mc:Fallback>
        </mc:AlternateContent>
      </w:r>
      <w:r>
        <w:t>s - odchylenie standardowe wytrzymałości dla serii n próbek obliczone wg wzoru:</w:t>
      </w:r>
    </w:p>
    <w:p w14:paraId="514ADAE1" w14:textId="77777777" w:rsidR="001A3DE1" w:rsidRDefault="00993A1A">
      <w:pPr>
        <w:pStyle w:val="Teksttreci20"/>
        <w:shd w:val="clear" w:color="auto" w:fill="auto"/>
        <w:spacing w:before="0" w:after="261" w:line="226" w:lineRule="exact"/>
        <w:ind w:firstLine="0"/>
        <w:jc w:val="left"/>
      </w:pPr>
      <w:r>
        <w:t xml:space="preserve">W przypadku, gdy odchylenie standardowe wytrzymałości s, </w:t>
      </w:r>
      <w:r>
        <w:t>według wzoru (6) jest większe od 0.2 R wg wzoru (4), zaleca się ustalenie i usunięcie przyczyn powodujących zbyt duży rozrzut wytrzymałości. W przypadku gdy warunki (1) lub (2) nie są spełnione, kontrolowaną partię betonu należy zakwalifikować do odpowiedn</w:t>
      </w:r>
      <w:r>
        <w:t>io niższej klasy. W uzasadnionych przypadkach, za zgodą kierownika, przeprowadzić można dodatkowe badania wytrzymałości betonu na próbkach wyciętych z konstrukcji lub elementu, albo badania nieniszczące wytrzymałości betonu wg PN-74/B-06261 lub wg PN-74/B-</w:t>
      </w:r>
      <w:r>
        <w:t>06262. Jeżeli wyniki tych badań dodatkowych będą pozytywne, to nadzór może uznać beton za odpowiadający wymaganej klasie.</w:t>
      </w:r>
    </w:p>
    <w:p w14:paraId="3FBBC48D" w14:textId="77777777" w:rsidR="001A3DE1" w:rsidRDefault="00993A1A">
      <w:pPr>
        <w:pStyle w:val="Teksttreci20"/>
        <w:numPr>
          <w:ilvl w:val="0"/>
          <w:numId w:val="84"/>
        </w:numPr>
        <w:shd w:val="clear" w:color="auto" w:fill="auto"/>
        <w:tabs>
          <w:tab w:val="left" w:pos="529"/>
        </w:tabs>
        <w:spacing w:before="0" w:after="169" w:line="200" w:lineRule="exact"/>
        <w:ind w:firstLine="0"/>
      </w:pPr>
      <w:r>
        <w:rPr>
          <w:rStyle w:val="Teksttreci21"/>
        </w:rPr>
        <w:t>Sprawdzenie nasiąkliwości betonu</w:t>
      </w:r>
    </w:p>
    <w:p w14:paraId="217034C2" w14:textId="77777777" w:rsidR="001A3DE1" w:rsidRDefault="00993A1A">
      <w:pPr>
        <w:pStyle w:val="Teksttreci20"/>
        <w:shd w:val="clear" w:color="auto" w:fill="auto"/>
        <w:spacing w:before="0" w:after="261" w:line="226" w:lineRule="exact"/>
        <w:ind w:firstLine="0"/>
        <w:jc w:val="left"/>
      </w:pPr>
      <w:r>
        <w:t xml:space="preserve">Sprawdzenie nasiąkliwości betonu przeprowadza się przy ustalaniu składu mieszanki betonowej oraz na </w:t>
      </w:r>
      <w:r>
        <w:t>próbkach pobranych przy stanowisku betonowania zgodnie z planem kontroli, lecz co najmniej 3 razy w okresie wykonywania obiektu i nie rzadziej niż 1 raz na 5000m</w:t>
      </w:r>
      <w:r>
        <w:rPr>
          <w:vertAlign w:val="superscript"/>
        </w:rPr>
        <w:t>3</w:t>
      </w:r>
      <w:r>
        <w:t xml:space="preserve"> betonu. Zaleca się badanie nasiąkliwości na próbkach wyciętych z konstrukcji. Oznaczanie to p</w:t>
      </w:r>
      <w:r>
        <w:t>rzeprowadza się co najmniej na 5 próbkach pobranych z wybranych losowo różnych miejsc.</w:t>
      </w:r>
    </w:p>
    <w:p w14:paraId="68A4C0A7" w14:textId="77777777" w:rsidR="001A3DE1" w:rsidRDefault="00993A1A">
      <w:pPr>
        <w:pStyle w:val="Teksttreci20"/>
        <w:numPr>
          <w:ilvl w:val="0"/>
          <w:numId w:val="84"/>
        </w:numPr>
        <w:shd w:val="clear" w:color="auto" w:fill="auto"/>
        <w:tabs>
          <w:tab w:val="left" w:pos="529"/>
        </w:tabs>
        <w:spacing w:before="0" w:after="169" w:line="200" w:lineRule="exact"/>
        <w:ind w:firstLine="0"/>
      </w:pPr>
      <w:r>
        <w:rPr>
          <w:rStyle w:val="Teksttreci21"/>
        </w:rPr>
        <w:t>Sprawdzanie odporności betonu na działanie mrozu</w:t>
      </w:r>
    </w:p>
    <w:p w14:paraId="137FC021" w14:textId="77777777" w:rsidR="001A3DE1" w:rsidRDefault="00993A1A">
      <w:pPr>
        <w:pStyle w:val="Teksttreci20"/>
        <w:shd w:val="clear" w:color="auto" w:fill="auto"/>
        <w:spacing w:before="0" w:after="0" w:line="226" w:lineRule="exact"/>
        <w:ind w:firstLine="0"/>
        <w:jc w:val="left"/>
      </w:pPr>
      <w:r>
        <w:t>Sprawdzanie odporności betonu na działanie mrozu przeprowadza się na próbkach wykonanych w warunkach laboratoryjnych pod</w:t>
      </w:r>
      <w:r>
        <w:t>czas ustalania składu mieszanki betonowej oraz na próbkach pobieranych przy stanowisku betonowania zgodnie z planem</w:t>
      </w:r>
      <w:r>
        <w:br w:type="page"/>
      </w:r>
      <w:r>
        <w:lastRenderedPageBreak/>
        <w:t>kontroli, lecz co najmniej jeden raz w okresie betonowania obiektu i nie rzadziej niż 1 raz na 5000m</w:t>
      </w:r>
      <w:r>
        <w:rPr>
          <w:vertAlign w:val="superscript"/>
        </w:rPr>
        <w:t>3</w:t>
      </w:r>
      <w:r>
        <w:t xml:space="preserve"> betonu. Zaleca się badanie na próbkach</w:t>
      </w:r>
      <w:r>
        <w:t xml:space="preserve"> wyciętych z konstrukcji.</w:t>
      </w:r>
    </w:p>
    <w:p w14:paraId="26FA7653" w14:textId="77777777" w:rsidR="001A3DE1" w:rsidRDefault="00993A1A">
      <w:pPr>
        <w:pStyle w:val="Teksttreci20"/>
        <w:shd w:val="clear" w:color="auto" w:fill="auto"/>
        <w:spacing w:before="0" w:after="0" w:line="226" w:lineRule="exact"/>
        <w:ind w:firstLine="0"/>
        <w:jc w:val="left"/>
      </w:pPr>
      <w:r>
        <w:t>Do sprawdzenia stopnia mrozoodporności betonu w elementach jezdni i innych konstrukcjach szczególnie narażonych na styczność ze środkami odmrażającymi, zaleca się stosowanie metody przyspieszonej wg PN-88/B-06250. Wymagany stopień</w:t>
      </w:r>
      <w:r>
        <w:t xml:space="preserve"> mrozoodporności betonu F 150 jest osiągnięty jeśli po wymaganej (150) liczbie cykli zamrażania- odmrażania próbek spełnione są poniższe warunki:</w:t>
      </w:r>
    </w:p>
    <w:p w14:paraId="719A1ACD" w14:textId="77777777" w:rsidR="001A3DE1" w:rsidRDefault="00993A1A">
      <w:pPr>
        <w:pStyle w:val="Teksttreci20"/>
        <w:numPr>
          <w:ilvl w:val="0"/>
          <w:numId w:val="71"/>
        </w:numPr>
        <w:shd w:val="clear" w:color="auto" w:fill="auto"/>
        <w:tabs>
          <w:tab w:val="left" w:pos="291"/>
        </w:tabs>
        <w:spacing w:before="0" w:after="0" w:line="226" w:lineRule="exact"/>
        <w:ind w:firstLine="0"/>
      </w:pPr>
      <w:r>
        <w:t>Po badaniu metodą zwykłą, wg PN-88/B-06250, -</w:t>
      </w:r>
    </w:p>
    <w:p w14:paraId="400323B5" w14:textId="77777777" w:rsidR="001A3DE1" w:rsidRDefault="00993A1A">
      <w:pPr>
        <w:pStyle w:val="Teksttreci20"/>
        <w:numPr>
          <w:ilvl w:val="0"/>
          <w:numId w:val="68"/>
        </w:numPr>
        <w:shd w:val="clear" w:color="auto" w:fill="auto"/>
        <w:tabs>
          <w:tab w:val="left" w:pos="234"/>
        </w:tabs>
        <w:spacing w:before="0" w:after="0" w:line="226" w:lineRule="exact"/>
        <w:ind w:firstLine="0"/>
      </w:pPr>
      <w:r>
        <w:t>próbka nie wykazuje pęknięć,</w:t>
      </w:r>
    </w:p>
    <w:p w14:paraId="537DACB2" w14:textId="77777777" w:rsidR="001A3DE1" w:rsidRDefault="00993A1A">
      <w:pPr>
        <w:pStyle w:val="Teksttreci20"/>
        <w:numPr>
          <w:ilvl w:val="0"/>
          <w:numId w:val="68"/>
        </w:numPr>
        <w:shd w:val="clear" w:color="auto" w:fill="auto"/>
        <w:tabs>
          <w:tab w:val="left" w:pos="234"/>
        </w:tabs>
        <w:spacing w:before="0" w:after="0" w:line="226" w:lineRule="exact"/>
        <w:ind w:firstLine="0"/>
        <w:jc w:val="left"/>
      </w:pPr>
      <w:r>
        <w:t>łączna masa ubytków betonu w postac</w:t>
      </w:r>
      <w:r>
        <w:t>i zniszczonych narożników i krawędzi, odprysków kruszywa itp. nie przekracza 5% masy próbek nie zamrażanych,</w:t>
      </w:r>
    </w:p>
    <w:p w14:paraId="17570F9E" w14:textId="77777777" w:rsidR="001A3DE1" w:rsidRDefault="00993A1A">
      <w:pPr>
        <w:pStyle w:val="Teksttreci20"/>
        <w:numPr>
          <w:ilvl w:val="0"/>
          <w:numId w:val="68"/>
        </w:numPr>
        <w:shd w:val="clear" w:color="auto" w:fill="auto"/>
        <w:tabs>
          <w:tab w:val="left" w:pos="234"/>
        </w:tabs>
        <w:spacing w:before="0" w:after="0" w:line="226" w:lineRule="exact"/>
        <w:ind w:firstLine="0"/>
      </w:pPr>
      <w:r>
        <w:t>obniżenie wytrzymałości na ściskanie w stosunku do próbek nie zamrażanych nie jest większe niż 20%.</w:t>
      </w:r>
    </w:p>
    <w:p w14:paraId="01FEE9E8" w14:textId="77777777" w:rsidR="001A3DE1" w:rsidRDefault="00993A1A">
      <w:pPr>
        <w:pStyle w:val="Teksttreci20"/>
        <w:numPr>
          <w:ilvl w:val="0"/>
          <w:numId w:val="71"/>
        </w:numPr>
        <w:shd w:val="clear" w:color="auto" w:fill="auto"/>
        <w:tabs>
          <w:tab w:val="left" w:pos="306"/>
        </w:tabs>
        <w:spacing w:before="0" w:after="0" w:line="226" w:lineRule="exact"/>
        <w:ind w:firstLine="0"/>
      </w:pPr>
      <w:r>
        <w:t xml:space="preserve">Po badaniu metodą przyspieszoną, wg </w:t>
      </w:r>
      <w:r>
        <w:t>PN-88/B-06250,</w:t>
      </w:r>
    </w:p>
    <w:p w14:paraId="2B602407" w14:textId="77777777" w:rsidR="001A3DE1" w:rsidRDefault="00993A1A">
      <w:pPr>
        <w:pStyle w:val="Teksttreci20"/>
        <w:numPr>
          <w:ilvl w:val="0"/>
          <w:numId w:val="68"/>
        </w:numPr>
        <w:shd w:val="clear" w:color="auto" w:fill="auto"/>
        <w:tabs>
          <w:tab w:val="left" w:pos="234"/>
        </w:tabs>
        <w:spacing w:before="0" w:after="0" w:line="226" w:lineRule="exact"/>
        <w:ind w:firstLine="0"/>
      </w:pPr>
      <w:r>
        <w:t>próbka nie wykazuje pęknięć,</w:t>
      </w:r>
    </w:p>
    <w:p w14:paraId="2252E39C" w14:textId="77777777" w:rsidR="001A3DE1" w:rsidRDefault="00993A1A">
      <w:pPr>
        <w:pStyle w:val="Teksttreci20"/>
        <w:numPr>
          <w:ilvl w:val="0"/>
          <w:numId w:val="68"/>
        </w:numPr>
        <w:shd w:val="clear" w:color="auto" w:fill="auto"/>
        <w:tabs>
          <w:tab w:val="left" w:pos="234"/>
        </w:tabs>
        <w:spacing w:before="0" w:after="261" w:line="226" w:lineRule="exact"/>
        <w:ind w:firstLine="0"/>
        <w:jc w:val="left"/>
      </w:pPr>
      <w:r>
        <w:t>ubytek objętości betonu w postaci złuszczeń, odłamków i odprysków, nie przekracza w żadnej próbce wartości 0.05 cm</w:t>
      </w:r>
      <w:r>
        <w:rPr>
          <w:vertAlign w:val="superscript"/>
        </w:rPr>
        <w:t>3</w:t>
      </w:r>
      <w:r>
        <w:t>/cm</w:t>
      </w:r>
      <w:r>
        <w:rPr>
          <w:vertAlign w:val="superscript"/>
        </w:rPr>
        <w:t xml:space="preserve">2 </w:t>
      </w:r>
      <w:r>
        <w:t>powierzchni zanurzonej w wodzie.</w:t>
      </w:r>
    </w:p>
    <w:p w14:paraId="60F29197" w14:textId="77777777" w:rsidR="001A3DE1" w:rsidRDefault="00993A1A">
      <w:pPr>
        <w:pStyle w:val="Teksttreci20"/>
        <w:numPr>
          <w:ilvl w:val="0"/>
          <w:numId w:val="84"/>
        </w:numPr>
        <w:shd w:val="clear" w:color="auto" w:fill="auto"/>
        <w:tabs>
          <w:tab w:val="left" w:pos="575"/>
        </w:tabs>
        <w:spacing w:before="0" w:after="169" w:line="200" w:lineRule="exact"/>
        <w:ind w:firstLine="0"/>
      </w:pPr>
      <w:r>
        <w:rPr>
          <w:rStyle w:val="Teksttreci21"/>
        </w:rPr>
        <w:t>Sprawdzenie przepuszczalności wody przez beton</w:t>
      </w:r>
    </w:p>
    <w:p w14:paraId="54C8375B" w14:textId="77777777" w:rsidR="001A3DE1" w:rsidRDefault="00993A1A">
      <w:pPr>
        <w:pStyle w:val="Teksttreci20"/>
        <w:shd w:val="clear" w:color="auto" w:fill="auto"/>
        <w:spacing w:before="0" w:after="261" w:line="226" w:lineRule="exact"/>
        <w:ind w:firstLine="0"/>
        <w:jc w:val="left"/>
      </w:pPr>
      <w:r>
        <w:t>Sprawdzenie stopnia wodoszczelności betonu przeprowadza się na próbkach wykonanych w warunkach laboratoryjnych podczas projektowania składu mieszanki betonowej oraz na próbkach pobieranych przy stanowisku betonowania zgodnie z planem kontroli, nie rzadziej</w:t>
      </w:r>
      <w:r>
        <w:t xml:space="preserve"> jednak niż 1 raz na 5000 m</w:t>
      </w:r>
      <w:r>
        <w:rPr>
          <w:vertAlign w:val="superscript"/>
        </w:rPr>
        <w:t>3</w:t>
      </w:r>
      <w:r>
        <w:t xml:space="preserve"> betonu. Wymagany stopień wodoszczelności betonu W 8 jest osiągnięty, jeśli pod ciśnieniem wody 0.8 </w:t>
      </w:r>
      <w:proofErr w:type="spellStart"/>
      <w:r>
        <w:t>MPa</w:t>
      </w:r>
      <w:proofErr w:type="spellEnd"/>
      <w:r>
        <w:t xml:space="preserve"> w czterech na sześć próbek badanych zgodnie z PN-88/B-06250 nie stwierdza się oznak przesiąkania wody.</w:t>
      </w:r>
    </w:p>
    <w:p w14:paraId="20006E4F" w14:textId="77777777" w:rsidR="001A3DE1" w:rsidRDefault="00993A1A">
      <w:pPr>
        <w:pStyle w:val="Teksttreci20"/>
        <w:numPr>
          <w:ilvl w:val="0"/>
          <w:numId w:val="84"/>
        </w:numPr>
        <w:shd w:val="clear" w:color="auto" w:fill="auto"/>
        <w:tabs>
          <w:tab w:val="left" w:pos="575"/>
        </w:tabs>
        <w:spacing w:before="0" w:after="169" w:line="200" w:lineRule="exact"/>
        <w:ind w:firstLine="0"/>
      </w:pPr>
      <w:r>
        <w:rPr>
          <w:rStyle w:val="Teksttreci21"/>
        </w:rPr>
        <w:t>Dokumentacja badań</w:t>
      </w:r>
    </w:p>
    <w:p w14:paraId="4B9494C8" w14:textId="77777777" w:rsidR="001A3DE1" w:rsidRDefault="00993A1A">
      <w:pPr>
        <w:pStyle w:val="Teksttreci20"/>
        <w:shd w:val="clear" w:color="auto" w:fill="auto"/>
        <w:spacing w:before="0" w:after="261" w:line="226" w:lineRule="exact"/>
        <w:ind w:firstLine="0"/>
        <w:jc w:val="left"/>
      </w:pPr>
      <w:r>
        <w:t>Na</w:t>
      </w:r>
      <w:r>
        <w:t xml:space="preserve"> wykonawcy robót spoczywa obowiązek zapewnienia wykonania badań laboratoryjnych (przez własne laboratoria lub na zlecenie), przewidzianych niniejszymi Specyfikacjami oraz gromadzenie, przechowywanie i okazywanie Inżynierowi wszystkich wyników badań dotyczą</w:t>
      </w:r>
      <w:r>
        <w:t>cych jakości betonu i stosowanych materiałów.</w:t>
      </w:r>
    </w:p>
    <w:p w14:paraId="1E1C8C75" w14:textId="77777777" w:rsidR="001A3DE1" w:rsidRDefault="00993A1A">
      <w:pPr>
        <w:pStyle w:val="Teksttreci20"/>
        <w:shd w:val="clear" w:color="auto" w:fill="auto"/>
        <w:spacing w:before="0" w:after="184" w:line="200" w:lineRule="exact"/>
        <w:ind w:firstLine="0"/>
      </w:pPr>
      <w:r>
        <w:rPr>
          <w:rStyle w:val="Teksttreci21"/>
        </w:rPr>
        <w:t>6.4. Badania i odbiory konstrukcji betonowych</w:t>
      </w:r>
    </w:p>
    <w:p w14:paraId="48452923" w14:textId="77777777" w:rsidR="001A3DE1" w:rsidRDefault="00993A1A">
      <w:pPr>
        <w:pStyle w:val="Teksttreci20"/>
        <w:numPr>
          <w:ilvl w:val="0"/>
          <w:numId w:val="85"/>
        </w:numPr>
        <w:shd w:val="clear" w:color="auto" w:fill="auto"/>
        <w:tabs>
          <w:tab w:val="left" w:pos="579"/>
        </w:tabs>
        <w:spacing w:before="0" w:after="169" w:line="200" w:lineRule="exact"/>
        <w:ind w:firstLine="0"/>
      </w:pPr>
      <w:r>
        <w:rPr>
          <w:rStyle w:val="Teksttreci21"/>
        </w:rPr>
        <w:t>Badania w czasie budowy</w:t>
      </w:r>
    </w:p>
    <w:p w14:paraId="20480C3E" w14:textId="77777777" w:rsidR="001A3DE1" w:rsidRDefault="00993A1A">
      <w:pPr>
        <w:pStyle w:val="Teksttreci20"/>
        <w:shd w:val="clear" w:color="auto" w:fill="auto"/>
        <w:spacing w:before="0" w:after="0" w:line="226" w:lineRule="exact"/>
        <w:ind w:firstLine="0"/>
        <w:jc w:val="left"/>
      </w:pPr>
      <w:r>
        <w:t xml:space="preserve">Badania konstrukcji betonowych i żelbetowych w czasie wykonywania robót polegają na sprawdzeniu na bieżąco, w miarę postępu robót, </w:t>
      </w:r>
      <w:r>
        <w:t>jakości używanych materiałów i zgodności wykonywanych robót z Rysunkami i obowiązującymi normami.</w:t>
      </w:r>
    </w:p>
    <w:p w14:paraId="070A68EA" w14:textId="77777777" w:rsidR="001A3DE1" w:rsidRDefault="00993A1A">
      <w:pPr>
        <w:pStyle w:val="Teksttreci20"/>
        <w:shd w:val="clear" w:color="auto" w:fill="auto"/>
        <w:spacing w:before="0" w:after="0" w:line="226" w:lineRule="exact"/>
        <w:ind w:firstLine="0"/>
        <w:jc w:val="left"/>
      </w:pPr>
      <w:r>
        <w:t>Badania powinny objąć wszystkie etapy produkcji, a przede wszystkim takie roboty, które przy ostatecznym odbiorze nie będą widoczne, a jakość ich wykonania ni</w:t>
      </w:r>
      <w:r>
        <w:t>e będzie mogła być sprawdzona. Wyniki badań oraz wnioski i zalecenia powinny być wpisane do dziennika budowy.</w:t>
      </w:r>
    </w:p>
    <w:p w14:paraId="356789F0" w14:textId="77777777" w:rsidR="001A3DE1" w:rsidRDefault="00993A1A">
      <w:pPr>
        <w:pStyle w:val="Teksttreci20"/>
        <w:shd w:val="clear" w:color="auto" w:fill="auto"/>
        <w:spacing w:before="0" w:after="0" w:line="226" w:lineRule="exact"/>
        <w:ind w:firstLine="0"/>
        <w:jc w:val="left"/>
      </w:pPr>
      <w:r>
        <w:t>1.Sprawdzenie materiałów polega na stwierdzeniu, czy gatunki ich odpowiadają przewidzianym w dokumentacji technicznej i czy są zgodne ze świadectw</w:t>
      </w:r>
      <w:r>
        <w:t>ami jakości i protokółami odbiorczymi.</w:t>
      </w:r>
    </w:p>
    <w:p w14:paraId="6023871D" w14:textId="77777777" w:rsidR="001A3DE1" w:rsidRDefault="00993A1A">
      <w:pPr>
        <w:pStyle w:val="Teksttreci20"/>
        <w:numPr>
          <w:ilvl w:val="0"/>
          <w:numId w:val="86"/>
        </w:numPr>
        <w:shd w:val="clear" w:color="auto" w:fill="auto"/>
        <w:tabs>
          <w:tab w:val="left" w:pos="442"/>
        </w:tabs>
        <w:spacing w:before="0" w:after="0" w:line="226" w:lineRule="exact"/>
        <w:ind w:firstLine="0"/>
        <w:jc w:val="left"/>
      </w:pPr>
      <w:r>
        <w:t>Sprawdzenie rusztowań wykonuje się przez bezpośredni pomiar taśmą, pionem, niwelatorem i porównanie z rysunkami. Badania polegają na stwierdzeniu :</w:t>
      </w:r>
    </w:p>
    <w:p w14:paraId="4E0355F3" w14:textId="77777777" w:rsidR="001A3DE1" w:rsidRDefault="00993A1A">
      <w:pPr>
        <w:pStyle w:val="Teksttreci20"/>
        <w:shd w:val="clear" w:color="auto" w:fill="auto"/>
        <w:spacing w:before="0" w:after="0" w:line="226" w:lineRule="exact"/>
        <w:ind w:firstLine="0"/>
      </w:pPr>
      <w:r>
        <w:t>zgodności podstawowych wymiarów z Rysunkami,</w:t>
      </w:r>
    </w:p>
    <w:p w14:paraId="71053320" w14:textId="77777777" w:rsidR="001A3DE1" w:rsidRDefault="00993A1A">
      <w:pPr>
        <w:pStyle w:val="Teksttreci20"/>
        <w:shd w:val="clear" w:color="auto" w:fill="auto"/>
        <w:spacing w:before="0" w:after="0" w:line="226" w:lineRule="exact"/>
        <w:ind w:firstLine="0"/>
      </w:pPr>
      <w:r>
        <w:t>zachowaniu rzędnych oraz</w:t>
      </w:r>
      <w:r>
        <w:t xml:space="preserve"> odchylenia od położenia poziomego i pionowego,</w:t>
      </w:r>
    </w:p>
    <w:p w14:paraId="6F874962" w14:textId="77777777" w:rsidR="001A3DE1" w:rsidRDefault="00993A1A">
      <w:pPr>
        <w:pStyle w:val="Teksttreci20"/>
        <w:shd w:val="clear" w:color="auto" w:fill="auto"/>
        <w:spacing w:before="0" w:after="0" w:line="226" w:lineRule="exact"/>
        <w:ind w:firstLine="0"/>
      </w:pPr>
      <w:r>
        <w:t>zgodności przekrojów poprzecznych elementów nośnych,</w:t>
      </w:r>
    </w:p>
    <w:p w14:paraId="3417310F" w14:textId="77777777" w:rsidR="001A3DE1" w:rsidRDefault="00993A1A">
      <w:pPr>
        <w:pStyle w:val="Teksttreci20"/>
        <w:shd w:val="clear" w:color="auto" w:fill="auto"/>
        <w:spacing w:before="0" w:after="0" w:line="226" w:lineRule="exact"/>
        <w:ind w:firstLine="0"/>
      </w:pPr>
      <w:r>
        <w:t>wielkości podniesienia wykonawczego,</w:t>
      </w:r>
    </w:p>
    <w:p w14:paraId="78C1DB0C" w14:textId="77777777" w:rsidR="001A3DE1" w:rsidRDefault="00993A1A">
      <w:pPr>
        <w:pStyle w:val="Teksttreci20"/>
        <w:shd w:val="clear" w:color="auto" w:fill="auto"/>
        <w:spacing w:before="0" w:after="0" w:line="226" w:lineRule="exact"/>
        <w:ind w:firstLine="0"/>
      </w:pPr>
      <w:r>
        <w:t>prawidłowości i dokładności połączeń między elementami.</w:t>
      </w:r>
    </w:p>
    <w:p w14:paraId="3FFD49F4" w14:textId="77777777" w:rsidR="001A3DE1" w:rsidRDefault="00993A1A">
      <w:pPr>
        <w:pStyle w:val="Teksttreci20"/>
        <w:shd w:val="clear" w:color="auto" w:fill="auto"/>
        <w:spacing w:before="0" w:after="0" w:line="226" w:lineRule="exact"/>
        <w:ind w:firstLine="0"/>
      </w:pPr>
      <w:r>
        <w:t>Sprawdzenie należy wykonać przez oględziny zewnętrzne połączeń</w:t>
      </w:r>
      <w:r>
        <w:t xml:space="preserve"> i przez kontrolę dociągnięcia wszystkich śrub w konstrukcji.</w:t>
      </w:r>
    </w:p>
    <w:p w14:paraId="730AF360" w14:textId="77777777" w:rsidR="001A3DE1" w:rsidRDefault="00993A1A">
      <w:pPr>
        <w:pStyle w:val="Teksttreci20"/>
        <w:numPr>
          <w:ilvl w:val="0"/>
          <w:numId w:val="86"/>
        </w:numPr>
        <w:shd w:val="clear" w:color="auto" w:fill="auto"/>
        <w:tabs>
          <w:tab w:val="left" w:pos="306"/>
        </w:tabs>
        <w:spacing w:before="0" w:after="0" w:line="226" w:lineRule="exact"/>
        <w:ind w:firstLine="0"/>
        <w:jc w:val="left"/>
      </w:pPr>
      <w:r>
        <w:t xml:space="preserve">Sprawdzenie </w:t>
      </w:r>
      <w:proofErr w:type="spellStart"/>
      <w:r>
        <w:t>deskowań</w:t>
      </w:r>
      <w:proofErr w:type="spellEnd"/>
      <w:r>
        <w:t xml:space="preserve"> wykonuje się przez bezpośredni pomiar taśmą, poziomicą, łatą i porównanie z Rysunkami oraz PN- 63/B-06251.</w:t>
      </w:r>
    </w:p>
    <w:p w14:paraId="06278CA2" w14:textId="77777777" w:rsidR="001A3DE1" w:rsidRDefault="00993A1A">
      <w:pPr>
        <w:pStyle w:val="Teksttreci20"/>
        <w:numPr>
          <w:ilvl w:val="0"/>
          <w:numId w:val="86"/>
        </w:numPr>
        <w:shd w:val="clear" w:color="auto" w:fill="auto"/>
        <w:tabs>
          <w:tab w:val="left" w:pos="306"/>
        </w:tabs>
        <w:spacing w:before="0" w:after="0" w:line="226" w:lineRule="exact"/>
        <w:ind w:firstLine="0"/>
        <w:jc w:val="left"/>
      </w:pPr>
      <w:r>
        <w:t>Sprawdzenie zbrojenia wykonuje się przez bezpośredni pomiar taśmą,</w:t>
      </w:r>
      <w:r>
        <w:t xml:space="preserve"> poziomicą, suwmiarką i porównanie z Rysunkami oraz PN-63/B-06251.</w:t>
      </w:r>
    </w:p>
    <w:p w14:paraId="364AE5EA" w14:textId="77777777" w:rsidR="001A3DE1" w:rsidRDefault="00993A1A">
      <w:pPr>
        <w:pStyle w:val="Teksttreci20"/>
        <w:numPr>
          <w:ilvl w:val="0"/>
          <w:numId w:val="86"/>
        </w:numPr>
        <w:shd w:val="clear" w:color="auto" w:fill="auto"/>
        <w:tabs>
          <w:tab w:val="left" w:pos="306"/>
        </w:tabs>
        <w:spacing w:before="0" w:after="0" w:line="226" w:lineRule="exact"/>
        <w:ind w:firstLine="0"/>
      </w:pPr>
      <w:r>
        <w:t>Sprawdzenie robót betonowych wykonuje się wg PN-88/B-06250 i PN-63/B-06251.</w:t>
      </w:r>
    </w:p>
    <w:p w14:paraId="72630B49" w14:textId="77777777" w:rsidR="001A3DE1" w:rsidRDefault="00993A1A">
      <w:pPr>
        <w:pStyle w:val="Teksttreci20"/>
        <w:numPr>
          <w:ilvl w:val="0"/>
          <w:numId w:val="86"/>
        </w:numPr>
        <w:shd w:val="clear" w:color="auto" w:fill="auto"/>
        <w:tabs>
          <w:tab w:val="left" w:pos="306"/>
        </w:tabs>
        <w:spacing w:before="0" w:after="261" w:line="226" w:lineRule="exact"/>
        <w:ind w:firstLine="0"/>
      </w:pPr>
      <w:r>
        <w:t>Badania powierzchni betonu pod kątem rys, pęknięć i raków.</w:t>
      </w:r>
    </w:p>
    <w:p w14:paraId="5CB4E215" w14:textId="77777777" w:rsidR="001A3DE1" w:rsidRDefault="00993A1A">
      <w:pPr>
        <w:pStyle w:val="Teksttreci20"/>
        <w:numPr>
          <w:ilvl w:val="0"/>
          <w:numId w:val="85"/>
        </w:numPr>
        <w:shd w:val="clear" w:color="auto" w:fill="auto"/>
        <w:tabs>
          <w:tab w:val="left" w:pos="579"/>
        </w:tabs>
        <w:spacing w:before="0" w:after="169" w:line="200" w:lineRule="exact"/>
        <w:ind w:firstLine="0"/>
      </w:pPr>
      <w:r>
        <w:rPr>
          <w:rStyle w:val="Teksttreci21"/>
        </w:rPr>
        <w:t>Badania po zakończeniu budowy</w:t>
      </w:r>
    </w:p>
    <w:p w14:paraId="2252357E" w14:textId="77777777" w:rsidR="001A3DE1" w:rsidRDefault="00993A1A">
      <w:pPr>
        <w:pStyle w:val="Teksttreci20"/>
        <w:numPr>
          <w:ilvl w:val="0"/>
          <w:numId w:val="87"/>
        </w:numPr>
        <w:shd w:val="clear" w:color="auto" w:fill="auto"/>
        <w:tabs>
          <w:tab w:val="left" w:pos="311"/>
        </w:tabs>
        <w:spacing w:before="0" w:after="0" w:line="226" w:lineRule="exact"/>
        <w:ind w:firstLine="0"/>
        <w:jc w:val="left"/>
      </w:pPr>
      <w:r>
        <w:t xml:space="preserve">Sprawdzenie </w:t>
      </w:r>
      <w:r>
        <w:t>podstawowych wymiarów obiektu należy przeprowadzać przez wykonanie pomiarów na zgodność z Rysunkami w zakresie:</w:t>
      </w:r>
    </w:p>
    <w:p w14:paraId="46DAF1E6" w14:textId="77777777" w:rsidR="001A3DE1" w:rsidRDefault="00993A1A">
      <w:pPr>
        <w:pStyle w:val="Teksttreci20"/>
        <w:numPr>
          <w:ilvl w:val="0"/>
          <w:numId w:val="68"/>
        </w:numPr>
        <w:shd w:val="clear" w:color="auto" w:fill="auto"/>
        <w:tabs>
          <w:tab w:val="left" w:pos="234"/>
        </w:tabs>
        <w:spacing w:before="0" w:after="0" w:line="226" w:lineRule="exact"/>
        <w:ind w:firstLine="0"/>
      </w:pPr>
      <w:r>
        <w:t>podstawowych rzędnych nawierzchni oraz położenia osi obiektu w stosunku do dojazdów,</w:t>
      </w:r>
    </w:p>
    <w:p w14:paraId="587ED733" w14:textId="77777777" w:rsidR="001A3DE1" w:rsidRDefault="00993A1A">
      <w:pPr>
        <w:pStyle w:val="Teksttreci20"/>
        <w:numPr>
          <w:ilvl w:val="0"/>
          <w:numId w:val="68"/>
        </w:numPr>
        <w:shd w:val="clear" w:color="auto" w:fill="auto"/>
        <w:tabs>
          <w:tab w:val="left" w:pos="234"/>
        </w:tabs>
        <w:spacing w:before="0" w:after="0" w:line="226" w:lineRule="exact"/>
        <w:ind w:firstLine="0"/>
      </w:pPr>
      <w:r>
        <w:t>rozpiętości poszczególnych przęseł i długości całego obiekt</w:t>
      </w:r>
      <w:r>
        <w:t>u.</w:t>
      </w:r>
    </w:p>
    <w:p w14:paraId="1512A6C8" w14:textId="77777777" w:rsidR="001A3DE1" w:rsidRDefault="00993A1A">
      <w:pPr>
        <w:pStyle w:val="Teksttreci20"/>
        <w:numPr>
          <w:ilvl w:val="0"/>
          <w:numId w:val="87"/>
        </w:numPr>
        <w:shd w:val="clear" w:color="auto" w:fill="auto"/>
        <w:tabs>
          <w:tab w:val="left" w:pos="306"/>
        </w:tabs>
        <w:spacing w:before="0" w:after="0" w:line="226" w:lineRule="exact"/>
        <w:ind w:firstLine="0"/>
        <w:jc w:val="left"/>
      </w:pPr>
      <w:r>
        <w:t>Sprawdzenie konstrukcji należy wykonać przez oględziny oraz kontrolę formalną dokumentów z badań prowadzonych w czasie budowy.</w:t>
      </w:r>
    </w:p>
    <w:p w14:paraId="079505AD" w14:textId="77777777" w:rsidR="001A3DE1" w:rsidRDefault="00993A1A">
      <w:pPr>
        <w:pStyle w:val="Teksttreci20"/>
        <w:numPr>
          <w:ilvl w:val="0"/>
          <w:numId w:val="85"/>
        </w:numPr>
        <w:shd w:val="clear" w:color="auto" w:fill="auto"/>
        <w:tabs>
          <w:tab w:val="left" w:pos="589"/>
        </w:tabs>
        <w:spacing w:before="0" w:after="169" w:line="200" w:lineRule="exact"/>
        <w:ind w:firstLine="0"/>
      </w:pPr>
      <w:r>
        <w:rPr>
          <w:rStyle w:val="Teksttreci21"/>
        </w:rPr>
        <w:t>Badania dodatkowe</w:t>
      </w:r>
    </w:p>
    <w:p w14:paraId="7B07681B" w14:textId="77777777" w:rsidR="001A3DE1" w:rsidRDefault="00993A1A">
      <w:pPr>
        <w:pStyle w:val="Teksttreci20"/>
        <w:shd w:val="clear" w:color="auto" w:fill="auto"/>
        <w:spacing w:before="0" w:after="261" w:line="226" w:lineRule="exact"/>
        <w:ind w:right="220" w:firstLine="0"/>
      </w:pPr>
      <w:r>
        <w:t xml:space="preserve">Badania dodatkowe wykonuje się gdy co najmniej jedno badanie wykonywane w czasie budowy lub po jej </w:t>
      </w:r>
      <w:r>
        <w:t>zakończeniu dało wynik niezadowalający lub wątpliwy.</w:t>
      </w:r>
    </w:p>
    <w:p w14:paraId="6631BEBB" w14:textId="77777777" w:rsidR="001A3DE1" w:rsidRDefault="00993A1A">
      <w:pPr>
        <w:pStyle w:val="Nagwek50"/>
        <w:keepNext/>
        <w:keepLines/>
        <w:shd w:val="clear" w:color="auto" w:fill="auto"/>
        <w:spacing w:after="164" w:line="200" w:lineRule="exact"/>
      </w:pPr>
      <w:bookmarkStart w:id="65" w:name="bookmark64"/>
      <w:r>
        <w:lastRenderedPageBreak/>
        <w:t>7.OBMIAR ROBÓT</w:t>
      </w:r>
      <w:bookmarkEnd w:id="65"/>
    </w:p>
    <w:p w14:paraId="1D6EED91" w14:textId="77777777" w:rsidR="001A3DE1" w:rsidRDefault="00993A1A">
      <w:pPr>
        <w:pStyle w:val="Teksttreci20"/>
        <w:shd w:val="clear" w:color="auto" w:fill="auto"/>
        <w:spacing w:before="0" w:after="0" w:line="226" w:lineRule="exact"/>
        <w:ind w:firstLine="0"/>
      </w:pPr>
      <w:r>
        <w:t>Jednostkami obmiaru są:</w:t>
      </w:r>
    </w:p>
    <w:p w14:paraId="439CA127" w14:textId="77777777" w:rsidR="001A3DE1" w:rsidRDefault="00993A1A">
      <w:pPr>
        <w:pStyle w:val="Teksttreci20"/>
        <w:shd w:val="clear" w:color="auto" w:fill="auto"/>
        <w:spacing w:before="0" w:after="261" w:line="226" w:lineRule="exact"/>
        <w:ind w:right="7140" w:firstLine="0"/>
        <w:jc w:val="left"/>
      </w:pPr>
      <w:r>
        <w:t>1 m</w:t>
      </w:r>
      <w:r>
        <w:rPr>
          <w:vertAlign w:val="superscript"/>
        </w:rPr>
        <w:t>3</w:t>
      </w:r>
      <w:r>
        <w:t xml:space="preserve"> wykonanej konstrukcji 1 m</w:t>
      </w:r>
      <w:r>
        <w:rPr>
          <w:vertAlign w:val="superscript"/>
        </w:rPr>
        <w:t>3</w:t>
      </w:r>
      <w:r>
        <w:t xml:space="preserve"> wykonanego </w:t>
      </w:r>
      <w:proofErr w:type="spellStart"/>
      <w:r>
        <w:t>podbetonu</w:t>
      </w:r>
      <w:proofErr w:type="spellEnd"/>
      <w:r>
        <w:rPr>
          <w:rStyle w:val="Teksttreci2Pogrubienie"/>
        </w:rPr>
        <w:t>.</w:t>
      </w:r>
    </w:p>
    <w:p w14:paraId="6ADF27F6" w14:textId="77777777" w:rsidR="001A3DE1" w:rsidRDefault="00993A1A">
      <w:pPr>
        <w:pStyle w:val="Nagwek50"/>
        <w:keepNext/>
        <w:keepLines/>
        <w:shd w:val="clear" w:color="auto" w:fill="auto"/>
        <w:spacing w:after="165" w:line="200" w:lineRule="exact"/>
      </w:pPr>
      <w:bookmarkStart w:id="66" w:name="bookmark65"/>
      <w:r>
        <w:t>8 ODBIÓR ROBÓT</w:t>
      </w:r>
      <w:bookmarkEnd w:id="66"/>
    </w:p>
    <w:p w14:paraId="0E0CFD8F" w14:textId="77777777" w:rsidR="001A3DE1" w:rsidRDefault="00993A1A">
      <w:pPr>
        <w:pStyle w:val="Teksttreci20"/>
        <w:shd w:val="clear" w:color="auto" w:fill="auto"/>
        <w:spacing w:before="0" w:after="264" w:line="230" w:lineRule="exact"/>
        <w:ind w:right="220" w:firstLine="0"/>
      </w:pPr>
      <w:r>
        <w:t>Wszystkie roboty objęte B.04.01.00 i B,04.02.00 podlegają zasadom odbioru robót zanikających wg</w:t>
      </w:r>
      <w:r>
        <w:t xml:space="preserve"> zasad ujętych w .SST - G.00 oraz zasad podanych powyżej.</w:t>
      </w:r>
    </w:p>
    <w:p w14:paraId="23680DB9" w14:textId="77777777" w:rsidR="001A3DE1" w:rsidRDefault="00993A1A">
      <w:pPr>
        <w:pStyle w:val="Nagwek50"/>
        <w:keepNext/>
        <w:keepLines/>
        <w:numPr>
          <w:ilvl w:val="0"/>
          <w:numId w:val="88"/>
        </w:numPr>
        <w:shd w:val="clear" w:color="auto" w:fill="auto"/>
        <w:tabs>
          <w:tab w:val="left" w:pos="315"/>
        </w:tabs>
        <w:spacing w:after="164" w:line="200" w:lineRule="exact"/>
      </w:pPr>
      <w:bookmarkStart w:id="67" w:name="bookmark66"/>
      <w:r>
        <w:t>PODSTAWY PŁATNOŚCI</w:t>
      </w:r>
      <w:bookmarkEnd w:id="67"/>
    </w:p>
    <w:p w14:paraId="69E34394" w14:textId="77777777" w:rsidR="001A3DE1" w:rsidRDefault="00993A1A">
      <w:pPr>
        <w:pStyle w:val="Teksttreci20"/>
        <w:shd w:val="clear" w:color="auto" w:fill="auto"/>
        <w:spacing w:before="0" w:after="0" w:line="226" w:lineRule="exact"/>
        <w:ind w:firstLine="0"/>
      </w:pPr>
      <w:r>
        <w:t>Płaci się za roboty wykonane w jednostkach podanych w p. 7.</w:t>
      </w:r>
    </w:p>
    <w:p w14:paraId="4EA468A5" w14:textId="77777777" w:rsidR="001A3DE1" w:rsidRDefault="00993A1A">
      <w:pPr>
        <w:pStyle w:val="Teksttreci20"/>
        <w:shd w:val="clear" w:color="auto" w:fill="auto"/>
        <w:spacing w:before="0" w:after="0" w:line="226" w:lineRule="exact"/>
        <w:ind w:right="5760" w:firstLine="0"/>
        <w:jc w:val="left"/>
      </w:pPr>
      <w:r>
        <w:t xml:space="preserve">Cena jednostkowa obejmuje dla B. 04.01.00 -dostarczenie niezbędnych czynników produkcji -oczyszczanie podłoża </w:t>
      </w:r>
      <w:r>
        <w:t>-wykonanie deskowania z rusztowaniem</w:t>
      </w:r>
    </w:p>
    <w:p w14:paraId="144F60A7" w14:textId="77777777" w:rsidR="001A3DE1" w:rsidRDefault="00993A1A">
      <w:pPr>
        <w:pStyle w:val="Teksttreci20"/>
        <w:shd w:val="clear" w:color="auto" w:fill="auto"/>
        <w:spacing w:before="0" w:after="0" w:line="226" w:lineRule="exact"/>
        <w:ind w:firstLine="0"/>
      </w:pPr>
      <w:r>
        <w:t>-ułożenie mieszanki betonowej w nawilżonym deskowaniu, z wykonaniem</w:t>
      </w:r>
    </w:p>
    <w:p w14:paraId="443BB0EC" w14:textId="77777777" w:rsidR="001A3DE1" w:rsidRDefault="00993A1A">
      <w:pPr>
        <w:pStyle w:val="Teksttreci20"/>
        <w:shd w:val="clear" w:color="auto" w:fill="auto"/>
        <w:spacing w:before="0" w:after="0" w:line="226" w:lineRule="exact"/>
        <w:ind w:firstLine="0"/>
      </w:pPr>
      <w:r>
        <w:t>-projektowanych otworów, zabetonowaniem zakotwień i marek, zagęszczeniem i wyrównaniem powierzchni</w:t>
      </w:r>
    </w:p>
    <w:p w14:paraId="40FF27CC" w14:textId="77777777" w:rsidR="001A3DE1" w:rsidRDefault="00993A1A">
      <w:pPr>
        <w:pStyle w:val="Teksttreci20"/>
        <w:shd w:val="clear" w:color="auto" w:fill="auto"/>
        <w:spacing w:before="0" w:after="0" w:line="226" w:lineRule="exact"/>
        <w:ind w:firstLine="0"/>
      </w:pPr>
      <w:r>
        <w:t>- pielęgnację betonu</w:t>
      </w:r>
    </w:p>
    <w:p w14:paraId="17A6A3B0" w14:textId="77777777" w:rsidR="001A3DE1" w:rsidRDefault="00993A1A">
      <w:pPr>
        <w:pStyle w:val="Teksttreci20"/>
        <w:shd w:val="clear" w:color="auto" w:fill="auto"/>
        <w:spacing w:before="0" w:after="0" w:line="226" w:lineRule="exact"/>
        <w:ind w:firstLine="0"/>
      </w:pPr>
      <w:r>
        <w:t>-rozbiórką deskowania i rusztow</w:t>
      </w:r>
      <w:r>
        <w:t>ań</w:t>
      </w:r>
    </w:p>
    <w:p w14:paraId="6EE263F6" w14:textId="77777777" w:rsidR="001A3DE1" w:rsidRDefault="00993A1A">
      <w:pPr>
        <w:pStyle w:val="Teksttreci20"/>
        <w:shd w:val="clear" w:color="auto" w:fill="auto"/>
        <w:spacing w:before="0" w:line="226" w:lineRule="exact"/>
        <w:ind w:firstLine="0"/>
      </w:pPr>
      <w:r>
        <w:t>-oczyszczenia stanowiska pracy i usunięcie materiałów rozbiórkowych poza granice obiektu</w:t>
      </w:r>
    </w:p>
    <w:p w14:paraId="7E21CA13" w14:textId="77777777" w:rsidR="001A3DE1" w:rsidRDefault="00993A1A">
      <w:pPr>
        <w:pStyle w:val="Teksttreci20"/>
        <w:shd w:val="clear" w:color="auto" w:fill="auto"/>
        <w:spacing w:before="0" w:after="261" w:line="226" w:lineRule="exact"/>
        <w:ind w:firstLine="0"/>
      </w:pPr>
      <w:r>
        <w:t xml:space="preserve">Płaci się za ustaloną ilość m </w:t>
      </w:r>
      <w:r>
        <w:rPr>
          <w:vertAlign w:val="superscript"/>
        </w:rPr>
        <w:t>3</w:t>
      </w:r>
      <w:r>
        <w:t xml:space="preserve"> betonu wg ceny jednostkowej, która obejmuje wyrównanie podłoża, przygotowanie, ułożenie, zagęszczenie i wyrównanie betonu, oczyszcze</w:t>
      </w:r>
      <w:r>
        <w:t>nie stanowiska pracy.</w:t>
      </w:r>
    </w:p>
    <w:p w14:paraId="715248E4" w14:textId="77777777" w:rsidR="001A3DE1" w:rsidRDefault="00993A1A">
      <w:pPr>
        <w:pStyle w:val="Nagwek50"/>
        <w:keepNext/>
        <w:keepLines/>
        <w:numPr>
          <w:ilvl w:val="0"/>
          <w:numId w:val="88"/>
        </w:numPr>
        <w:shd w:val="clear" w:color="auto" w:fill="auto"/>
        <w:tabs>
          <w:tab w:val="left" w:pos="402"/>
        </w:tabs>
        <w:spacing w:after="169" w:line="200" w:lineRule="exact"/>
      </w:pPr>
      <w:bookmarkStart w:id="68" w:name="bookmark67"/>
      <w:r>
        <w:t>PRZEPISY ZWIĄZANIE</w:t>
      </w:r>
      <w:bookmarkEnd w:id="68"/>
    </w:p>
    <w:p w14:paraId="7CC334C2" w14:textId="77777777" w:rsidR="001A3DE1" w:rsidRDefault="00993A1A">
      <w:pPr>
        <w:pStyle w:val="Teksttreci20"/>
        <w:shd w:val="clear" w:color="auto" w:fill="auto"/>
        <w:spacing w:before="0" w:after="0" w:line="226" w:lineRule="exact"/>
        <w:ind w:firstLine="0"/>
      </w:pPr>
      <w:r>
        <w:t>PN-EN 206-1:2003 Beton - Część 1: Wymagania, właściwości, produkcja i zgodność.</w:t>
      </w:r>
    </w:p>
    <w:p w14:paraId="67CBDFE6" w14:textId="77777777" w:rsidR="001A3DE1" w:rsidRDefault="00993A1A">
      <w:pPr>
        <w:pStyle w:val="Teksttreci20"/>
        <w:shd w:val="clear" w:color="auto" w:fill="auto"/>
        <w:spacing w:before="0" w:after="0" w:line="226" w:lineRule="exact"/>
        <w:ind w:firstLine="0"/>
      </w:pPr>
      <w:r>
        <w:t>PN-EN 196-1:1996 Metody badania cementu. Oznaczanie wytrzymałości</w:t>
      </w:r>
    </w:p>
    <w:p w14:paraId="13596A47" w14:textId="77777777" w:rsidR="001A3DE1" w:rsidRDefault="00993A1A">
      <w:pPr>
        <w:pStyle w:val="Teksttreci20"/>
        <w:shd w:val="clear" w:color="auto" w:fill="auto"/>
        <w:spacing w:before="0" w:after="0" w:line="226" w:lineRule="exact"/>
        <w:ind w:firstLine="0"/>
      </w:pPr>
      <w:r>
        <w:t xml:space="preserve">PN-EN 196-2:1996 Metody badania cementu. Analiza chemiczna </w:t>
      </w:r>
      <w:r>
        <w:t>cementu</w:t>
      </w:r>
    </w:p>
    <w:p w14:paraId="684ED299" w14:textId="77777777" w:rsidR="001A3DE1" w:rsidRDefault="00993A1A">
      <w:pPr>
        <w:pStyle w:val="Teksttreci20"/>
        <w:shd w:val="clear" w:color="auto" w:fill="auto"/>
        <w:spacing w:before="0" w:after="0" w:line="226" w:lineRule="exact"/>
        <w:ind w:firstLine="0"/>
      </w:pPr>
      <w:r>
        <w:t>PN-EN 196-3:1996 Metody badania cementu. Oznaczanie czasów wiązania i stałości objętości</w:t>
      </w:r>
    </w:p>
    <w:p w14:paraId="32F22940" w14:textId="77777777" w:rsidR="001A3DE1" w:rsidRDefault="00993A1A">
      <w:pPr>
        <w:pStyle w:val="Teksttreci20"/>
        <w:shd w:val="clear" w:color="auto" w:fill="auto"/>
        <w:spacing w:before="0" w:after="0" w:line="226" w:lineRule="exact"/>
        <w:ind w:firstLine="0"/>
      </w:pPr>
      <w:r>
        <w:t>PN-EN 196-6:1997 Metody badania cementu. Oznaczanie stopnia zmielenia</w:t>
      </w:r>
    </w:p>
    <w:p w14:paraId="0F2544C9" w14:textId="77777777" w:rsidR="001A3DE1" w:rsidRDefault="00993A1A">
      <w:pPr>
        <w:pStyle w:val="Teksttreci20"/>
        <w:shd w:val="clear" w:color="auto" w:fill="auto"/>
        <w:spacing w:before="0" w:after="0" w:line="226" w:lineRule="exact"/>
        <w:ind w:firstLine="0"/>
      </w:pPr>
      <w:r>
        <w:t xml:space="preserve">PN-EN 196-7:1997 Metody badania cementu. Sposoby pobierania i przygotowania próbek </w:t>
      </w:r>
      <w:r>
        <w:t>cementu</w:t>
      </w:r>
    </w:p>
    <w:p w14:paraId="23CC7FE7" w14:textId="77777777" w:rsidR="001A3DE1" w:rsidRDefault="00993A1A">
      <w:pPr>
        <w:pStyle w:val="Teksttreci20"/>
        <w:shd w:val="clear" w:color="auto" w:fill="auto"/>
        <w:spacing w:before="0" w:after="0" w:line="226" w:lineRule="exact"/>
        <w:ind w:firstLine="0"/>
      </w:pPr>
      <w:r>
        <w:t>PN-EN 196-21:1997 Metody badania cementu. Oznaczanie zawartości chlorków, dwutlenku węgla i alkaliów w cemencie</w:t>
      </w:r>
    </w:p>
    <w:p w14:paraId="77539330" w14:textId="77777777" w:rsidR="001A3DE1" w:rsidRDefault="00993A1A">
      <w:pPr>
        <w:pStyle w:val="Teksttreci20"/>
        <w:shd w:val="clear" w:color="auto" w:fill="auto"/>
        <w:spacing w:before="0" w:after="0" w:line="226" w:lineRule="exact"/>
        <w:ind w:firstLine="0"/>
      </w:pPr>
      <w:r>
        <w:t>PN-EN 196-21/Ak:1997 Metody badania cementu. Oznaczanie zawartości chlorków, dwutlenku węgla i alkaliów w cemencie;</w:t>
      </w:r>
    </w:p>
    <w:p w14:paraId="5C428335" w14:textId="77777777" w:rsidR="001A3DE1" w:rsidRDefault="00993A1A">
      <w:pPr>
        <w:pStyle w:val="Teksttreci20"/>
        <w:shd w:val="clear" w:color="auto" w:fill="auto"/>
        <w:spacing w:before="0" w:after="0" w:line="226" w:lineRule="exact"/>
        <w:ind w:firstLine="0"/>
      </w:pPr>
      <w:r>
        <w:t>uzupełnienie krajowe</w:t>
      </w:r>
      <w:r>
        <w:t xml:space="preserve"> dotyczące aparatury do oznaczania CO2</w:t>
      </w:r>
    </w:p>
    <w:p w14:paraId="7EB0824F" w14:textId="77777777" w:rsidR="001A3DE1" w:rsidRDefault="00993A1A">
      <w:pPr>
        <w:pStyle w:val="Teksttreci20"/>
        <w:shd w:val="clear" w:color="auto" w:fill="auto"/>
        <w:spacing w:before="0" w:after="0" w:line="226" w:lineRule="exact"/>
        <w:ind w:right="760" w:firstLine="0"/>
        <w:jc w:val="left"/>
      </w:pPr>
      <w:r>
        <w:t>PN-EN 197-1:2002 Cement. Część 1: Skład, wymagania i kryteria zgodności dotyczące cementów powszechnego użytku PN-EN 197-2:2002 Cement. Część 2: Ocena zgodności PN-EN 413-2/1998 Cement murarski. Metody badań PN-EN 100</w:t>
      </w:r>
      <w:r>
        <w:t>8:2004 Woda zarobowa do betonu</w:t>
      </w:r>
    </w:p>
    <w:p w14:paraId="54840CC8" w14:textId="77777777" w:rsidR="001A3DE1" w:rsidRDefault="00993A1A">
      <w:pPr>
        <w:pStyle w:val="Teksttreci20"/>
        <w:shd w:val="clear" w:color="auto" w:fill="auto"/>
        <w:spacing w:before="0" w:after="3141" w:line="226" w:lineRule="exact"/>
        <w:ind w:firstLine="0"/>
      </w:pPr>
      <w:r>
        <w:t>PN-B-03264 : 2002 Konstrukcje betonowe, żelbetowe i sprężone. Projektowanie.</w:t>
      </w:r>
    </w:p>
    <w:p w14:paraId="68EB26B3" w14:textId="77777777" w:rsidR="001A3DE1" w:rsidRDefault="00993A1A">
      <w:pPr>
        <w:pStyle w:val="Nagwek50"/>
        <w:keepNext/>
        <w:keepLines/>
        <w:shd w:val="clear" w:color="auto" w:fill="auto"/>
        <w:spacing w:after="0" w:line="200" w:lineRule="exact"/>
        <w:jc w:val="center"/>
      </w:pPr>
      <w:bookmarkStart w:id="69" w:name="bookmark68"/>
      <w:r>
        <w:t>SZCZEGÓŁOWE SPECYFIKACJE TECHNICZNE</w:t>
      </w:r>
      <w:bookmarkEnd w:id="69"/>
    </w:p>
    <w:p w14:paraId="20389D43" w14:textId="77777777" w:rsidR="001A3DE1" w:rsidRDefault="00993A1A">
      <w:pPr>
        <w:pStyle w:val="Teksttreci20"/>
        <w:shd w:val="clear" w:color="auto" w:fill="auto"/>
        <w:spacing w:before="0" w:after="0" w:line="200" w:lineRule="exact"/>
        <w:ind w:right="180" w:firstLine="0"/>
        <w:jc w:val="center"/>
      </w:pPr>
      <w:r>
        <w:t>B.05.00.00 ROBOTY MUROWE</w:t>
      </w:r>
    </w:p>
    <w:p w14:paraId="36F5CCF6" w14:textId="77777777" w:rsidR="001A3DE1" w:rsidRDefault="00993A1A">
      <w:pPr>
        <w:pStyle w:val="Teksttreci40"/>
        <w:numPr>
          <w:ilvl w:val="0"/>
          <w:numId w:val="89"/>
        </w:numPr>
        <w:shd w:val="clear" w:color="auto" w:fill="auto"/>
        <w:tabs>
          <w:tab w:val="left" w:pos="620"/>
        </w:tabs>
        <w:spacing w:before="0" w:after="189" w:line="200" w:lineRule="exact"/>
        <w:ind w:left="320"/>
        <w:jc w:val="both"/>
      </w:pPr>
      <w:r>
        <w:t>WSTĘP</w:t>
      </w:r>
    </w:p>
    <w:p w14:paraId="0EC4C6FF" w14:textId="77777777" w:rsidR="001A3DE1" w:rsidRDefault="00993A1A">
      <w:pPr>
        <w:pStyle w:val="Teksttreci20"/>
        <w:shd w:val="clear" w:color="auto" w:fill="auto"/>
        <w:spacing w:before="0" w:after="169" w:line="200" w:lineRule="exact"/>
        <w:ind w:left="220" w:firstLine="0"/>
        <w:jc w:val="left"/>
      </w:pPr>
      <w:r>
        <w:t>1.1Przedmiot SSL</w:t>
      </w:r>
    </w:p>
    <w:p w14:paraId="2E12DF02" w14:textId="77777777" w:rsidR="001A3DE1" w:rsidRDefault="00993A1A">
      <w:pPr>
        <w:pStyle w:val="Teksttreci40"/>
        <w:shd w:val="clear" w:color="auto" w:fill="auto"/>
        <w:spacing w:before="0" w:after="261" w:line="226" w:lineRule="exact"/>
      </w:pPr>
      <w:r>
        <w:rPr>
          <w:rStyle w:val="Teksttreci4Bezpogrubienia"/>
        </w:rPr>
        <w:t xml:space="preserve">Przedmiotem mniejszej szczegółowej specyfikacji technicznej są wymagania dotyczące wykonania i odbioru murów podczas </w:t>
      </w:r>
      <w:r>
        <w:t xml:space="preserve">Poprawy dostępności budynku Urzędu Gminy w Purdzie dla osób niepełnosprawnych Purda, dz. nr 498, jedn. </w:t>
      </w:r>
      <w:proofErr w:type="spellStart"/>
      <w:r>
        <w:t>ewid</w:t>
      </w:r>
      <w:proofErr w:type="spellEnd"/>
      <w:r>
        <w:t xml:space="preserve">. Purda, </w:t>
      </w:r>
      <w:proofErr w:type="spellStart"/>
      <w:r>
        <w:t>obr</w:t>
      </w:r>
      <w:proofErr w:type="spellEnd"/>
      <w:r>
        <w:t>. 23</w:t>
      </w:r>
    </w:p>
    <w:p w14:paraId="25021650" w14:textId="77777777" w:rsidR="001A3DE1" w:rsidRDefault="00993A1A">
      <w:pPr>
        <w:pStyle w:val="Teksttreci20"/>
        <w:shd w:val="clear" w:color="auto" w:fill="auto"/>
        <w:spacing w:before="0" w:after="169" w:line="200" w:lineRule="exact"/>
        <w:ind w:left="220" w:firstLine="0"/>
        <w:jc w:val="left"/>
      </w:pPr>
      <w:r>
        <w:t xml:space="preserve">1 2 </w:t>
      </w:r>
      <w:r>
        <w:rPr>
          <w:rStyle w:val="Teksttreci21"/>
        </w:rPr>
        <w:t>Zakres stos</w:t>
      </w:r>
      <w:r>
        <w:rPr>
          <w:rStyle w:val="Teksttreci21"/>
        </w:rPr>
        <w:t>owania SST.</w:t>
      </w:r>
    </w:p>
    <w:p w14:paraId="5C1EB295" w14:textId="77777777" w:rsidR="001A3DE1" w:rsidRDefault="00993A1A">
      <w:pPr>
        <w:pStyle w:val="Teksttreci20"/>
        <w:shd w:val="clear" w:color="auto" w:fill="auto"/>
        <w:spacing w:before="0" w:after="261" w:line="226" w:lineRule="exact"/>
        <w:ind w:left="220" w:firstLine="0"/>
        <w:jc w:val="left"/>
      </w:pPr>
      <w:r>
        <w:t>Szczegółowa specyfikacja techniczna jest stosowana jako dokument przetargowy i kontraktowy przy zleceniu i realizacji robót wymienionych w pkt.1.1.</w:t>
      </w:r>
    </w:p>
    <w:p w14:paraId="20B5EED3" w14:textId="77777777" w:rsidR="001A3DE1" w:rsidRDefault="00993A1A">
      <w:pPr>
        <w:pStyle w:val="Teksttreci20"/>
        <w:numPr>
          <w:ilvl w:val="1"/>
          <w:numId w:val="89"/>
        </w:numPr>
        <w:shd w:val="clear" w:color="auto" w:fill="auto"/>
        <w:spacing w:before="0" w:after="169" w:line="200" w:lineRule="exact"/>
        <w:ind w:left="220" w:firstLine="0"/>
        <w:jc w:val="left"/>
      </w:pPr>
      <w:r>
        <w:rPr>
          <w:rStyle w:val="Teksttreci21"/>
        </w:rPr>
        <w:lastRenderedPageBreak/>
        <w:t>Zakres robót objętych SST.</w:t>
      </w:r>
    </w:p>
    <w:p w14:paraId="7E97CF51" w14:textId="77777777" w:rsidR="001A3DE1" w:rsidRDefault="00993A1A">
      <w:pPr>
        <w:pStyle w:val="Teksttreci20"/>
        <w:shd w:val="clear" w:color="auto" w:fill="auto"/>
        <w:spacing w:before="0" w:after="261" w:line="226" w:lineRule="exact"/>
        <w:ind w:left="220" w:firstLine="0"/>
        <w:jc w:val="left"/>
      </w:pPr>
      <w:r>
        <w:t>Roboty . których dotyczy specyfikacja obejmują wszystkie czynności um</w:t>
      </w:r>
      <w:r>
        <w:t>ożliwiające i mające na celu wykonanie murów zewnętrznych i wewnętrznych obiektów tzn. :</w:t>
      </w:r>
    </w:p>
    <w:p w14:paraId="20F95F3F" w14:textId="77777777" w:rsidR="001A3DE1" w:rsidRDefault="00993A1A">
      <w:pPr>
        <w:pStyle w:val="Teksttreci20"/>
        <w:shd w:val="clear" w:color="auto" w:fill="auto"/>
        <w:spacing w:before="0" w:after="164" w:line="200" w:lineRule="exact"/>
        <w:ind w:left="220" w:firstLine="0"/>
        <w:jc w:val="left"/>
      </w:pPr>
      <w:r>
        <w:t>Ściany z betonu komórkowego - zmniejszenie otworów okiennych</w:t>
      </w:r>
    </w:p>
    <w:p w14:paraId="19C7C171" w14:textId="77777777" w:rsidR="001A3DE1" w:rsidRDefault="00993A1A">
      <w:pPr>
        <w:pStyle w:val="Teksttreci40"/>
        <w:shd w:val="clear" w:color="auto" w:fill="auto"/>
        <w:spacing w:before="0" w:line="226" w:lineRule="exact"/>
      </w:pPr>
      <w:r>
        <w:t>Nazwy i kody według Wspólnego Słownika Zamówień publicznych:</w:t>
      </w:r>
    </w:p>
    <w:p w14:paraId="1F54BF74" w14:textId="77777777" w:rsidR="001A3DE1" w:rsidRDefault="00993A1A">
      <w:pPr>
        <w:pStyle w:val="Teksttreci40"/>
        <w:shd w:val="clear" w:color="auto" w:fill="auto"/>
        <w:spacing w:before="0" w:line="226" w:lineRule="exact"/>
      </w:pPr>
      <w:r>
        <w:t>45200000-9 Roboty budowlane w zakresie wznosz</w:t>
      </w:r>
      <w:r>
        <w:t>enia kompletnych obiektów budowlanych lub ich części oraz roboty w zakresie inżynierii lądowej i wodnej 45210000-2 Roboty budowlane w zakresie budynków</w:t>
      </w:r>
    </w:p>
    <w:p w14:paraId="11418FD9" w14:textId="77777777" w:rsidR="001A3DE1" w:rsidRDefault="00993A1A">
      <w:pPr>
        <w:pStyle w:val="Teksttreci40"/>
        <w:shd w:val="clear" w:color="auto" w:fill="auto"/>
        <w:spacing w:before="0" w:line="226" w:lineRule="exact"/>
      </w:pPr>
      <w:r>
        <w:t>45211000-9 Roboty budowlane w zakresie budownictwa wielorodzinnego i domów jednorodzinnych</w:t>
      </w:r>
    </w:p>
    <w:p w14:paraId="1B382EFB" w14:textId="77777777" w:rsidR="001A3DE1" w:rsidRDefault="00993A1A">
      <w:pPr>
        <w:pStyle w:val="Teksttreci40"/>
        <w:numPr>
          <w:ilvl w:val="0"/>
          <w:numId w:val="90"/>
        </w:numPr>
        <w:shd w:val="clear" w:color="auto" w:fill="auto"/>
        <w:tabs>
          <w:tab w:val="left" w:pos="967"/>
        </w:tabs>
        <w:spacing w:before="0" w:line="226" w:lineRule="exact"/>
        <w:jc w:val="both"/>
      </w:pPr>
      <w:r>
        <w:t xml:space="preserve">4 </w:t>
      </w:r>
      <w:r>
        <w:t>Budownictwo wielorodzinne</w:t>
      </w:r>
    </w:p>
    <w:p w14:paraId="556F2108" w14:textId="77777777" w:rsidR="001A3DE1" w:rsidRDefault="00993A1A">
      <w:pPr>
        <w:pStyle w:val="Teksttreci40"/>
        <w:numPr>
          <w:ilvl w:val="0"/>
          <w:numId w:val="90"/>
        </w:numPr>
        <w:shd w:val="clear" w:color="auto" w:fill="auto"/>
        <w:tabs>
          <w:tab w:val="left" w:pos="967"/>
        </w:tabs>
        <w:spacing w:before="0" w:line="226" w:lineRule="exact"/>
        <w:jc w:val="both"/>
      </w:pPr>
      <w:r>
        <w:t>1 Mieszkania</w:t>
      </w:r>
    </w:p>
    <w:p w14:paraId="2353258C" w14:textId="77777777" w:rsidR="001A3DE1" w:rsidRDefault="00993A1A">
      <w:pPr>
        <w:pStyle w:val="Teksttreci40"/>
        <w:shd w:val="clear" w:color="auto" w:fill="auto"/>
        <w:spacing w:before="0" w:line="226" w:lineRule="exact"/>
      </w:pPr>
      <w:r>
        <w:t xml:space="preserve">45260000-7 Roboty w zakresie wykonywania pokryć i konstrukcji dachowych i inne podobne roboty </w:t>
      </w:r>
      <w:proofErr w:type="spellStart"/>
      <w:r>
        <w:t>specjalistycze</w:t>
      </w:r>
      <w:proofErr w:type="spellEnd"/>
    </w:p>
    <w:p w14:paraId="47D42614" w14:textId="77777777" w:rsidR="001A3DE1" w:rsidRDefault="00993A1A">
      <w:pPr>
        <w:pStyle w:val="Teksttreci40"/>
        <w:shd w:val="clear" w:color="auto" w:fill="auto"/>
        <w:spacing w:before="0" w:after="60" w:line="226" w:lineRule="exact"/>
      </w:pPr>
      <w:r>
        <w:t>45262000-1 Specjalne roboty budowlane inne, niż dachowe 45262410-8 Wznoszenie konstrukcji budynków 45262500-</w:t>
      </w:r>
      <w:r>
        <w:t>6 Roboty murarskie 45262600-7 Różne specjalne roboty budowlane 45262620-3 Ściany nośne</w:t>
      </w:r>
    </w:p>
    <w:p w14:paraId="30C5AC47" w14:textId="77777777" w:rsidR="001A3DE1" w:rsidRDefault="00993A1A">
      <w:pPr>
        <w:pStyle w:val="Teksttreci20"/>
        <w:numPr>
          <w:ilvl w:val="1"/>
          <w:numId w:val="89"/>
        </w:numPr>
        <w:shd w:val="clear" w:color="auto" w:fill="auto"/>
        <w:tabs>
          <w:tab w:val="left" w:pos="425"/>
        </w:tabs>
        <w:spacing w:before="0" w:after="0" w:line="451" w:lineRule="exact"/>
        <w:ind w:firstLine="0"/>
      </w:pPr>
      <w:r>
        <w:rPr>
          <w:rStyle w:val="Teksttreci21"/>
        </w:rPr>
        <w:t>Określenia podstawowe .</w:t>
      </w:r>
    </w:p>
    <w:p w14:paraId="2A6EDF8F" w14:textId="77777777" w:rsidR="001A3DE1" w:rsidRDefault="00993A1A">
      <w:pPr>
        <w:pStyle w:val="Teksttreci20"/>
        <w:shd w:val="clear" w:color="auto" w:fill="auto"/>
        <w:spacing w:before="0" w:after="0" w:line="451" w:lineRule="exact"/>
        <w:ind w:firstLine="0"/>
      </w:pPr>
      <w:r>
        <w:t>Określenia podane w niniejszej SST są zgodne z obowiązującymi odpowiednimi normami .</w:t>
      </w:r>
    </w:p>
    <w:p w14:paraId="7A833A87" w14:textId="77777777" w:rsidR="001A3DE1" w:rsidRDefault="00993A1A">
      <w:pPr>
        <w:pStyle w:val="Teksttreci20"/>
        <w:shd w:val="clear" w:color="auto" w:fill="auto"/>
        <w:spacing w:before="0" w:after="0" w:line="451" w:lineRule="exact"/>
        <w:ind w:firstLine="0"/>
      </w:pPr>
      <w:r>
        <w:t>1.5.</w:t>
      </w:r>
      <w:r>
        <w:rPr>
          <w:rStyle w:val="Teksttreci21"/>
        </w:rPr>
        <w:t>Ogólne wymagania dotyczące robót.</w:t>
      </w:r>
    </w:p>
    <w:p w14:paraId="1769351F" w14:textId="77777777" w:rsidR="001A3DE1" w:rsidRDefault="00993A1A">
      <w:pPr>
        <w:pStyle w:val="Teksttreci20"/>
        <w:shd w:val="clear" w:color="auto" w:fill="auto"/>
        <w:spacing w:before="0" w:after="264" w:line="230" w:lineRule="exact"/>
        <w:ind w:right="200" w:firstLine="0"/>
      </w:pPr>
      <w:r>
        <w:t>Wykonawca robót jest o</w:t>
      </w:r>
      <w:r>
        <w:t>dpowiedzialny za jakość ich wykonania oraz za zgodność z dokumentacją projektową SST i poleceniami inżyniera .</w:t>
      </w:r>
    </w:p>
    <w:p w14:paraId="3A27A547" w14:textId="77777777" w:rsidR="001A3DE1" w:rsidRDefault="00993A1A">
      <w:pPr>
        <w:pStyle w:val="Teksttreci40"/>
        <w:numPr>
          <w:ilvl w:val="0"/>
          <w:numId w:val="89"/>
        </w:numPr>
        <w:shd w:val="clear" w:color="auto" w:fill="auto"/>
        <w:tabs>
          <w:tab w:val="left" w:pos="585"/>
        </w:tabs>
        <w:spacing w:before="0" w:after="184" w:line="200" w:lineRule="exact"/>
        <w:jc w:val="both"/>
      </w:pPr>
      <w:r>
        <w:t>MATERIAŁY</w:t>
      </w:r>
    </w:p>
    <w:p w14:paraId="1DFC656B" w14:textId="77777777" w:rsidR="001A3DE1" w:rsidRDefault="00993A1A">
      <w:pPr>
        <w:pStyle w:val="Teksttreci20"/>
        <w:numPr>
          <w:ilvl w:val="0"/>
          <w:numId w:val="91"/>
        </w:numPr>
        <w:shd w:val="clear" w:color="auto" w:fill="auto"/>
        <w:tabs>
          <w:tab w:val="left" w:pos="497"/>
        </w:tabs>
        <w:spacing w:before="0" w:after="169" w:line="200" w:lineRule="exact"/>
        <w:ind w:firstLine="0"/>
      </w:pPr>
      <w:r>
        <w:rPr>
          <w:rStyle w:val="Teksttreci21"/>
        </w:rPr>
        <w:t>Woda (PN-7S/C-04630).</w:t>
      </w:r>
    </w:p>
    <w:p w14:paraId="76CB7E6D" w14:textId="77777777" w:rsidR="001A3DE1" w:rsidRDefault="00993A1A">
      <w:pPr>
        <w:pStyle w:val="Teksttreci20"/>
        <w:shd w:val="clear" w:color="auto" w:fill="auto"/>
        <w:spacing w:before="0" w:after="0" w:line="226" w:lineRule="exact"/>
        <w:ind w:firstLine="0"/>
      </w:pPr>
      <w:r>
        <w:t>Do przygotowania zaprawy stosować można każdą wodę zdatną do picia z rzeki lub jeziora .</w:t>
      </w:r>
    </w:p>
    <w:p w14:paraId="77BE2384" w14:textId="77777777" w:rsidR="001A3DE1" w:rsidRDefault="00993A1A">
      <w:pPr>
        <w:pStyle w:val="Teksttreci20"/>
        <w:shd w:val="clear" w:color="auto" w:fill="auto"/>
        <w:spacing w:before="0" w:after="60" w:line="226" w:lineRule="exact"/>
        <w:ind w:right="200" w:firstLine="0"/>
      </w:pPr>
      <w:r>
        <w:t xml:space="preserve">Niedozwolone jest </w:t>
      </w:r>
      <w:r>
        <w:t>użycie wód ściekowych , kanalizacyjnych , bagiennych oraz wód zawierających tłuszcze organiczne , oleje i muł.</w:t>
      </w:r>
    </w:p>
    <w:p w14:paraId="54656BF9" w14:textId="77777777" w:rsidR="001A3DE1" w:rsidRDefault="00993A1A">
      <w:pPr>
        <w:pStyle w:val="Teksttreci20"/>
        <w:numPr>
          <w:ilvl w:val="0"/>
          <w:numId w:val="91"/>
        </w:numPr>
        <w:shd w:val="clear" w:color="auto" w:fill="auto"/>
        <w:tabs>
          <w:tab w:val="left" w:pos="501"/>
        </w:tabs>
        <w:spacing w:before="0" w:after="0" w:line="451" w:lineRule="exact"/>
        <w:ind w:firstLine="0"/>
        <w:jc w:val="left"/>
      </w:pPr>
      <w:r>
        <w:rPr>
          <w:rStyle w:val="Teksttreci21"/>
        </w:rPr>
        <w:t xml:space="preserve">Bloczki z betonu komórkowego „6” klasy 20MPa </w:t>
      </w:r>
      <w:r>
        <w:t xml:space="preserve">Wymiary: </w:t>
      </w:r>
      <w:r>
        <w:rPr>
          <w:rStyle w:val="Teksttreci21"/>
        </w:rPr>
        <w:t>60x240x590mm</w:t>
      </w:r>
    </w:p>
    <w:p w14:paraId="51EC1462" w14:textId="77777777" w:rsidR="001A3DE1" w:rsidRDefault="00993A1A">
      <w:pPr>
        <w:pStyle w:val="Teksttreci20"/>
        <w:numPr>
          <w:ilvl w:val="0"/>
          <w:numId w:val="91"/>
        </w:numPr>
        <w:shd w:val="clear" w:color="auto" w:fill="auto"/>
        <w:tabs>
          <w:tab w:val="left" w:pos="497"/>
        </w:tabs>
        <w:spacing w:before="0" w:after="0" w:line="451" w:lineRule="exact"/>
        <w:ind w:firstLine="0"/>
        <w:jc w:val="left"/>
      </w:pPr>
      <w:r>
        <w:rPr>
          <w:rStyle w:val="Teksttreci21"/>
        </w:rPr>
        <w:t xml:space="preserve">Bloczki z betonu komórkowego „12” klasy 20MPa </w:t>
      </w:r>
      <w:r>
        <w:t xml:space="preserve">Wymiary: </w:t>
      </w:r>
      <w:r>
        <w:rPr>
          <w:rStyle w:val="Teksttreci21"/>
        </w:rPr>
        <w:t>120x240x590mm</w:t>
      </w:r>
    </w:p>
    <w:p w14:paraId="68D6E724" w14:textId="77777777" w:rsidR="001A3DE1" w:rsidRDefault="00993A1A">
      <w:pPr>
        <w:pStyle w:val="Teksttreci20"/>
        <w:numPr>
          <w:ilvl w:val="0"/>
          <w:numId w:val="91"/>
        </w:numPr>
        <w:shd w:val="clear" w:color="auto" w:fill="auto"/>
        <w:tabs>
          <w:tab w:val="left" w:pos="497"/>
        </w:tabs>
        <w:spacing w:before="0" w:after="0" w:line="451" w:lineRule="exact"/>
        <w:ind w:firstLine="0"/>
      </w:pPr>
      <w:r>
        <w:rPr>
          <w:rStyle w:val="Teksttreci21"/>
        </w:rPr>
        <w:t>Bloczki z</w:t>
      </w:r>
      <w:r>
        <w:rPr>
          <w:rStyle w:val="Teksttreci21"/>
        </w:rPr>
        <w:t xml:space="preserve"> betonu komórkowego „24” klasy 20MPa</w:t>
      </w:r>
    </w:p>
    <w:p w14:paraId="176E2D5E" w14:textId="77777777" w:rsidR="001A3DE1" w:rsidRDefault="00993A1A">
      <w:pPr>
        <w:pStyle w:val="Teksttreci20"/>
        <w:shd w:val="clear" w:color="auto" w:fill="auto"/>
        <w:spacing w:before="0" w:after="184" w:line="200" w:lineRule="exact"/>
        <w:ind w:firstLine="0"/>
        <w:jc w:val="left"/>
      </w:pPr>
      <w:r>
        <w:t xml:space="preserve">Wymiary: </w:t>
      </w:r>
      <w:r>
        <w:rPr>
          <w:rStyle w:val="Teksttreci21"/>
        </w:rPr>
        <w:t>240x240x590mm</w:t>
      </w:r>
    </w:p>
    <w:p w14:paraId="78CF2817" w14:textId="77777777" w:rsidR="001A3DE1" w:rsidRDefault="00993A1A">
      <w:pPr>
        <w:pStyle w:val="Teksttreci20"/>
        <w:numPr>
          <w:ilvl w:val="0"/>
          <w:numId w:val="91"/>
        </w:numPr>
        <w:shd w:val="clear" w:color="auto" w:fill="auto"/>
        <w:spacing w:before="0" w:after="169" w:line="200" w:lineRule="exact"/>
        <w:ind w:firstLine="0"/>
        <w:jc w:val="left"/>
      </w:pPr>
      <w:r>
        <w:rPr>
          <w:rStyle w:val="Teksttreci21"/>
        </w:rPr>
        <w:t>Zaprawy budowlane cementowe ( PN-EN 998-2:2004 )</w:t>
      </w:r>
    </w:p>
    <w:p w14:paraId="3E41FC5B" w14:textId="77777777" w:rsidR="001A3DE1" w:rsidRDefault="00993A1A">
      <w:pPr>
        <w:pStyle w:val="Teksttreci20"/>
        <w:shd w:val="clear" w:color="auto" w:fill="auto"/>
        <w:spacing w:before="0" w:after="0" w:line="226" w:lineRule="exact"/>
        <w:ind w:firstLine="0"/>
        <w:jc w:val="left"/>
      </w:pPr>
      <w:r>
        <w:t>Marki i skład zaprawy powinny być zgodne z wymaganiami podanymi w projekcie .</w:t>
      </w:r>
    </w:p>
    <w:p w14:paraId="047B0E99" w14:textId="77777777" w:rsidR="001A3DE1" w:rsidRDefault="00993A1A">
      <w:pPr>
        <w:pStyle w:val="Teksttreci20"/>
        <w:shd w:val="clear" w:color="auto" w:fill="auto"/>
        <w:spacing w:before="0" w:after="0" w:line="226" w:lineRule="exact"/>
        <w:ind w:right="2140" w:firstLine="0"/>
      </w:pPr>
      <w:r>
        <w:t xml:space="preserve">Orientacyjny stosunek objętościowy składników zaprawy dla marki </w:t>
      </w:r>
      <w:r>
        <w:t>M10 : piasek - cement 3 : 1 Orientacyjny stosunek objętościowy składników zaprawy cementowej M5 : piasek - cement 4 : 1 -Przygotowanie zapraw do robót murowych powinno być wykonane mechanicznie .</w:t>
      </w:r>
    </w:p>
    <w:p w14:paraId="7FEBA765" w14:textId="77777777" w:rsidR="001A3DE1" w:rsidRDefault="00993A1A">
      <w:pPr>
        <w:pStyle w:val="Teksttreci20"/>
        <w:shd w:val="clear" w:color="auto" w:fill="auto"/>
        <w:spacing w:before="0" w:after="0" w:line="226" w:lineRule="exact"/>
        <w:ind w:firstLine="0"/>
        <w:jc w:val="left"/>
      </w:pPr>
      <w:r>
        <w:t>-Zaprawę należy przygotować w takiej ilości, aby mogła być w</w:t>
      </w:r>
      <w:r>
        <w:t>budowana możliwie wcześnie po jej przygotowaniu tj. ok.</w:t>
      </w:r>
    </w:p>
    <w:p w14:paraId="0E81C727" w14:textId="77777777" w:rsidR="001A3DE1" w:rsidRDefault="00993A1A">
      <w:pPr>
        <w:pStyle w:val="Teksttreci20"/>
        <w:shd w:val="clear" w:color="auto" w:fill="auto"/>
        <w:spacing w:before="0" w:after="0" w:line="226" w:lineRule="exact"/>
        <w:ind w:firstLine="0"/>
        <w:jc w:val="left"/>
      </w:pPr>
      <w:r>
        <w:t>3 godz.</w:t>
      </w:r>
    </w:p>
    <w:p w14:paraId="23C1E794" w14:textId="77777777" w:rsidR="001A3DE1" w:rsidRDefault="00993A1A">
      <w:pPr>
        <w:pStyle w:val="Teksttreci20"/>
        <w:shd w:val="clear" w:color="auto" w:fill="auto"/>
        <w:spacing w:before="0" w:after="0" w:line="226" w:lineRule="exact"/>
        <w:ind w:firstLine="0"/>
        <w:jc w:val="left"/>
      </w:pPr>
      <w:r>
        <w:t xml:space="preserve">Do zapraw murarskich należy stosować piasek rzeczny lub kopalniany. Do zapraw cementowych należy stosować cement portlandzki z dodatkiem żużla lub popiołów lotnych 25 i 35 oraz cement </w:t>
      </w:r>
      <w:r>
        <w:t>hutniczy 25 pod warunkiem , że temperatura otoczenia w ciągu 7 dni od chwili /.użycia zaprawy nic będzie niższa niż - 5"C .</w:t>
      </w:r>
    </w:p>
    <w:p w14:paraId="60DDEC62" w14:textId="77777777" w:rsidR="001A3DE1" w:rsidRDefault="00993A1A">
      <w:pPr>
        <w:pStyle w:val="Teksttreci20"/>
        <w:shd w:val="clear" w:color="auto" w:fill="auto"/>
        <w:spacing w:before="0" w:after="261" w:line="226" w:lineRule="exact"/>
        <w:ind w:firstLine="0"/>
        <w:jc w:val="left"/>
      </w:pPr>
      <w:r>
        <w:t>Skład objętościowy zapraw należy dobierać doświadczalnie , w zależności od wymaganej marki zaprawy oraz rodzaju cementu.</w:t>
      </w:r>
    </w:p>
    <w:p w14:paraId="3CC260B7" w14:textId="77777777" w:rsidR="001A3DE1" w:rsidRDefault="00993A1A">
      <w:pPr>
        <w:pStyle w:val="Teksttreci20"/>
        <w:numPr>
          <w:ilvl w:val="0"/>
          <w:numId w:val="91"/>
        </w:numPr>
        <w:shd w:val="clear" w:color="auto" w:fill="auto"/>
        <w:tabs>
          <w:tab w:val="left" w:pos="459"/>
        </w:tabs>
        <w:spacing w:before="0" w:after="174" w:line="200" w:lineRule="exact"/>
        <w:ind w:firstLine="0"/>
      </w:pPr>
      <w:r>
        <w:rPr>
          <w:rStyle w:val="Teksttreci21"/>
        </w:rPr>
        <w:t>Zaprawa bud</w:t>
      </w:r>
      <w:r>
        <w:rPr>
          <w:rStyle w:val="Teksttreci21"/>
        </w:rPr>
        <w:t>owlana klejowa ( PN-EN 998-2:2004 )</w:t>
      </w:r>
    </w:p>
    <w:p w14:paraId="080522A7" w14:textId="77777777" w:rsidR="001A3DE1" w:rsidRDefault="00993A1A">
      <w:pPr>
        <w:pStyle w:val="Teksttreci20"/>
        <w:shd w:val="clear" w:color="auto" w:fill="auto"/>
        <w:spacing w:before="0" w:after="0" w:line="226" w:lineRule="exact"/>
        <w:ind w:firstLine="0"/>
      </w:pPr>
      <w:r>
        <w:t>Właściwa ilość wody: od 4,5 do 5l na 25 kg suchej masy.</w:t>
      </w:r>
    </w:p>
    <w:p w14:paraId="480F0FCC" w14:textId="77777777" w:rsidR="001A3DE1" w:rsidRDefault="00993A1A">
      <w:pPr>
        <w:pStyle w:val="Teksttreci20"/>
        <w:shd w:val="clear" w:color="auto" w:fill="auto"/>
        <w:spacing w:before="0" w:after="0" w:line="226" w:lineRule="exact"/>
        <w:ind w:firstLine="0"/>
      </w:pPr>
      <w:r>
        <w:t>-Przygotowanie zaprawy do robót murowych powinno być wykonane mechanicznie .</w:t>
      </w:r>
    </w:p>
    <w:p w14:paraId="04DDE89E" w14:textId="77777777" w:rsidR="001A3DE1" w:rsidRDefault="00993A1A">
      <w:pPr>
        <w:pStyle w:val="Teksttreci20"/>
        <w:shd w:val="clear" w:color="auto" w:fill="auto"/>
        <w:spacing w:before="0" w:after="0" w:line="226" w:lineRule="exact"/>
        <w:ind w:firstLine="0"/>
      </w:pPr>
      <w:r>
        <w:t xml:space="preserve">-Zaprawę należy przygotować w takiej ilości, aby mogła być wbudowana możliwie wcześnie </w:t>
      </w:r>
      <w:r>
        <w:t>po jej przygotowaniu tj. ok.</w:t>
      </w:r>
    </w:p>
    <w:p w14:paraId="5031B144" w14:textId="77777777" w:rsidR="001A3DE1" w:rsidRDefault="00993A1A">
      <w:pPr>
        <w:pStyle w:val="Teksttreci20"/>
        <w:shd w:val="clear" w:color="auto" w:fill="auto"/>
        <w:spacing w:before="0" w:after="60" w:line="226" w:lineRule="exact"/>
        <w:ind w:firstLine="0"/>
      </w:pPr>
      <w:r>
        <w:t>5 godz.</w:t>
      </w:r>
    </w:p>
    <w:p w14:paraId="1D6A5C91" w14:textId="77777777" w:rsidR="001A3DE1" w:rsidRDefault="00993A1A">
      <w:pPr>
        <w:pStyle w:val="Nagwek50"/>
        <w:keepNext/>
        <w:keepLines/>
        <w:shd w:val="clear" w:color="auto" w:fill="auto"/>
        <w:spacing w:after="0" w:line="451" w:lineRule="exact"/>
      </w:pPr>
      <w:bookmarkStart w:id="70" w:name="bookmark69"/>
      <w:r>
        <w:t>3.SPRZĘT</w:t>
      </w:r>
      <w:bookmarkEnd w:id="70"/>
    </w:p>
    <w:p w14:paraId="146DD882" w14:textId="77777777" w:rsidR="001A3DE1" w:rsidRDefault="00993A1A">
      <w:pPr>
        <w:pStyle w:val="Teksttreci20"/>
        <w:shd w:val="clear" w:color="auto" w:fill="auto"/>
        <w:spacing w:before="0" w:after="0" w:line="451" w:lineRule="exact"/>
        <w:ind w:firstLine="0"/>
      </w:pPr>
      <w:r>
        <w:t>Roboty można wykonać przy użyciu dowolnego typu sprzętu .</w:t>
      </w:r>
    </w:p>
    <w:p w14:paraId="55179EAF" w14:textId="77777777" w:rsidR="001A3DE1" w:rsidRDefault="00993A1A">
      <w:pPr>
        <w:pStyle w:val="Nagwek50"/>
        <w:keepNext/>
        <w:keepLines/>
        <w:numPr>
          <w:ilvl w:val="0"/>
          <w:numId w:val="66"/>
        </w:numPr>
        <w:shd w:val="clear" w:color="auto" w:fill="auto"/>
        <w:tabs>
          <w:tab w:val="left" w:pos="320"/>
        </w:tabs>
        <w:spacing w:after="0" w:line="451" w:lineRule="exact"/>
      </w:pPr>
      <w:bookmarkStart w:id="71" w:name="bookmark70"/>
      <w:r>
        <w:t>TRANSPORT</w:t>
      </w:r>
      <w:bookmarkEnd w:id="71"/>
    </w:p>
    <w:p w14:paraId="062F86E7" w14:textId="77777777" w:rsidR="001A3DE1" w:rsidRDefault="00993A1A">
      <w:pPr>
        <w:pStyle w:val="Teksttreci20"/>
        <w:shd w:val="clear" w:color="auto" w:fill="auto"/>
        <w:spacing w:before="0" w:after="64" w:line="230" w:lineRule="exact"/>
        <w:ind w:firstLine="0"/>
        <w:jc w:val="left"/>
      </w:pPr>
      <w:r>
        <w:t xml:space="preserve">Materiały i elementy mogą być przewożone dowolnymi środkami transportu . Podczas transportu materiałów i elementów konstrukcji powinny być </w:t>
      </w:r>
      <w:r>
        <w:t>zabezpieczone przed uszkodzeniami lub utratą stateczności .</w:t>
      </w:r>
    </w:p>
    <w:p w14:paraId="685711E6" w14:textId="77777777" w:rsidR="001A3DE1" w:rsidRDefault="00993A1A">
      <w:pPr>
        <w:pStyle w:val="Nagwek50"/>
        <w:keepNext/>
        <w:keepLines/>
        <w:numPr>
          <w:ilvl w:val="0"/>
          <w:numId w:val="66"/>
        </w:numPr>
        <w:shd w:val="clear" w:color="auto" w:fill="auto"/>
        <w:tabs>
          <w:tab w:val="left" w:pos="320"/>
        </w:tabs>
        <w:spacing w:after="0" w:line="451" w:lineRule="exact"/>
      </w:pPr>
      <w:bookmarkStart w:id="72" w:name="bookmark71"/>
      <w:r>
        <w:lastRenderedPageBreak/>
        <w:t>WYKONANIE ROBÓT</w:t>
      </w:r>
      <w:bookmarkEnd w:id="72"/>
    </w:p>
    <w:p w14:paraId="6F56976B" w14:textId="77777777" w:rsidR="001A3DE1" w:rsidRDefault="00993A1A">
      <w:pPr>
        <w:pStyle w:val="Teksttreci20"/>
        <w:numPr>
          <w:ilvl w:val="0"/>
          <w:numId w:val="92"/>
        </w:numPr>
        <w:shd w:val="clear" w:color="auto" w:fill="auto"/>
        <w:tabs>
          <w:tab w:val="left" w:pos="454"/>
        </w:tabs>
        <w:spacing w:before="0" w:after="0" w:line="451" w:lineRule="exact"/>
        <w:ind w:firstLine="0"/>
      </w:pPr>
      <w:r>
        <w:rPr>
          <w:rStyle w:val="Teksttreci21"/>
        </w:rPr>
        <w:t>Mury z bloczków z betonu komórkowego.</w:t>
      </w:r>
    </w:p>
    <w:p w14:paraId="67FBCF2B" w14:textId="77777777" w:rsidR="001A3DE1" w:rsidRDefault="00993A1A">
      <w:pPr>
        <w:pStyle w:val="Teksttreci20"/>
        <w:numPr>
          <w:ilvl w:val="0"/>
          <w:numId w:val="93"/>
        </w:numPr>
        <w:shd w:val="clear" w:color="auto" w:fill="auto"/>
        <w:tabs>
          <w:tab w:val="left" w:pos="541"/>
        </w:tabs>
        <w:spacing w:before="0" w:after="0" w:line="451" w:lineRule="exact"/>
        <w:ind w:firstLine="0"/>
      </w:pPr>
      <w:r>
        <w:rPr>
          <w:rStyle w:val="Teksttreci21"/>
        </w:rPr>
        <w:t>Wymagania ogólne :</w:t>
      </w:r>
    </w:p>
    <w:p w14:paraId="424782A8" w14:textId="77777777" w:rsidR="001A3DE1" w:rsidRDefault="00993A1A">
      <w:pPr>
        <w:pStyle w:val="Teksttreci20"/>
        <w:shd w:val="clear" w:color="auto" w:fill="auto"/>
        <w:spacing w:before="0" w:after="0" w:line="226" w:lineRule="exact"/>
        <w:ind w:firstLine="0"/>
      </w:pPr>
      <w:r>
        <w:t>Wznoszenie ścian w obrębie jednej kondygnacji należy podzielić na dwa etapy:</w:t>
      </w:r>
    </w:p>
    <w:p w14:paraId="4C6C3F4C" w14:textId="77777777" w:rsidR="001A3DE1" w:rsidRDefault="00993A1A">
      <w:pPr>
        <w:pStyle w:val="Teksttreci20"/>
        <w:numPr>
          <w:ilvl w:val="0"/>
          <w:numId w:val="94"/>
        </w:numPr>
        <w:shd w:val="clear" w:color="auto" w:fill="auto"/>
        <w:tabs>
          <w:tab w:val="left" w:pos="482"/>
        </w:tabs>
        <w:spacing w:before="0" w:after="0" w:line="226" w:lineRule="exact"/>
        <w:ind w:left="220" w:firstLine="0"/>
      </w:pPr>
      <w:r>
        <w:t xml:space="preserve">murowanie pierwszej warstwy z </w:t>
      </w:r>
      <w:r>
        <w:t>jednoczesnym wyrównaniem podłoża,</w:t>
      </w:r>
    </w:p>
    <w:p w14:paraId="6FC51F66" w14:textId="77777777" w:rsidR="001A3DE1" w:rsidRDefault="00993A1A">
      <w:pPr>
        <w:pStyle w:val="Teksttreci20"/>
        <w:numPr>
          <w:ilvl w:val="0"/>
          <w:numId w:val="94"/>
        </w:numPr>
        <w:shd w:val="clear" w:color="auto" w:fill="auto"/>
        <w:tabs>
          <w:tab w:val="left" w:pos="482"/>
        </w:tabs>
        <w:spacing w:before="0" w:after="0" w:line="226" w:lineRule="exact"/>
        <w:ind w:left="220" w:firstLine="0"/>
      </w:pPr>
      <w:r>
        <w:t>układanie kolejnych warstw z zastosowaniem 10-12 mm spoiny poziomej.</w:t>
      </w:r>
    </w:p>
    <w:p w14:paraId="78526F42" w14:textId="77777777" w:rsidR="001A3DE1" w:rsidRDefault="00993A1A">
      <w:pPr>
        <w:pStyle w:val="Teksttreci20"/>
        <w:shd w:val="clear" w:color="auto" w:fill="auto"/>
        <w:spacing w:before="0" w:after="0" w:line="226" w:lineRule="exact"/>
        <w:ind w:firstLine="0"/>
      </w:pPr>
      <w:r>
        <w:t xml:space="preserve">Specyficzny kształt bloczków ( pióro - wpust ) </w:t>
      </w:r>
      <w:proofErr w:type="spellStart"/>
      <w:r>
        <w:t>eliminiuje</w:t>
      </w:r>
      <w:proofErr w:type="spellEnd"/>
      <w:r>
        <w:t xml:space="preserve"> konieczność spoiny pionowej.</w:t>
      </w:r>
    </w:p>
    <w:p w14:paraId="0D8323B3" w14:textId="77777777" w:rsidR="001A3DE1" w:rsidRDefault="00993A1A">
      <w:pPr>
        <w:pStyle w:val="Teksttreci20"/>
        <w:shd w:val="clear" w:color="auto" w:fill="auto"/>
        <w:spacing w:before="0" w:after="0" w:line="226" w:lineRule="exact"/>
        <w:ind w:firstLine="0"/>
        <w:jc w:val="left"/>
      </w:pPr>
      <w:r>
        <w:t>Właściwe ułożenie pierwszej warstwy jest bardzo istotne. Należy to</w:t>
      </w:r>
      <w:r>
        <w:t xml:space="preserve"> wykonać w taki sposób, aby zniwelować wszelkie nierówności podłoża i otrzymać idealnie równą i wypoziomowaną górną powierzchnię warstwy. </w:t>
      </w:r>
      <w:proofErr w:type="spellStart"/>
      <w:r>
        <w:t>Pozwolo</w:t>
      </w:r>
      <w:proofErr w:type="spellEnd"/>
      <w:r>
        <w:t xml:space="preserve"> to na zastosowanie spoiny o grubości nie przekraczającej 10 mm.</w:t>
      </w:r>
    </w:p>
    <w:p w14:paraId="7AFD5314" w14:textId="77777777" w:rsidR="001A3DE1" w:rsidRDefault="00993A1A">
      <w:pPr>
        <w:pStyle w:val="Teksttreci20"/>
        <w:shd w:val="clear" w:color="auto" w:fill="auto"/>
        <w:spacing w:before="0" w:after="0" w:line="226" w:lineRule="exact"/>
        <w:ind w:firstLine="0"/>
        <w:jc w:val="left"/>
      </w:pPr>
      <w:r>
        <w:t>W celu uzyskania żądanej dokładności konieczne</w:t>
      </w:r>
      <w:r>
        <w:t xml:space="preserve"> jest poziomowanie na bieżąco każdego bloczka. Można też posłużyć się metodą "pod sznurek".</w:t>
      </w:r>
    </w:p>
    <w:p w14:paraId="63692A4A" w14:textId="77777777" w:rsidR="001A3DE1" w:rsidRDefault="00993A1A">
      <w:pPr>
        <w:pStyle w:val="Teksttreci20"/>
        <w:shd w:val="clear" w:color="auto" w:fill="auto"/>
        <w:spacing w:before="0" w:after="0" w:line="226" w:lineRule="exact"/>
        <w:ind w:firstLine="0"/>
        <w:jc w:val="left"/>
      </w:pPr>
      <w:r>
        <w:t>W pierwszej kolejności należy wykonywać mury nośne. Wnęki i bruzdy instalacyjne należy wykonywać jednocześnie ze wznoszeniem murów.</w:t>
      </w:r>
    </w:p>
    <w:p w14:paraId="548834D2" w14:textId="77777777" w:rsidR="001A3DE1" w:rsidRDefault="00993A1A">
      <w:pPr>
        <w:pStyle w:val="Teksttreci20"/>
        <w:shd w:val="clear" w:color="auto" w:fill="auto"/>
        <w:spacing w:before="0" w:after="0" w:line="226" w:lineRule="exact"/>
        <w:ind w:firstLine="0"/>
        <w:jc w:val="left"/>
      </w:pPr>
      <w:r>
        <w:t xml:space="preserve">W przypadku przerwania robót na </w:t>
      </w:r>
      <w:r>
        <w:t>okres zimowy lub z innych przyczyn, wierzchnie warstwy murów powinny być zabezpieczone przed szkodliwym działaniem czynników atmosferycznych ( np. przez przykrycie folią lub papą).</w:t>
      </w:r>
    </w:p>
    <w:p w14:paraId="085F3143" w14:textId="77777777" w:rsidR="001A3DE1" w:rsidRDefault="00993A1A">
      <w:pPr>
        <w:pStyle w:val="Teksttreci20"/>
        <w:shd w:val="clear" w:color="auto" w:fill="auto"/>
        <w:spacing w:before="0" w:after="261" w:line="226" w:lineRule="exact"/>
        <w:ind w:firstLine="0"/>
        <w:jc w:val="left"/>
      </w:pPr>
      <w:r>
        <w:t>Przy wznawianiu robót po dłuższej przerwie należy sprawdzić stan techniczny</w:t>
      </w:r>
      <w:r>
        <w:t xml:space="preserve"> murów, łącznie ze zdjęciem wierzchniej warstwy bloczków i uszkodzonej zaprawy.</w:t>
      </w:r>
    </w:p>
    <w:p w14:paraId="46F18A11" w14:textId="77777777" w:rsidR="001A3DE1" w:rsidRDefault="00993A1A">
      <w:pPr>
        <w:pStyle w:val="Teksttreci20"/>
        <w:shd w:val="clear" w:color="auto" w:fill="auto"/>
        <w:spacing w:before="0" w:after="169" w:line="200" w:lineRule="exact"/>
        <w:ind w:firstLine="0"/>
      </w:pPr>
      <w:r>
        <w:rPr>
          <w:rStyle w:val="Teksttreci21"/>
        </w:rPr>
        <w:t>5.1.2. Stosowanie połówek i bloczków ułamkowych.</w:t>
      </w:r>
    </w:p>
    <w:p w14:paraId="3B4A86E4" w14:textId="77777777" w:rsidR="001A3DE1" w:rsidRDefault="00993A1A">
      <w:pPr>
        <w:pStyle w:val="Teksttreci20"/>
        <w:shd w:val="clear" w:color="auto" w:fill="auto"/>
        <w:spacing w:before="0" w:after="681" w:line="226" w:lineRule="exact"/>
        <w:ind w:firstLine="0"/>
        <w:jc w:val="left"/>
      </w:pPr>
      <w:r>
        <w:t>Liczba bloczków użytych w połówkach do murów nośnych nie powinna być większa niż 15% całkowitej liczby. Łączenie ściany działow</w:t>
      </w:r>
      <w:r>
        <w:t>ej ze ścianą konstrukcyjną odbywa się poprzez przewiązanie jej z murem nośnym za pomocą kotew ze stali nierdzewnej. Kotwy takie umieszcza się w co drugiej spoinie w trakcie murowania ściany zewnętrznej.</w:t>
      </w:r>
    </w:p>
    <w:p w14:paraId="3525B511" w14:textId="77777777" w:rsidR="001A3DE1" w:rsidRDefault="00993A1A">
      <w:pPr>
        <w:pStyle w:val="Nagwek50"/>
        <w:keepNext/>
        <w:keepLines/>
        <w:numPr>
          <w:ilvl w:val="0"/>
          <w:numId w:val="66"/>
        </w:numPr>
        <w:shd w:val="clear" w:color="auto" w:fill="auto"/>
        <w:spacing w:after="189" w:line="200" w:lineRule="exact"/>
      </w:pPr>
      <w:bookmarkStart w:id="73" w:name="bookmark72"/>
      <w:r>
        <w:t>KONTROLA JAKOŚCI</w:t>
      </w:r>
      <w:bookmarkEnd w:id="73"/>
    </w:p>
    <w:p w14:paraId="02A017A9" w14:textId="77777777" w:rsidR="001A3DE1" w:rsidRDefault="00993A1A">
      <w:pPr>
        <w:pStyle w:val="Teksttreci20"/>
        <w:numPr>
          <w:ilvl w:val="0"/>
          <w:numId w:val="95"/>
        </w:numPr>
        <w:shd w:val="clear" w:color="auto" w:fill="auto"/>
        <w:tabs>
          <w:tab w:val="left" w:pos="454"/>
        </w:tabs>
        <w:spacing w:before="0" w:after="0" w:line="200" w:lineRule="exact"/>
        <w:ind w:firstLine="0"/>
      </w:pPr>
      <w:r>
        <w:rPr>
          <w:rStyle w:val="Teksttreci21"/>
        </w:rPr>
        <w:t xml:space="preserve">Podstawy odbioru robót </w:t>
      </w:r>
      <w:r>
        <w:rPr>
          <w:rStyle w:val="Teksttreci21"/>
        </w:rPr>
        <w:t>murowych</w:t>
      </w:r>
    </w:p>
    <w:p w14:paraId="52B850A3" w14:textId="77777777" w:rsidR="001A3DE1" w:rsidRDefault="00993A1A">
      <w:pPr>
        <w:pStyle w:val="Teksttreci20"/>
        <w:shd w:val="clear" w:color="auto" w:fill="auto"/>
        <w:spacing w:before="0" w:after="0" w:line="226" w:lineRule="exact"/>
        <w:ind w:right="400" w:firstLine="0"/>
        <w:jc w:val="left"/>
      </w:pPr>
      <w:r>
        <w:t>Podstawą dla odbioru robót murowych powinny stanowić następujące dokumenty: a/ zatwierdzona dokumentacja techniczna b/ dziennik budowy</w:t>
      </w:r>
    </w:p>
    <w:p w14:paraId="03FA576F" w14:textId="77777777" w:rsidR="001A3DE1" w:rsidRDefault="00993A1A">
      <w:pPr>
        <w:pStyle w:val="Teksttreci20"/>
        <w:shd w:val="clear" w:color="auto" w:fill="auto"/>
        <w:spacing w:before="0" w:after="0" w:line="226" w:lineRule="exact"/>
        <w:ind w:firstLine="0"/>
        <w:jc w:val="left"/>
      </w:pPr>
      <w:r>
        <w:t>c/ zaświadczenie o jakości materiałów i wyrobów dostarczonych na budowę przez producentów</w:t>
      </w:r>
    </w:p>
    <w:p w14:paraId="35F8FC1D" w14:textId="77777777" w:rsidR="001A3DE1" w:rsidRDefault="00993A1A">
      <w:pPr>
        <w:pStyle w:val="Teksttreci20"/>
        <w:shd w:val="clear" w:color="auto" w:fill="auto"/>
        <w:spacing w:before="0" w:after="0" w:line="226" w:lineRule="exact"/>
        <w:ind w:firstLine="0"/>
        <w:jc w:val="left"/>
      </w:pPr>
      <w:r>
        <w:t>d/ protokoły odbioru p</w:t>
      </w:r>
      <w:r>
        <w:t>oszczególnych etapów robót szczególnie zanikających, jeżeli roboty te nie były odnotowane w dzienniku budowy</w:t>
      </w:r>
    </w:p>
    <w:p w14:paraId="2BECC69E" w14:textId="77777777" w:rsidR="001A3DE1" w:rsidRDefault="00993A1A">
      <w:pPr>
        <w:pStyle w:val="Teksttreci20"/>
        <w:shd w:val="clear" w:color="auto" w:fill="auto"/>
        <w:spacing w:before="0" w:after="0" w:line="226" w:lineRule="exact"/>
        <w:ind w:firstLine="0"/>
        <w:jc w:val="left"/>
      </w:pPr>
      <w:r>
        <w:t xml:space="preserve">e/ </w:t>
      </w:r>
      <w:proofErr w:type="spellStart"/>
      <w:r>
        <w:t>protokóły</w:t>
      </w:r>
      <w:proofErr w:type="spellEnd"/>
      <w:r>
        <w:t xml:space="preserve"> odbioru materiałów i wyrobów</w:t>
      </w:r>
    </w:p>
    <w:p w14:paraId="358C6C52" w14:textId="77777777" w:rsidR="001A3DE1" w:rsidRDefault="00993A1A">
      <w:pPr>
        <w:pStyle w:val="Teksttreci20"/>
        <w:shd w:val="clear" w:color="auto" w:fill="auto"/>
        <w:spacing w:before="0" w:after="0" w:line="226" w:lineRule="exact"/>
        <w:ind w:right="400" w:firstLine="0"/>
        <w:jc w:val="left"/>
      </w:pPr>
      <w:r>
        <w:t>f/ wyniki badań laboratoryjnych materiałów i wyrobów, jeżeli takie były zalecane g/ ekspertyzy techniczne</w:t>
      </w:r>
      <w:r>
        <w:t xml:space="preserve"> w przypadku, gdy były wykonywane przed odbiorem budynku</w:t>
      </w:r>
    </w:p>
    <w:p w14:paraId="67246638" w14:textId="77777777" w:rsidR="001A3DE1" w:rsidRDefault="00993A1A">
      <w:pPr>
        <w:pStyle w:val="Teksttreci20"/>
        <w:shd w:val="clear" w:color="auto" w:fill="auto"/>
        <w:spacing w:before="0" w:after="201" w:line="226" w:lineRule="exact"/>
        <w:ind w:right="400" w:firstLine="0"/>
        <w:jc w:val="left"/>
      </w:pPr>
      <w:r>
        <w:t>Odbiór robót murowych powinien się odbywać przed wykonaniem tynków i innych robót wykończeniowych, ale po osadzeniu stolarki (ościeżnic).</w:t>
      </w:r>
    </w:p>
    <w:p w14:paraId="7A7269C7" w14:textId="77777777" w:rsidR="001A3DE1" w:rsidRDefault="00993A1A">
      <w:pPr>
        <w:pStyle w:val="Teksttreci20"/>
        <w:shd w:val="clear" w:color="auto" w:fill="auto"/>
        <w:spacing w:before="0" w:after="169" w:line="200" w:lineRule="exact"/>
        <w:ind w:firstLine="0"/>
        <w:jc w:val="left"/>
      </w:pPr>
      <w:r>
        <w:rPr>
          <w:rStyle w:val="Teksttreci21"/>
        </w:rPr>
        <w:t xml:space="preserve">6.2 Odbiór murów z </w:t>
      </w:r>
      <w:proofErr w:type="spellStart"/>
      <w:r>
        <w:rPr>
          <w:rStyle w:val="Teksttreci21"/>
        </w:rPr>
        <w:t>z</w:t>
      </w:r>
      <w:proofErr w:type="spellEnd"/>
      <w:r>
        <w:rPr>
          <w:rStyle w:val="Teksttreci21"/>
        </w:rPr>
        <w:t xml:space="preserve"> bloczków z betonu komórkowego.</w:t>
      </w:r>
    </w:p>
    <w:p w14:paraId="1250E5AA" w14:textId="77777777" w:rsidR="001A3DE1" w:rsidRDefault="00993A1A">
      <w:pPr>
        <w:pStyle w:val="Teksttreci20"/>
        <w:shd w:val="clear" w:color="auto" w:fill="auto"/>
        <w:spacing w:before="0" w:after="0" w:line="226" w:lineRule="exact"/>
        <w:ind w:firstLine="0"/>
        <w:jc w:val="left"/>
      </w:pPr>
      <w:r>
        <w:t>Mury z be</w:t>
      </w:r>
      <w:r>
        <w:t>tonu komórkowego powinny być wykonywane zgodnie z zasadami sztuki budowlanej, wymogami aktualnych norm i instrukcji oraz niniejszych warunków wykonania robót</w:t>
      </w:r>
    </w:p>
    <w:p w14:paraId="448773AA" w14:textId="77777777" w:rsidR="001A3DE1" w:rsidRDefault="00993A1A">
      <w:pPr>
        <w:pStyle w:val="Teksttreci20"/>
        <w:shd w:val="clear" w:color="auto" w:fill="auto"/>
        <w:spacing w:before="0" w:after="0" w:line="226" w:lineRule="exact"/>
        <w:ind w:firstLine="0"/>
        <w:jc w:val="left"/>
      </w:pPr>
      <w:r>
        <w:t>Największe dopuszczalne odchyłki wymiarów murów powinny odpowiadać wymaganiom określonym w tablicy</w:t>
      </w:r>
      <w:r>
        <w:t xml:space="preserve"> 6.</w:t>
      </w:r>
    </w:p>
    <w:p w14:paraId="1B6D107C" w14:textId="77777777" w:rsidR="001A3DE1" w:rsidRDefault="00993A1A">
      <w:pPr>
        <w:pStyle w:val="Teksttreci20"/>
        <w:shd w:val="clear" w:color="auto" w:fill="auto"/>
        <w:spacing w:before="0" w:after="0" w:line="226" w:lineRule="exact"/>
        <w:ind w:firstLine="0"/>
        <w:jc w:val="left"/>
      </w:pPr>
      <w:r>
        <w:t>Sprawdzenie jakości cegieł i bloczków należy przeprowadzać pośrednio na podstawie wpisów do dziennika budowy i innych dokumentów stwierdzających zgodność cech użytych materiałów z wymogami dokumentacji technicznej oraz z odnośnymi normami.</w:t>
      </w:r>
    </w:p>
    <w:p w14:paraId="421E22B7" w14:textId="77777777" w:rsidR="001A3DE1" w:rsidRDefault="00993A1A">
      <w:pPr>
        <w:pStyle w:val="Teksttreci20"/>
        <w:shd w:val="clear" w:color="auto" w:fill="auto"/>
        <w:spacing w:before="0" w:after="184" w:line="226" w:lineRule="exact"/>
        <w:ind w:firstLine="0"/>
        <w:jc w:val="left"/>
      </w:pPr>
      <w:r>
        <w:t>Badania techniczne przy odbiorze murów należy przeprowadzić zgodnie z wymogami obowiązujących norm</w:t>
      </w:r>
    </w:p>
    <w:p w14:paraId="19268CC4" w14:textId="77777777" w:rsidR="001A3DE1" w:rsidRDefault="00993A1A">
      <w:pPr>
        <w:pStyle w:val="Teksttreci60"/>
        <w:shd w:val="clear" w:color="auto" w:fill="auto"/>
        <w:spacing w:line="221" w:lineRule="exact"/>
        <w:ind w:right="400"/>
        <w:jc w:val="left"/>
      </w:pPr>
      <w:r>
        <w:t>Tablica 6. Dopuszczalne odchyłki wymiarów dla murów z cegły i pustaków ceramicznych oraz elementów z betonu komórkowego</w:t>
      </w:r>
    </w:p>
    <w:tbl>
      <w:tblPr>
        <w:tblOverlap w:val="never"/>
        <w:tblW w:w="0" w:type="auto"/>
        <w:jc w:val="center"/>
        <w:tblLayout w:type="fixed"/>
        <w:tblCellMar>
          <w:left w:w="10" w:type="dxa"/>
          <w:right w:w="10" w:type="dxa"/>
        </w:tblCellMar>
        <w:tblLook w:val="0000" w:firstRow="0" w:lastRow="0" w:firstColumn="0" w:lastColumn="0" w:noHBand="0" w:noVBand="0"/>
      </w:tblPr>
      <w:tblGrid>
        <w:gridCol w:w="542"/>
        <w:gridCol w:w="2069"/>
        <w:gridCol w:w="2069"/>
        <w:gridCol w:w="1440"/>
        <w:gridCol w:w="1440"/>
        <w:gridCol w:w="1910"/>
      </w:tblGrid>
      <w:tr w:rsidR="001A3DE1" w14:paraId="7D546256" w14:textId="77777777">
        <w:trPr>
          <w:trHeight w:hRule="exact" w:val="230"/>
          <w:jc w:val="center"/>
        </w:trPr>
        <w:tc>
          <w:tcPr>
            <w:tcW w:w="542" w:type="dxa"/>
            <w:tcBorders>
              <w:top w:val="single" w:sz="4" w:space="0" w:color="auto"/>
              <w:left w:val="single" w:sz="4" w:space="0" w:color="auto"/>
            </w:tcBorders>
            <w:shd w:val="clear" w:color="auto" w:fill="FFFFFF"/>
          </w:tcPr>
          <w:p w14:paraId="76F2FD36" w14:textId="77777777" w:rsidR="001A3DE1" w:rsidRDefault="001A3DE1">
            <w:pPr>
              <w:framePr w:w="9470" w:wrap="notBeside" w:vAnchor="text" w:hAnchor="text" w:xAlign="center" w:y="1"/>
              <w:rPr>
                <w:sz w:val="10"/>
                <w:szCs w:val="10"/>
              </w:rPr>
            </w:pPr>
          </w:p>
        </w:tc>
        <w:tc>
          <w:tcPr>
            <w:tcW w:w="2069" w:type="dxa"/>
            <w:tcBorders>
              <w:top w:val="single" w:sz="4" w:space="0" w:color="auto"/>
              <w:left w:val="single" w:sz="4" w:space="0" w:color="auto"/>
            </w:tcBorders>
            <w:shd w:val="clear" w:color="auto" w:fill="FFFFFF"/>
          </w:tcPr>
          <w:p w14:paraId="62E901CB" w14:textId="77777777" w:rsidR="001A3DE1" w:rsidRDefault="001A3DE1">
            <w:pPr>
              <w:framePr w:w="9470" w:wrap="notBeside" w:vAnchor="text" w:hAnchor="text" w:xAlign="center" w:y="1"/>
              <w:rPr>
                <w:sz w:val="10"/>
                <w:szCs w:val="10"/>
              </w:rPr>
            </w:pPr>
          </w:p>
        </w:tc>
        <w:tc>
          <w:tcPr>
            <w:tcW w:w="2069" w:type="dxa"/>
            <w:tcBorders>
              <w:top w:val="single" w:sz="4" w:space="0" w:color="auto"/>
            </w:tcBorders>
            <w:shd w:val="clear" w:color="auto" w:fill="FFFFFF"/>
          </w:tcPr>
          <w:p w14:paraId="1FF6A848" w14:textId="77777777" w:rsidR="001A3DE1" w:rsidRDefault="001A3DE1">
            <w:pPr>
              <w:framePr w:w="9470" w:wrap="notBeside" w:vAnchor="text" w:hAnchor="text" w:xAlign="center" w:y="1"/>
              <w:rPr>
                <w:sz w:val="10"/>
                <w:szCs w:val="10"/>
              </w:rPr>
            </w:pPr>
          </w:p>
        </w:tc>
        <w:tc>
          <w:tcPr>
            <w:tcW w:w="4790" w:type="dxa"/>
            <w:gridSpan w:val="3"/>
            <w:tcBorders>
              <w:top w:val="single" w:sz="4" w:space="0" w:color="auto"/>
              <w:left w:val="single" w:sz="4" w:space="0" w:color="auto"/>
              <w:right w:val="single" w:sz="4" w:space="0" w:color="auto"/>
            </w:tcBorders>
            <w:shd w:val="clear" w:color="auto" w:fill="FFFFFF"/>
            <w:vAlign w:val="bottom"/>
          </w:tcPr>
          <w:p w14:paraId="54A29C56"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Dopuszczalne odchyłki dla murów [m</w:t>
            </w:r>
            <w:r>
              <w:t>m]</w:t>
            </w:r>
          </w:p>
        </w:tc>
      </w:tr>
      <w:tr w:rsidR="001A3DE1" w14:paraId="0D0FCD66" w14:textId="77777777">
        <w:trPr>
          <w:trHeight w:hRule="exact" w:val="226"/>
          <w:jc w:val="center"/>
        </w:trPr>
        <w:tc>
          <w:tcPr>
            <w:tcW w:w="542" w:type="dxa"/>
            <w:tcBorders>
              <w:left w:val="single" w:sz="4" w:space="0" w:color="auto"/>
            </w:tcBorders>
            <w:shd w:val="clear" w:color="auto" w:fill="FFFFFF"/>
          </w:tcPr>
          <w:p w14:paraId="294D67F1" w14:textId="77777777" w:rsidR="001A3DE1" w:rsidRDefault="001A3DE1">
            <w:pPr>
              <w:framePr w:w="9470" w:wrap="notBeside" w:vAnchor="text" w:hAnchor="text" w:xAlign="center" w:y="1"/>
              <w:rPr>
                <w:sz w:val="10"/>
                <w:szCs w:val="10"/>
              </w:rPr>
            </w:pPr>
          </w:p>
        </w:tc>
        <w:tc>
          <w:tcPr>
            <w:tcW w:w="2069" w:type="dxa"/>
            <w:tcBorders>
              <w:left w:val="single" w:sz="4" w:space="0" w:color="auto"/>
            </w:tcBorders>
            <w:shd w:val="clear" w:color="auto" w:fill="FFFFFF"/>
          </w:tcPr>
          <w:p w14:paraId="19995535" w14:textId="77777777" w:rsidR="001A3DE1" w:rsidRDefault="001A3DE1">
            <w:pPr>
              <w:framePr w:w="9470" w:wrap="notBeside" w:vAnchor="text" w:hAnchor="text" w:xAlign="center" w:y="1"/>
              <w:rPr>
                <w:sz w:val="10"/>
                <w:szCs w:val="10"/>
              </w:rPr>
            </w:pPr>
          </w:p>
        </w:tc>
        <w:tc>
          <w:tcPr>
            <w:tcW w:w="2069" w:type="dxa"/>
            <w:shd w:val="clear" w:color="auto" w:fill="FFFFFF"/>
          </w:tcPr>
          <w:p w14:paraId="2A667EC3" w14:textId="77777777" w:rsidR="001A3DE1" w:rsidRDefault="001A3DE1">
            <w:pPr>
              <w:framePr w:w="9470" w:wrap="notBeside" w:vAnchor="text" w:hAnchor="text" w:xAlign="center" w:y="1"/>
              <w:rPr>
                <w:sz w:val="10"/>
                <w:szCs w:val="10"/>
              </w:rPr>
            </w:pPr>
          </w:p>
        </w:tc>
        <w:tc>
          <w:tcPr>
            <w:tcW w:w="2880" w:type="dxa"/>
            <w:gridSpan w:val="2"/>
            <w:tcBorders>
              <w:top w:val="single" w:sz="4" w:space="0" w:color="auto"/>
              <w:left w:val="single" w:sz="4" w:space="0" w:color="auto"/>
            </w:tcBorders>
            <w:shd w:val="clear" w:color="auto" w:fill="FFFFFF"/>
            <w:vAlign w:val="bottom"/>
          </w:tcPr>
          <w:p w14:paraId="3919D4A2" w14:textId="77777777" w:rsidR="001A3DE1" w:rsidRDefault="00993A1A">
            <w:pPr>
              <w:pStyle w:val="Teksttreci20"/>
              <w:framePr w:w="9470" w:wrap="notBeside" w:vAnchor="text" w:hAnchor="text" w:xAlign="center" w:y="1"/>
              <w:shd w:val="clear" w:color="auto" w:fill="auto"/>
              <w:spacing w:before="0" w:after="0" w:line="200" w:lineRule="exact"/>
              <w:ind w:left="260" w:firstLine="0"/>
              <w:jc w:val="left"/>
            </w:pPr>
            <w:r>
              <w:t>z cegły i pustaków ceramicznych</w:t>
            </w:r>
          </w:p>
        </w:tc>
        <w:tc>
          <w:tcPr>
            <w:tcW w:w="1910" w:type="dxa"/>
            <w:vMerge w:val="restart"/>
            <w:tcBorders>
              <w:top w:val="single" w:sz="4" w:space="0" w:color="auto"/>
              <w:left w:val="single" w:sz="4" w:space="0" w:color="auto"/>
              <w:right w:val="single" w:sz="4" w:space="0" w:color="auto"/>
            </w:tcBorders>
            <w:shd w:val="clear" w:color="auto" w:fill="FFFFFF"/>
            <w:vAlign w:val="bottom"/>
          </w:tcPr>
          <w:p w14:paraId="2EFF23DE" w14:textId="77777777" w:rsidR="001A3DE1" w:rsidRDefault="00993A1A">
            <w:pPr>
              <w:pStyle w:val="Teksttreci20"/>
              <w:framePr w:w="9470" w:wrap="notBeside" w:vAnchor="text" w:hAnchor="text" w:xAlign="center" w:y="1"/>
              <w:shd w:val="clear" w:color="auto" w:fill="auto"/>
              <w:spacing w:before="0" w:after="0" w:line="226" w:lineRule="exact"/>
              <w:ind w:firstLine="0"/>
              <w:jc w:val="center"/>
            </w:pPr>
            <w:r>
              <w:t>z drobnowymiarowych elementów z betonu</w:t>
            </w:r>
          </w:p>
        </w:tc>
      </w:tr>
      <w:tr w:rsidR="001A3DE1" w14:paraId="690460C5" w14:textId="77777777">
        <w:trPr>
          <w:trHeight w:hRule="exact" w:val="302"/>
          <w:jc w:val="center"/>
        </w:trPr>
        <w:tc>
          <w:tcPr>
            <w:tcW w:w="542" w:type="dxa"/>
            <w:tcBorders>
              <w:left w:val="single" w:sz="4" w:space="0" w:color="auto"/>
            </w:tcBorders>
            <w:shd w:val="clear" w:color="auto" w:fill="FFFFFF"/>
          </w:tcPr>
          <w:p w14:paraId="32477C0D" w14:textId="77777777" w:rsidR="001A3DE1" w:rsidRDefault="00993A1A">
            <w:pPr>
              <w:pStyle w:val="Teksttreci20"/>
              <w:framePr w:w="9470" w:wrap="notBeside" w:vAnchor="text" w:hAnchor="text" w:xAlign="center" w:y="1"/>
              <w:shd w:val="clear" w:color="auto" w:fill="auto"/>
              <w:spacing w:before="0" w:after="0" w:line="200" w:lineRule="exact"/>
              <w:ind w:left="220" w:firstLine="0"/>
              <w:jc w:val="left"/>
            </w:pPr>
            <w:proofErr w:type="spellStart"/>
            <w:r>
              <w:t>Lp</w:t>
            </w:r>
            <w:proofErr w:type="spellEnd"/>
          </w:p>
        </w:tc>
        <w:tc>
          <w:tcPr>
            <w:tcW w:w="4138" w:type="dxa"/>
            <w:gridSpan w:val="2"/>
            <w:tcBorders>
              <w:left w:val="single" w:sz="4" w:space="0" w:color="auto"/>
            </w:tcBorders>
            <w:shd w:val="clear" w:color="auto" w:fill="FFFFFF"/>
          </w:tcPr>
          <w:p w14:paraId="7B6EC8D3"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Rodzaje odchyłek</w:t>
            </w:r>
          </w:p>
        </w:tc>
        <w:tc>
          <w:tcPr>
            <w:tcW w:w="1440" w:type="dxa"/>
            <w:tcBorders>
              <w:top w:val="single" w:sz="4" w:space="0" w:color="auto"/>
              <w:left w:val="single" w:sz="4" w:space="0" w:color="auto"/>
            </w:tcBorders>
            <w:shd w:val="clear" w:color="auto" w:fill="FFFFFF"/>
          </w:tcPr>
          <w:p w14:paraId="641B3924" w14:textId="77777777" w:rsidR="001A3DE1" w:rsidRDefault="001A3DE1">
            <w:pPr>
              <w:framePr w:w="9470" w:wrap="notBeside" w:vAnchor="text" w:hAnchor="text" w:xAlign="center" w:y="1"/>
              <w:rPr>
                <w:sz w:val="10"/>
                <w:szCs w:val="10"/>
              </w:rPr>
            </w:pPr>
          </w:p>
        </w:tc>
        <w:tc>
          <w:tcPr>
            <w:tcW w:w="1440" w:type="dxa"/>
            <w:tcBorders>
              <w:top w:val="single" w:sz="4" w:space="0" w:color="auto"/>
              <w:left w:val="single" w:sz="4" w:space="0" w:color="auto"/>
            </w:tcBorders>
            <w:shd w:val="clear" w:color="auto" w:fill="FFFFFF"/>
            <w:vAlign w:val="bottom"/>
          </w:tcPr>
          <w:p w14:paraId="036C08E7"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mury</w:t>
            </w:r>
          </w:p>
        </w:tc>
        <w:tc>
          <w:tcPr>
            <w:tcW w:w="1910" w:type="dxa"/>
            <w:vMerge/>
            <w:tcBorders>
              <w:left w:val="single" w:sz="4" w:space="0" w:color="auto"/>
              <w:right w:val="single" w:sz="4" w:space="0" w:color="auto"/>
            </w:tcBorders>
            <w:shd w:val="clear" w:color="auto" w:fill="FFFFFF"/>
            <w:vAlign w:val="bottom"/>
          </w:tcPr>
          <w:p w14:paraId="629E2BD4" w14:textId="77777777" w:rsidR="001A3DE1" w:rsidRDefault="001A3DE1">
            <w:pPr>
              <w:framePr w:w="9470" w:wrap="notBeside" w:vAnchor="text" w:hAnchor="text" w:xAlign="center" w:y="1"/>
            </w:pPr>
          </w:p>
        </w:tc>
      </w:tr>
      <w:tr w:rsidR="001A3DE1" w14:paraId="57AF056D" w14:textId="77777777">
        <w:trPr>
          <w:trHeight w:hRule="exact" w:val="379"/>
          <w:jc w:val="center"/>
        </w:trPr>
        <w:tc>
          <w:tcPr>
            <w:tcW w:w="542" w:type="dxa"/>
            <w:tcBorders>
              <w:left w:val="single" w:sz="4" w:space="0" w:color="auto"/>
            </w:tcBorders>
            <w:shd w:val="clear" w:color="auto" w:fill="FFFFFF"/>
          </w:tcPr>
          <w:p w14:paraId="68014FF6" w14:textId="77777777" w:rsidR="001A3DE1" w:rsidRDefault="001A3DE1">
            <w:pPr>
              <w:framePr w:w="9470" w:wrap="notBeside" w:vAnchor="text" w:hAnchor="text" w:xAlign="center" w:y="1"/>
              <w:rPr>
                <w:sz w:val="10"/>
                <w:szCs w:val="10"/>
              </w:rPr>
            </w:pPr>
          </w:p>
        </w:tc>
        <w:tc>
          <w:tcPr>
            <w:tcW w:w="2069" w:type="dxa"/>
            <w:tcBorders>
              <w:left w:val="single" w:sz="4" w:space="0" w:color="auto"/>
            </w:tcBorders>
            <w:shd w:val="clear" w:color="auto" w:fill="FFFFFF"/>
          </w:tcPr>
          <w:p w14:paraId="15658DE0" w14:textId="77777777" w:rsidR="001A3DE1" w:rsidRDefault="001A3DE1">
            <w:pPr>
              <w:framePr w:w="9470" w:wrap="notBeside" w:vAnchor="text" w:hAnchor="text" w:xAlign="center" w:y="1"/>
              <w:rPr>
                <w:sz w:val="10"/>
                <w:szCs w:val="10"/>
              </w:rPr>
            </w:pPr>
          </w:p>
        </w:tc>
        <w:tc>
          <w:tcPr>
            <w:tcW w:w="2069" w:type="dxa"/>
            <w:shd w:val="clear" w:color="auto" w:fill="FFFFFF"/>
          </w:tcPr>
          <w:p w14:paraId="7400875D"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tcPr>
          <w:p w14:paraId="5355F571"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mury spoinowane</w:t>
            </w:r>
          </w:p>
        </w:tc>
        <w:tc>
          <w:tcPr>
            <w:tcW w:w="1440" w:type="dxa"/>
            <w:tcBorders>
              <w:left w:val="single" w:sz="4" w:space="0" w:color="auto"/>
            </w:tcBorders>
            <w:shd w:val="clear" w:color="auto" w:fill="FFFFFF"/>
          </w:tcPr>
          <w:p w14:paraId="23B5D73B" w14:textId="77777777" w:rsidR="001A3DE1" w:rsidRDefault="00993A1A">
            <w:pPr>
              <w:pStyle w:val="Teksttreci20"/>
              <w:framePr w:w="9470" w:wrap="notBeside" w:vAnchor="text" w:hAnchor="text" w:xAlign="center" w:y="1"/>
              <w:shd w:val="clear" w:color="auto" w:fill="auto"/>
              <w:spacing w:before="0" w:after="0" w:line="200" w:lineRule="exact"/>
              <w:ind w:left="180" w:firstLine="0"/>
              <w:jc w:val="left"/>
            </w:pPr>
            <w:r>
              <w:t>niespoinowane</w:t>
            </w:r>
          </w:p>
        </w:tc>
        <w:tc>
          <w:tcPr>
            <w:tcW w:w="1910" w:type="dxa"/>
            <w:tcBorders>
              <w:left w:val="single" w:sz="4" w:space="0" w:color="auto"/>
              <w:right w:val="single" w:sz="4" w:space="0" w:color="auto"/>
            </w:tcBorders>
            <w:shd w:val="clear" w:color="auto" w:fill="FFFFFF"/>
          </w:tcPr>
          <w:p w14:paraId="120EAA7C"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komórkowego</w:t>
            </w:r>
          </w:p>
        </w:tc>
      </w:tr>
      <w:tr w:rsidR="001A3DE1" w14:paraId="05DF3509" w14:textId="77777777">
        <w:trPr>
          <w:trHeight w:hRule="exact" w:val="240"/>
          <w:jc w:val="center"/>
        </w:trPr>
        <w:tc>
          <w:tcPr>
            <w:tcW w:w="542" w:type="dxa"/>
            <w:tcBorders>
              <w:top w:val="single" w:sz="4" w:space="0" w:color="auto"/>
              <w:left w:val="single" w:sz="4" w:space="0" w:color="auto"/>
            </w:tcBorders>
            <w:shd w:val="clear" w:color="auto" w:fill="FFFFFF"/>
          </w:tcPr>
          <w:p w14:paraId="70701125" w14:textId="77777777" w:rsidR="001A3DE1" w:rsidRDefault="001A3DE1">
            <w:pPr>
              <w:framePr w:w="9470" w:wrap="notBeside" w:vAnchor="text" w:hAnchor="text" w:xAlign="center" w:y="1"/>
              <w:rPr>
                <w:sz w:val="10"/>
                <w:szCs w:val="10"/>
              </w:rPr>
            </w:pPr>
          </w:p>
        </w:tc>
        <w:tc>
          <w:tcPr>
            <w:tcW w:w="4138" w:type="dxa"/>
            <w:gridSpan w:val="2"/>
            <w:tcBorders>
              <w:top w:val="single" w:sz="4" w:space="0" w:color="auto"/>
              <w:left w:val="single" w:sz="4" w:space="0" w:color="auto"/>
            </w:tcBorders>
            <w:shd w:val="clear" w:color="auto" w:fill="FFFFFF"/>
            <w:vAlign w:val="bottom"/>
          </w:tcPr>
          <w:p w14:paraId="164E9D86"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Zwichrowania i skrzywienia powierzchni murów:</w:t>
            </w:r>
          </w:p>
        </w:tc>
        <w:tc>
          <w:tcPr>
            <w:tcW w:w="1440" w:type="dxa"/>
            <w:tcBorders>
              <w:top w:val="single" w:sz="4" w:space="0" w:color="auto"/>
              <w:left w:val="single" w:sz="4" w:space="0" w:color="auto"/>
            </w:tcBorders>
            <w:shd w:val="clear" w:color="auto" w:fill="FFFFFF"/>
          </w:tcPr>
          <w:p w14:paraId="60FDD281" w14:textId="77777777" w:rsidR="001A3DE1" w:rsidRDefault="001A3DE1">
            <w:pPr>
              <w:framePr w:w="9470" w:wrap="notBeside" w:vAnchor="text" w:hAnchor="text" w:xAlign="center" w:y="1"/>
              <w:rPr>
                <w:sz w:val="10"/>
                <w:szCs w:val="10"/>
              </w:rPr>
            </w:pPr>
          </w:p>
        </w:tc>
        <w:tc>
          <w:tcPr>
            <w:tcW w:w="1440" w:type="dxa"/>
            <w:tcBorders>
              <w:top w:val="single" w:sz="4" w:space="0" w:color="auto"/>
              <w:left w:val="single" w:sz="4" w:space="0" w:color="auto"/>
            </w:tcBorders>
            <w:shd w:val="clear" w:color="auto" w:fill="FFFFFF"/>
          </w:tcPr>
          <w:p w14:paraId="04817AE1" w14:textId="77777777" w:rsidR="001A3DE1" w:rsidRDefault="001A3DE1">
            <w:pPr>
              <w:framePr w:w="9470" w:wrap="notBeside" w:vAnchor="text" w:hAnchor="text" w:xAlign="center" w:y="1"/>
              <w:rPr>
                <w:sz w:val="10"/>
                <w:szCs w:val="10"/>
              </w:rPr>
            </w:pPr>
          </w:p>
        </w:tc>
        <w:tc>
          <w:tcPr>
            <w:tcW w:w="1910" w:type="dxa"/>
            <w:tcBorders>
              <w:top w:val="single" w:sz="4" w:space="0" w:color="auto"/>
              <w:left w:val="single" w:sz="4" w:space="0" w:color="auto"/>
              <w:right w:val="single" w:sz="4" w:space="0" w:color="auto"/>
            </w:tcBorders>
            <w:shd w:val="clear" w:color="auto" w:fill="FFFFFF"/>
          </w:tcPr>
          <w:p w14:paraId="7653BF4F" w14:textId="77777777" w:rsidR="001A3DE1" w:rsidRDefault="001A3DE1">
            <w:pPr>
              <w:framePr w:w="9470" w:wrap="notBeside" w:vAnchor="text" w:hAnchor="text" w:xAlign="center" w:y="1"/>
              <w:rPr>
                <w:sz w:val="10"/>
                <w:szCs w:val="10"/>
              </w:rPr>
            </w:pPr>
          </w:p>
        </w:tc>
      </w:tr>
      <w:tr w:rsidR="001A3DE1" w14:paraId="036268A1" w14:textId="77777777">
        <w:trPr>
          <w:trHeight w:hRule="exact" w:val="226"/>
          <w:jc w:val="center"/>
        </w:trPr>
        <w:tc>
          <w:tcPr>
            <w:tcW w:w="542" w:type="dxa"/>
            <w:tcBorders>
              <w:left w:val="single" w:sz="4" w:space="0" w:color="auto"/>
            </w:tcBorders>
            <w:shd w:val="clear" w:color="auto" w:fill="FFFFFF"/>
            <w:vAlign w:val="bottom"/>
          </w:tcPr>
          <w:p w14:paraId="5F024D25" w14:textId="77777777" w:rsidR="001A3DE1" w:rsidRDefault="00993A1A">
            <w:pPr>
              <w:pStyle w:val="Teksttreci20"/>
              <w:framePr w:w="9470" w:wrap="notBeside" w:vAnchor="text" w:hAnchor="text" w:xAlign="center" w:y="1"/>
              <w:shd w:val="clear" w:color="auto" w:fill="auto"/>
              <w:spacing w:before="0" w:after="0" w:line="200" w:lineRule="exact"/>
              <w:ind w:left="220" w:firstLine="0"/>
              <w:jc w:val="left"/>
            </w:pPr>
            <w:r>
              <w:t>1</w:t>
            </w:r>
          </w:p>
        </w:tc>
        <w:tc>
          <w:tcPr>
            <w:tcW w:w="2069" w:type="dxa"/>
            <w:tcBorders>
              <w:left w:val="single" w:sz="4" w:space="0" w:color="auto"/>
            </w:tcBorders>
            <w:shd w:val="clear" w:color="auto" w:fill="FFFFFF"/>
          </w:tcPr>
          <w:p w14:paraId="76566B17"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na długości 1m</w:t>
            </w:r>
          </w:p>
        </w:tc>
        <w:tc>
          <w:tcPr>
            <w:tcW w:w="2069" w:type="dxa"/>
            <w:shd w:val="clear" w:color="auto" w:fill="FFFFFF"/>
          </w:tcPr>
          <w:p w14:paraId="6C574BB6"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tcPr>
          <w:p w14:paraId="6C0076C8"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3</w:t>
            </w:r>
          </w:p>
        </w:tc>
        <w:tc>
          <w:tcPr>
            <w:tcW w:w="1440" w:type="dxa"/>
            <w:tcBorders>
              <w:left w:val="single" w:sz="4" w:space="0" w:color="auto"/>
            </w:tcBorders>
            <w:shd w:val="clear" w:color="auto" w:fill="FFFFFF"/>
            <w:vAlign w:val="bottom"/>
          </w:tcPr>
          <w:p w14:paraId="68D9C59F"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6</w:t>
            </w:r>
          </w:p>
        </w:tc>
        <w:tc>
          <w:tcPr>
            <w:tcW w:w="1910" w:type="dxa"/>
            <w:tcBorders>
              <w:left w:val="single" w:sz="4" w:space="0" w:color="auto"/>
              <w:right w:val="single" w:sz="4" w:space="0" w:color="auto"/>
            </w:tcBorders>
            <w:shd w:val="clear" w:color="auto" w:fill="FFFFFF"/>
          </w:tcPr>
          <w:p w14:paraId="057F656B"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4</w:t>
            </w:r>
          </w:p>
        </w:tc>
      </w:tr>
      <w:tr w:rsidR="001A3DE1" w14:paraId="71025C9C" w14:textId="77777777">
        <w:trPr>
          <w:trHeight w:hRule="exact" w:val="216"/>
          <w:jc w:val="center"/>
        </w:trPr>
        <w:tc>
          <w:tcPr>
            <w:tcW w:w="542" w:type="dxa"/>
            <w:tcBorders>
              <w:left w:val="single" w:sz="4" w:space="0" w:color="auto"/>
            </w:tcBorders>
            <w:shd w:val="clear" w:color="auto" w:fill="FFFFFF"/>
          </w:tcPr>
          <w:p w14:paraId="7154A926" w14:textId="77777777" w:rsidR="001A3DE1" w:rsidRDefault="001A3DE1">
            <w:pPr>
              <w:framePr w:w="9470" w:wrap="notBeside" w:vAnchor="text" w:hAnchor="text" w:xAlign="center" w:y="1"/>
              <w:rPr>
                <w:sz w:val="10"/>
                <w:szCs w:val="10"/>
              </w:rPr>
            </w:pPr>
          </w:p>
        </w:tc>
        <w:tc>
          <w:tcPr>
            <w:tcW w:w="4138" w:type="dxa"/>
            <w:gridSpan w:val="2"/>
            <w:tcBorders>
              <w:left w:val="single" w:sz="4" w:space="0" w:color="auto"/>
            </w:tcBorders>
            <w:shd w:val="clear" w:color="auto" w:fill="FFFFFF"/>
            <w:vAlign w:val="bottom"/>
          </w:tcPr>
          <w:p w14:paraId="57EA0DA4"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 xml:space="preserve">na całej </w:t>
            </w:r>
            <w:r>
              <w:t>powierzchni ściany pomieszczenia</w:t>
            </w:r>
          </w:p>
        </w:tc>
        <w:tc>
          <w:tcPr>
            <w:tcW w:w="1440" w:type="dxa"/>
            <w:tcBorders>
              <w:left w:val="single" w:sz="4" w:space="0" w:color="auto"/>
            </w:tcBorders>
            <w:shd w:val="clear" w:color="auto" w:fill="FFFFFF"/>
            <w:vAlign w:val="bottom"/>
          </w:tcPr>
          <w:p w14:paraId="491A29B7"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10</w:t>
            </w:r>
          </w:p>
        </w:tc>
        <w:tc>
          <w:tcPr>
            <w:tcW w:w="1440" w:type="dxa"/>
            <w:tcBorders>
              <w:left w:val="single" w:sz="4" w:space="0" w:color="auto"/>
            </w:tcBorders>
            <w:shd w:val="clear" w:color="auto" w:fill="FFFFFF"/>
            <w:vAlign w:val="bottom"/>
          </w:tcPr>
          <w:p w14:paraId="0BBF22DB"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20</w:t>
            </w:r>
          </w:p>
        </w:tc>
        <w:tc>
          <w:tcPr>
            <w:tcW w:w="1910" w:type="dxa"/>
            <w:tcBorders>
              <w:left w:val="single" w:sz="4" w:space="0" w:color="auto"/>
              <w:right w:val="single" w:sz="4" w:space="0" w:color="auto"/>
            </w:tcBorders>
            <w:shd w:val="clear" w:color="auto" w:fill="FFFFFF"/>
            <w:vAlign w:val="center"/>
          </w:tcPr>
          <w:p w14:paraId="3EA8E913"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w:t>
            </w:r>
          </w:p>
        </w:tc>
      </w:tr>
      <w:tr w:rsidR="001A3DE1" w14:paraId="0DADE168" w14:textId="77777777">
        <w:trPr>
          <w:trHeight w:hRule="exact" w:val="240"/>
          <w:jc w:val="center"/>
        </w:trPr>
        <w:tc>
          <w:tcPr>
            <w:tcW w:w="542" w:type="dxa"/>
            <w:tcBorders>
              <w:top w:val="single" w:sz="4" w:space="0" w:color="auto"/>
              <w:left w:val="single" w:sz="4" w:space="0" w:color="auto"/>
            </w:tcBorders>
            <w:shd w:val="clear" w:color="auto" w:fill="FFFFFF"/>
          </w:tcPr>
          <w:p w14:paraId="02A7BD4B" w14:textId="77777777" w:rsidR="001A3DE1" w:rsidRDefault="001A3DE1">
            <w:pPr>
              <w:framePr w:w="9470" w:wrap="notBeside" w:vAnchor="text" w:hAnchor="text" w:xAlign="center" w:y="1"/>
              <w:rPr>
                <w:sz w:val="10"/>
                <w:szCs w:val="10"/>
              </w:rPr>
            </w:pPr>
          </w:p>
        </w:tc>
        <w:tc>
          <w:tcPr>
            <w:tcW w:w="4138" w:type="dxa"/>
            <w:gridSpan w:val="2"/>
            <w:tcBorders>
              <w:top w:val="single" w:sz="4" w:space="0" w:color="auto"/>
              <w:left w:val="single" w:sz="4" w:space="0" w:color="auto"/>
            </w:tcBorders>
            <w:shd w:val="clear" w:color="auto" w:fill="FFFFFF"/>
            <w:vAlign w:val="bottom"/>
          </w:tcPr>
          <w:p w14:paraId="78159A05"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Odchylenia od pionu powierzchni i krawędzi:</w:t>
            </w:r>
          </w:p>
        </w:tc>
        <w:tc>
          <w:tcPr>
            <w:tcW w:w="1440" w:type="dxa"/>
            <w:tcBorders>
              <w:top w:val="single" w:sz="4" w:space="0" w:color="auto"/>
              <w:left w:val="single" w:sz="4" w:space="0" w:color="auto"/>
            </w:tcBorders>
            <w:shd w:val="clear" w:color="auto" w:fill="FFFFFF"/>
          </w:tcPr>
          <w:p w14:paraId="6FC29F5C" w14:textId="77777777" w:rsidR="001A3DE1" w:rsidRDefault="001A3DE1">
            <w:pPr>
              <w:framePr w:w="9470" w:wrap="notBeside" w:vAnchor="text" w:hAnchor="text" w:xAlign="center" w:y="1"/>
              <w:rPr>
                <w:sz w:val="10"/>
                <w:szCs w:val="10"/>
              </w:rPr>
            </w:pPr>
          </w:p>
        </w:tc>
        <w:tc>
          <w:tcPr>
            <w:tcW w:w="1440" w:type="dxa"/>
            <w:tcBorders>
              <w:top w:val="single" w:sz="4" w:space="0" w:color="auto"/>
              <w:left w:val="single" w:sz="4" w:space="0" w:color="auto"/>
            </w:tcBorders>
            <w:shd w:val="clear" w:color="auto" w:fill="FFFFFF"/>
          </w:tcPr>
          <w:p w14:paraId="186892C5" w14:textId="77777777" w:rsidR="001A3DE1" w:rsidRDefault="001A3DE1">
            <w:pPr>
              <w:framePr w:w="9470" w:wrap="notBeside" w:vAnchor="text" w:hAnchor="text" w:xAlign="center" w:y="1"/>
              <w:rPr>
                <w:sz w:val="10"/>
                <w:szCs w:val="10"/>
              </w:rPr>
            </w:pPr>
          </w:p>
        </w:tc>
        <w:tc>
          <w:tcPr>
            <w:tcW w:w="1910" w:type="dxa"/>
            <w:tcBorders>
              <w:top w:val="single" w:sz="4" w:space="0" w:color="auto"/>
              <w:left w:val="single" w:sz="4" w:space="0" w:color="auto"/>
              <w:right w:val="single" w:sz="4" w:space="0" w:color="auto"/>
            </w:tcBorders>
            <w:shd w:val="clear" w:color="auto" w:fill="FFFFFF"/>
          </w:tcPr>
          <w:p w14:paraId="7ED35D43" w14:textId="77777777" w:rsidR="001A3DE1" w:rsidRDefault="001A3DE1">
            <w:pPr>
              <w:framePr w:w="9470" w:wrap="notBeside" w:vAnchor="text" w:hAnchor="text" w:xAlign="center" w:y="1"/>
              <w:rPr>
                <w:sz w:val="10"/>
                <w:szCs w:val="10"/>
              </w:rPr>
            </w:pPr>
          </w:p>
        </w:tc>
      </w:tr>
      <w:tr w:rsidR="001A3DE1" w14:paraId="644E6395" w14:textId="77777777">
        <w:trPr>
          <w:trHeight w:hRule="exact" w:val="226"/>
          <w:jc w:val="center"/>
        </w:trPr>
        <w:tc>
          <w:tcPr>
            <w:tcW w:w="542" w:type="dxa"/>
            <w:vMerge w:val="restart"/>
            <w:tcBorders>
              <w:left w:val="single" w:sz="4" w:space="0" w:color="auto"/>
            </w:tcBorders>
            <w:shd w:val="clear" w:color="auto" w:fill="FFFFFF"/>
            <w:vAlign w:val="center"/>
          </w:tcPr>
          <w:p w14:paraId="62AD153E" w14:textId="77777777" w:rsidR="001A3DE1" w:rsidRDefault="00993A1A">
            <w:pPr>
              <w:pStyle w:val="Teksttreci20"/>
              <w:framePr w:w="9470" w:wrap="notBeside" w:vAnchor="text" w:hAnchor="text" w:xAlign="center" w:y="1"/>
              <w:shd w:val="clear" w:color="auto" w:fill="auto"/>
              <w:spacing w:before="0" w:after="0" w:line="200" w:lineRule="exact"/>
              <w:ind w:left="220" w:firstLine="0"/>
              <w:jc w:val="left"/>
            </w:pPr>
            <w:r>
              <w:t>2</w:t>
            </w:r>
          </w:p>
        </w:tc>
        <w:tc>
          <w:tcPr>
            <w:tcW w:w="2069" w:type="dxa"/>
            <w:tcBorders>
              <w:left w:val="single" w:sz="4" w:space="0" w:color="auto"/>
            </w:tcBorders>
            <w:shd w:val="clear" w:color="auto" w:fill="FFFFFF"/>
          </w:tcPr>
          <w:p w14:paraId="2514C9C9"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na wysokości1m</w:t>
            </w:r>
          </w:p>
        </w:tc>
        <w:tc>
          <w:tcPr>
            <w:tcW w:w="2069" w:type="dxa"/>
            <w:shd w:val="clear" w:color="auto" w:fill="FFFFFF"/>
          </w:tcPr>
          <w:p w14:paraId="298DEAD4"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tcPr>
          <w:p w14:paraId="44769371"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3</w:t>
            </w:r>
          </w:p>
        </w:tc>
        <w:tc>
          <w:tcPr>
            <w:tcW w:w="1440" w:type="dxa"/>
            <w:tcBorders>
              <w:left w:val="single" w:sz="4" w:space="0" w:color="auto"/>
            </w:tcBorders>
            <w:shd w:val="clear" w:color="auto" w:fill="FFFFFF"/>
            <w:vAlign w:val="bottom"/>
          </w:tcPr>
          <w:p w14:paraId="14033A62"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6</w:t>
            </w:r>
          </w:p>
        </w:tc>
        <w:tc>
          <w:tcPr>
            <w:tcW w:w="1910" w:type="dxa"/>
            <w:tcBorders>
              <w:left w:val="single" w:sz="4" w:space="0" w:color="auto"/>
              <w:right w:val="single" w:sz="4" w:space="0" w:color="auto"/>
            </w:tcBorders>
            <w:shd w:val="clear" w:color="auto" w:fill="FFFFFF"/>
          </w:tcPr>
          <w:p w14:paraId="5AE37D65"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3</w:t>
            </w:r>
          </w:p>
        </w:tc>
      </w:tr>
      <w:tr w:rsidR="001A3DE1" w14:paraId="4985EE83" w14:textId="77777777">
        <w:trPr>
          <w:trHeight w:hRule="exact" w:val="226"/>
          <w:jc w:val="center"/>
        </w:trPr>
        <w:tc>
          <w:tcPr>
            <w:tcW w:w="542" w:type="dxa"/>
            <w:vMerge/>
            <w:tcBorders>
              <w:left w:val="single" w:sz="4" w:space="0" w:color="auto"/>
            </w:tcBorders>
            <w:shd w:val="clear" w:color="auto" w:fill="FFFFFF"/>
            <w:vAlign w:val="center"/>
          </w:tcPr>
          <w:p w14:paraId="2E4F2771" w14:textId="77777777" w:rsidR="001A3DE1" w:rsidRDefault="001A3DE1">
            <w:pPr>
              <w:framePr w:w="9470" w:wrap="notBeside" w:vAnchor="text" w:hAnchor="text" w:xAlign="center" w:y="1"/>
            </w:pPr>
          </w:p>
        </w:tc>
        <w:tc>
          <w:tcPr>
            <w:tcW w:w="4138" w:type="dxa"/>
            <w:gridSpan w:val="2"/>
            <w:tcBorders>
              <w:left w:val="single" w:sz="4" w:space="0" w:color="auto"/>
            </w:tcBorders>
            <w:shd w:val="clear" w:color="auto" w:fill="FFFFFF"/>
          </w:tcPr>
          <w:p w14:paraId="2DA8EB80"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na wysokości jednej kondygnacji</w:t>
            </w:r>
          </w:p>
        </w:tc>
        <w:tc>
          <w:tcPr>
            <w:tcW w:w="1440" w:type="dxa"/>
            <w:tcBorders>
              <w:left w:val="single" w:sz="4" w:space="0" w:color="auto"/>
            </w:tcBorders>
            <w:shd w:val="clear" w:color="auto" w:fill="FFFFFF"/>
            <w:vAlign w:val="bottom"/>
          </w:tcPr>
          <w:p w14:paraId="445F51FC"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6</w:t>
            </w:r>
          </w:p>
        </w:tc>
        <w:tc>
          <w:tcPr>
            <w:tcW w:w="1440" w:type="dxa"/>
            <w:tcBorders>
              <w:left w:val="single" w:sz="4" w:space="0" w:color="auto"/>
            </w:tcBorders>
            <w:shd w:val="clear" w:color="auto" w:fill="FFFFFF"/>
            <w:vAlign w:val="bottom"/>
          </w:tcPr>
          <w:p w14:paraId="17D90B23"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10</w:t>
            </w:r>
          </w:p>
        </w:tc>
        <w:tc>
          <w:tcPr>
            <w:tcW w:w="1910" w:type="dxa"/>
            <w:tcBorders>
              <w:left w:val="single" w:sz="4" w:space="0" w:color="auto"/>
              <w:right w:val="single" w:sz="4" w:space="0" w:color="auto"/>
            </w:tcBorders>
            <w:shd w:val="clear" w:color="auto" w:fill="FFFFFF"/>
            <w:vAlign w:val="bottom"/>
          </w:tcPr>
          <w:p w14:paraId="7C8D0857"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6</w:t>
            </w:r>
          </w:p>
        </w:tc>
      </w:tr>
      <w:tr w:rsidR="001A3DE1" w14:paraId="5DBB3C20" w14:textId="77777777">
        <w:trPr>
          <w:trHeight w:hRule="exact" w:val="216"/>
          <w:jc w:val="center"/>
        </w:trPr>
        <w:tc>
          <w:tcPr>
            <w:tcW w:w="542" w:type="dxa"/>
            <w:tcBorders>
              <w:left w:val="single" w:sz="4" w:space="0" w:color="auto"/>
            </w:tcBorders>
            <w:shd w:val="clear" w:color="auto" w:fill="FFFFFF"/>
          </w:tcPr>
          <w:p w14:paraId="321BE9A3" w14:textId="77777777" w:rsidR="001A3DE1" w:rsidRDefault="001A3DE1">
            <w:pPr>
              <w:framePr w:w="9470" w:wrap="notBeside" w:vAnchor="text" w:hAnchor="text" w:xAlign="center" w:y="1"/>
              <w:rPr>
                <w:sz w:val="10"/>
                <w:szCs w:val="10"/>
              </w:rPr>
            </w:pPr>
          </w:p>
        </w:tc>
        <w:tc>
          <w:tcPr>
            <w:tcW w:w="2069" w:type="dxa"/>
            <w:tcBorders>
              <w:left w:val="single" w:sz="4" w:space="0" w:color="auto"/>
            </w:tcBorders>
            <w:shd w:val="clear" w:color="auto" w:fill="FFFFFF"/>
          </w:tcPr>
          <w:p w14:paraId="73DEE814"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na całej wysokości ściany</w:t>
            </w:r>
          </w:p>
        </w:tc>
        <w:tc>
          <w:tcPr>
            <w:tcW w:w="2069" w:type="dxa"/>
            <w:shd w:val="clear" w:color="auto" w:fill="FFFFFF"/>
          </w:tcPr>
          <w:p w14:paraId="497A4D9D"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vAlign w:val="bottom"/>
          </w:tcPr>
          <w:p w14:paraId="74004DBC"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20</w:t>
            </w:r>
          </w:p>
        </w:tc>
        <w:tc>
          <w:tcPr>
            <w:tcW w:w="1440" w:type="dxa"/>
            <w:tcBorders>
              <w:left w:val="single" w:sz="4" w:space="0" w:color="auto"/>
            </w:tcBorders>
            <w:shd w:val="clear" w:color="auto" w:fill="FFFFFF"/>
          </w:tcPr>
          <w:p w14:paraId="4AB30CFF"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30</w:t>
            </w:r>
          </w:p>
        </w:tc>
        <w:tc>
          <w:tcPr>
            <w:tcW w:w="1910" w:type="dxa"/>
            <w:tcBorders>
              <w:left w:val="single" w:sz="4" w:space="0" w:color="auto"/>
              <w:right w:val="single" w:sz="4" w:space="0" w:color="auto"/>
            </w:tcBorders>
            <w:shd w:val="clear" w:color="auto" w:fill="FFFFFF"/>
          </w:tcPr>
          <w:p w14:paraId="52067B76"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15</w:t>
            </w:r>
          </w:p>
        </w:tc>
      </w:tr>
      <w:tr w:rsidR="001A3DE1" w14:paraId="7B2FD208" w14:textId="77777777">
        <w:trPr>
          <w:trHeight w:hRule="exact" w:val="240"/>
          <w:jc w:val="center"/>
        </w:trPr>
        <w:tc>
          <w:tcPr>
            <w:tcW w:w="542" w:type="dxa"/>
            <w:tcBorders>
              <w:top w:val="single" w:sz="4" w:space="0" w:color="auto"/>
              <w:left w:val="single" w:sz="4" w:space="0" w:color="auto"/>
            </w:tcBorders>
            <w:shd w:val="clear" w:color="auto" w:fill="FFFFFF"/>
          </w:tcPr>
          <w:p w14:paraId="72FE84CB" w14:textId="77777777" w:rsidR="001A3DE1" w:rsidRDefault="001A3DE1">
            <w:pPr>
              <w:framePr w:w="9470" w:wrap="notBeside" w:vAnchor="text" w:hAnchor="text" w:xAlign="center" w:y="1"/>
              <w:rPr>
                <w:sz w:val="10"/>
                <w:szCs w:val="10"/>
              </w:rPr>
            </w:pPr>
          </w:p>
        </w:tc>
        <w:tc>
          <w:tcPr>
            <w:tcW w:w="4138" w:type="dxa"/>
            <w:gridSpan w:val="2"/>
            <w:tcBorders>
              <w:top w:val="single" w:sz="4" w:space="0" w:color="auto"/>
              <w:left w:val="single" w:sz="4" w:space="0" w:color="auto"/>
            </w:tcBorders>
            <w:shd w:val="clear" w:color="auto" w:fill="FFFFFF"/>
            <w:vAlign w:val="bottom"/>
          </w:tcPr>
          <w:p w14:paraId="2939528A"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 xml:space="preserve">Odchylenie od kierunku poziomego górnej </w:t>
            </w:r>
            <w:r>
              <w:t>powierzchni</w:t>
            </w:r>
          </w:p>
        </w:tc>
        <w:tc>
          <w:tcPr>
            <w:tcW w:w="1440" w:type="dxa"/>
            <w:tcBorders>
              <w:top w:val="single" w:sz="4" w:space="0" w:color="auto"/>
              <w:left w:val="single" w:sz="4" w:space="0" w:color="auto"/>
            </w:tcBorders>
            <w:shd w:val="clear" w:color="auto" w:fill="FFFFFF"/>
          </w:tcPr>
          <w:p w14:paraId="1720361A" w14:textId="77777777" w:rsidR="001A3DE1" w:rsidRDefault="001A3DE1">
            <w:pPr>
              <w:framePr w:w="9470" w:wrap="notBeside" w:vAnchor="text" w:hAnchor="text" w:xAlign="center" w:y="1"/>
              <w:rPr>
                <w:sz w:val="10"/>
                <w:szCs w:val="10"/>
              </w:rPr>
            </w:pPr>
          </w:p>
        </w:tc>
        <w:tc>
          <w:tcPr>
            <w:tcW w:w="1440" w:type="dxa"/>
            <w:tcBorders>
              <w:top w:val="single" w:sz="4" w:space="0" w:color="auto"/>
              <w:left w:val="single" w:sz="4" w:space="0" w:color="auto"/>
            </w:tcBorders>
            <w:shd w:val="clear" w:color="auto" w:fill="FFFFFF"/>
          </w:tcPr>
          <w:p w14:paraId="49C83F3D" w14:textId="77777777" w:rsidR="001A3DE1" w:rsidRDefault="001A3DE1">
            <w:pPr>
              <w:framePr w:w="9470" w:wrap="notBeside" w:vAnchor="text" w:hAnchor="text" w:xAlign="center" w:y="1"/>
              <w:rPr>
                <w:sz w:val="10"/>
                <w:szCs w:val="10"/>
              </w:rPr>
            </w:pPr>
          </w:p>
        </w:tc>
        <w:tc>
          <w:tcPr>
            <w:tcW w:w="1910" w:type="dxa"/>
            <w:tcBorders>
              <w:top w:val="single" w:sz="4" w:space="0" w:color="auto"/>
              <w:left w:val="single" w:sz="4" w:space="0" w:color="auto"/>
              <w:right w:val="single" w:sz="4" w:space="0" w:color="auto"/>
            </w:tcBorders>
            <w:shd w:val="clear" w:color="auto" w:fill="FFFFFF"/>
          </w:tcPr>
          <w:p w14:paraId="222EDF0E" w14:textId="77777777" w:rsidR="001A3DE1" w:rsidRDefault="001A3DE1">
            <w:pPr>
              <w:framePr w:w="9470" w:wrap="notBeside" w:vAnchor="text" w:hAnchor="text" w:xAlign="center" w:y="1"/>
              <w:rPr>
                <w:sz w:val="10"/>
                <w:szCs w:val="10"/>
              </w:rPr>
            </w:pPr>
          </w:p>
        </w:tc>
      </w:tr>
      <w:tr w:rsidR="001A3DE1" w14:paraId="35F0B0D9" w14:textId="77777777">
        <w:trPr>
          <w:trHeight w:hRule="exact" w:val="235"/>
          <w:jc w:val="center"/>
        </w:trPr>
        <w:tc>
          <w:tcPr>
            <w:tcW w:w="542" w:type="dxa"/>
            <w:vMerge w:val="restart"/>
            <w:tcBorders>
              <w:left w:val="single" w:sz="4" w:space="0" w:color="auto"/>
            </w:tcBorders>
            <w:shd w:val="clear" w:color="auto" w:fill="FFFFFF"/>
            <w:vAlign w:val="center"/>
          </w:tcPr>
          <w:p w14:paraId="749974B7" w14:textId="77777777" w:rsidR="001A3DE1" w:rsidRDefault="00993A1A">
            <w:pPr>
              <w:pStyle w:val="Teksttreci20"/>
              <w:framePr w:w="9470" w:wrap="notBeside" w:vAnchor="text" w:hAnchor="text" w:xAlign="center" w:y="1"/>
              <w:shd w:val="clear" w:color="auto" w:fill="auto"/>
              <w:spacing w:before="0" w:after="0" w:line="200" w:lineRule="exact"/>
              <w:ind w:left="220" w:firstLine="0"/>
              <w:jc w:val="left"/>
            </w:pPr>
            <w:r>
              <w:t>3</w:t>
            </w:r>
          </w:p>
        </w:tc>
        <w:tc>
          <w:tcPr>
            <w:tcW w:w="4138" w:type="dxa"/>
            <w:gridSpan w:val="2"/>
            <w:tcBorders>
              <w:left w:val="single" w:sz="4" w:space="0" w:color="auto"/>
            </w:tcBorders>
            <w:shd w:val="clear" w:color="auto" w:fill="FFFFFF"/>
          </w:tcPr>
          <w:p w14:paraId="3E1F7B67"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każdej warstwy muru:</w:t>
            </w:r>
          </w:p>
        </w:tc>
        <w:tc>
          <w:tcPr>
            <w:tcW w:w="1440" w:type="dxa"/>
            <w:vMerge w:val="restart"/>
            <w:tcBorders>
              <w:left w:val="single" w:sz="4" w:space="0" w:color="auto"/>
            </w:tcBorders>
            <w:shd w:val="clear" w:color="auto" w:fill="FFFFFF"/>
            <w:vAlign w:val="center"/>
          </w:tcPr>
          <w:p w14:paraId="58CE000C" w14:textId="77777777" w:rsidR="001A3DE1" w:rsidRDefault="00993A1A">
            <w:pPr>
              <w:pStyle w:val="Teksttreci20"/>
              <w:framePr w:w="9470" w:wrap="notBeside" w:vAnchor="text" w:hAnchor="text" w:xAlign="center" w:y="1"/>
              <w:shd w:val="clear" w:color="auto" w:fill="auto"/>
              <w:spacing w:before="0" w:after="60" w:line="200" w:lineRule="exact"/>
              <w:ind w:firstLine="0"/>
              <w:jc w:val="center"/>
            </w:pPr>
            <w:r>
              <w:t>1</w:t>
            </w:r>
          </w:p>
          <w:p w14:paraId="71E4C032" w14:textId="77777777" w:rsidR="001A3DE1" w:rsidRDefault="00993A1A">
            <w:pPr>
              <w:pStyle w:val="Teksttreci20"/>
              <w:framePr w:w="9470" w:wrap="notBeside" w:vAnchor="text" w:hAnchor="text" w:xAlign="center" w:y="1"/>
              <w:shd w:val="clear" w:color="auto" w:fill="auto"/>
              <w:spacing w:before="60" w:after="0" w:line="200" w:lineRule="exact"/>
              <w:ind w:firstLine="0"/>
              <w:jc w:val="center"/>
            </w:pPr>
            <w:r>
              <w:t>15</w:t>
            </w:r>
          </w:p>
        </w:tc>
        <w:tc>
          <w:tcPr>
            <w:tcW w:w="1440" w:type="dxa"/>
            <w:vMerge w:val="restart"/>
            <w:tcBorders>
              <w:left w:val="single" w:sz="4" w:space="0" w:color="auto"/>
            </w:tcBorders>
            <w:shd w:val="clear" w:color="auto" w:fill="FFFFFF"/>
            <w:vAlign w:val="center"/>
          </w:tcPr>
          <w:p w14:paraId="6FAE3752" w14:textId="77777777" w:rsidR="001A3DE1" w:rsidRDefault="00993A1A">
            <w:pPr>
              <w:pStyle w:val="Teksttreci20"/>
              <w:framePr w:w="9470" w:wrap="notBeside" w:vAnchor="text" w:hAnchor="text" w:xAlign="center" w:y="1"/>
              <w:shd w:val="clear" w:color="auto" w:fill="auto"/>
              <w:spacing w:before="0" w:after="60" w:line="200" w:lineRule="exact"/>
              <w:ind w:firstLine="0"/>
              <w:jc w:val="center"/>
            </w:pPr>
            <w:r>
              <w:t>2</w:t>
            </w:r>
          </w:p>
          <w:p w14:paraId="098D3A0E" w14:textId="77777777" w:rsidR="001A3DE1" w:rsidRDefault="00993A1A">
            <w:pPr>
              <w:pStyle w:val="Teksttreci20"/>
              <w:framePr w:w="9470" w:wrap="notBeside" w:vAnchor="text" w:hAnchor="text" w:xAlign="center" w:y="1"/>
              <w:shd w:val="clear" w:color="auto" w:fill="auto"/>
              <w:spacing w:before="60" w:after="0" w:line="200" w:lineRule="exact"/>
              <w:ind w:firstLine="0"/>
              <w:jc w:val="center"/>
            </w:pPr>
            <w:r>
              <w:t>30</w:t>
            </w:r>
          </w:p>
        </w:tc>
        <w:tc>
          <w:tcPr>
            <w:tcW w:w="1910" w:type="dxa"/>
            <w:vMerge w:val="restart"/>
            <w:tcBorders>
              <w:left w:val="single" w:sz="4" w:space="0" w:color="auto"/>
              <w:right w:val="single" w:sz="4" w:space="0" w:color="auto"/>
            </w:tcBorders>
            <w:shd w:val="clear" w:color="auto" w:fill="FFFFFF"/>
            <w:vAlign w:val="center"/>
          </w:tcPr>
          <w:p w14:paraId="09F8E8E8" w14:textId="77777777" w:rsidR="001A3DE1" w:rsidRDefault="00993A1A">
            <w:pPr>
              <w:pStyle w:val="Teksttreci20"/>
              <w:framePr w:w="9470" w:wrap="notBeside" w:vAnchor="text" w:hAnchor="text" w:xAlign="center" w:y="1"/>
              <w:shd w:val="clear" w:color="auto" w:fill="auto"/>
              <w:spacing w:before="0" w:after="60" w:line="200" w:lineRule="exact"/>
              <w:ind w:firstLine="0"/>
              <w:jc w:val="center"/>
            </w:pPr>
            <w:r>
              <w:t>2</w:t>
            </w:r>
          </w:p>
          <w:p w14:paraId="2D0BBA24" w14:textId="77777777" w:rsidR="001A3DE1" w:rsidRDefault="00993A1A">
            <w:pPr>
              <w:pStyle w:val="Teksttreci20"/>
              <w:framePr w:w="9470" w:wrap="notBeside" w:vAnchor="text" w:hAnchor="text" w:xAlign="center" w:y="1"/>
              <w:shd w:val="clear" w:color="auto" w:fill="auto"/>
              <w:spacing w:before="60" w:after="0" w:line="200" w:lineRule="exact"/>
              <w:ind w:firstLine="0"/>
              <w:jc w:val="center"/>
            </w:pPr>
            <w:r>
              <w:t>30</w:t>
            </w:r>
          </w:p>
        </w:tc>
      </w:tr>
      <w:tr w:rsidR="001A3DE1" w14:paraId="2E8D81A8" w14:textId="77777777">
        <w:trPr>
          <w:trHeight w:hRule="exact" w:val="240"/>
          <w:jc w:val="center"/>
        </w:trPr>
        <w:tc>
          <w:tcPr>
            <w:tcW w:w="542" w:type="dxa"/>
            <w:vMerge/>
            <w:tcBorders>
              <w:left w:val="single" w:sz="4" w:space="0" w:color="auto"/>
            </w:tcBorders>
            <w:shd w:val="clear" w:color="auto" w:fill="FFFFFF"/>
            <w:vAlign w:val="center"/>
          </w:tcPr>
          <w:p w14:paraId="6DBD5064" w14:textId="77777777" w:rsidR="001A3DE1" w:rsidRDefault="001A3DE1">
            <w:pPr>
              <w:framePr w:w="9470" w:wrap="notBeside" w:vAnchor="text" w:hAnchor="text" w:xAlign="center" w:y="1"/>
            </w:pPr>
          </w:p>
        </w:tc>
        <w:tc>
          <w:tcPr>
            <w:tcW w:w="2069" w:type="dxa"/>
            <w:vMerge w:val="restart"/>
            <w:tcBorders>
              <w:left w:val="single" w:sz="4" w:space="0" w:color="auto"/>
            </w:tcBorders>
            <w:shd w:val="clear" w:color="auto" w:fill="FFFFFF"/>
            <w:vAlign w:val="bottom"/>
          </w:tcPr>
          <w:p w14:paraId="12C20B2F" w14:textId="77777777" w:rsidR="001A3DE1" w:rsidRDefault="00993A1A">
            <w:pPr>
              <w:pStyle w:val="Teksttreci20"/>
              <w:framePr w:w="9470" w:wrap="notBeside" w:vAnchor="text" w:hAnchor="text" w:xAlign="center" w:y="1"/>
              <w:shd w:val="clear" w:color="auto" w:fill="auto"/>
              <w:spacing w:before="0" w:after="60" w:line="200" w:lineRule="exact"/>
              <w:ind w:firstLine="0"/>
              <w:jc w:val="left"/>
            </w:pPr>
            <w:r>
              <w:t>na długości 1m</w:t>
            </w:r>
          </w:p>
          <w:p w14:paraId="3933D17B" w14:textId="77777777" w:rsidR="001A3DE1" w:rsidRDefault="00993A1A">
            <w:pPr>
              <w:pStyle w:val="Teksttreci20"/>
              <w:framePr w:w="9470" w:wrap="notBeside" w:vAnchor="text" w:hAnchor="text" w:xAlign="center" w:y="1"/>
              <w:shd w:val="clear" w:color="auto" w:fill="auto"/>
              <w:spacing w:before="60" w:after="0" w:line="200" w:lineRule="exact"/>
              <w:ind w:firstLine="0"/>
              <w:jc w:val="left"/>
            </w:pPr>
            <w:r>
              <w:t>na całej długości budynku</w:t>
            </w:r>
          </w:p>
        </w:tc>
        <w:tc>
          <w:tcPr>
            <w:tcW w:w="2069" w:type="dxa"/>
            <w:vMerge w:val="restart"/>
            <w:shd w:val="clear" w:color="auto" w:fill="FFFFFF"/>
          </w:tcPr>
          <w:p w14:paraId="13F8397F" w14:textId="77777777" w:rsidR="001A3DE1" w:rsidRDefault="001A3DE1">
            <w:pPr>
              <w:framePr w:w="9470" w:wrap="notBeside" w:vAnchor="text" w:hAnchor="text" w:xAlign="center" w:y="1"/>
              <w:rPr>
                <w:sz w:val="10"/>
                <w:szCs w:val="10"/>
              </w:rPr>
            </w:pPr>
          </w:p>
        </w:tc>
        <w:tc>
          <w:tcPr>
            <w:tcW w:w="1440" w:type="dxa"/>
            <w:vMerge/>
            <w:tcBorders>
              <w:left w:val="single" w:sz="4" w:space="0" w:color="auto"/>
            </w:tcBorders>
            <w:shd w:val="clear" w:color="auto" w:fill="FFFFFF"/>
            <w:vAlign w:val="center"/>
          </w:tcPr>
          <w:p w14:paraId="34C28080" w14:textId="77777777" w:rsidR="001A3DE1" w:rsidRDefault="001A3DE1">
            <w:pPr>
              <w:framePr w:w="9470" w:wrap="notBeside" w:vAnchor="text" w:hAnchor="text" w:xAlign="center" w:y="1"/>
            </w:pPr>
          </w:p>
        </w:tc>
        <w:tc>
          <w:tcPr>
            <w:tcW w:w="1440" w:type="dxa"/>
            <w:vMerge/>
            <w:tcBorders>
              <w:left w:val="single" w:sz="4" w:space="0" w:color="auto"/>
            </w:tcBorders>
            <w:shd w:val="clear" w:color="auto" w:fill="FFFFFF"/>
            <w:vAlign w:val="center"/>
          </w:tcPr>
          <w:p w14:paraId="24C86D4B" w14:textId="77777777" w:rsidR="001A3DE1" w:rsidRDefault="001A3DE1">
            <w:pPr>
              <w:framePr w:w="9470" w:wrap="notBeside" w:vAnchor="text" w:hAnchor="text" w:xAlign="center" w:y="1"/>
            </w:pPr>
          </w:p>
        </w:tc>
        <w:tc>
          <w:tcPr>
            <w:tcW w:w="1910" w:type="dxa"/>
            <w:vMerge/>
            <w:tcBorders>
              <w:left w:val="single" w:sz="4" w:space="0" w:color="auto"/>
              <w:right w:val="single" w:sz="4" w:space="0" w:color="auto"/>
            </w:tcBorders>
            <w:shd w:val="clear" w:color="auto" w:fill="FFFFFF"/>
            <w:vAlign w:val="center"/>
          </w:tcPr>
          <w:p w14:paraId="381591F7" w14:textId="77777777" w:rsidR="001A3DE1" w:rsidRDefault="001A3DE1">
            <w:pPr>
              <w:framePr w:w="9470" w:wrap="notBeside" w:vAnchor="text" w:hAnchor="text" w:xAlign="center" w:y="1"/>
            </w:pPr>
          </w:p>
        </w:tc>
      </w:tr>
      <w:tr w:rsidR="001A3DE1" w14:paraId="2006378A" w14:textId="77777777">
        <w:trPr>
          <w:trHeight w:hRule="exact" w:val="192"/>
          <w:jc w:val="center"/>
        </w:trPr>
        <w:tc>
          <w:tcPr>
            <w:tcW w:w="542" w:type="dxa"/>
            <w:tcBorders>
              <w:left w:val="single" w:sz="4" w:space="0" w:color="auto"/>
            </w:tcBorders>
            <w:shd w:val="clear" w:color="auto" w:fill="FFFFFF"/>
          </w:tcPr>
          <w:p w14:paraId="05B3C41B" w14:textId="77777777" w:rsidR="001A3DE1" w:rsidRDefault="001A3DE1">
            <w:pPr>
              <w:framePr w:w="9470" w:wrap="notBeside" w:vAnchor="text" w:hAnchor="text" w:xAlign="center" w:y="1"/>
              <w:rPr>
                <w:sz w:val="10"/>
                <w:szCs w:val="10"/>
              </w:rPr>
            </w:pPr>
          </w:p>
        </w:tc>
        <w:tc>
          <w:tcPr>
            <w:tcW w:w="2069" w:type="dxa"/>
            <w:vMerge/>
            <w:tcBorders>
              <w:left w:val="single" w:sz="4" w:space="0" w:color="auto"/>
            </w:tcBorders>
            <w:shd w:val="clear" w:color="auto" w:fill="FFFFFF"/>
            <w:vAlign w:val="bottom"/>
          </w:tcPr>
          <w:p w14:paraId="5C76EA84" w14:textId="77777777" w:rsidR="001A3DE1" w:rsidRDefault="001A3DE1">
            <w:pPr>
              <w:framePr w:w="9470" w:wrap="notBeside" w:vAnchor="text" w:hAnchor="text" w:xAlign="center" w:y="1"/>
            </w:pPr>
          </w:p>
        </w:tc>
        <w:tc>
          <w:tcPr>
            <w:tcW w:w="2069" w:type="dxa"/>
            <w:vMerge/>
            <w:shd w:val="clear" w:color="auto" w:fill="FFFFFF"/>
          </w:tcPr>
          <w:p w14:paraId="590FB852" w14:textId="77777777" w:rsidR="001A3DE1" w:rsidRDefault="001A3DE1">
            <w:pPr>
              <w:framePr w:w="9470" w:wrap="notBeside" w:vAnchor="text" w:hAnchor="text" w:xAlign="center" w:y="1"/>
            </w:pPr>
          </w:p>
        </w:tc>
        <w:tc>
          <w:tcPr>
            <w:tcW w:w="1440" w:type="dxa"/>
            <w:vMerge/>
            <w:tcBorders>
              <w:left w:val="single" w:sz="4" w:space="0" w:color="auto"/>
            </w:tcBorders>
            <w:shd w:val="clear" w:color="auto" w:fill="FFFFFF"/>
            <w:vAlign w:val="center"/>
          </w:tcPr>
          <w:p w14:paraId="4B1F10FB" w14:textId="77777777" w:rsidR="001A3DE1" w:rsidRDefault="001A3DE1">
            <w:pPr>
              <w:framePr w:w="9470" w:wrap="notBeside" w:vAnchor="text" w:hAnchor="text" w:xAlign="center" w:y="1"/>
            </w:pPr>
          </w:p>
        </w:tc>
        <w:tc>
          <w:tcPr>
            <w:tcW w:w="1440" w:type="dxa"/>
            <w:vMerge/>
            <w:tcBorders>
              <w:left w:val="single" w:sz="4" w:space="0" w:color="auto"/>
            </w:tcBorders>
            <w:shd w:val="clear" w:color="auto" w:fill="FFFFFF"/>
            <w:vAlign w:val="center"/>
          </w:tcPr>
          <w:p w14:paraId="01DB5C4E" w14:textId="77777777" w:rsidR="001A3DE1" w:rsidRDefault="001A3DE1">
            <w:pPr>
              <w:framePr w:w="9470" w:wrap="notBeside" w:vAnchor="text" w:hAnchor="text" w:xAlign="center" w:y="1"/>
            </w:pPr>
          </w:p>
        </w:tc>
        <w:tc>
          <w:tcPr>
            <w:tcW w:w="1910" w:type="dxa"/>
            <w:vMerge/>
            <w:tcBorders>
              <w:left w:val="single" w:sz="4" w:space="0" w:color="auto"/>
              <w:right w:val="single" w:sz="4" w:space="0" w:color="auto"/>
            </w:tcBorders>
            <w:shd w:val="clear" w:color="auto" w:fill="FFFFFF"/>
            <w:vAlign w:val="center"/>
          </w:tcPr>
          <w:p w14:paraId="5770DE1F" w14:textId="77777777" w:rsidR="001A3DE1" w:rsidRDefault="001A3DE1">
            <w:pPr>
              <w:framePr w:w="9470" w:wrap="notBeside" w:vAnchor="text" w:hAnchor="text" w:xAlign="center" w:y="1"/>
            </w:pPr>
          </w:p>
        </w:tc>
      </w:tr>
      <w:tr w:rsidR="001A3DE1" w14:paraId="61A6AA0F" w14:textId="77777777">
        <w:trPr>
          <w:trHeight w:hRule="exact" w:val="245"/>
          <w:jc w:val="center"/>
        </w:trPr>
        <w:tc>
          <w:tcPr>
            <w:tcW w:w="542" w:type="dxa"/>
            <w:tcBorders>
              <w:top w:val="single" w:sz="4" w:space="0" w:color="auto"/>
              <w:left w:val="single" w:sz="4" w:space="0" w:color="auto"/>
            </w:tcBorders>
            <w:shd w:val="clear" w:color="auto" w:fill="FFFFFF"/>
          </w:tcPr>
          <w:p w14:paraId="298D5F4F" w14:textId="77777777" w:rsidR="001A3DE1" w:rsidRDefault="001A3DE1">
            <w:pPr>
              <w:framePr w:w="9470" w:wrap="notBeside" w:vAnchor="text" w:hAnchor="text" w:xAlign="center" w:y="1"/>
              <w:rPr>
                <w:sz w:val="10"/>
                <w:szCs w:val="10"/>
              </w:rPr>
            </w:pPr>
          </w:p>
        </w:tc>
        <w:tc>
          <w:tcPr>
            <w:tcW w:w="4138" w:type="dxa"/>
            <w:gridSpan w:val="2"/>
            <w:tcBorders>
              <w:top w:val="single" w:sz="4" w:space="0" w:color="auto"/>
              <w:left w:val="single" w:sz="4" w:space="0" w:color="auto"/>
            </w:tcBorders>
            <w:shd w:val="clear" w:color="auto" w:fill="FFFFFF"/>
            <w:vAlign w:val="bottom"/>
          </w:tcPr>
          <w:p w14:paraId="2F8E19B0"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Odchylenie w kierunku poziomego górnej powierzchni</w:t>
            </w:r>
          </w:p>
        </w:tc>
        <w:tc>
          <w:tcPr>
            <w:tcW w:w="1440" w:type="dxa"/>
            <w:tcBorders>
              <w:top w:val="single" w:sz="4" w:space="0" w:color="auto"/>
              <w:left w:val="single" w:sz="4" w:space="0" w:color="auto"/>
            </w:tcBorders>
            <w:shd w:val="clear" w:color="auto" w:fill="FFFFFF"/>
          </w:tcPr>
          <w:p w14:paraId="797C536B" w14:textId="77777777" w:rsidR="001A3DE1" w:rsidRDefault="001A3DE1">
            <w:pPr>
              <w:framePr w:w="9470" w:wrap="notBeside" w:vAnchor="text" w:hAnchor="text" w:xAlign="center" w:y="1"/>
              <w:rPr>
                <w:sz w:val="10"/>
                <w:szCs w:val="10"/>
              </w:rPr>
            </w:pPr>
          </w:p>
        </w:tc>
        <w:tc>
          <w:tcPr>
            <w:tcW w:w="1440" w:type="dxa"/>
            <w:tcBorders>
              <w:top w:val="single" w:sz="4" w:space="0" w:color="auto"/>
              <w:left w:val="single" w:sz="4" w:space="0" w:color="auto"/>
            </w:tcBorders>
            <w:shd w:val="clear" w:color="auto" w:fill="FFFFFF"/>
          </w:tcPr>
          <w:p w14:paraId="319931F3" w14:textId="77777777" w:rsidR="001A3DE1" w:rsidRDefault="001A3DE1">
            <w:pPr>
              <w:framePr w:w="9470" w:wrap="notBeside" w:vAnchor="text" w:hAnchor="text" w:xAlign="center" w:y="1"/>
              <w:rPr>
                <w:sz w:val="10"/>
                <w:szCs w:val="10"/>
              </w:rPr>
            </w:pPr>
          </w:p>
        </w:tc>
        <w:tc>
          <w:tcPr>
            <w:tcW w:w="1910" w:type="dxa"/>
            <w:tcBorders>
              <w:top w:val="single" w:sz="4" w:space="0" w:color="auto"/>
              <w:left w:val="single" w:sz="4" w:space="0" w:color="auto"/>
              <w:right w:val="single" w:sz="4" w:space="0" w:color="auto"/>
            </w:tcBorders>
            <w:shd w:val="clear" w:color="auto" w:fill="FFFFFF"/>
          </w:tcPr>
          <w:p w14:paraId="5D1DF757" w14:textId="77777777" w:rsidR="001A3DE1" w:rsidRDefault="001A3DE1">
            <w:pPr>
              <w:framePr w:w="9470" w:wrap="notBeside" w:vAnchor="text" w:hAnchor="text" w:xAlign="center" w:y="1"/>
              <w:rPr>
                <w:sz w:val="10"/>
                <w:szCs w:val="10"/>
              </w:rPr>
            </w:pPr>
          </w:p>
        </w:tc>
      </w:tr>
      <w:tr w:rsidR="001A3DE1" w14:paraId="1165BCC9" w14:textId="77777777">
        <w:trPr>
          <w:trHeight w:hRule="exact" w:val="226"/>
          <w:jc w:val="center"/>
        </w:trPr>
        <w:tc>
          <w:tcPr>
            <w:tcW w:w="542" w:type="dxa"/>
            <w:vMerge w:val="restart"/>
            <w:tcBorders>
              <w:left w:val="single" w:sz="4" w:space="0" w:color="auto"/>
            </w:tcBorders>
            <w:shd w:val="clear" w:color="auto" w:fill="FFFFFF"/>
            <w:vAlign w:val="center"/>
          </w:tcPr>
          <w:p w14:paraId="51D6D90A" w14:textId="77777777" w:rsidR="001A3DE1" w:rsidRDefault="00993A1A">
            <w:pPr>
              <w:pStyle w:val="Teksttreci20"/>
              <w:framePr w:w="9470" w:wrap="notBeside" w:vAnchor="text" w:hAnchor="text" w:xAlign="center" w:y="1"/>
              <w:shd w:val="clear" w:color="auto" w:fill="auto"/>
              <w:spacing w:before="0" w:after="0" w:line="200" w:lineRule="exact"/>
              <w:ind w:left="220" w:firstLine="0"/>
              <w:jc w:val="left"/>
            </w:pPr>
            <w:r>
              <w:t>4</w:t>
            </w:r>
          </w:p>
        </w:tc>
        <w:tc>
          <w:tcPr>
            <w:tcW w:w="4138" w:type="dxa"/>
            <w:gridSpan w:val="2"/>
            <w:tcBorders>
              <w:left w:val="single" w:sz="4" w:space="0" w:color="auto"/>
            </w:tcBorders>
            <w:shd w:val="clear" w:color="auto" w:fill="FFFFFF"/>
          </w:tcPr>
          <w:p w14:paraId="3A513B6F"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ostatniej warstwy muru pod stropem</w:t>
            </w:r>
          </w:p>
        </w:tc>
        <w:tc>
          <w:tcPr>
            <w:tcW w:w="1440" w:type="dxa"/>
            <w:vMerge w:val="restart"/>
            <w:tcBorders>
              <w:left w:val="single" w:sz="4" w:space="0" w:color="auto"/>
            </w:tcBorders>
            <w:shd w:val="clear" w:color="auto" w:fill="FFFFFF"/>
            <w:vAlign w:val="center"/>
          </w:tcPr>
          <w:p w14:paraId="5961F341"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w:t>
            </w:r>
          </w:p>
          <w:p w14:paraId="1DBDEDF7"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10</w:t>
            </w:r>
          </w:p>
        </w:tc>
        <w:tc>
          <w:tcPr>
            <w:tcW w:w="1440" w:type="dxa"/>
            <w:vMerge w:val="restart"/>
            <w:tcBorders>
              <w:left w:val="single" w:sz="4" w:space="0" w:color="auto"/>
            </w:tcBorders>
            <w:shd w:val="clear" w:color="auto" w:fill="FFFFFF"/>
            <w:vAlign w:val="center"/>
          </w:tcPr>
          <w:p w14:paraId="1A5EDF0B"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2</w:t>
            </w:r>
          </w:p>
          <w:p w14:paraId="449F7952"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20</w:t>
            </w:r>
          </w:p>
        </w:tc>
        <w:tc>
          <w:tcPr>
            <w:tcW w:w="1910" w:type="dxa"/>
            <w:tcBorders>
              <w:left w:val="single" w:sz="4" w:space="0" w:color="auto"/>
              <w:right w:val="single" w:sz="4" w:space="0" w:color="auto"/>
            </w:tcBorders>
            <w:shd w:val="clear" w:color="auto" w:fill="FFFFFF"/>
          </w:tcPr>
          <w:p w14:paraId="34FE0DD7" w14:textId="77777777" w:rsidR="001A3DE1" w:rsidRDefault="001A3DE1">
            <w:pPr>
              <w:framePr w:w="9470" w:wrap="notBeside" w:vAnchor="text" w:hAnchor="text" w:xAlign="center" w:y="1"/>
              <w:rPr>
                <w:sz w:val="10"/>
                <w:szCs w:val="10"/>
              </w:rPr>
            </w:pPr>
          </w:p>
        </w:tc>
      </w:tr>
      <w:tr w:rsidR="001A3DE1" w14:paraId="101E58B9" w14:textId="77777777">
        <w:trPr>
          <w:trHeight w:hRule="exact" w:val="235"/>
          <w:jc w:val="center"/>
        </w:trPr>
        <w:tc>
          <w:tcPr>
            <w:tcW w:w="542" w:type="dxa"/>
            <w:vMerge/>
            <w:tcBorders>
              <w:left w:val="single" w:sz="4" w:space="0" w:color="auto"/>
            </w:tcBorders>
            <w:shd w:val="clear" w:color="auto" w:fill="FFFFFF"/>
            <w:vAlign w:val="center"/>
          </w:tcPr>
          <w:p w14:paraId="07083008" w14:textId="77777777" w:rsidR="001A3DE1" w:rsidRDefault="001A3DE1">
            <w:pPr>
              <w:framePr w:w="9470" w:wrap="notBeside" w:vAnchor="text" w:hAnchor="text" w:xAlign="center" w:y="1"/>
            </w:pPr>
          </w:p>
        </w:tc>
        <w:tc>
          <w:tcPr>
            <w:tcW w:w="2069" w:type="dxa"/>
            <w:vMerge w:val="restart"/>
            <w:tcBorders>
              <w:left w:val="single" w:sz="4" w:space="0" w:color="auto"/>
            </w:tcBorders>
            <w:shd w:val="clear" w:color="auto" w:fill="FFFFFF"/>
            <w:vAlign w:val="bottom"/>
          </w:tcPr>
          <w:p w14:paraId="6027618B"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na długości 1m</w:t>
            </w:r>
          </w:p>
          <w:p w14:paraId="61D60C01"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 xml:space="preserve">na całej długości </w:t>
            </w:r>
            <w:r>
              <w:t>budynku</w:t>
            </w:r>
          </w:p>
        </w:tc>
        <w:tc>
          <w:tcPr>
            <w:tcW w:w="2069" w:type="dxa"/>
            <w:vMerge w:val="restart"/>
            <w:shd w:val="clear" w:color="auto" w:fill="FFFFFF"/>
          </w:tcPr>
          <w:p w14:paraId="6B975B87" w14:textId="77777777" w:rsidR="001A3DE1" w:rsidRDefault="001A3DE1">
            <w:pPr>
              <w:framePr w:w="9470" w:wrap="notBeside" w:vAnchor="text" w:hAnchor="text" w:xAlign="center" w:y="1"/>
              <w:rPr>
                <w:sz w:val="10"/>
                <w:szCs w:val="10"/>
              </w:rPr>
            </w:pPr>
          </w:p>
        </w:tc>
        <w:tc>
          <w:tcPr>
            <w:tcW w:w="1440" w:type="dxa"/>
            <w:vMerge/>
            <w:tcBorders>
              <w:left w:val="single" w:sz="4" w:space="0" w:color="auto"/>
            </w:tcBorders>
            <w:shd w:val="clear" w:color="auto" w:fill="FFFFFF"/>
            <w:vAlign w:val="center"/>
          </w:tcPr>
          <w:p w14:paraId="289F29BA" w14:textId="77777777" w:rsidR="001A3DE1" w:rsidRDefault="001A3DE1">
            <w:pPr>
              <w:framePr w:w="9470" w:wrap="notBeside" w:vAnchor="text" w:hAnchor="text" w:xAlign="center" w:y="1"/>
            </w:pPr>
          </w:p>
        </w:tc>
        <w:tc>
          <w:tcPr>
            <w:tcW w:w="1440" w:type="dxa"/>
            <w:vMerge/>
            <w:tcBorders>
              <w:left w:val="single" w:sz="4" w:space="0" w:color="auto"/>
            </w:tcBorders>
            <w:shd w:val="clear" w:color="auto" w:fill="FFFFFF"/>
            <w:vAlign w:val="center"/>
          </w:tcPr>
          <w:p w14:paraId="7D109CC2" w14:textId="77777777" w:rsidR="001A3DE1" w:rsidRDefault="001A3DE1">
            <w:pPr>
              <w:framePr w:w="9470" w:wrap="notBeside" w:vAnchor="text" w:hAnchor="text" w:xAlign="center" w:y="1"/>
            </w:pPr>
          </w:p>
        </w:tc>
        <w:tc>
          <w:tcPr>
            <w:tcW w:w="1910" w:type="dxa"/>
            <w:vMerge w:val="restart"/>
            <w:tcBorders>
              <w:left w:val="single" w:sz="4" w:space="0" w:color="auto"/>
              <w:right w:val="single" w:sz="4" w:space="0" w:color="auto"/>
            </w:tcBorders>
            <w:shd w:val="clear" w:color="auto" w:fill="FFFFFF"/>
            <w:vAlign w:val="center"/>
          </w:tcPr>
          <w:p w14:paraId="015AB6AA"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w:t>
            </w:r>
          </w:p>
        </w:tc>
      </w:tr>
      <w:tr w:rsidR="001A3DE1" w14:paraId="79EBD4AD" w14:textId="77777777">
        <w:trPr>
          <w:trHeight w:hRule="exact" w:val="202"/>
          <w:jc w:val="center"/>
        </w:trPr>
        <w:tc>
          <w:tcPr>
            <w:tcW w:w="542" w:type="dxa"/>
            <w:tcBorders>
              <w:left w:val="single" w:sz="4" w:space="0" w:color="auto"/>
            </w:tcBorders>
            <w:shd w:val="clear" w:color="auto" w:fill="FFFFFF"/>
          </w:tcPr>
          <w:p w14:paraId="773E7730" w14:textId="77777777" w:rsidR="001A3DE1" w:rsidRDefault="001A3DE1">
            <w:pPr>
              <w:framePr w:w="9470" w:wrap="notBeside" w:vAnchor="text" w:hAnchor="text" w:xAlign="center" w:y="1"/>
              <w:rPr>
                <w:sz w:val="10"/>
                <w:szCs w:val="10"/>
              </w:rPr>
            </w:pPr>
          </w:p>
        </w:tc>
        <w:tc>
          <w:tcPr>
            <w:tcW w:w="2069" w:type="dxa"/>
            <w:vMerge/>
            <w:tcBorders>
              <w:left w:val="single" w:sz="4" w:space="0" w:color="auto"/>
            </w:tcBorders>
            <w:shd w:val="clear" w:color="auto" w:fill="FFFFFF"/>
            <w:vAlign w:val="bottom"/>
          </w:tcPr>
          <w:p w14:paraId="326F6ACE" w14:textId="77777777" w:rsidR="001A3DE1" w:rsidRDefault="001A3DE1">
            <w:pPr>
              <w:framePr w:w="9470" w:wrap="notBeside" w:vAnchor="text" w:hAnchor="text" w:xAlign="center" w:y="1"/>
            </w:pPr>
          </w:p>
        </w:tc>
        <w:tc>
          <w:tcPr>
            <w:tcW w:w="2069" w:type="dxa"/>
            <w:vMerge/>
            <w:shd w:val="clear" w:color="auto" w:fill="FFFFFF"/>
          </w:tcPr>
          <w:p w14:paraId="77613487" w14:textId="77777777" w:rsidR="001A3DE1" w:rsidRDefault="001A3DE1">
            <w:pPr>
              <w:framePr w:w="9470" w:wrap="notBeside" w:vAnchor="text" w:hAnchor="text" w:xAlign="center" w:y="1"/>
            </w:pPr>
          </w:p>
        </w:tc>
        <w:tc>
          <w:tcPr>
            <w:tcW w:w="1440" w:type="dxa"/>
            <w:vMerge/>
            <w:tcBorders>
              <w:left w:val="single" w:sz="4" w:space="0" w:color="auto"/>
            </w:tcBorders>
            <w:shd w:val="clear" w:color="auto" w:fill="FFFFFF"/>
            <w:vAlign w:val="center"/>
          </w:tcPr>
          <w:p w14:paraId="67291B1F" w14:textId="77777777" w:rsidR="001A3DE1" w:rsidRDefault="001A3DE1">
            <w:pPr>
              <w:framePr w:w="9470" w:wrap="notBeside" w:vAnchor="text" w:hAnchor="text" w:xAlign="center" w:y="1"/>
            </w:pPr>
          </w:p>
        </w:tc>
        <w:tc>
          <w:tcPr>
            <w:tcW w:w="1440" w:type="dxa"/>
            <w:vMerge/>
            <w:tcBorders>
              <w:left w:val="single" w:sz="4" w:space="0" w:color="auto"/>
            </w:tcBorders>
            <w:shd w:val="clear" w:color="auto" w:fill="FFFFFF"/>
            <w:vAlign w:val="center"/>
          </w:tcPr>
          <w:p w14:paraId="2F026CAC" w14:textId="77777777" w:rsidR="001A3DE1" w:rsidRDefault="001A3DE1">
            <w:pPr>
              <w:framePr w:w="9470" w:wrap="notBeside" w:vAnchor="text" w:hAnchor="text" w:xAlign="center" w:y="1"/>
            </w:pPr>
          </w:p>
        </w:tc>
        <w:tc>
          <w:tcPr>
            <w:tcW w:w="1910" w:type="dxa"/>
            <w:vMerge/>
            <w:tcBorders>
              <w:left w:val="single" w:sz="4" w:space="0" w:color="auto"/>
              <w:right w:val="single" w:sz="4" w:space="0" w:color="auto"/>
            </w:tcBorders>
            <w:shd w:val="clear" w:color="auto" w:fill="FFFFFF"/>
            <w:vAlign w:val="center"/>
          </w:tcPr>
          <w:p w14:paraId="0B0FD85B" w14:textId="77777777" w:rsidR="001A3DE1" w:rsidRDefault="001A3DE1">
            <w:pPr>
              <w:framePr w:w="9470" w:wrap="notBeside" w:vAnchor="text" w:hAnchor="text" w:xAlign="center" w:y="1"/>
            </w:pPr>
          </w:p>
        </w:tc>
      </w:tr>
      <w:tr w:rsidR="001A3DE1" w14:paraId="117C104B" w14:textId="77777777">
        <w:trPr>
          <w:trHeight w:hRule="exact" w:val="245"/>
          <w:jc w:val="center"/>
        </w:trPr>
        <w:tc>
          <w:tcPr>
            <w:tcW w:w="542" w:type="dxa"/>
            <w:tcBorders>
              <w:top w:val="single" w:sz="4" w:space="0" w:color="auto"/>
              <w:left w:val="single" w:sz="4" w:space="0" w:color="auto"/>
            </w:tcBorders>
            <w:shd w:val="clear" w:color="auto" w:fill="FFFFFF"/>
          </w:tcPr>
          <w:p w14:paraId="674AE4D6" w14:textId="77777777" w:rsidR="001A3DE1" w:rsidRDefault="001A3DE1">
            <w:pPr>
              <w:framePr w:w="9470" w:wrap="notBeside" w:vAnchor="text" w:hAnchor="text" w:xAlign="center" w:y="1"/>
              <w:rPr>
                <w:sz w:val="10"/>
                <w:szCs w:val="10"/>
              </w:rPr>
            </w:pPr>
          </w:p>
        </w:tc>
        <w:tc>
          <w:tcPr>
            <w:tcW w:w="4138" w:type="dxa"/>
            <w:gridSpan w:val="2"/>
            <w:tcBorders>
              <w:top w:val="single" w:sz="4" w:space="0" w:color="auto"/>
              <w:left w:val="single" w:sz="4" w:space="0" w:color="auto"/>
            </w:tcBorders>
            <w:shd w:val="clear" w:color="auto" w:fill="FFFFFF"/>
            <w:vAlign w:val="bottom"/>
          </w:tcPr>
          <w:p w14:paraId="3F39C67A" w14:textId="77777777" w:rsidR="001A3DE1" w:rsidRDefault="00993A1A">
            <w:pPr>
              <w:pStyle w:val="Teksttreci20"/>
              <w:framePr w:w="9470" w:wrap="notBeside" w:vAnchor="text" w:hAnchor="text" w:xAlign="center" w:y="1"/>
              <w:shd w:val="clear" w:color="auto" w:fill="auto"/>
              <w:spacing w:before="0" w:after="0" w:line="200" w:lineRule="exact"/>
              <w:ind w:left="140" w:firstLine="0"/>
              <w:jc w:val="left"/>
            </w:pPr>
            <w:r>
              <w:t>Odchylenia przenikających się powierzchni muru od</w:t>
            </w:r>
          </w:p>
        </w:tc>
        <w:tc>
          <w:tcPr>
            <w:tcW w:w="1440" w:type="dxa"/>
            <w:tcBorders>
              <w:top w:val="single" w:sz="4" w:space="0" w:color="auto"/>
              <w:left w:val="single" w:sz="4" w:space="0" w:color="auto"/>
            </w:tcBorders>
            <w:shd w:val="clear" w:color="auto" w:fill="FFFFFF"/>
          </w:tcPr>
          <w:p w14:paraId="267FFCE8" w14:textId="77777777" w:rsidR="001A3DE1" w:rsidRDefault="001A3DE1">
            <w:pPr>
              <w:framePr w:w="9470" w:wrap="notBeside" w:vAnchor="text" w:hAnchor="text" w:xAlign="center" w:y="1"/>
              <w:rPr>
                <w:sz w:val="10"/>
                <w:szCs w:val="10"/>
              </w:rPr>
            </w:pPr>
          </w:p>
        </w:tc>
        <w:tc>
          <w:tcPr>
            <w:tcW w:w="1440" w:type="dxa"/>
            <w:tcBorders>
              <w:top w:val="single" w:sz="4" w:space="0" w:color="auto"/>
              <w:left w:val="single" w:sz="4" w:space="0" w:color="auto"/>
            </w:tcBorders>
            <w:shd w:val="clear" w:color="auto" w:fill="FFFFFF"/>
          </w:tcPr>
          <w:p w14:paraId="171607CE" w14:textId="77777777" w:rsidR="001A3DE1" w:rsidRDefault="001A3DE1">
            <w:pPr>
              <w:framePr w:w="9470" w:wrap="notBeside" w:vAnchor="text" w:hAnchor="text" w:xAlign="center" w:y="1"/>
              <w:rPr>
                <w:sz w:val="10"/>
                <w:szCs w:val="10"/>
              </w:rPr>
            </w:pPr>
          </w:p>
        </w:tc>
        <w:tc>
          <w:tcPr>
            <w:tcW w:w="1910" w:type="dxa"/>
            <w:tcBorders>
              <w:top w:val="single" w:sz="4" w:space="0" w:color="auto"/>
              <w:left w:val="single" w:sz="4" w:space="0" w:color="auto"/>
              <w:right w:val="single" w:sz="4" w:space="0" w:color="auto"/>
            </w:tcBorders>
            <w:shd w:val="clear" w:color="auto" w:fill="FFFFFF"/>
          </w:tcPr>
          <w:p w14:paraId="4336342A" w14:textId="77777777" w:rsidR="001A3DE1" w:rsidRDefault="001A3DE1">
            <w:pPr>
              <w:framePr w:w="9470" w:wrap="notBeside" w:vAnchor="text" w:hAnchor="text" w:xAlign="center" w:y="1"/>
              <w:rPr>
                <w:sz w:val="10"/>
                <w:szCs w:val="10"/>
              </w:rPr>
            </w:pPr>
          </w:p>
        </w:tc>
      </w:tr>
      <w:tr w:rsidR="001A3DE1" w14:paraId="761C2A62" w14:textId="77777777">
        <w:trPr>
          <w:trHeight w:hRule="exact" w:val="221"/>
          <w:jc w:val="center"/>
        </w:trPr>
        <w:tc>
          <w:tcPr>
            <w:tcW w:w="542" w:type="dxa"/>
            <w:tcBorders>
              <w:left w:val="single" w:sz="4" w:space="0" w:color="auto"/>
            </w:tcBorders>
            <w:shd w:val="clear" w:color="auto" w:fill="FFFFFF"/>
          </w:tcPr>
          <w:p w14:paraId="5F89C956" w14:textId="77777777" w:rsidR="001A3DE1" w:rsidRDefault="001A3DE1">
            <w:pPr>
              <w:framePr w:w="9470" w:wrap="notBeside" w:vAnchor="text" w:hAnchor="text" w:xAlign="center" w:y="1"/>
              <w:rPr>
                <w:sz w:val="10"/>
                <w:szCs w:val="10"/>
              </w:rPr>
            </w:pPr>
          </w:p>
        </w:tc>
        <w:tc>
          <w:tcPr>
            <w:tcW w:w="4138" w:type="dxa"/>
            <w:gridSpan w:val="2"/>
            <w:tcBorders>
              <w:left w:val="single" w:sz="4" w:space="0" w:color="auto"/>
            </w:tcBorders>
            <w:shd w:val="clear" w:color="auto" w:fill="FFFFFF"/>
            <w:vAlign w:val="bottom"/>
          </w:tcPr>
          <w:p w14:paraId="43FDDC02"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kąta przewidzianego w projekcie (najczęściej</w:t>
            </w:r>
          </w:p>
        </w:tc>
        <w:tc>
          <w:tcPr>
            <w:tcW w:w="1440" w:type="dxa"/>
            <w:tcBorders>
              <w:left w:val="single" w:sz="4" w:space="0" w:color="auto"/>
            </w:tcBorders>
            <w:shd w:val="clear" w:color="auto" w:fill="FFFFFF"/>
          </w:tcPr>
          <w:p w14:paraId="7CEE048D"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tcPr>
          <w:p w14:paraId="52318E88" w14:textId="77777777" w:rsidR="001A3DE1" w:rsidRDefault="001A3DE1">
            <w:pPr>
              <w:framePr w:w="9470" w:wrap="notBeside" w:vAnchor="text" w:hAnchor="text" w:xAlign="center" w:y="1"/>
              <w:rPr>
                <w:sz w:val="10"/>
                <w:szCs w:val="10"/>
              </w:rPr>
            </w:pPr>
          </w:p>
        </w:tc>
        <w:tc>
          <w:tcPr>
            <w:tcW w:w="1910" w:type="dxa"/>
            <w:tcBorders>
              <w:left w:val="single" w:sz="4" w:space="0" w:color="auto"/>
              <w:right w:val="single" w:sz="4" w:space="0" w:color="auto"/>
            </w:tcBorders>
            <w:shd w:val="clear" w:color="auto" w:fill="FFFFFF"/>
          </w:tcPr>
          <w:p w14:paraId="5235D43E" w14:textId="77777777" w:rsidR="001A3DE1" w:rsidRDefault="001A3DE1">
            <w:pPr>
              <w:framePr w:w="9470" w:wrap="notBeside" w:vAnchor="text" w:hAnchor="text" w:xAlign="center" w:y="1"/>
              <w:rPr>
                <w:sz w:val="10"/>
                <w:szCs w:val="10"/>
              </w:rPr>
            </w:pPr>
          </w:p>
        </w:tc>
      </w:tr>
      <w:tr w:rsidR="001A3DE1" w14:paraId="2B80A505" w14:textId="77777777">
        <w:trPr>
          <w:trHeight w:hRule="exact" w:val="230"/>
          <w:jc w:val="center"/>
        </w:trPr>
        <w:tc>
          <w:tcPr>
            <w:tcW w:w="542" w:type="dxa"/>
            <w:tcBorders>
              <w:left w:val="single" w:sz="4" w:space="0" w:color="auto"/>
            </w:tcBorders>
            <w:shd w:val="clear" w:color="auto" w:fill="FFFFFF"/>
          </w:tcPr>
          <w:p w14:paraId="3192E5F7" w14:textId="77777777" w:rsidR="001A3DE1" w:rsidRDefault="00993A1A">
            <w:pPr>
              <w:pStyle w:val="Teksttreci20"/>
              <w:framePr w:w="9470" w:wrap="notBeside" w:vAnchor="text" w:hAnchor="text" w:xAlign="center" w:y="1"/>
              <w:shd w:val="clear" w:color="auto" w:fill="auto"/>
              <w:spacing w:before="0" w:after="0" w:line="200" w:lineRule="exact"/>
              <w:ind w:left="220" w:firstLine="0"/>
              <w:jc w:val="left"/>
            </w:pPr>
            <w:r>
              <w:t>5</w:t>
            </w:r>
          </w:p>
        </w:tc>
        <w:tc>
          <w:tcPr>
            <w:tcW w:w="4138" w:type="dxa"/>
            <w:gridSpan w:val="2"/>
            <w:tcBorders>
              <w:left w:val="single" w:sz="4" w:space="0" w:color="auto"/>
            </w:tcBorders>
            <w:shd w:val="clear" w:color="auto" w:fill="FFFFFF"/>
          </w:tcPr>
          <w:p w14:paraId="6B8D1204"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prostego)</w:t>
            </w:r>
          </w:p>
        </w:tc>
        <w:tc>
          <w:tcPr>
            <w:tcW w:w="1440" w:type="dxa"/>
            <w:tcBorders>
              <w:left w:val="single" w:sz="4" w:space="0" w:color="auto"/>
            </w:tcBorders>
            <w:shd w:val="clear" w:color="auto" w:fill="FFFFFF"/>
          </w:tcPr>
          <w:p w14:paraId="1DF902C4"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tcPr>
          <w:p w14:paraId="74EBCE79" w14:textId="77777777" w:rsidR="001A3DE1" w:rsidRDefault="001A3DE1">
            <w:pPr>
              <w:framePr w:w="9470" w:wrap="notBeside" w:vAnchor="text" w:hAnchor="text" w:xAlign="center" w:y="1"/>
              <w:rPr>
                <w:sz w:val="10"/>
                <w:szCs w:val="10"/>
              </w:rPr>
            </w:pPr>
          </w:p>
        </w:tc>
        <w:tc>
          <w:tcPr>
            <w:tcW w:w="1910" w:type="dxa"/>
            <w:tcBorders>
              <w:left w:val="single" w:sz="4" w:space="0" w:color="auto"/>
              <w:right w:val="single" w:sz="4" w:space="0" w:color="auto"/>
            </w:tcBorders>
            <w:shd w:val="clear" w:color="auto" w:fill="FFFFFF"/>
          </w:tcPr>
          <w:p w14:paraId="155CFDC8" w14:textId="77777777" w:rsidR="001A3DE1" w:rsidRDefault="001A3DE1">
            <w:pPr>
              <w:framePr w:w="9470" w:wrap="notBeside" w:vAnchor="text" w:hAnchor="text" w:xAlign="center" w:y="1"/>
              <w:rPr>
                <w:sz w:val="10"/>
                <w:szCs w:val="10"/>
              </w:rPr>
            </w:pPr>
          </w:p>
        </w:tc>
      </w:tr>
      <w:tr w:rsidR="001A3DE1" w14:paraId="36E266F7" w14:textId="77777777">
        <w:trPr>
          <w:trHeight w:hRule="exact" w:val="226"/>
          <w:jc w:val="center"/>
        </w:trPr>
        <w:tc>
          <w:tcPr>
            <w:tcW w:w="542" w:type="dxa"/>
            <w:tcBorders>
              <w:left w:val="single" w:sz="4" w:space="0" w:color="auto"/>
            </w:tcBorders>
            <w:shd w:val="clear" w:color="auto" w:fill="FFFFFF"/>
          </w:tcPr>
          <w:p w14:paraId="01476F9C" w14:textId="77777777" w:rsidR="001A3DE1" w:rsidRDefault="001A3DE1">
            <w:pPr>
              <w:framePr w:w="9470" w:wrap="notBeside" w:vAnchor="text" w:hAnchor="text" w:xAlign="center" w:y="1"/>
              <w:rPr>
                <w:sz w:val="10"/>
                <w:szCs w:val="10"/>
              </w:rPr>
            </w:pPr>
          </w:p>
        </w:tc>
        <w:tc>
          <w:tcPr>
            <w:tcW w:w="2069" w:type="dxa"/>
            <w:tcBorders>
              <w:left w:val="single" w:sz="4" w:space="0" w:color="auto"/>
            </w:tcBorders>
            <w:shd w:val="clear" w:color="auto" w:fill="FFFFFF"/>
          </w:tcPr>
          <w:p w14:paraId="2C916F64"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na długości 1m</w:t>
            </w:r>
          </w:p>
        </w:tc>
        <w:tc>
          <w:tcPr>
            <w:tcW w:w="2069" w:type="dxa"/>
            <w:shd w:val="clear" w:color="auto" w:fill="FFFFFF"/>
          </w:tcPr>
          <w:p w14:paraId="626B2040"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tcPr>
          <w:p w14:paraId="42C1232F"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3</w:t>
            </w:r>
          </w:p>
        </w:tc>
        <w:tc>
          <w:tcPr>
            <w:tcW w:w="1440" w:type="dxa"/>
            <w:tcBorders>
              <w:left w:val="single" w:sz="4" w:space="0" w:color="auto"/>
            </w:tcBorders>
            <w:shd w:val="clear" w:color="auto" w:fill="FFFFFF"/>
            <w:vAlign w:val="bottom"/>
          </w:tcPr>
          <w:p w14:paraId="066FA1D6"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6</w:t>
            </w:r>
          </w:p>
        </w:tc>
        <w:tc>
          <w:tcPr>
            <w:tcW w:w="1910" w:type="dxa"/>
            <w:tcBorders>
              <w:left w:val="single" w:sz="4" w:space="0" w:color="auto"/>
              <w:right w:val="single" w:sz="4" w:space="0" w:color="auto"/>
            </w:tcBorders>
            <w:shd w:val="clear" w:color="auto" w:fill="FFFFFF"/>
            <w:vAlign w:val="bottom"/>
          </w:tcPr>
          <w:p w14:paraId="03A04778"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10</w:t>
            </w:r>
          </w:p>
        </w:tc>
      </w:tr>
      <w:tr w:rsidR="001A3DE1" w14:paraId="64955F6F" w14:textId="77777777">
        <w:trPr>
          <w:trHeight w:hRule="exact" w:val="211"/>
          <w:jc w:val="center"/>
        </w:trPr>
        <w:tc>
          <w:tcPr>
            <w:tcW w:w="542" w:type="dxa"/>
            <w:tcBorders>
              <w:left w:val="single" w:sz="4" w:space="0" w:color="auto"/>
            </w:tcBorders>
            <w:shd w:val="clear" w:color="auto" w:fill="FFFFFF"/>
          </w:tcPr>
          <w:p w14:paraId="2694D731" w14:textId="77777777" w:rsidR="001A3DE1" w:rsidRDefault="001A3DE1">
            <w:pPr>
              <w:framePr w:w="9470" w:wrap="notBeside" w:vAnchor="text" w:hAnchor="text" w:xAlign="center" w:y="1"/>
              <w:rPr>
                <w:sz w:val="10"/>
                <w:szCs w:val="10"/>
              </w:rPr>
            </w:pPr>
          </w:p>
        </w:tc>
        <w:tc>
          <w:tcPr>
            <w:tcW w:w="2069" w:type="dxa"/>
            <w:tcBorders>
              <w:left w:val="single" w:sz="4" w:space="0" w:color="auto"/>
            </w:tcBorders>
            <w:shd w:val="clear" w:color="auto" w:fill="FFFFFF"/>
            <w:vAlign w:val="bottom"/>
          </w:tcPr>
          <w:p w14:paraId="371034E3" w14:textId="77777777" w:rsidR="001A3DE1" w:rsidRDefault="00993A1A">
            <w:pPr>
              <w:pStyle w:val="Teksttreci20"/>
              <w:framePr w:w="9470" w:wrap="notBeside" w:vAnchor="text" w:hAnchor="text" w:xAlign="center" w:y="1"/>
              <w:shd w:val="clear" w:color="auto" w:fill="auto"/>
              <w:spacing w:before="0" w:after="0" w:line="200" w:lineRule="exact"/>
              <w:ind w:firstLine="0"/>
              <w:jc w:val="left"/>
            </w:pPr>
            <w:r>
              <w:t>na całej długości ściany</w:t>
            </w:r>
          </w:p>
        </w:tc>
        <w:tc>
          <w:tcPr>
            <w:tcW w:w="2069" w:type="dxa"/>
            <w:shd w:val="clear" w:color="auto" w:fill="FFFFFF"/>
          </w:tcPr>
          <w:p w14:paraId="03C9CA40"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tcPr>
          <w:p w14:paraId="6F60AE4C"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w:t>
            </w:r>
          </w:p>
        </w:tc>
        <w:tc>
          <w:tcPr>
            <w:tcW w:w="1440" w:type="dxa"/>
            <w:tcBorders>
              <w:left w:val="single" w:sz="4" w:space="0" w:color="auto"/>
            </w:tcBorders>
            <w:shd w:val="clear" w:color="auto" w:fill="FFFFFF"/>
          </w:tcPr>
          <w:p w14:paraId="6B0B8A86"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w:t>
            </w:r>
          </w:p>
        </w:tc>
        <w:tc>
          <w:tcPr>
            <w:tcW w:w="1910" w:type="dxa"/>
            <w:tcBorders>
              <w:left w:val="single" w:sz="4" w:space="0" w:color="auto"/>
              <w:right w:val="single" w:sz="4" w:space="0" w:color="auto"/>
            </w:tcBorders>
            <w:shd w:val="clear" w:color="auto" w:fill="FFFFFF"/>
            <w:vAlign w:val="bottom"/>
          </w:tcPr>
          <w:p w14:paraId="34CE2CB1"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30</w:t>
            </w:r>
          </w:p>
        </w:tc>
      </w:tr>
      <w:tr w:rsidR="001A3DE1" w14:paraId="0F8B4EB6" w14:textId="77777777">
        <w:trPr>
          <w:trHeight w:hRule="exact" w:val="245"/>
          <w:jc w:val="center"/>
        </w:trPr>
        <w:tc>
          <w:tcPr>
            <w:tcW w:w="542" w:type="dxa"/>
            <w:tcBorders>
              <w:top w:val="single" w:sz="4" w:space="0" w:color="auto"/>
              <w:left w:val="single" w:sz="4" w:space="0" w:color="auto"/>
            </w:tcBorders>
            <w:shd w:val="clear" w:color="auto" w:fill="FFFFFF"/>
          </w:tcPr>
          <w:p w14:paraId="517B1D0F" w14:textId="77777777" w:rsidR="001A3DE1" w:rsidRDefault="001A3DE1">
            <w:pPr>
              <w:framePr w:w="9470" w:wrap="notBeside" w:vAnchor="text" w:hAnchor="text" w:xAlign="center" w:y="1"/>
              <w:rPr>
                <w:sz w:val="10"/>
                <w:szCs w:val="10"/>
              </w:rPr>
            </w:pPr>
          </w:p>
        </w:tc>
        <w:tc>
          <w:tcPr>
            <w:tcW w:w="4138" w:type="dxa"/>
            <w:gridSpan w:val="2"/>
            <w:tcBorders>
              <w:top w:val="single" w:sz="4" w:space="0" w:color="auto"/>
              <w:left w:val="single" w:sz="4" w:space="0" w:color="auto"/>
            </w:tcBorders>
            <w:shd w:val="clear" w:color="auto" w:fill="FFFFFF"/>
            <w:vAlign w:val="bottom"/>
          </w:tcPr>
          <w:p w14:paraId="7B16AC53" w14:textId="77777777" w:rsidR="001A3DE1" w:rsidRDefault="00993A1A">
            <w:pPr>
              <w:pStyle w:val="Teksttreci20"/>
              <w:framePr w:w="9470" w:wrap="notBeside" w:vAnchor="text" w:hAnchor="text" w:xAlign="center" w:y="1"/>
              <w:shd w:val="clear" w:color="auto" w:fill="auto"/>
              <w:spacing w:before="0" w:after="0" w:line="200" w:lineRule="exact"/>
              <w:ind w:left="160" w:firstLine="0"/>
              <w:jc w:val="left"/>
            </w:pPr>
            <w:r>
              <w:t>Odchylenie wymiarów otworów w świetle ościeży dla</w:t>
            </w:r>
          </w:p>
        </w:tc>
        <w:tc>
          <w:tcPr>
            <w:tcW w:w="1440" w:type="dxa"/>
            <w:tcBorders>
              <w:top w:val="single" w:sz="4" w:space="0" w:color="auto"/>
              <w:left w:val="single" w:sz="4" w:space="0" w:color="auto"/>
            </w:tcBorders>
            <w:shd w:val="clear" w:color="auto" w:fill="FFFFFF"/>
          </w:tcPr>
          <w:p w14:paraId="2FDDF13A" w14:textId="77777777" w:rsidR="001A3DE1" w:rsidRDefault="001A3DE1">
            <w:pPr>
              <w:framePr w:w="9470" w:wrap="notBeside" w:vAnchor="text" w:hAnchor="text" w:xAlign="center" w:y="1"/>
              <w:rPr>
                <w:sz w:val="10"/>
                <w:szCs w:val="10"/>
              </w:rPr>
            </w:pPr>
          </w:p>
        </w:tc>
        <w:tc>
          <w:tcPr>
            <w:tcW w:w="1440" w:type="dxa"/>
            <w:tcBorders>
              <w:top w:val="single" w:sz="4" w:space="0" w:color="auto"/>
              <w:left w:val="single" w:sz="4" w:space="0" w:color="auto"/>
            </w:tcBorders>
            <w:shd w:val="clear" w:color="auto" w:fill="FFFFFF"/>
          </w:tcPr>
          <w:p w14:paraId="707C0852" w14:textId="77777777" w:rsidR="001A3DE1" w:rsidRDefault="001A3DE1">
            <w:pPr>
              <w:framePr w:w="9470" w:wrap="notBeside" w:vAnchor="text" w:hAnchor="text" w:xAlign="center" w:y="1"/>
              <w:rPr>
                <w:sz w:val="10"/>
                <w:szCs w:val="10"/>
              </w:rPr>
            </w:pPr>
          </w:p>
        </w:tc>
        <w:tc>
          <w:tcPr>
            <w:tcW w:w="1910" w:type="dxa"/>
            <w:tcBorders>
              <w:top w:val="single" w:sz="4" w:space="0" w:color="auto"/>
              <w:left w:val="single" w:sz="4" w:space="0" w:color="auto"/>
              <w:right w:val="single" w:sz="4" w:space="0" w:color="auto"/>
            </w:tcBorders>
            <w:shd w:val="clear" w:color="auto" w:fill="FFFFFF"/>
          </w:tcPr>
          <w:p w14:paraId="61583237" w14:textId="77777777" w:rsidR="001A3DE1" w:rsidRDefault="001A3DE1">
            <w:pPr>
              <w:framePr w:w="9470" w:wrap="notBeside" w:vAnchor="text" w:hAnchor="text" w:xAlign="center" w:y="1"/>
              <w:rPr>
                <w:sz w:val="10"/>
                <w:szCs w:val="10"/>
              </w:rPr>
            </w:pPr>
          </w:p>
        </w:tc>
      </w:tr>
      <w:tr w:rsidR="001A3DE1" w14:paraId="153E8087" w14:textId="77777777">
        <w:trPr>
          <w:trHeight w:hRule="exact" w:val="211"/>
          <w:jc w:val="center"/>
        </w:trPr>
        <w:tc>
          <w:tcPr>
            <w:tcW w:w="542" w:type="dxa"/>
            <w:tcBorders>
              <w:left w:val="single" w:sz="4" w:space="0" w:color="auto"/>
            </w:tcBorders>
            <w:shd w:val="clear" w:color="auto" w:fill="FFFFFF"/>
          </w:tcPr>
          <w:p w14:paraId="6E5750B7" w14:textId="77777777" w:rsidR="001A3DE1" w:rsidRDefault="001A3DE1">
            <w:pPr>
              <w:framePr w:w="9470" w:wrap="notBeside" w:vAnchor="text" w:hAnchor="text" w:xAlign="center" w:y="1"/>
              <w:rPr>
                <w:sz w:val="10"/>
                <w:szCs w:val="10"/>
              </w:rPr>
            </w:pPr>
          </w:p>
        </w:tc>
        <w:tc>
          <w:tcPr>
            <w:tcW w:w="4138" w:type="dxa"/>
            <w:gridSpan w:val="2"/>
            <w:tcBorders>
              <w:left w:val="single" w:sz="4" w:space="0" w:color="auto"/>
            </w:tcBorders>
            <w:shd w:val="clear" w:color="auto" w:fill="FFFFFF"/>
          </w:tcPr>
          <w:p w14:paraId="26C069F4"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otworów o wymiarach:</w:t>
            </w:r>
          </w:p>
        </w:tc>
        <w:tc>
          <w:tcPr>
            <w:tcW w:w="1440" w:type="dxa"/>
            <w:tcBorders>
              <w:left w:val="single" w:sz="4" w:space="0" w:color="auto"/>
            </w:tcBorders>
            <w:shd w:val="clear" w:color="auto" w:fill="FFFFFF"/>
          </w:tcPr>
          <w:p w14:paraId="3EAD77A7" w14:textId="77777777" w:rsidR="001A3DE1" w:rsidRDefault="001A3DE1">
            <w:pPr>
              <w:framePr w:w="9470" w:wrap="notBeside" w:vAnchor="text" w:hAnchor="text" w:xAlign="center" w:y="1"/>
              <w:rPr>
                <w:sz w:val="10"/>
                <w:szCs w:val="10"/>
              </w:rPr>
            </w:pPr>
          </w:p>
        </w:tc>
        <w:tc>
          <w:tcPr>
            <w:tcW w:w="1440" w:type="dxa"/>
            <w:tcBorders>
              <w:left w:val="single" w:sz="4" w:space="0" w:color="auto"/>
            </w:tcBorders>
            <w:shd w:val="clear" w:color="auto" w:fill="FFFFFF"/>
          </w:tcPr>
          <w:p w14:paraId="1FD41C7C" w14:textId="77777777" w:rsidR="001A3DE1" w:rsidRDefault="001A3DE1">
            <w:pPr>
              <w:framePr w:w="9470" w:wrap="notBeside" w:vAnchor="text" w:hAnchor="text" w:xAlign="center" w:y="1"/>
              <w:rPr>
                <w:sz w:val="10"/>
                <w:szCs w:val="10"/>
              </w:rPr>
            </w:pPr>
          </w:p>
        </w:tc>
        <w:tc>
          <w:tcPr>
            <w:tcW w:w="1910" w:type="dxa"/>
            <w:tcBorders>
              <w:left w:val="single" w:sz="4" w:space="0" w:color="auto"/>
              <w:right w:val="single" w:sz="4" w:space="0" w:color="auto"/>
            </w:tcBorders>
            <w:shd w:val="clear" w:color="auto" w:fill="FFFFFF"/>
          </w:tcPr>
          <w:p w14:paraId="27557A38" w14:textId="77777777" w:rsidR="001A3DE1" w:rsidRDefault="001A3DE1">
            <w:pPr>
              <w:framePr w:w="9470" w:wrap="notBeside" w:vAnchor="text" w:hAnchor="text" w:xAlign="center" w:y="1"/>
              <w:rPr>
                <w:sz w:val="10"/>
                <w:szCs w:val="10"/>
              </w:rPr>
            </w:pPr>
          </w:p>
        </w:tc>
      </w:tr>
      <w:tr w:rsidR="001A3DE1" w14:paraId="19D1291E" w14:textId="77777777">
        <w:trPr>
          <w:trHeight w:hRule="exact" w:val="178"/>
          <w:jc w:val="center"/>
        </w:trPr>
        <w:tc>
          <w:tcPr>
            <w:tcW w:w="542" w:type="dxa"/>
            <w:vMerge w:val="restart"/>
            <w:tcBorders>
              <w:left w:val="single" w:sz="4" w:space="0" w:color="auto"/>
            </w:tcBorders>
            <w:shd w:val="clear" w:color="auto" w:fill="FFFFFF"/>
            <w:vAlign w:val="center"/>
          </w:tcPr>
          <w:p w14:paraId="19D567C7" w14:textId="77777777" w:rsidR="001A3DE1" w:rsidRDefault="00993A1A">
            <w:pPr>
              <w:pStyle w:val="Teksttreci20"/>
              <w:framePr w:w="9470" w:wrap="notBeside" w:vAnchor="text" w:hAnchor="text" w:xAlign="center" w:y="1"/>
              <w:shd w:val="clear" w:color="auto" w:fill="auto"/>
              <w:spacing w:before="0" w:after="0" w:line="200" w:lineRule="exact"/>
              <w:ind w:left="220" w:firstLine="0"/>
              <w:jc w:val="left"/>
            </w:pPr>
            <w:r>
              <w:t>6</w:t>
            </w:r>
          </w:p>
        </w:tc>
        <w:tc>
          <w:tcPr>
            <w:tcW w:w="2069" w:type="dxa"/>
            <w:vMerge w:val="restart"/>
            <w:tcBorders>
              <w:top w:val="single" w:sz="4" w:space="0" w:color="auto"/>
              <w:left w:val="single" w:sz="4" w:space="0" w:color="auto"/>
            </w:tcBorders>
            <w:shd w:val="clear" w:color="auto" w:fill="FFFFFF"/>
            <w:vAlign w:val="center"/>
          </w:tcPr>
          <w:p w14:paraId="2AFB01A1"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do 100 cm</w:t>
            </w:r>
          </w:p>
        </w:tc>
        <w:tc>
          <w:tcPr>
            <w:tcW w:w="2069" w:type="dxa"/>
            <w:tcBorders>
              <w:top w:val="single" w:sz="4" w:space="0" w:color="auto"/>
              <w:left w:val="single" w:sz="4" w:space="0" w:color="auto"/>
            </w:tcBorders>
            <w:shd w:val="clear" w:color="auto" w:fill="FFFFFF"/>
            <w:vAlign w:val="bottom"/>
          </w:tcPr>
          <w:p w14:paraId="7A7A4A23"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szerokość</w:t>
            </w:r>
          </w:p>
        </w:tc>
        <w:tc>
          <w:tcPr>
            <w:tcW w:w="1440" w:type="dxa"/>
            <w:tcBorders>
              <w:top w:val="single" w:sz="4" w:space="0" w:color="auto"/>
              <w:left w:val="single" w:sz="4" w:space="0" w:color="auto"/>
            </w:tcBorders>
            <w:shd w:val="clear" w:color="auto" w:fill="FFFFFF"/>
            <w:vAlign w:val="bottom"/>
          </w:tcPr>
          <w:p w14:paraId="407B19F3"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+6, -3</w:t>
            </w:r>
          </w:p>
        </w:tc>
        <w:tc>
          <w:tcPr>
            <w:tcW w:w="1440" w:type="dxa"/>
            <w:tcBorders>
              <w:top w:val="single" w:sz="4" w:space="0" w:color="auto"/>
              <w:left w:val="single" w:sz="4" w:space="0" w:color="auto"/>
            </w:tcBorders>
            <w:shd w:val="clear" w:color="auto" w:fill="FFFFFF"/>
            <w:vAlign w:val="bottom"/>
          </w:tcPr>
          <w:p w14:paraId="4D9F5538"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+6, -3</w:t>
            </w:r>
          </w:p>
        </w:tc>
        <w:tc>
          <w:tcPr>
            <w:tcW w:w="1910" w:type="dxa"/>
            <w:vMerge w:val="restart"/>
            <w:tcBorders>
              <w:left w:val="single" w:sz="4" w:space="0" w:color="auto"/>
              <w:right w:val="single" w:sz="4" w:space="0" w:color="auto"/>
            </w:tcBorders>
            <w:shd w:val="clear" w:color="auto" w:fill="FFFFFF"/>
            <w:vAlign w:val="center"/>
          </w:tcPr>
          <w:p w14:paraId="74952C4B"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b10</w:t>
            </w:r>
          </w:p>
        </w:tc>
      </w:tr>
      <w:tr w:rsidR="001A3DE1" w14:paraId="3D12BFA1" w14:textId="77777777">
        <w:trPr>
          <w:trHeight w:hRule="exact" w:val="274"/>
          <w:jc w:val="center"/>
        </w:trPr>
        <w:tc>
          <w:tcPr>
            <w:tcW w:w="542" w:type="dxa"/>
            <w:vMerge/>
            <w:tcBorders>
              <w:left w:val="single" w:sz="4" w:space="0" w:color="auto"/>
            </w:tcBorders>
            <w:shd w:val="clear" w:color="auto" w:fill="FFFFFF"/>
            <w:vAlign w:val="center"/>
          </w:tcPr>
          <w:p w14:paraId="08231EB9" w14:textId="77777777" w:rsidR="001A3DE1" w:rsidRDefault="001A3DE1">
            <w:pPr>
              <w:framePr w:w="9470" w:wrap="notBeside" w:vAnchor="text" w:hAnchor="text" w:xAlign="center" w:y="1"/>
            </w:pPr>
          </w:p>
        </w:tc>
        <w:tc>
          <w:tcPr>
            <w:tcW w:w="2069" w:type="dxa"/>
            <w:vMerge/>
            <w:tcBorders>
              <w:left w:val="single" w:sz="4" w:space="0" w:color="auto"/>
            </w:tcBorders>
            <w:shd w:val="clear" w:color="auto" w:fill="FFFFFF"/>
            <w:vAlign w:val="center"/>
          </w:tcPr>
          <w:p w14:paraId="465E42DF" w14:textId="77777777" w:rsidR="001A3DE1" w:rsidRDefault="001A3DE1">
            <w:pPr>
              <w:framePr w:w="9470" w:wrap="notBeside" w:vAnchor="text" w:hAnchor="text" w:xAlign="center" w:y="1"/>
            </w:pPr>
          </w:p>
        </w:tc>
        <w:tc>
          <w:tcPr>
            <w:tcW w:w="2069" w:type="dxa"/>
            <w:tcBorders>
              <w:left w:val="single" w:sz="4" w:space="0" w:color="auto"/>
            </w:tcBorders>
            <w:shd w:val="clear" w:color="auto" w:fill="FFFFFF"/>
            <w:vAlign w:val="bottom"/>
          </w:tcPr>
          <w:p w14:paraId="29385089"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wysokość</w:t>
            </w:r>
          </w:p>
        </w:tc>
        <w:tc>
          <w:tcPr>
            <w:tcW w:w="1440" w:type="dxa"/>
            <w:tcBorders>
              <w:left w:val="single" w:sz="4" w:space="0" w:color="auto"/>
            </w:tcBorders>
            <w:shd w:val="clear" w:color="auto" w:fill="FFFFFF"/>
            <w:vAlign w:val="bottom"/>
          </w:tcPr>
          <w:p w14:paraId="70766458"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+15, -10</w:t>
            </w:r>
          </w:p>
        </w:tc>
        <w:tc>
          <w:tcPr>
            <w:tcW w:w="1440" w:type="dxa"/>
            <w:tcBorders>
              <w:left w:val="single" w:sz="4" w:space="0" w:color="auto"/>
            </w:tcBorders>
            <w:shd w:val="clear" w:color="auto" w:fill="FFFFFF"/>
            <w:vAlign w:val="bottom"/>
          </w:tcPr>
          <w:p w14:paraId="08F4763D"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+15, -10</w:t>
            </w:r>
          </w:p>
        </w:tc>
        <w:tc>
          <w:tcPr>
            <w:tcW w:w="1910" w:type="dxa"/>
            <w:vMerge/>
            <w:tcBorders>
              <w:left w:val="single" w:sz="4" w:space="0" w:color="auto"/>
              <w:right w:val="single" w:sz="4" w:space="0" w:color="auto"/>
            </w:tcBorders>
            <w:shd w:val="clear" w:color="auto" w:fill="FFFFFF"/>
            <w:vAlign w:val="center"/>
          </w:tcPr>
          <w:p w14:paraId="2568B5CA" w14:textId="77777777" w:rsidR="001A3DE1" w:rsidRDefault="001A3DE1">
            <w:pPr>
              <w:framePr w:w="9470" w:wrap="notBeside" w:vAnchor="text" w:hAnchor="text" w:xAlign="center" w:y="1"/>
            </w:pPr>
          </w:p>
        </w:tc>
      </w:tr>
      <w:tr w:rsidR="001A3DE1" w14:paraId="618B5388" w14:textId="77777777">
        <w:trPr>
          <w:trHeight w:hRule="exact" w:val="187"/>
          <w:jc w:val="center"/>
        </w:trPr>
        <w:tc>
          <w:tcPr>
            <w:tcW w:w="542" w:type="dxa"/>
            <w:tcBorders>
              <w:left w:val="single" w:sz="4" w:space="0" w:color="auto"/>
            </w:tcBorders>
            <w:shd w:val="clear" w:color="auto" w:fill="FFFFFF"/>
          </w:tcPr>
          <w:p w14:paraId="134E54A4" w14:textId="77777777" w:rsidR="001A3DE1" w:rsidRDefault="001A3DE1">
            <w:pPr>
              <w:framePr w:w="9470" w:wrap="notBeside" w:vAnchor="text" w:hAnchor="text" w:xAlign="center" w:y="1"/>
              <w:rPr>
                <w:sz w:val="10"/>
                <w:szCs w:val="10"/>
              </w:rPr>
            </w:pPr>
          </w:p>
        </w:tc>
        <w:tc>
          <w:tcPr>
            <w:tcW w:w="2069" w:type="dxa"/>
            <w:vMerge w:val="restart"/>
            <w:tcBorders>
              <w:top w:val="single" w:sz="4" w:space="0" w:color="auto"/>
              <w:left w:val="single" w:sz="4" w:space="0" w:color="auto"/>
            </w:tcBorders>
            <w:shd w:val="clear" w:color="auto" w:fill="FFFFFF"/>
            <w:vAlign w:val="center"/>
          </w:tcPr>
          <w:p w14:paraId="3F11C031"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powyżej 100 cm</w:t>
            </w:r>
          </w:p>
        </w:tc>
        <w:tc>
          <w:tcPr>
            <w:tcW w:w="2069" w:type="dxa"/>
            <w:tcBorders>
              <w:top w:val="single" w:sz="4" w:space="0" w:color="auto"/>
              <w:left w:val="single" w:sz="4" w:space="0" w:color="auto"/>
            </w:tcBorders>
            <w:shd w:val="clear" w:color="auto" w:fill="FFFFFF"/>
            <w:vAlign w:val="bottom"/>
          </w:tcPr>
          <w:p w14:paraId="2706DC83"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szerokość</w:t>
            </w:r>
          </w:p>
        </w:tc>
        <w:tc>
          <w:tcPr>
            <w:tcW w:w="1440" w:type="dxa"/>
            <w:tcBorders>
              <w:top w:val="single" w:sz="4" w:space="0" w:color="auto"/>
              <w:left w:val="single" w:sz="4" w:space="0" w:color="auto"/>
            </w:tcBorders>
            <w:shd w:val="clear" w:color="auto" w:fill="FFFFFF"/>
            <w:vAlign w:val="bottom"/>
          </w:tcPr>
          <w:p w14:paraId="4D4656B8"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+10, -5</w:t>
            </w:r>
          </w:p>
        </w:tc>
        <w:tc>
          <w:tcPr>
            <w:tcW w:w="1440" w:type="dxa"/>
            <w:tcBorders>
              <w:top w:val="single" w:sz="4" w:space="0" w:color="auto"/>
              <w:left w:val="single" w:sz="4" w:space="0" w:color="auto"/>
            </w:tcBorders>
            <w:shd w:val="clear" w:color="auto" w:fill="FFFFFF"/>
            <w:vAlign w:val="bottom"/>
          </w:tcPr>
          <w:p w14:paraId="1E79B57A"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+10, -5</w:t>
            </w:r>
          </w:p>
        </w:tc>
        <w:tc>
          <w:tcPr>
            <w:tcW w:w="1910" w:type="dxa"/>
            <w:tcBorders>
              <w:left w:val="single" w:sz="4" w:space="0" w:color="auto"/>
              <w:right w:val="single" w:sz="4" w:space="0" w:color="auto"/>
            </w:tcBorders>
            <w:shd w:val="clear" w:color="auto" w:fill="FFFFFF"/>
          </w:tcPr>
          <w:p w14:paraId="3E33BAA0" w14:textId="77777777" w:rsidR="001A3DE1" w:rsidRDefault="001A3DE1">
            <w:pPr>
              <w:framePr w:w="9470" w:wrap="notBeside" w:vAnchor="text" w:hAnchor="text" w:xAlign="center" w:y="1"/>
              <w:rPr>
                <w:sz w:val="10"/>
                <w:szCs w:val="10"/>
              </w:rPr>
            </w:pPr>
          </w:p>
        </w:tc>
      </w:tr>
      <w:tr w:rsidR="001A3DE1" w14:paraId="484698A9" w14:textId="77777777">
        <w:trPr>
          <w:trHeight w:hRule="exact" w:val="269"/>
          <w:jc w:val="center"/>
        </w:trPr>
        <w:tc>
          <w:tcPr>
            <w:tcW w:w="542" w:type="dxa"/>
            <w:tcBorders>
              <w:left w:val="single" w:sz="4" w:space="0" w:color="auto"/>
              <w:bottom w:val="single" w:sz="4" w:space="0" w:color="auto"/>
            </w:tcBorders>
            <w:shd w:val="clear" w:color="auto" w:fill="FFFFFF"/>
          </w:tcPr>
          <w:p w14:paraId="39106638" w14:textId="77777777" w:rsidR="001A3DE1" w:rsidRDefault="001A3DE1">
            <w:pPr>
              <w:framePr w:w="9470" w:wrap="notBeside" w:vAnchor="text" w:hAnchor="text" w:xAlign="center" w:y="1"/>
              <w:rPr>
                <w:sz w:val="10"/>
                <w:szCs w:val="10"/>
              </w:rPr>
            </w:pPr>
          </w:p>
        </w:tc>
        <w:tc>
          <w:tcPr>
            <w:tcW w:w="2069" w:type="dxa"/>
            <w:vMerge/>
            <w:tcBorders>
              <w:left w:val="single" w:sz="4" w:space="0" w:color="auto"/>
              <w:bottom w:val="single" w:sz="4" w:space="0" w:color="auto"/>
            </w:tcBorders>
            <w:shd w:val="clear" w:color="auto" w:fill="FFFFFF"/>
            <w:vAlign w:val="center"/>
          </w:tcPr>
          <w:p w14:paraId="452E35B4" w14:textId="77777777" w:rsidR="001A3DE1" w:rsidRDefault="001A3DE1">
            <w:pPr>
              <w:framePr w:w="9470" w:wrap="notBeside" w:vAnchor="text" w:hAnchor="text" w:xAlign="center" w:y="1"/>
            </w:pPr>
          </w:p>
        </w:tc>
        <w:tc>
          <w:tcPr>
            <w:tcW w:w="2069" w:type="dxa"/>
            <w:tcBorders>
              <w:left w:val="single" w:sz="4" w:space="0" w:color="auto"/>
              <w:bottom w:val="single" w:sz="4" w:space="0" w:color="auto"/>
            </w:tcBorders>
            <w:shd w:val="clear" w:color="auto" w:fill="FFFFFF"/>
            <w:vAlign w:val="bottom"/>
          </w:tcPr>
          <w:p w14:paraId="18CF1F8C"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wysokość</w:t>
            </w:r>
          </w:p>
        </w:tc>
        <w:tc>
          <w:tcPr>
            <w:tcW w:w="1440" w:type="dxa"/>
            <w:tcBorders>
              <w:left w:val="single" w:sz="4" w:space="0" w:color="auto"/>
              <w:bottom w:val="single" w:sz="4" w:space="0" w:color="auto"/>
            </w:tcBorders>
            <w:shd w:val="clear" w:color="auto" w:fill="FFFFFF"/>
            <w:vAlign w:val="bottom"/>
          </w:tcPr>
          <w:p w14:paraId="5CF9F993"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+15, -10</w:t>
            </w:r>
          </w:p>
        </w:tc>
        <w:tc>
          <w:tcPr>
            <w:tcW w:w="1440" w:type="dxa"/>
            <w:tcBorders>
              <w:left w:val="single" w:sz="4" w:space="0" w:color="auto"/>
              <w:bottom w:val="single" w:sz="4" w:space="0" w:color="auto"/>
            </w:tcBorders>
            <w:shd w:val="clear" w:color="auto" w:fill="FFFFFF"/>
            <w:vAlign w:val="bottom"/>
          </w:tcPr>
          <w:p w14:paraId="7CE873AF" w14:textId="77777777" w:rsidR="001A3DE1" w:rsidRDefault="00993A1A">
            <w:pPr>
              <w:pStyle w:val="Teksttreci20"/>
              <w:framePr w:w="9470" w:wrap="notBeside" w:vAnchor="text" w:hAnchor="text" w:xAlign="center" w:y="1"/>
              <w:shd w:val="clear" w:color="auto" w:fill="auto"/>
              <w:spacing w:before="0" w:after="0" w:line="200" w:lineRule="exact"/>
              <w:ind w:firstLine="0"/>
              <w:jc w:val="center"/>
            </w:pPr>
            <w:r>
              <w:t>+15, -10</w:t>
            </w:r>
          </w:p>
        </w:tc>
        <w:tc>
          <w:tcPr>
            <w:tcW w:w="1910" w:type="dxa"/>
            <w:tcBorders>
              <w:left w:val="single" w:sz="4" w:space="0" w:color="auto"/>
              <w:bottom w:val="single" w:sz="4" w:space="0" w:color="auto"/>
              <w:right w:val="single" w:sz="4" w:space="0" w:color="auto"/>
            </w:tcBorders>
            <w:shd w:val="clear" w:color="auto" w:fill="FFFFFF"/>
          </w:tcPr>
          <w:p w14:paraId="7CAB075E" w14:textId="77777777" w:rsidR="001A3DE1" w:rsidRDefault="001A3DE1">
            <w:pPr>
              <w:framePr w:w="9470" w:wrap="notBeside" w:vAnchor="text" w:hAnchor="text" w:xAlign="center" w:y="1"/>
              <w:rPr>
                <w:sz w:val="10"/>
                <w:szCs w:val="10"/>
              </w:rPr>
            </w:pPr>
          </w:p>
        </w:tc>
      </w:tr>
    </w:tbl>
    <w:p w14:paraId="575B5A71" w14:textId="77777777" w:rsidR="001A3DE1" w:rsidRDefault="001A3DE1">
      <w:pPr>
        <w:framePr w:w="9470" w:wrap="notBeside" w:vAnchor="text" w:hAnchor="text" w:xAlign="center" w:y="1"/>
        <w:rPr>
          <w:sz w:val="2"/>
          <w:szCs w:val="2"/>
        </w:rPr>
      </w:pPr>
    </w:p>
    <w:p w14:paraId="66A99317" w14:textId="77777777" w:rsidR="001A3DE1" w:rsidRDefault="001A3DE1">
      <w:pPr>
        <w:rPr>
          <w:sz w:val="2"/>
          <w:szCs w:val="2"/>
        </w:rPr>
      </w:pPr>
    </w:p>
    <w:p w14:paraId="127CC4BB" w14:textId="77777777" w:rsidR="001A3DE1" w:rsidRDefault="00993A1A">
      <w:pPr>
        <w:pStyle w:val="Teksttreci20"/>
        <w:shd w:val="clear" w:color="auto" w:fill="auto"/>
        <w:spacing w:before="209" w:after="201" w:line="226" w:lineRule="exact"/>
        <w:ind w:firstLine="0"/>
        <w:jc w:val="left"/>
      </w:pPr>
      <w:r>
        <w:t xml:space="preserve">Okładziny powinny być wykonane z zachowaniem szczególnej </w:t>
      </w:r>
      <w:r>
        <w:t>staranności. Wymagane jest dokładne dopasowanie okładziny w narożach i w miejscach styku z innymi elementami. Okładzina nie może mieć plam, pęknięć, zarysowań, i odstawać od podłoża</w:t>
      </w:r>
    </w:p>
    <w:p w14:paraId="5793F893" w14:textId="77777777" w:rsidR="001A3DE1" w:rsidRDefault="00993A1A">
      <w:pPr>
        <w:pStyle w:val="Teksttreci20"/>
        <w:shd w:val="clear" w:color="auto" w:fill="auto"/>
        <w:spacing w:before="0" w:after="189" w:line="200" w:lineRule="exact"/>
        <w:ind w:firstLine="0"/>
        <w:jc w:val="left"/>
      </w:pPr>
      <w:r>
        <w:rPr>
          <w:rStyle w:val="Teksttreci21"/>
        </w:rPr>
        <w:t>6.3 Ocena wyników badań przy odbiorze</w:t>
      </w:r>
    </w:p>
    <w:p w14:paraId="62B3F38C" w14:textId="77777777" w:rsidR="001A3DE1" w:rsidRDefault="00993A1A">
      <w:pPr>
        <w:pStyle w:val="Teksttreci20"/>
        <w:shd w:val="clear" w:color="auto" w:fill="auto"/>
        <w:spacing w:before="0" w:after="0" w:line="200" w:lineRule="exact"/>
        <w:ind w:firstLine="0"/>
        <w:jc w:val="left"/>
      </w:pPr>
      <w:r>
        <w:t xml:space="preserve">Jeżeli badania wykażą </w:t>
      </w:r>
      <w:r>
        <w:t>zgodność wykonywanych robót z niniejszymi specyfikacjami technicznymi, to należy je uznać za zgodne z wymogami norm.</w:t>
      </w:r>
    </w:p>
    <w:p w14:paraId="2C931B07" w14:textId="77777777" w:rsidR="001A3DE1" w:rsidRDefault="00993A1A">
      <w:pPr>
        <w:pStyle w:val="Teksttreci20"/>
        <w:shd w:val="clear" w:color="auto" w:fill="auto"/>
        <w:spacing w:before="0" w:after="201" w:line="226" w:lineRule="exact"/>
        <w:ind w:firstLine="0"/>
        <w:jc w:val="left"/>
      </w:pPr>
      <w:r>
        <w:t>W razie uznawania całości lub części robót za niezgodne z niniejszymi specyfikacjami należy ustalić ,czy w danym przypadku stwierdzenie prz</w:t>
      </w:r>
      <w:r>
        <w:t xml:space="preserve">ypadku stwierdzone odstępstwa od postanowień niniejszych ST zagrażają bezpieczeństwu budowli i na ile obniżają jakość wykonywanych elementów i </w:t>
      </w:r>
      <w:proofErr w:type="spellStart"/>
      <w:r>
        <w:t>i</w:t>
      </w:r>
      <w:proofErr w:type="spellEnd"/>
      <w:r>
        <w:t xml:space="preserve"> konstrukcji murowych.. Mury zagrażające bezpieczeństwu powinny być odpowiednio zabezpieczone , rozebrane i wyko</w:t>
      </w:r>
      <w:r>
        <w:t>nane w sposób prawidłowy oraz ponownie przedstawione do odbioru.</w:t>
      </w:r>
    </w:p>
    <w:p w14:paraId="228094DE" w14:textId="77777777" w:rsidR="001A3DE1" w:rsidRDefault="00993A1A">
      <w:pPr>
        <w:pStyle w:val="Nagwek50"/>
        <w:keepNext/>
        <w:keepLines/>
        <w:numPr>
          <w:ilvl w:val="0"/>
          <w:numId w:val="66"/>
        </w:numPr>
        <w:shd w:val="clear" w:color="auto" w:fill="auto"/>
        <w:tabs>
          <w:tab w:val="left" w:pos="320"/>
        </w:tabs>
        <w:spacing w:after="169" w:line="200" w:lineRule="exact"/>
      </w:pPr>
      <w:bookmarkStart w:id="74" w:name="bookmark73"/>
      <w:r>
        <w:t>OBMIAR ROBÓT</w:t>
      </w:r>
      <w:bookmarkEnd w:id="74"/>
    </w:p>
    <w:p w14:paraId="39DBBA67" w14:textId="77777777" w:rsidR="001A3DE1" w:rsidRDefault="00993A1A">
      <w:pPr>
        <w:pStyle w:val="Teksttreci20"/>
        <w:shd w:val="clear" w:color="auto" w:fill="auto"/>
        <w:spacing w:before="0" w:after="0" w:line="226" w:lineRule="exact"/>
        <w:ind w:firstLine="0"/>
        <w:jc w:val="left"/>
      </w:pPr>
      <w:r>
        <w:t>Jednostką obmiarową robót jest - m</w:t>
      </w:r>
      <w:r>
        <w:rPr>
          <w:vertAlign w:val="superscript"/>
        </w:rPr>
        <w:t>2</w:t>
      </w:r>
      <w:r>
        <w:t xml:space="preserve"> muru o odpowiedniej grubości . Ilość robót określa się na podstawie projektu z uwzględnieniem zmian zaaprobowanych przez Inżyniera i sprawdzon</w:t>
      </w:r>
      <w:r>
        <w:t>ych w naturze.</w:t>
      </w:r>
    </w:p>
    <w:p w14:paraId="3D8ACC46" w14:textId="77777777" w:rsidR="001A3DE1" w:rsidRDefault="00993A1A">
      <w:pPr>
        <w:pStyle w:val="Nagwek50"/>
        <w:keepNext/>
        <w:keepLines/>
        <w:shd w:val="clear" w:color="auto" w:fill="auto"/>
        <w:spacing w:after="0" w:line="451" w:lineRule="exact"/>
      </w:pPr>
      <w:bookmarkStart w:id="75" w:name="bookmark74"/>
      <w:r>
        <w:t>8 ODBIÓR ROBÓT</w:t>
      </w:r>
      <w:bookmarkEnd w:id="75"/>
    </w:p>
    <w:p w14:paraId="10CB5E84" w14:textId="77777777" w:rsidR="001A3DE1" w:rsidRDefault="00993A1A">
      <w:pPr>
        <w:pStyle w:val="Teksttreci20"/>
        <w:numPr>
          <w:ilvl w:val="0"/>
          <w:numId w:val="96"/>
        </w:numPr>
        <w:shd w:val="clear" w:color="auto" w:fill="auto"/>
        <w:tabs>
          <w:tab w:val="left" w:pos="459"/>
        </w:tabs>
        <w:spacing w:before="0" w:after="0" w:line="451" w:lineRule="exact"/>
        <w:ind w:firstLine="0"/>
      </w:pPr>
      <w:r>
        <w:rPr>
          <w:rStyle w:val="Teksttreci21"/>
        </w:rPr>
        <w:t xml:space="preserve">Odbiór robót murowych powinien </w:t>
      </w:r>
      <w:proofErr w:type="spellStart"/>
      <w:r>
        <w:rPr>
          <w:rStyle w:val="Teksttreci21"/>
        </w:rPr>
        <w:t>sie</w:t>
      </w:r>
      <w:proofErr w:type="spellEnd"/>
      <w:r>
        <w:rPr>
          <w:rStyle w:val="Teksttreci21"/>
        </w:rPr>
        <w:t xml:space="preserve"> odbyć przed wykonaniem tynków innych robót wykończeniowych</w:t>
      </w:r>
    </w:p>
    <w:p w14:paraId="64F5B38F" w14:textId="77777777" w:rsidR="001A3DE1" w:rsidRDefault="00993A1A">
      <w:pPr>
        <w:pStyle w:val="Teksttreci20"/>
        <w:shd w:val="clear" w:color="auto" w:fill="auto"/>
        <w:spacing w:before="0" w:after="0" w:line="451" w:lineRule="exact"/>
        <w:ind w:firstLine="0"/>
      </w:pPr>
      <w:r>
        <w:t>Podstawę do odbioru robót murowych powinny stanowić następujące dokumenty :</w:t>
      </w:r>
    </w:p>
    <w:p w14:paraId="40F66B56" w14:textId="77777777" w:rsidR="001A3DE1" w:rsidRDefault="00993A1A">
      <w:pPr>
        <w:pStyle w:val="Teksttreci20"/>
        <w:numPr>
          <w:ilvl w:val="0"/>
          <w:numId w:val="97"/>
        </w:numPr>
        <w:shd w:val="clear" w:color="auto" w:fill="auto"/>
        <w:tabs>
          <w:tab w:val="left" w:pos="325"/>
        </w:tabs>
        <w:spacing w:before="0" w:after="0" w:line="226" w:lineRule="exact"/>
        <w:ind w:firstLine="0"/>
      </w:pPr>
      <w:r>
        <w:t>dokumentacja techniczna</w:t>
      </w:r>
    </w:p>
    <w:p w14:paraId="48809BC8" w14:textId="77777777" w:rsidR="001A3DE1" w:rsidRDefault="00993A1A">
      <w:pPr>
        <w:pStyle w:val="Teksttreci20"/>
        <w:numPr>
          <w:ilvl w:val="0"/>
          <w:numId w:val="97"/>
        </w:numPr>
        <w:shd w:val="clear" w:color="auto" w:fill="auto"/>
        <w:tabs>
          <w:tab w:val="left" w:pos="330"/>
        </w:tabs>
        <w:spacing w:before="0" w:after="0" w:line="226" w:lineRule="exact"/>
        <w:ind w:firstLine="0"/>
      </w:pPr>
      <w:r>
        <w:t>dziennik budowy</w:t>
      </w:r>
    </w:p>
    <w:p w14:paraId="08E523D2" w14:textId="77777777" w:rsidR="001A3DE1" w:rsidRDefault="00993A1A">
      <w:pPr>
        <w:pStyle w:val="Teksttreci20"/>
        <w:numPr>
          <w:ilvl w:val="0"/>
          <w:numId w:val="97"/>
        </w:numPr>
        <w:shd w:val="clear" w:color="auto" w:fill="auto"/>
        <w:tabs>
          <w:tab w:val="left" w:pos="330"/>
        </w:tabs>
        <w:spacing w:before="0" w:after="0" w:line="226" w:lineRule="exact"/>
        <w:ind w:firstLine="0"/>
      </w:pPr>
      <w:r>
        <w:t>zaświadczenie o m jakości materiałów i wyrobów dostarczonych na budowę</w:t>
      </w:r>
    </w:p>
    <w:p w14:paraId="599BF2CC" w14:textId="77777777" w:rsidR="001A3DE1" w:rsidRDefault="00993A1A">
      <w:pPr>
        <w:pStyle w:val="Teksttreci20"/>
        <w:numPr>
          <w:ilvl w:val="0"/>
          <w:numId w:val="97"/>
        </w:numPr>
        <w:shd w:val="clear" w:color="auto" w:fill="auto"/>
        <w:tabs>
          <w:tab w:val="left" w:pos="330"/>
        </w:tabs>
        <w:spacing w:before="0" w:after="0" w:line="226" w:lineRule="exact"/>
        <w:ind w:firstLine="0"/>
      </w:pPr>
      <w:proofErr w:type="spellStart"/>
      <w:r>
        <w:t>protokóły</w:t>
      </w:r>
      <w:proofErr w:type="spellEnd"/>
      <w:r>
        <w:t xml:space="preserve"> odbioru poszczególnych etapów robót zanikających</w:t>
      </w:r>
    </w:p>
    <w:p w14:paraId="4EBE6F33" w14:textId="77777777" w:rsidR="001A3DE1" w:rsidRDefault="00993A1A">
      <w:pPr>
        <w:pStyle w:val="Teksttreci20"/>
        <w:numPr>
          <w:ilvl w:val="0"/>
          <w:numId w:val="97"/>
        </w:numPr>
        <w:shd w:val="clear" w:color="auto" w:fill="auto"/>
        <w:tabs>
          <w:tab w:val="left" w:pos="334"/>
        </w:tabs>
        <w:spacing w:before="0" w:after="0" w:line="226" w:lineRule="exact"/>
        <w:ind w:firstLine="0"/>
      </w:pPr>
      <w:proofErr w:type="spellStart"/>
      <w:r>
        <w:t>protokóły</w:t>
      </w:r>
      <w:proofErr w:type="spellEnd"/>
      <w:r>
        <w:t xml:space="preserve"> odbioru materiałów i wyrobów</w:t>
      </w:r>
    </w:p>
    <w:p w14:paraId="7ABCD15D" w14:textId="77777777" w:rsidR="001A3DE1" w:rsidRDefault="00993A1A">
      <w:pPr>
        <w:pStyle w:val="Teksttreci20"/>
        <w:numPr>
          <w:ilvl w:val="0"/>
          <w:numId w:val="97"/>
        </w:numPr>
        <w:shd w:val="clear" w:color="auto" w:fill="auto"/>
        <w:tabs>
          <w:tab w:val="left" w:pos="334"/>
        </w:tabs>
        <w:spacing w:before="0" w:after="0" w:line="226" w:lineRule="exact"/>
        <w:ind w:firstLine="0"/>
      </w:pPr>
      <w:r>
        <w:t>wyniki badań laboratoryjnych jeśli takie były zlecane przez budowę</w:t>
      </w:r>
    </w:p>
    <w:p w14:paraId="38B8D4D2" w14:textId="77777777" w:rsidR="001A3DE1" w:rsidRDefault="00993A1A">
      <w:pPr>
        <w:pStyle w:val="Teksttreci20"/>
        <w:shd w:val="clear" w:color="auto" w:fill="auto"/>
        <w:spacing w:before="0" w:after="180" w:line="226" w:lineRule="exact"/>
        <w:ind w:firstLine="0"/>
      </w:pPr>
      <w:r>
        <w:t>h) ekspertyzy techni</w:t>
      </w:r>
      <w:r>
        <w:t>czne w przypadku, gdy były wykonywane przed odbiorem budynku</w:t>
      </w:r>
    </w:p>
    <w:p w14:paraId="25C955D5" w14:textId="77777777" w:rsidR="001A3DE1" w:rsidRDefault="00993A1A">
      <w:pPr>
        <w:pStyle w:val="Teksttreci20"/>
        <w:numPr>
          <w:ilvl w:val="0"/>
          <w:numId w:val="96"/>
        </w:numPr>
        <w:shd w:val="clear" w:color="auto" w:fill="auto"/>
        <w:tabs>
          <w:tab w:val="left" w:pos="459"/>
        </w:tabs>
        <w:spacing w:before="0" w:after="201" w:line="226" w:lineRule="exact"/>
        <w:ind w:firstLine="0"/>
        <w:jc w:val="left"/>
      </w:pPr>
      <w:r>
        <w:rPr>
          <w:rStyle w:val="Teksttreci21"/>
        </w:rPr>
        <w:t>Wszystkie roboty objęte B.08.00.00. podlegają zasadom odbioru robót zanikających wg. zasad ujętych w OST.00 „Wymagania ogólne " .</w:t>
      </w:r>
    </w:p>
    <w:p w14:paraId="37EE822E" w14:textId="77777777" w:rsidR="001A3DE1" w:rsidRDefault="00993A1A">
      <w:pPr>
        <w:pStyle w:val="Nagwek50"/>
        <w:keepNext/>
        <w:keepLines/>
        <w:numPr>
          <w:ilvl w:val="0"/>
          <w:numId w:val="98"/>
        </w:numPr>
        <w:shd w:val="clear" w:color="auto" w:fill="auto"/>
        <w:tabs>
          <w:tab w:val="left" w:pos="310"/>
        </w:tabs>
        <w:spacing w:after="164" w:line="200" w:lineRule="exact"/>
      </w:pPr>
      <w:bookmarkStart w:id="76" w:name="bookmark75"/>
      <w:r>
        <w:t>PODSTAWA PŁATNOŚCI</w:t>
      </w:r>
      <w:bookmarkEnd w:id="76"/>
    </w:p>
    <w:p w14:paraId="5404E238" w14:textId="77777777" w:rsidR="001A3DE1" w:rsidRDefault="00993A1A">
      <w:pPr>
        <w:pStyle w:val="Teksttreci20"/>
        <w:shd w:val="clear" w:color="auto" w:fill="auto"/>
        <w:spacing w:before="0" w:after="0" w:line="226" w:lineRule="exact"/>
        <w:ind w:firstLine="0"/>
      </w:pPr>
      <w:r>
        <w:t xml:space="preserve">Płaci się za roboty wykonane w </w:t>
      </w:r>
      <w:r>
        <w:t>jednostkach podanych w punkcie 7 . Cena obejmuje :</w:t>
      </w:r>
    </w:p>
    <w:p w14:paraId="5A67716F" w14:textId="77777777" w:rsidR="001A3DE1" w:rsidRDefault="00993A1A">
      <w:pPr>
        <w:pStyle w:val="Teksttreci20"/>
        <w:shd w:val="clear" w:color="auto" w:fill="auto"/>
        <w:spacing w:before="0" w:after="180" w:line="226" w:lineRule="exact"/>
        <w:ind w:firstLine="0"/>
        <w:jc w:val="left"/>
      </w:pPr>
      <w:r>
        <w:lastRenderedPageBreak/>
        <w:t>dostarczenie materiałów i sprzętu na stanowiska pracy wykonanie ścian , naroży , przewodów dymowych i wentylacyjnych ustawienie i rozebranie potrzebnych rusztowań uporządkowanie i oczyszczenie stanowiska p</w:t>
      </w:r>
      <w:r>
        <w:t>racy z resztek materiałów.</w:t>
      </w:r>
    </w:p>
    <w:p w14:paraId="4D77892A" w14:textId="77777777" w:rsidR="001A3DE1" w:rsidRDefault="00993A1A">
      <w:pPr>
        <w:pStyle w:val="Nagwek50"/>
        <w:keepNext/>
        <w:keepLines/>
        <w:numPr>
          <w:ilvl w:val="0"/>
          <w:numId w:val="98"/>
        </w:numPr>
        <w:shd w:val="clear" w:color="auto" w:fill="auto"/>
        <w:tabs>
          <w:tab w:val="left" w:pos="373"/>
        </w:tabs>
        <w:spacing w:after="0" w:line="226" w:lineRule="exact"/>
      </w:pPr>
      <w:bookmarkStart w:id="77" w:name="bookmark76"/>
      <w:r>
        <w:t>PRZEPISY ZWIĄZANE</w:t>
      </w:r>
      <w:bookmarkEnd w:id="77"/>
    </w:p>
    <w:p w14:paraId="7DD5E1ED" w14:textId="77777777" w:rsidR="001A3DE1" w:rsidRDefault="00993A1A">
      <w:pPr>
        <w:pStyle w:val="Teksttreci20"/>
        <w:shd w:val="clear" w:color="auto" w:fill="auto"/>
        <w:spacing w:before="0" w:after="0" w:line="226" w:lineRule="exact"/>
        <w:ind w:firstLine="0"/>
        <w:jc w:val="left"/>
      </w:pPr>
      <w:r>
        <w:t>PN-EN 1008:2004 Woda zarobowa do betonu PN - 88 / B - 30005. Cement hutniczy 25.</w:t>
      </w:r>
    </w:p>
    <w:p w14:paraId="114940DB" w14:textId="77777777" w:rsidR="001A3DE1" w:rsidRDefault="00993A1A">
      <w:pPr>
        <w:pStyle w:val="Teksttreci20"/>
        <w:shd w:val="clear" w:color="auto" w:fill="auto"/>
        <w:spacing w:before="0" w:after="0" w:line="226" w:lineRule="exact"/>
        <w:ind w:firstLine="0"/>
        <w:jc w:val="left"/>
      </w:pPr>
      <w:r>
        <w:t>PN-EN 459-1:2003 Wapno budowlane. Część 1: Definicje, wymagania i kryteria zgodności PN - 79 / B - 06711 Kruszywa mineralne. Piask</w:t>
      </w:r>
      <w:r>
        <w:t>i do zapraw budowlanych.</w:t>
      </w:r>
    </w:p>
    <w:p w14:paraId="4249B97F" w14:textId="77777777" w:rsidR="001A3DE1" w:rsidRDefault="00993A1A">
      <w:pPr>
        <w:pStyle w:val="Teksttreci20"/>
        <w:shd w:val="clear" w:color="auto" w:fill="auto"/>
        <w:spacing w:before="0" w:after="0" w:line="226" w:lineRule="exact"/>
        <w:ind w:firstLine="0"/>
      </w:pPr>
      <w:r>
        <w:t>PN - B - 03002:1999 Konstrukcje murowe niezbrojone</w:t>
      </w:r>
    </w:p>
    <w:p w14:paraId="215E0FDC" w14:textId="77777777" w:rsidR="001A3DE1" w:rsidRDefault="00993A1A">
      <w:pPr>
        <w:pStyle w:val="Teksttreci20"/>
        <w:shd w:val="clear" w:color="auto" w:fill="auto"/>
        <w:spacing w:before="0" w:after="0" w:line="226" w:lineRule="exact"/>
        <w:ind w:firstLine="0"/>
      </w:pPr>
      <w:r>
        <w:t>PN-B-03002:1999/Ap1:2001 Konstrukcje murowe niezbrojone. Projektowanie i obliczanie</w:t>
      </w:r>
    </w:p>
    <w:p w14:paraId="309332C8" w14:textId="77777777" w:rsidR="001A3DE1" w:rsidRDefault="00993A1A">
      <w:pPr>
        <w:pStyle w:val="Teksttreci20"/>
        <w:shd w:val="clear" w:color="auto" w:fill="auto"/>
        <w:spacing w:before="0" w:after="0" w:line="226" w:lineRule="exact"/>
        <w:ind w:firstLine="0"/>
      </w:pPr>
      <w:r>
        <w:t>PN-B-03002:1999/Az1:2001 Konstrukcje murowe niezbrojone. Projektowanie i obliczanie (Zmiana Az1)</w:t>
      </w:r>
    </w:p>
    <w:p w14:paraId="1A0FDD8D" w14:textId="77777777" w:rsidR="001A3DE1" w:rsidRDefault="00993A1A">
      <w:pPr>
        <w:pStyle w:val="Teksttreci20"/>
        <w:shd w:val="clear" w:color="auto" w:fill="auto"/>
        <w:spacing w:before="0" w:after="0" w:line="226" w:lineRule="exact"/>
        <w:ind w:firstLine="0"/>
      </w:pPr>
      <w:r>
        <w:t>PN-B-03002:1999/Az2:2002 Konstrukcje murowe niezbrojone. Projektowanie i obliczanie (Zmiana Az2</w:t>
      </w:r>
    </w:p>
    <w:p w14:paraId="6DB33B38" w14:textId="77777777" w:rsidR="001A3DE1" w:rsidRDefault="00993A1A">
      <w:pPr>
        <w:pStyle w:val="Teksttreci20"/>
        <w:shd w:val="clear" w:color="auto" w:fill="auto"/>
        <w:spacing w:before="0" w:after="0" w:line="226" w:lineRule="exact"/>
        <w:ind w:firstLine="0"/>
      </w:pPr>
      <w:r>
        <w:t>AT-153876/99 - APROBATA TECHNICZNA ITB</w:t>
      </w:r>
    </w:p>
    <w:p w14:paraId="0FF3BAC0" w14:textId="77777777" w:rsidR="001A3DE1" w:rsidRDefault="00993A1A">
      <w:pPr>
        <w:pStyle w:val="Teksttreci20"/>
        <w:shd w:val="clear" w:color="auto" w:fill="auto"/>
        <w:spacing w:before="0" w:after="0" w:line="226" w:lineRule="exact"/>
        <w:ind w:firstLine="0"/>
      </w:pPr>
      <w:r>
        <w:t>PN-81/B-30003 Cement murarski 15</w:t>
      </w:r>
    </w:p>
    <w:p w14:paraId="144FFE57" w14:textId="77777777" w:rsidR="001A3DE1" w:rsidRDefault="00993A1A">
      <w:pPr>
        <w:pStyle w:val="Teksttreci20"/>
        <w:shd w:val="clear" w:color="auto" w:fill="auto"/>
        <w:spacing w:before="0" w:after="0" w:line="226" w:lineRule="exact"/>
        <w:ind w:firstLine="0"/>
      </w:pPr>
      <w:r>
        <w:t>PN-B-30003/A1: 1996 Cement murarski 15 (Zmiana A1)</w:t>
      </w:r>
    </w:p>
    <w:p w14:paraId="5BDD17FC" w14:textId="77777777" w:rsidR="001A3DE1" w:rsidRDefault="00993A1A">
      <w:pPr>
        <w:pStyle w:val="Teksttreci20"/>
        <w:shd w:val="clear" w:color="auto" w:fill="auto"/>
        <w:spacing w:before="0" w:after="0" w:line="226" w:lineRule="exact"/>
        <w:ind w:firstLine="0"/>
      </w:pPr>
      <w:r>
        <w:t>PN-B-19707:2003Cement. Cement specja</w:t>
      </w:r>
      <w:r>
        <w:t>lny. Skład, wymagania i kryteria zgodności</w:t>
      </w:r>
    </w:p>
    <w:p w14:paraId="4BEE0A38" w14:textId="77777777" w:rsidR="001A3DE1" w:rsidRDefault="00993A1A">
      <w:pPr>
        <w:pStyle w:val="Teksttreci20"/>
        <w:shd w:val="clear" w:color="auto" w:fill="auto"/>
        <w:spacing w:before="0" w:after="0" w:line="226" w:lineRule="exact"/>
        <w:ind w:firstLine="0"/>
      </w:pPr>
      <w:r>
        <w:t>PN-90/B-30010 Cement portlandzki biały</w:t>
      </w:r>
    </w:p>
    <w:p w14:paraId="060AE0DC" w14:textId="77777777" w:rsidR="001A3DE1" w:rsidRDefault="00993A1A">
      <w:pPr>
        <w:pStyle w:val="Teksttreci20"/>
        <w:shd w:val="clear" w:color="auto" w:fill="auto"/>
        <w:spacing w:before="0" w:after="0" w:line="226" w:lineRule="exact"/>
        <w:ind w:firstLine="0"/>
      </w:pPr>
      <w:r>
        <w:t>PN-B-30010/A 1:1996 Cement portlandzki biały (Zmiana A1)</w:t>
      </w:r>
    </w:p>
    <w:p w14:paraId="6A611B94" w14:textId="77777777" w:rsidR="001A3DE1" w:rsidRDefault="00993A1A">
      <w:pPr>
        <w:pStyle w:val="Teksttreci20"/>
        <w:shd w:val="clear" w:color="auto" w:fill="auto"/>
        <w:spacing w:before="0" w:after="201" w:line="226" w:lineRule="exact"/>
        <w:ind w:firstLine="0"/>
      </w:pPr>
      <w:r>
        <w:t>PN-B-30010/A2:1997 Cement portlandzki biały (Zmiana A2)</w:t>
      </w:r>
    </w:p>
    <w:p w14:paraId="2A6BFDCB" w14:textId="77777777" w:rsidR="001A3DE1" w:rsidRDefault="00993A1A">
      <w:pPr>
        <w:pStyle w:val="Nagwek50"/>
        <w:keepNext/>
        <w:keepLines/>
        <w:shd w:val="clear" w:color="auto" w:fill="auto"/>
        <w:spacing w:after="0" w:line="200" w:lineRule="exact"/>
        <w:ind w:left="180"/>
        <w:jc w:val="center"/>
      </w:pPr>
      <w:bookmarkStart w:id="78" w:name="bookmark77"/>
      <w:r>
        <w:t>SZCZEGÓŁOWE SPECYFIKACJE TECHNICZNE</w:t>
      </w:r>
      <w:bookmarkEnd w:id="78"/>
    </w:p>
    <w:p w14:paraId="0BF42659" w14:textId="77777777" w:rsidR="001A3DE1" w:rsidRDefault="00993A1A">
      <w:pPr>
        <w:pStyle w:val="Teksttreci20"/>
        <w:shd w:val="clear" w:color="auto" w:fill="auto"/>
        <w:spacing w:before="0" w:after="409" w:line="200" w:lineRule="exact"/>
        <w:ind w:left="180" w:firstLine="0"/>
        <w:jc w:val="center"/>
      </w:pPr>
      <w:r>
        <w:t xml:space="preserve">B. 06.00.00. TYNKI I </w:t>
      </w:r>
      <w:r>
        <w:t>OKŁADZINY</w:t>
      </w:r>
    </w:p>
    <w:p w14:paraId="306FD064" w14:textId="77777777" w:rsidR="001A3DE1" w:rsidRDefault="00993A1A">
      <w:pPr>
        <w:pStyle w:val="Nagwek50"/>
        <w:keepNext/>
        <w:keepLines/>
        <w:numPr>
          <w:ilvl w:val="0"/>
          <w:numId w:val="99"/>
        </w:numPr>
        <w:shd w:val="clear" w:color="auto" w:fill="auto"/>
        <w:tabs>
          <w:tab w:val="left" w:pos="510"/>
        </w:tabs>
        <w:spacing w:after="0" w:line="226" w:lineRule="exact"/>
        <w:ind w:left="200"/>
      </w:pPr>
      <w:bookmarkStart w:id="79" w:name="bookmark78"/>
      <w:r>
        <w:t>WSTĘP</w:t>
      </w:r>
      <w:bookmarkEnd w:id="79"/>
    </w:p>
    <w:p w14:paraId="4C9A5EAD" w14:textId="77777777" w:rsidR="001A3DE1" w:rsidRDefault="00993A1A">
      <w:pPr>
        <w:pStyle w:val="Teksttreci20"/>
        <w:numPr>
          <w:ilvl w:val="1"/>
          <w:numId w:val="99"/>
        </w:numPr>
        <w:shd w:val="clear" w:color="auto" w:fill="auto"/>
        <w:tabs>
          <w:tab w:val="left" w:pos="602"/>
        </w:tabs>
        <w:spacing w:before="0" w:after="0" w:line="226" w:lineRule="exact"/>
        <w:ind w:left="200" w:firstLine="0"/>
      </w:pPr>
      <w:r>
        <w:rPr>
          <w:rStyle w:val="Teksttreci21"/>
        </w:rPr>
        <w:t>Przedmiot SST</w:t>
      </w:r>
    </w:p>
    <w:p w14:paraId="592EDE39" w14:textId="77777777" w:rsidR="001A3DE1" w:rsidRDefault="00993A1A">
      <w:pPr>
        <w:pStyle w:val="Teksttreci20"/>
        <w:shd w:val="clear" w:color="auto" w:fill="auto"/>
        <w:spacing w:before="0" w:after="180" w:line="226" w:lineRule="exact"/>
        <w:ind w:firstLine="0"/>
        <w:jc w:val="left"/>
      </w:pPr>
      <w:r>
        <w:t xml:space="preserve">Przedmiotem niniejszej szczegółowej specyfikacji technicznej są wymagania dotyczące wykonania i odbioru tynków wewnętrznych podczas </w:t>
      </w:r>
      <w:r>
        <w:rPr>
          <w:rStyle w:val="Teksttreci2Pogrubienie"/>
        </w:rPr>
        <w:t>Poprawy dostępności budynku Urzędu Gminy w Purdzie dla osób niepełnosprawnych Purda, dz. nr 49</w:t>
      </w:r>
      <w:r>
        <w:rPr>
          <w:rStyle w:val="Teksttreci2Pogrubienie"/>
        </w:rPr>
        <w:t xml:space="preserve">8, jedn. </w:t>
      </w:r>
      <w:proofErr w:type="spellStart"/>
      <w:r>
        <w:rPr>
          <w:rStyle w:val="Teksttreci2Pogrubienie"/>
        </w:rPr>
        <w:t>ewid</w:t>
      </w:r>
      <w:proofErr w:type="spellEnd"/>
      <w:r>
        <w:rPr>
          <w:rStyle w:val="Teksttreci2Pogrubienie"/>
        </w:rPr>
        <w:t xml:space="preserve">. Purda, </w:t>
      </w:r>
      <w:proofErr w:type="spellStart"/>
      <w:r>
        <w:rPr>
          <w:rStyle w:val="Teksttreci2Pogrubienie"/>
        </w:rPr>
        <w:t>obr</w:t>
      </w:r>
      <w:proofErr w:type="spellEnd"/>
      <w:r>
        <w:rPr>
          <w:rStyle w:val="Teksttreci2Pogrubienie"/>
        </w:rPr>
        <w:t>. 23</w:t>
      </w:r>
    </w:p>
    <w:p w14:paraId="76102691" w14:textId="77777777" w:rsidR="001A3DE1" w:rsidRDefault="00993A1A">
      <w:pPr>
        <w:pStyle w:val="Teksttreci20"/>
        <w:numPr>
          <w:ilvl w:val="1"/>
          <w:numId w:val="99"/>
        </w:numPr>
        <w:shd w:val="clear" w:color="auto" w:fill="auto"/>
        <w:tabs>
          <w:tab w:val="left" w:pos="602"/>
        </w:tabs>
        <w:spacing w:before="0" w:after="0" w:line="226" w:lineRule="exact"/>
        <w:ind w:left="200" w:firstLine="0"/>
      </w:pPr>
      <w:r>
        <w:rPr>
          <w:rStyle w:val="Teksttreci21"/>
        </w:rPr>
        <w:t>Zakres stosowania SST.</w:t>
      </w:r>
    </w:p>
    <w:p w14:paraId="64A47E29" w14:textId="77777777" w:rsidR="001A3DE1" w:rsidRDefault="00993A1A">
      <w:pPr>
        <w:pStyle w:val="Teksttreci20"/>
        <w:shd w:val="clear" w:color="auto" w:fill="auto"/>
        <w:spacing w:before="0" w:after="0" w:line="226" w:lineRule="exact"/>
        <w:ind w:left="200" w:right="960" w:firstLine="0"/>
        <w:jc w:val="left"/>
      </w:pPr>
      <w:r>
        <w:t>Szczegółowa specyfikacja techniczna jest stosowana jako dokument Przetargowy i kontraktowy przy zlecaniu i realizacji robót wymienionych w pkt. II</w:t>
      </w:r>
    </w:p>
    <w:p w14:paraId="1588E3E8" w14:textId="77777777" w:rsidR="001A3DE1" w:rsidRDefault="00993A1A">
      <w:pPr>
        <w:pStyle w:val="Teksttreci20"/>
        <w:numPr>
          <w:ilvl w:val="1"/>
          <w:numId w:val="99"/>
        </w:numPr>
        <w:shd w:val="clear" w:color="auto" w:fill="auto"/>
        <w:tabs>
          <w:tab w:val="left" w:pos="582"/>
        </w:tabs>
        <w:spacing w:before="0" w:after="0" w:line="226" w:lineRule="exact"/>
        <w:ind w:left="180" w:firstLine="0"/>
      </w:pPr>
      <w:r>
        <w:rPr>
          <w:rStyle w:val="Teksttreci21"/>
        </w:rPr>
        <w:t>Zakres robót objętych SST.</w:t>
      </w:r>
    </w:p>
    <w:p w14:paraId="3F9BFC2B" w14:textId="77777777" w:rsidR="001A3DE1" w:rsidRDefault="00993A1A">
      <w:pPr>
        <w:pStyle w:val="Teksttreci20"/>
        <w:shd w:val="clear" w:color="auto" w:fill="auto"/>
        <w:spacing w:before="0" w:after="0" w:line="226" w:lineRule="exact"/>
        <w:ind w:left="180" w:firstLine="0"/>
        <w:jc w:val="left"/>
      </w:pPr>
      <w:r>
        <w:t xml:space="preserve">Roboty, których </w:t>
      </w:r>
      <w:r>
        <w:t>dotyczy specyfikacja, obejmują wszystkie czynności umożliwiające i mające na celu wykonanie tynków wewnętrznych obiektu wg poniższego.</w:t>
      </w:r>
    </w:p>
    <w:p w14:paraId="5E25E2FF" w14:textId="77777777" w:rsidR="001A3DE1" w:rsidRDefault="00993A1A">
      <w:pPr>
        <w:pStyle w:val="Teksttreci20"/>
        <w:shd w:val="clear" w:color="auto" w:fill="auto"/>
        <w:spacing w:before="0" w:after="0" w:line="226" w:lineRule="exact"/>
        <w:ind w:left="180" w:right="6880" w:firstLine="0"/>
        <w:jc w:val="left"/>
      </w:pPr>
      <w:r>
        <w:t>Tynki wewnętrzne - szpachlowanie Tynki cementowo - wapienne</w:t>
      </w:r>
    </w:p>
    <w:p w14:paraId="6E82479F" w14:textId="77777777" w:rsidR="001A3DE1" w:rsidRDefault="00993A1A">
      <w:pPr>
        <w:pStyle w:val="Nagwek50"/>
        <w:keepNext/>
        <w:keepLines/>
        <w:shd w:val="clear" w:color="auto" w:fill="auto"/>
        <w:spacing w:after="0" w:line="451" w:lineRule="exact"/>
        <w:ind w:left="180"/>
      </w:pPr>
      <w:bookmarkStart w:id="80" w:name="bookmark79"/>
      <w:r>
        <w:t>Nazwy i kody według Wspólnego Słownika Zamówień publicznych:</w:t>
      </w:r>
      <w:bookmarkEnd w:id="80"/>
    </w:p>
    <w:p w14:paraId="170289B0" w14:textId="77777777" w:rsidR="001A3DE1" w:rsidRDefault="00993A1A">
      <w:pPr>
        <w:pStyle w:val="Nagwek50"/>
        <w:keepNext/>
        <w:keepLines/>
        <w:shd w:val="clear" w:color="auto" w:fill="auto"/>
        <w:spacing w:after="0" w:line="451" w:lineRule="exact"/>
        <w:ind w:left="180"/>
      </w:pPr>
      <w:bookmarkStart w:id="81" w:name="bookmark80"/>
      <w:r>
        <w:t>45410000-4 Tynkowanie</w:t>
      </w:r>
      <w:bookmarkEnd w:id="81"/>
    </w:p>
    <w:p w14:paraId="5768E034" w14:textId="77777777" w:rsidR="001A3DE1" w:rsidRDefault="00993A1A">
      <w:pPr>
        <w:pStyle w:val="Teksttreci20"/>
        <w:numPr>
          <w:ilvl w:val="0"/>
          <w:numId w:val="65"/>
        </w:numPr>
        <w:shd w:val="clear" w:color="auto" w:fill="auto"/>
        <w:tabs>
          <w:tab w:val="left" w:pos="572"/>
        </w:tabs>
        <w:spacing w:before="0" w:after="0" w:line="451" w:lineRule="exact"/>
        <w:ind w:left="180" w:firstLine="0"/>
      </w:pPr>
      <w:r>
        <w:rPr>
          <w:rStyle w:val="Teksttreci21"/>
        </w:rPr>
        <w:t>Określenia podstawowe.</w:t>
      </w:r>
    </w:p>
    <w:p w14:paraId="6D6E1EBA" w14:textId="77777777" w:rsidR="001A3DE1" w:rsidRDefault="00993A1A">
      <w:pPr>
        <w:pStyle w:val="Teksttreci20"/>
        <w:shd w:val="clear" w:color="auto" w:fill="auto"/>
        <w:spacing w:before="0" w:after="0" w:line="451" w:lineRule="exact"/>
        <w:ind w:left="180" w:firstLine="0"/>
      </w:pPr>
      <w:r>
        <w:t>Określenia podane w niniejszej SST są zgodne z obowiązującymi odpowiednimi normami.</w:t>
      </w:r>
    </w:p>
    <w:p w14:paraId="349DBEBB" w14:textId="77777777" w:rsidR="001A3DE1" w:rsidRDefault="00993A1A">
      <w:pPr>
        <w:pStyle w:val="Teksttreci20"/>
        <w:numPr>
          <w:ilvl w:val="0"/>
          <w:numId w:val="100"/>
        </w:numPr>
        <w:shd w:val="clear" w:color="auto" w:fill="auto"/>
        <w:tabs>
          <w:tab w:val="left" w:pos="423"/>
        </w:tabs>
        <w:spacing w:before="0" w:after="0" w:line="451" w:lineRule="exact"/>
        <w:ind w:left="180" w:firstLine="0"/>
      </w:pPr>
      <w:r>
        <w:t xml:space="preserve">5 </w:t>
      </w:r>
      <w:r>
        <w:rPr>
          <w:rStyle w:val="Teksttreci21"/>
        </w:rPr>
        <w:t>Ogólne wymagania dotyczące robót.</w:t>
      </w:r>
    </w:p>
    <w:p w14:paraId="22AADAD6" w14:textId="77777777" w:rsidR="001A3DE1" w:rsidRDefault="00993A1A">
      <w:pPr>
        <w:pStyle w:val="Teksttreci20"/>
        <w:shd w:val="clear" w:color="auto" w:fill="auto"/>
        <w:spacing w:before="0" w:after="201" w:line="226" w:lineRule="exact"/>
        <w:ind w:left="180" w:firstLine="0"/>
        <w:jc w:val="left"/>
      </w:pPr>
      <w:r>
        <w:t xml:space="preserve">Wykonawca robót jest odpowiedzialny za jakość ich wykonania oraz za zgodność z </w:t>
      </w:r>
      <w:r>
        <w:t>zgodność projektową, SST i poleceniami inżyniera.</w:t>
      </w:r>
    </w:p>
    <w:p w14:paraId="0F9A017D" w14:textId="77777777" w:rsidR="001A3DE1" w:rsidRDefault="00993A1A">
      <w:pPr>
        <w:pStyle w:val="Nagwek50"/>
        <w:keepNext/>
        <w:keepLines/>
        <w:numPr>
          <w:ilvl w:val="0"/>
          <w:numId w:val="99"/>
        </w:numPr>
        <w:shd w:val="clear" w:color="auto" w:fill="auto"/>
        <w:tabs>
          <w:tab w:val="left" w:pos="500"/>
        </w:tabs>
        <w:spacing w:after="124" w:line="200" w:lineRule="exact"/>
        <w:ind w:left="180"/>
      </w:pPr>
      <w:bookmarkStart w:id="82" w:name="bookmark81"/>
      <w:r>
        <w:t>MATERIAŁY</w:t>
      </w:r>
      <w:bookmarkEnd w:id="82"/>
    </w:p>
    <w:p w14:paraId="2237BF4D" w14:textId="77777777" w:rsidR="001A3DE1" w:rsidRDefault="00993A1A">
      <w:pPr>
        <w:pStyle w:val="Teksttreci20"/>
        <w:numPr>
          <w:ilvl w:val="1"/>
          <w:numId w:val="99"/>
        </w:numPr>
        <w:shd w:val="clear" w:color="auto" w:fill="auto"/>
        <w:tabs>
          <w:tab w:val="left" w:pos="727"/>
        </w:tabs>
        <w:spacing w:before="0" w:after="109" w:line="200" w:lineRule="exact"/>
        <w:ind w:left="180" w:firstLine="0"/>
      </w:pPr>
      <w:r>
        <w:rPr>
          <w:rStyle w:val="Teksttreci21"/>
        </w:rPr>
        <w:t>Woda PN-75/C-04630.</w:t>
      </w:r>
    </w:p>
    <w:p w14:paraId="4FB2AADD" w14:textId="77777777" w:rsidR="001A3DE1" w:rsidRDefault="00993A1A">
      <w:pPr>
        <w:pStyle w:val="Teksttreci20"/>
        <w:shd w:val="clear" w:color="auto" w:fill="auto"/>
        <w:spacing w:before="0" w:after="180" w:line="226" w:lineRule="exact"/>
        <w:ind w:left="180" w:right="400" w:firstLine="0"/>
        <w:jc w:val="left"/>
      </w:pPr>
      <w:r>
        <w:t>Do przygotowania zapraw stosować można każdą wodę zdatną do picia lub wodę z rzeki lub jeziora Niedozwolone jest użycie wód ściekowych, kanalizacyjnych, bagiennych oraz wód zaw</w:t>
      </w:r>
      <w:r>
        <w:t>ierających tłuszcze organiczne, oleje i muł.</w:t>
      </w:r>
    </w:p>
    <w:p w14:paraId="1451BB7A" w14:textId="77777777" w:rsidR="001A3DE1" w:rsidRDefault="00993A1A">
      <w:pPr>
        <w:pStyle w:val="Teksttreci20"/>
        <w:numPr>
          <w:ilvl w:val="0"/>
          <w:numId w:val="100"/>
        </w:numPr>
        <w:shd w:val="clear" w:color="auto" w:fill="auto"/>
        <w:tabs>
          <w:tab w:val="left" w:pos="727"/>
        </w:tabs>
        <w:spacing w:before="0" w:after="0" w:line="226" w:lineRule="exact"/>
        <w:ind w:left="180" w:firstLine="0"/>
      </w:pPr>
      <w:r>
        <w:t xml:space="preserve"> 2</w:t>
      </w:r>
      <w:r>
        <w:tab/>
        <w:t>Pi</w:t>
      </w:r>
      <w:r>
        <w:rPr>
          <w:rStyle w:val="Teksttreci21"/>
        </w:rPr>
        <w:t>asek PN-79/B-06711</w:t>
      </w:r>
    </w:p>
    <w:p w14:paraId="1E91ECF9" w14:textId="77777777" w:rsidR="001A3DE1" w:rsidRDefault="00993A1A">
      <w:pPr>
        <w:pStyle w:val="Teksttreci20"/>
        <w:numPr>
          <w:ilvl w:val="0"/>
          <w:numId w:val="101"/>
        </w:numPr>
        <w:shd w:val="clear" w:color="auto" w:fill="auto"/>
        <w:tabs>
          <w:tab w:val="left" w:pos="727"/>
        </w:tabs>
        <w:spacing w:before="0" w:after="0" w:line="226" w:lineRule="exact"/>
        <w:ind w:left="180" w:firstLine="0"/>
      </w:pPr>
      <w:r>
        <w:t>Piasek powinien spełniać wymagania obowiązującej normy przedmiotowej, a w szczególności:</w:t>
      </w:r>
    </w:p>
    <w:p w14:paraId="5F3CC207" w14:textId="77777777" w:rsidR="001A3DE1" w:rsidRDefault="00993A1A">
      <w:pPr>
        <w:pStyle w:val="Teksttreci20"/>
        <w:numPr>
          <w:ilvl w:val="0"/>
          <w:numId w:val="68"/>
        </w:numPr>
        <w:shd w:val="clear" w:color="auto" w:fill="auto"/>
        <w:tabs>
          <w:tab w:val="left" w:pos="423"/>
        </w:tabs>
        <w:spacing w:before="0" w:after="0" w:line="226" w:lineRule="exact"/>
        <w:ind w:left="180" w:firstLine="0"/>
      </w:pPr>
      <w:r>
        <w:t>nie zawierać domieszek organicznych,</w:t>
      </w:r>
    </w:p>
    <w:p w14:paraId="38EC81E0" w14:textId="77777777" w:rsidR="001A3DE1" w:rsidRDefault="00993A1A">
      <w:pPr>
        <w:pStyle w:val="Teksttreci20"/>
        <w:shd w:val="clear" w:color="auto" w:fill="auto"/>
        <w:spacing w:before="0" w:after="0" w:line="226" w:lineRule="exact"/>
        <w:ind w:left="180" w:right="400" w:firstLine="0"/>
        <w:jc w:val="left"/>
      </w:pPr>
      <w:r>
        <w:t xml:space="preserve">mieć frakcje różnych wymiarów: a mianowicie: piasek </w:t>
      </w:r>
      <w:r>
        <w:t>drobnoziarnisty 0,25-0,5 mm, piasek średnio/Jamisty 0,5-1,0 mm, piasek gruboziarnisty 1,0-2,0 mm.</w:t>
      </w:r>
    </w:p>
    <w:p w14:paraId="643F4776" w14:textId="77777777" w:rsidR="001A3DE1" w:rsidRDefault="00993A1A">
      <w:pPr>
        <w:pStyle w:val="Teksttreci20"/>
        <w:numPr>
          <w:ilvl w:val="0"/>
          <w:numId w:val="101"/>
        </w:numPr>
        <w:shd w:val="clear" w:color="auto" w:fill="auto"/>
        <w:tabs>
          <w:tab w:val="left" w:pos="730"/>
        </w:tabs>
        <w:spacing w:before="0" w:after="0" w:line="226" w:lineRule="exact"/>
        <w:ind w:left="180" w:firstLine="0"/>
      </w:pPr>
      <w:r>
        <w:t>Do spodniach warstw tynku należy stosować piasek gruboziarnisty, do warstw wierzchnich średnioziarnisty.</w:t>
      </w:r>
    </w:p>
    <w:p w14:paraId="6AA578F1" w14:textId="77777777" w:rsidR="001A3DE1" w:rsidRDefault="00993A1A">
      <w:pPr>
        <w:pStyle w:val="Teksttreci20"/>
        <w:numPr>
          <w:ilvl w:val="0"/>
          <w:numId w:val="102"/>
        </w:numPr>
        <w:shd w:val="clear" w:color="auto" w:fill="auto"/>
        <w:tabs>
          <w:tab w:val="left" w:pos="774"/>
        </w:tabs>
        <w:spacing w:before="0" w:after="180" w:line="226" w:lineRule="exact"/>
        <w:ind w:left="180" w:firstLine="0"/>
      </w:pPr>
      <w:r>
        <w:t>Do gładzi piasek powinien być drobnoziarnisty i przec</w:t>
      </w:r>
      <w:r>
        <w:t>hodzić całkowicie przez sito o prześwicie 0,5 mm</w:t>
      </w:r>
    </w:p>
    <w:p w14:paraId="691DB826" w14:textId="77777777" w:rsidR="001A3DE1" w:rsidRDefault="00993A1A">
      <w:pPr>
        <w:pStyle w:val="Teksttreci20"/>
        <w:numPr>
          <w:ilvl w:val="0"/>
          <w:numId w:val="103"/>
        </w:numPr>
        <w:shd w:val="clear" w:color="auto" w:fill="auto"/>
        <w:tabs>
          <w:tab w:val="left" w:pos="774"/>
        </w:tabs>
        <w:spacing w:before="0" w:after="0" w:line="226" w:lineRule="exact"/>
        <w:ind w:left="180" w:firstLine="0"/>
      </w:pPr>
      <w:r>
        <w:rPr>
          <w:rStyle w:val="Teksttreci21"/>
        </w:rPr>
        <w:t>Zaprawy budowlane cementowo - wapienne ( PN-EN 998-2:2004 )</w:t>
      </w:r>
    </w:p>
    <w:p w14:paraId="342E7AA6" w14:textId="77777777" w:rsidR="001A3DE1" w:rsidRDefault="00993A1A">
      <w:pPr>
        <w:pStyle w:val="Teksttreci20"/>
        <w:numPr>
          <w:ilvl w:val="0"/>
          <w:numId w:val="68"/>
        </w:numPr>
        <w:shd w:val="clear" w:color="auto" w:fill="auto"/>
        <w:tabs>
          <w:tab w:val="left" w:pos="423"/>
        </w:tabs>
        <w:spacing w:before="0" w:after="0" w:line="226" w:lineRule="exact"/>
        <w:ind w:left="180" w:firstLine="0"/>
      </w:pPr>
      <w:r>
        <w:t>Marka i skład zaprawy powinny być zgodne z wymaganiami normy państwowej.</w:t>
      </w:r>
    </w:p>
    <w:p w14:paraId="7623FAE8" w14:textId="77777777" w:rsidR="001A3DE1" w:rsidRDefault="00993A1A">
      <w:pPr>
        <w:pStyle w:val="Teksttreci20"/>
        <w:numPr>
          <w:ilvl w:val="0"/>
          <w:numId w:val="68"/>
        </w:numPr>
        <w:shd w:val="clear" w:color="auto" w:fill="auto"/>
        <w:tabs>
          <w:tab w:val="left" w:pos="423"/>
        </w:tabs>
        <w:spacing w:before="0" w:after="0" w:line="226" w:lineRule="exact"/>
        <w:ind w:left="180" w:firstLine="0"/>
      </w:pPr>
      <w:r>
        <w:t xml:space="preserve">Przygotowanie zapraw do robót murowych powinno być wykonywane </w:t>
      </w:r>
      <w:r>
        <w:t>mechanicznie</w:t>
      </w:r>
    </w:p>
    <w:p w14:paraId="5D5D96DB" w14:textId="77777777" w:rsidR="001A3DE1" w:rsidRDefault="00993A1A">
      <w:pPr>
        <w:pStyle w:val="Teksttreci20"/>
        <w:numPr>
          <w:ilvl w:val="0"/>
          <w:numId w:val="68"/>
        </w:numPr>
        <w:shd w:val="clear" w:color="auto" w:fill="auto"/>
        <w:tabs>
          <w:tab w:val="left" w:pos="423"/>
        </w:tabs>
        <w:spacing w:before="0" w:after="0" w:line="226" w:lineRule="exact"/>
        <w:ind w:left="180" w:firstLine="0"/>
        <w:jc w:val="left"/>
      </w:pPr>
      <w:r>
        <w:t>Zaprawę należy przygotować w takiej ilości, aby mogła być wbudowana możliwie wcześnie po jej przygotowaniu, tj. ok. 3 godzin.</w:t>
      </w:r>
    </w:p>
    <w:p w14:paraId="6A714412" w14:textId="77777777" w:rsidR="001A3DE1" w:rsidRDefault="00993A1A">
      <w:pPr>
        <w:pStyle w:val="Teksttreci20"/>
        <w:numPr>
          <w:ilvl w:val="0"/>
          <w:numId w:val="68"/>
        </w:numPr>
        <w:shd w:val="clear" w:color="auto" w:fill="auto"/>
        <w:tabs>
          <w:tab w:val="left" w:pos="423"/>
        </w:tabs>
        <w:spacing w:before="0" w:after="0" w:line="226" w:lineRule="exact"/>
        <w:ind w:left="180" w:firstLine="0"/>
      </w:pPr>
      <w:r>
        <w:lastRenderedPageBreak/>
        <w:t>Do zapraw tynkarskich należy stosować piasek rzeczny lub kopalniany.</w:t>
      </w:r>
    </w:p>
    <w:p w14:paraId="164D51B0" w14:textId="77777777" w:rsidR="001A3DE1" w:rsidRDefault="00993A1A">
      <w:pPr>
        <w:pStyle w:val="Teksttreci20"/>
        <w:numPr>
          <w:ilvl w:val="0"/>
          <w:numId w:val="68"/>
        </w:numPr>
        <w:shd w:val="clear" w:color="auto" w:fill="auto"/>
        <w:tabs>
          <w:tab w:val="left" w:pos="423"/>
        </w:tabs>
        <w:spacing w:before="0" w:after="0" w:line="226" w:lineRule="exact"/>
        <w:ind w:left="180" w:right="900" w:firstLine="0"/>
      </w:pPr>
      <w:r>
        <w:t xml:space="preserve">Do zapraw </w:t>
      </w:r>
      <w:proofErr w:type="spellStart"/>
      <w:r>
        <w:t>zapraw</w:t>
      </w:r>
      <w:proofErr w:type="spellEnd"/>
      <w:r>
        <w:t xml:space="preserve"> cementowo - wapiennych należy s</w:t>
      </w:r>
      <w:r>
        <w:t>tosować cement portlandzki z dodatkiem żużla lub popiołów lotnych 25 i 35 oraz cement hutniczy 25 pod warunkiem, że temperatura otoczenia w ciągu 7 dni od chwili zużycia zaprawy nie będzie niższa niż-5"C.</w:t>
      </w:r>
    </w:p>
    <w:p w14:paraId="2F439D0A" w14:textId="77777777" w:rsidR="001A3DE1" w:rsidRDefault="00993A1A">
      <w:pPr>
        <w:pStyle w:val="Teksttreci20"/>
        <w:shd w:val="clear" w:color="auto" w:fill="auto"/>
        <w:spacing w:before="0" w:after="0" w:line="226" w:lineRule="exact"/>
        <w:ind w:left="180" w:right="400" w:firstLine="0"/>
        <w:jc w:val="left"/>
      </w:pPr>
      <w:r>
        <w:t>Do zapraw cementowo - wapiennych należy stosować wa</w:t>
      </w:r>
      <w:r>
        <w:t>pno sucho gaszone lub gaszone w postaci ciasta wapiennego otrzymanego z wapna niegaszonego, które powinno tworzyć jednolitą i jednobarwną masę, bez grudek niegaszonego wapna i zanieczyszczeń obcych.</w:t>
      </w:r>
    </w:p>
    <w:p w14:paraId="4FEC42C7" w14:textId="77777777" w:rsidR="001A3DE1" w:rsidRDefault="00993A1A">
      <w:pPr>
        <w:pStyle w:val="Teksttreci20"/>
        <w:shd w:val="clear" w:color="auto" w:fill="auto"/>
        <w:spacing w:before="0" w:after="201" w:line="226" w:lineRule="exact"/>
        <w:ind w:left="180" w:right="400" w:firstLine="0"/>
        <w:jc w:val="left"/>
      </w:pPr>
      <w:r>
        <w:t>Skład objętościowy zapraw należy dobierać doświadczalnie,</w:t>
      </w:r>
      <w:r>
        <w:t xml:space="preserve"> w zależności od wymaganej marki zaprawy oraz rodzaju cementu i wapna.</w:t>
      </w:r>
    </w:p>
    <w:p w14:paraId="35CAA456" w14:textId="77777777" w:rsidR="001A3DE1" w:rsidRDefault="00993A1A">
      <w:pPr>
        <w:pStyle w:val="Teksttreci20"/>
        <w:shd w:val="clear" w:color="auto" w:fill="auto"/>
        <w:spacing w:before="0" w:after="223" w:line="200" w:lineRule="exact"/>
        <w:ind w:left="180" w:firstLine="0"/>
      </w:pPr>
      <w:r>
        <w:t xml:space="preserve">2..4. </w:t>
      </w:r>
      <w:r>
        <w:rPr>
          <w:rStyle w:val="Teksttreci21"/>
        </w:rPr>
        <w:t>Zaprawa szpachlowa - stosować zaprawę wg opisu architektury</w:t>
      </w:r>
    </w:p>
    <w:p w14:paraId="3A0F3B21" w14:textId="77777777" w:rsidR="001A3DE1" w:rsidRDefault="00993A1A">
      <w:pPr>
        <w:pStyle w:val="Nagwek50"/>
        <w:keepNext/>
        <w:keepLines/>
        <w:numPr>
          <w:ilvl w:val="0"/>
          <w:numId w:val="99"/>
        </w:numPr>
        <w:shd w:val="clear" w:color="auto" w:fill="auto"/>
        <w:tabs>
          <w:tab w:val="left" w:pos="500"/>
        </w:tabs>
        <w:spacing w:after="0" w:line="451" w:lineRule="exact"/>
        <w:ind w:left="180"/>
      </w:pPr>
      <w:bookmarkStart w:id="83" w:name="bookmark82"/>
      <w:r>
        <w:t>SPRZĘT</w:t>
      </w:r>
      <w:bookmarkEnd w:id="83"/>
    </w:p>
    <w:p w14:paraId="755C2A31" w14:textId="77777777" w:rsidR="001A3DE1" w:rsidRDefault="00993A1A">
      <w:pPr>
        <w:pStyle w:val="Teksttreci20"/>
        <w:shd w:val="clear" w:color="auto" w:fill="auto"/>
        <w:spacing w:before="0" w:after="0" w:line="451" w:lineRule="exact"/>
        <w:ind w:left="180" w:firstLine="0"/>
      </w:pPr>
      <w:r>
        <w:t>Roboty można wykonać przy użyciu dowolnego typu sprzętu.</w:t>
      </w:r>
    </w:p>
    <w:p w14:paraId="6BCB8565" w14:textId="77777777" w:rsidR="001A3DE1" w:rsidRDefault="00993A1A">
      <w:pPr>
        <w:pStyle w:val="Nagwek50"/>
        <w:keepNext/>
        <w:keepLines/>
        <w:numPr>
          <w:ilvl w:val="0"/>
          <w:numId w:val="99"/>
        </w:numPr>
        <w:shd w:val="clear" w:color="auto" w:fill="auto"/>
        <w:tabs>
          <w:tab w:val="left" w:pos="500"/>
        </w:tabs>
        <w:spacing w:after="0" w:line="451" w:lineRule="exact"/>
        <w:ind w:left="180"/>
      </w:pPr>
      <w:bookmarkStart w:id="84" w:name="bookmark83"/>
      <w:r>
        <w:t>TRANSPORT</w:t>
      </w:r>
      <w:bookmarkEnd w:id="84"/>
    </w:p>
    <w:p w14:paraId="79C96D99" w14:textId="77777777" w:rsidR="001A3DE1" w:rsidRDefault="00993A1A">
      <w:pPr>
        <w:pStyle w:val="Teksttreci20"/>
        <w:shd w:val="clear" w:color="auto" w:fill="auto"/>
        <w:spacing w:before="0" w:after="0" w:line="226" w:lineRule="exact"/>
        <w:ind w:left="180" w:firstLine="0"/>
      </w:pPr>
      <w:r>
        <w:t xml:space="preserve">Materiały i elementy mogą być </w:t>
      </w:r>
      <w:r>
        <w:t>przewożone dowolnymi środkami transportu.</w:t>
      </w:r>
    </w:p>
    <w:p w14:paraId="3F7E74CD" w14:textId="77777777" w:rsidR="001A3DE1" w:rsidRDefault="00993A1A">
      <w:pPr>
        <w:pStyle w:val="Teksttreci20"/>
        <w:shd w:val="clear" w:color="auto" w:fill="auto"/>
        <w:spacing w:before="0" w:after="201" w:line="226" w:lineRule="exact"/>
        <w:ind w:left="180" w:firstLine="0"/>
        <w:jc w:val="left"/>
      </w:pPr>
      <w:r>
        <w:t>Podczas transportu materiały i elementy konstrukcji powinny być zabezpieczone przed uszkodzeniami lub utratą stateczności.</w:t>
      </w:r>
    </w:p>
    <w:p w14:paraId="7153BDCD" w14:textId="77777777" w:rsidR="001A3DE1" w:rsidRDefault="00993A1A">
      <w:pPr>
        <w:pStyle w:val="Nagwek50"/>
        <w:keepNext/>
        <w:keepLines/>
        <w:numPr>
          <w:ilvl w:val="0"/>
          <w:numId w:val="99"/>
        </w:numPr>
        <w:shd w:val="clear" w:color="auto" w:fill="auto"/>
        <w:tabs>
          <w:tab w:val="left" w:pos="555"/>
        </w:tabs>
        <w:spacing w:after="0" w:line="200" w:lineRule="exact"/>
        <w:ind w:left="180"/>
      </w:pPr>
      <w:bookmarkStart w:id="85" w:name="bookmark84"/>
      <w:r>
        <w:t>WYKONANIE ROBÓT</w:t>
      </w:r>
      <w:bookmarkEnd w:id="85"/>
    </w:p>
    <w:p w14:paraId="34A55FCE" w14:textId="77777777" w:rsidR="001A3DE1" w:rsidRDefault="00993A1A">
      <w:pPr>
        <w:pStyle w:val="Teksttreci20"/>
        <w:numPr>
          <w:ilvl w:val="0"/>
          <w:numId w:val="104"/>
        </w:numPr>
        <w:shd w:val="clear" w:color="auto" w:fill="auto"/>
        <w:tabs>
          <w:tab w:val="left" w:pos="557"/>
        </w:tabs>
        <w:spacing w:before="0" w:after="109" w:line="200" w:lineRule="exact"/>
        <w:ind w:left="180" w:firstLine="0"/>
      </w:pPr>
      <w:r>
        <w:rPr>
          <w:rStyle w:val="Teksttreci21"/>
        </w:rPr>
        <w:t>Ogólne zasady wykonywania tynków.</w:t>
      </w:r>
    </w:p>
    <w:p w14:paraId="47591EE7" w14:textId="77777777" w:rsidR="001A3DE1" w:rsidRDefault="00993A1A">
      <w:pPr>
        <w:pStyle w:val="Teksttreci20"/>
        <w:numPr>
          <w:ilvl w:val="0"/>
          <w:numId w:val="105"/>
        </w:numPr>
        <w:shd w:val="clear" w:color="auto" w:fill="auto"/>
        <w:tabs>
          <w:tab w:val="left" w:pos="485"/>
        </w:tabs>
        <w:spacing w:before="0" w:after="0" w:line="226" w:lineRule="exact"/>
        <w:ind w:left="180" w:right="460" w:firstLine="0"/>
        <w:jc w:val="left"/>
      </w:pPr>
      <w:r>
        <w:t xml:space="preserve">Przed przystąpieniem do </w:t>
      </w:r>
      <w:r>
        <w:t>wykonywania robót tynkowych powinny być zakończone wszystkie roboty stanu surowego, roboty instalacyjne, podtynkowe, zamurowane przebicia i bruzdy, osadzone ościeżnice drzwiowe i okienne.</w:t>
      </w:r>
    </w:p>
    <w:p w14:paraId="41035F2E" w14:textId="77777777" w:rsidR="001A3DE1" w:rsidRDefault="00993A1A">
      <w:pPr>
        <w:pStyle w:val="Teksttreci20"/>
        <w:numPr>
          <w:ilvl w:val="0"/>
          <w:numId w:val="105"/>
        </w:numPr>
        <w:shd w:val="clear" w:color="auto" w:fill="auto"/>
        <w:tabs>
          <w:tab w:val="left" w:pos="485"/>
        </w:tabs>
        <w:spacing w:before="0" w:after="0" w:line="226" w:lineRule="exact"/>
        <w:ind w:left="180" w:right="460" w:firstLine="0"/>
        <w:jc w:val="left"/>
      </w:pPr>
      <w:r>
        <w:t xml:space="preserve">Zaleca się przystąpienie do wykonywania tynków po okresie osiadania </w:t>
      </w:r>
      <w:r>
        <w:t>i skurczów murów, tj. po upływie 4-6 miesięcy po zakończeniu stanu surowego.</w:t>
      </w:r>
    </w:p>
    <w:p w14:paraId="39674AB1" w14:textId="77777777" w:rsidR="001A3DE1" w:rsidRDefault="00993A1A">
      <w:pPr>
        <w:pStyle w:val="Teksttreci20"/>
        <w:numPr>
          <w:ilvl w:val="0"/>
          <w:numId w:val="105"/>
        </w:numPr>
        <w:shd w:val="clear" w:color="auto" w:fill="auto"/>
        <w:tabs>
          <w:tab w:val="left" w:pos="485"/>
        </w:tabs>
        <w:spacing w:before="0" w:after="0" w:line="226" w:lineRule="exact"/>
        <w:ind w:left="180" w:right="460" w:firstLine="0"/>
        <w:jc w:val="left"/>
      </w:pPr>
      <w:r>
        <w:t>Tynki należy wykonywać w temperaturze nie niższej niż 5°C pod warunkiem, że w ciągu doby nie nastąpi spadek poniżej 0°C.</w:t>
      </w:r>
    </w:p>
    <w:p w14:paraId="4AA9401E" w14:textId="77777777" w:rsidR="001A3DE1" w:rsidRDefault="00993A1A">
      <w:pPr>
        <w:pStyle w:val="Teksttreci20"/>
        <w:shd w:val="clear" w:color="auto" w:fill="auto"/>
        <w:spacing w:before="0" w:after="0" w:line="226" w:lineRule="exact"/>
        <w:ind w:left="180" w:right="460" w:firstLine="0"/>
        <w:jc w:val="left"/>
      </w:pPr>
      <w:r>
        <w:t>W niższych temperaturach można wykonywać tynki jedynie prz</w:t>
      </w:r>
      <w:r>
        <w:t>y zastosowaniu odpowiednich środków zabezpieczających, zgodnie z „ Wytycznymi wykonywania robót budowlano - montażowych w okresie obniżonych temperatur".</w:t>
      </w:r>
    </w:p>
    <w:p w14:paraId="5A0D943E" w14:textId="77777777" w:rsidR="001A3DE1" w:rsidRDefault="00993A1A">
      <w:pPr>
        <w:pStyle w:val="Teksttreci20"/>
        <w:numPr>
          <w:ilvl w:val="0"/>
          <w:numId w:val="105"/>
        </w:numPr>
        <w:shd w:val="clear" w:color="auto" w:fill="auto"/>
        <w:tabs>
          <w:tab w:val="left" w:pos="485"/>
        </w:tabs>
        <w:spacing w:before="0" w:after="0" w:line="226" w:lineRule="exact"/>
        <w:ind w:left="180" w:right="460" w:firstLine="0"/>
        <w:jc w:val="left"/>
      </w:pPr>
      <w:r>
        <w:t>Zaleca się chronić świeżo wykonane tynki zewnętrzne w ciągu pierwszych dwóch dni przed nasłonecznienie</w:t>
      </w:r>
      <w:r>
        <w:t>m dłuższym niż dwie godziny dziennie.</w:t>
      </w:r>
    </w:p>
    <w:p w14:paraId="55FCE417" w14:textId="77777777" w:rsidR="001A3DE1" w:rsidRDefault="00993A1A">
      <w:pPr>
        <w:pStyle w:val="Teksttreci20"/>
        <w:shd w:val="clear" w:color="auto" w:fill="auto"/>
        <w:spacing w:before="0" w:after="201" w:line="226" w:lineRule="exact"/>
        <w:ind w:left="180" w:right="460" w:firstLine="0"/>
        <w:jc w:val="left"/>
      </w:pPr>
      <w:r>
        <w:t>W okresie wysokich temperatur świeżo wykonane tynki powinny być w czasie wiązania i twardnienia, tj. w ciągu 1 tygodnia, zwilżane wodą.</w:t>
      </w:r>
    </w:p>
    <w:p w14:paraId="61C730D4" w14:textId="77777777" w:rsidR="001A3DE1" w:rsidRDefault="00993A1A">
      <w:pPr>
        <w:pStyle w:val="Teksttreci20"/>
        <w:numPr>
          <w:ilvl w:val="0"/>
          <w:numId w:val="92"/>
        </w:numPr>
        <w:shd w:val="clear" w:color="auto" w:fill="auto"/>
        <w:tabs>
          <w:tab w:val="left" w:pos="595"/>
        </w:tabs>
        <w:spacing w:before="0" w:after="104" w:line="200" w:lineRule="exact"/>
        <w:ind w:left="180" w:firstLine="0"/>
      </w:pPr>
      <w:r>
        <w:rPr>
          <w:rStyle w:val="Teksttreci21"/>
        </w:rPr>
        <w:t>Przygotowanie podłoży</w:t>
      </w:r>
    </w:p>
    <w:p w14:paraId="31A91320" w14:textId="77777777" w:rsidR="001A3DE1" w:rsidRDefault="00993A1A">
      <w:pPr>
        <w:pStyle w:val="Teksttreci20"/>
        <w:numPr>
          <w:ilvl w:val="0"/>
          <w:numId w:val="106"/>
        </w:numPr>
        <w:shd w:val="clear" w:color="auto" w:fill="auto"/>
        <w:tabs>
          <w:tab w:val="left" w:pos="770"/>
        </w:tabs>
        <w:spacing w:before="0" w:after="0" w:line="226" w:lineRule="exact"/>
        <w:ind w:left="180" w:firstLine="0"/>
      </w:pPr>
      <w:r>
        <w:t>Spoiny w murach ceglanych.</w:t>
      </w:r>
    </w:p>
    <w:p w14:paraId="3E4F91DC" w14:textId="77777777" w:rsidR="001A3DE1" w:rsidRDefault="00993A1A">
      <w:pPr>
        <w:pStyle w:val="Teksttreci20"/>
        <w:shd w:val="clear" w:color="auto" w:fill="auto"/>
        <w:spacing w:before="0" w:after="180" w:line="226" w:lineRule="exact"/>
        <w:ind w:left="180" w:right="460" w:firstLine="0"/>
        <w:jc w:val="left"/>
      </w:pPr>
      <w:r>
        <w:t xml:space="preserve">W ścianach </w:t>
      </w:r>
      <w:r>
        <w:t>przewidzianych do tynkowania nie należy wypełniać zaprawą spoin przy zewnętrznych licach na głębokości 5-10 mm. Bezpośrednio przed tynkowaniem podłoże należy oczyścić z kurzu szczotkami oraz usunąć plamy z rdzy i substancji tłustych. Plamy z substancji tłu</w:t>
      </w:r>
      <w:r>
        <w:t>stych można usunąć przez zmycie 10% roztworem szarego mydła lub przez wypalenie lampą benzynową. Nadmiernie suchą powierzchnię podłoża należy zwilżyć wodą</w:t>
      </w:r>
    </w:p>
    <w:p w14:paraId="0D9B7998" w14:textId="77777777" w:rsidR="001A3DE1" w:rsidRDefault="00993A1A">
      <w:pPr>
        <w:pStyle w:val="Teksttreci20"/>
        <w:numPr>
          <w:ilvl w:val="0"/>
          <w:numId w:val="92"/>
        </w:numPr>
        <w:shd w:val="clear" w:color="auto" w:fill="auto"/>
        <w:tabs>
          <w:tab w:val="left" w:pos="624"/>
        </w:tabs>
        <w:spacing w:before="0" w:after="0" w:line="226" w:lineRule="exact"/>
        <w:ind w:left="180" w:firstLine="0"/>
      </w:pPr>
      <w:r>
        <w:rPr>
          <w:rStyle w:val="Teksttreci21"/>
        </w:rPr>
        <w:t>Wykonywanie tynków trójwarstwowych.</w:t>
      </w:r>
    </w:p>
    <w:p w14:paraId="20947970" w14:textId="77777777" w:rsidR="001A3DE1" w:rsidRDefault="00993A1A">
      <w:pPr>
        <w:pStyle w:val="Teksttreci20"/>
        <w:numPr>
          <w:ilvl w:val="0"/>
          <w:numId w:val="107"/>
        </w:numPr>
        <w:shd w:val="clear" w:color="auto" w:fill="auto"/>
        <w:tabs>
          <w:tab w:val="left" w:pos="787"/>
        </w:tabs>
        <w:spacing w:before="0" w:after="0" w:line="226" w:lineRule="exact"/>
        <w:ind w:left="180" w:firstLine="0"/>
        <w:jc w:val="left"/>
      </w:pPr>
      <w:r>
        <w:t>Tynk trójwarstwowy powinien być wykonany z obrzutki, narzutu i gł</w:t>
      </w:r>
      <w:r>
        <w:t>adzi Narzut tynków wewnętrznych należy wykonać według pasów i listew kierunkowych.</w:t>
      </w:r>
    </w:p>
    <w:p w14:paraId="7B038085" w14:textId="77777777" w:rsidR="001A3DE1" w:rsidRDefault="00993A1A">
      <w:pPr>
        <w:pStyle w:val="Teksttreci20"/>
        <w:numPr>
          <w:ilvl w:val="0"/>
          <w:numId w:val="107"/>
        </w:numPr>
        <w:shd w:val="clear" w:color="auto" w:fill="auto"/>
        <w:tabs>
          <w:tab w:val="left" w:pos="792"/>
        </w:tabs>
        <w:spacing w:before="0" w:after="180" w:line="226" w:lineRule="exact"/>
        <w:ind w:left="180" w:right="460" w:firstLine="0"/>
        <w:jc w:val="left"/>
      </w:pPr>
      <w:r>
        <w:t>Gładź należy nanosić po związaniu warstwy narzutu, lecz przed jej stwardnieniem. Podczas zacierania warstwa gładzi powinna być mocno dociskana do warstwy narzutu. Należy sto</w:t>
      </w:r>
      <w:r>
        <w:t>sować zaprawy cementowo - wapienne w tynkach nie narażonych na zawilgocenie o stosunku 1:1:4, - w tynkach narażonych na zawilgocenie oraz w tynkach zewnętrznych o stosunku 1:1:2.</w:t>
      </w:r>
    </w:p>
    <w:p w14:paraId="50666F6B" w14:textId="77777777" w:rsidR="001A3DE1" w:rsidRDefault="00993A1A">
      <w:pPr>
        <w:pStyle w:val="Teksttreci20"/>
        <w:numPr>
          <w:ilvl w:val="0"/>
          <w:numId w:val="92"/>
        </w:numPr>
        <w:shd w:val="clear" w:color="auto" w:fill="auto"/>
        <w:tabs>
          <w:tab w:val="left" w:pos="770"/>
        </w:tabs>
        <w:spacing w:before="0" w:after="0" w:line="226" w:lineRule="exact"/>
        <w:ind w:left="180" w:firstLine="0"/>
      </w:pPr>
      <w:r>
        <w:rPr>
          <w:rStyle w:val="Teksttreci21"/>
        </w:rPr>
        <w:t>Ogólne zasady wykonywania okładzin ceramicznych.</w:t>
      </w:r>
    </w:p>
    <w:p w14:paraId="04CD3484" w14:textId="77777777" w:rsidR="001A3DE1" w:rsidRDefault="00993A1A">
      <w:pPr>
        <w:pStyle w:val="Teksttreci20"/>
        <w:shd w:val="clear" w:color="auto" w:fill="auto"/>
        <w:spacing w:before="0" w:after="180" w:line="226" w:lineRule="exact"/>
        <w:ind w:left="180" w:right="460" w:firstLine="0"/>
        <w:jc w:val="left"/>
      </w:pPr>
      <w:r>
        <w:t xml:space="preserve">*Okładziny </w:t>
      </w:r>
      <w:r>
        <w:t xml:space="preserve">ceramiczne powinny być wykonane zgodnie z opisem architektury oraz zaleceniami producenta kleju do okładzin ceramicznych. Ściany przed układaniem należy zagruntować </w:t>
      </w:r>
      <w:proofErr w:type="spellStart"/>
      <w:r>
        <w:t>zdodnie</w:t>
      </w:r>
      <w:proofErr w:type="spellEnd"/>
      <w:r>
        <w:t xml:space="preserve"> w wytycznymi w opisie architektury.</w:t>
      </w:r>
    </w:p>
    <w:p w14:paraId="4F645ADC" w14:textId="77777777" w:rsidR="001A3DE1" w:rsidRDefault="00993A1A">
      <w:pPr>
        <w:pStyle w:val="Nagwek50"/>
        <w:keepNext/>
        <w:keepLines/>
        <w:numPr>
          <w:ilvl w:val="0"/>
          <w:numId w:val="74"/>
        </w:numPr>
        <w:shd w:val="clear" w:color="auto" w:fill="auto"/>
        <w:tabs>
          <w:tab w:val="left" w:pos="770"/>
        </w:tabs>
        <w:spacing w:after="0" w:line="226" w:lineRule="exact"/>
        <w:ind w:left="180"/>
      </w:pPr>
      <w:bookmarkStart w:id="86" w:name="bookmark85"/>
      <w:r>
        <w:t>KONTROLA JAKOŚCI</w:t>
      </w:r>
      <w:bookmarkEnd w:id="86"/>
    </w:p>
    <w:p w14:paraId="57FE7885" w14:textId="77777777" w:rsidR="001A3DE1" w:rsidRDefault="00993A1A">
      <w:pPr>
        <w:pStyle w:val="Teksttreci20"/>
        <w:numPr>
          <w:ilvl w:val="1"/>
          <w:numId w:val="74"/>
        </w:numPr>
        <w:shd w:val="clear" w:color="auto" w:fill="auto"/>
        <w:tabs>
          <w:tab w:val="left" w:pos="770"/>
        </w:tabs>
        <w:spacing w:before="0" w:after="0" w:line="226" w:lineRule="exact"/>
        <w:ind w:left="180" w:firstLine="0"/>
      </w:pPr>
      <w:r>
        <w:rPr>
          <w:rStyle w:val="Teksttreci21"/>
        </w:rPr>
        <w:t>Materiały ceramiczne.</w:t>
      </w:r>
    </w:p>
    <w:p w14:paraId="586274E9" w14:textId="77777777" w:rsidR="001A3DE1" w:rsidRDefault="00993A1A">
      <w:pPr>
        <w:pStyle w:val="Teksttreci20"/>
        <w:shd w:val="clear" w:color="auto" w:fill="auto"/>
        <w:spacing w:before="0" w:after="0" w:line="226" w:lineRule="exact"/>
        <w:ind w:left="180" w:firstLine="0"/>
      </w:pPr>
      <w:r>
        <w:t>Przy odb</w:t>
      </w:r>
      <w:r>
        <w:t>iorze należy przeprowadzić na budowie:</w:t>
      </w:r>
    </w:p>
    <w:p w14:paraId="542BEC61" w14:textId="77777777" w:rsidR="001A3DE1" w:rsidRDefault="00993A1A">
      <w:pPr>
        <w:pStyle w:val="Teksttreci20"/>
        <w:shd w:val="clear" w:color="auto" w:fill="auto"/>
        <w:spacing w:before="0" w:after="0" w:line="226" w:lineRule="exact"/>
        <w:ind w:left="180" w:firstLine="0"/>
      </w:pPr>
      <w:r>
        <w:t>*sprawdzenie zgodności klasy materiałów ceramicznych z zamówieniem,</w:t>
      </w:r>
    </w:p>
    <w:p w14:paraId="341827FF" w14:textId="77777777" w:rsidR="001A3DE1" w:rsidRDefault="00993A1A">
      <w:pPr>
        <w:pStyle w:val="Teksttreci20"/>
        <w:shd w:val="clear" w:color="auto" w:fill="auto"/>
        <w:spacing w:before="0" w:after="0" w:line="226" w:lineRule="exact"/>
        <w:ind w:left="180" w:firstLine="0"/>
      </w:pPr>
      <w:r>
        <w:t>*próby doraźnej przez oględziny, opukiwanie i mierzenie:</w:t>
      </w:r>
    </w:p>
    <w:p w14:paraId="1DC3248D" w14:textId="77777777" w:rsidR="001A3DE1" w:rsidRDefault="00993A1A">
      <w:pPr>
        <w:pStyle w:val="Teksttreci20"/>
        <w:numPr>
          <w:ilvl w:val="0"/>
          <w:numId w:val="68"/>
        </w:numPr>
        <w:shd w:val="clear" w:color="auto" w:fill="auto"/>
        <w:tabs>
          <w:tab w:val="left" w:pos="427"/>
        </w:tabs>
        <w:spacing w:before="0" w:after="0" w:line="226" w:lineRule="exact"/>
        <w:ind w:left="180" w:firstLine="0"/>
      </w:pPr>
      <w:r>
        <w:t>wymiarów i kształtu płytek,</w:t>
      </w:r>
    </w:p>
    <w:p w14:paraId="625DF090" w14:textId="77777777" w:rsidR="001A3DE1" w:rsidRDefault="00993A1A">
      <w:pPr>
        <w:pStyle w:val="Teksttreci20"/>
        <w:numPr>
          <w:ilvl w:val="0"/>
          <w:numId w:val="68"/>
        </w:numPr>
        <w:shd w:val="clear" w:color="auto" w:fill="auto"/>
        <w:tabs>
          <w:tab w:val="left" w:pos="427"/>
        </w:tabs>
        <w:spacing w:before="0" w:after="0" w:line="226" w:lineRule="exact"/>
        <w:ind w:left="180" w:firstLine="0"/>
      </w:pPr>
      <w:r>
        <w:t>liczby szczerb i pęknięć,</w:t>
      </w:r>
    </w:p>
    <w:p w14:paraId="48E2BF1F" w14:textId="77777777" w:rsidR="001A3DE1" w:rsidRDefault="00993A1A">
      <w:pPr>
        <w:pStyle w:val="Teksttreci20"/>
        <w:numPr>
          <w:ilvl w:val="0"/>
          <w:numId w:val="68"/>
        </w:numPr>
        <w:shd w:val="clear" w:color="auto" w:fill="auto"/>
        <w:tabs>
          <w:tab w:val="left" w:pos="427"/>
        </w:tabs>
        <w:spacing w:before="0" w:after="0" w:line="226" w:lineRule="exact"/>
        <w:ind w:left="180" w:firstLine="0"/>
      </w:pPr>
      <w:r>
        <w:t>odporności na uderzenia,</w:t>
      </w:r>
    </w:p>
    <w:p w14:paraId="3DCAD6F0" w14:textId="77777777" w:rsidR="001A3DE1" w:rsidRDefault="00993A1A">
      <w:pPr>
        <w:pStyle w:val="Teksttreci20"/>
        <w:shd w:val="clear" w:color="auto" w:fill="auto"/>
        <w:spacing w:before="0" w:after="0" w:line="226" w:lineRule="exact"/>
        <w:ind w:left="180" w:right="460" w:firstLine="0"/>
        <w:jc w:val="left"/>
      </w:pPr>
      <w:r>
        <w:t xml:space="preserve">*W </w:t>
      </w:r>
      <w:r>
        <w:t>przypadku niemożności określenia jakości płytek przez próbę doraźną należy ją poddać badaniom laboratoryjnym (szczególnie co do klasy i odporności na działanie mrozu w przypadku wykładziny zewnętrznej).</w:t>
      </w:r>
    </w:p>
    <w:p w14:paraId="29A48463" w14:textId="77777777" w:rsidR="001A3DE1" w:rsidRDefault="00993A1A">
      <w:pPr>
        <w:pStyle w:val="Teksttreci20"/>
        <w:numPr>
          <w:ilvl w:val="1"/>
          <w:numId w:val="74"/>
        </w:numPr>
        <w:shd w:val="clear" w:color="auto" w:fill="auto"/>
        <w:tabs>
          <w:tab w:val="left" w:pos="610"/>
        </w:tabs>
        <w:spacing w:before="0" w:after="0" w:line="226" w:lineRule="exact"/>
        <w:ind w:left="180" w:firstLine="0"/>
      </w:pPr>
      <w:r>
        <w:t>Zaprawy.</w:t>
      </w:r>
    </w:p>
    <w:p w14:paraId="2777A395" w14:textId="77777777" w:rsidR="001A3DE1" w:rsidRDefault="00993A1A">
      <w:pPr>
        <w:pStyle w:val="Teksttreci20"/>
        <w:shd w:val="clear" w:color="auto" w:fill="auto"/>
        <w:spacing w:before="0" w:after="180" w:line="226" w:lineRule="exact"/>
        <w:ind w:left="180" w:firstLine="0"/>
        <w:jc w:val="left"/>
      </w:pPr>
      <w:r>
        <w:t xml:space="preserve">W przypadku, gdy zaprawa wytwarzana jest na </w:t>
      </w:r>
      <w:r>
        <w:t xml:space="preserve">placu budowy, należy kontrolować jej markę i konsystencję w sposób podany w </w:t>
      </w:r>
      <w:r>
        <w:lastRenderedPageBreak/>
        <w:t>obowiązującej normie. Wyniki odbiorów materiałów i wyrobów powinny być każdorazowo wpisywane do dziennika budowy.</w:t>
      </w:r>
    </w:p>
    <w:p w14:paraId="33CB47E6" w14:textId="77777777" w:rsidR="001A3DE1" w:rsidRDefault="00993A1A">
      <w:pPr>
        <w:pStyle w:val="Nagwek50"/>
        <w:keepNext/>
        <w:keepLines/>
        <w:numPr>
          <w:ilvl w:val="0"/>
          <w:numId w:val="86"/>
        </w:numPr>
        <w:shd w:val="clear" w:color="auto" w:fill="auto"/>
        <w:tabs>
          <w:tab w:val="left" w:pos="470"/>
        </w:tabs>
        <w:spacing w:after="0" w:line="226" w:lineRule="exact"/>
        <w:ind w:left="180"/>
      </w:pPr>
      <w:bookmarkStart w:id="87" w:name="bookmark86"/>
      <w:r>
        <w:t>OBMIAR ROBÓT</w:t>
      </w:r>
      <w:bookmarkEnd w:id="87"/>
    </w:p>
    <w:p w14:paraId="189201F2" w14:textId="77777777" w:rsidR="001A3DE1" w:rsidRDefault="00993A1A">
      <w:pPr>
        <w:pStyle w:val="Teksttreci20"/>
        <w:shd w:val="clear" w:color="auto" w:fill="auto"/>
        <w:spacing w:before="0" w:after="201" w:line="226" w:lineRule="exact"/>
        <w:ind w:left="180" w:firstLine="0"/>
        <w:jc w:val="left"/>
      </w:pPr>
      <w:r>
        <w:t>Jednostką obmiarową robót jest m</w:t>
      </w:r>
      <w:r>
        <w:rPr>
          <w:vertAlign w:val="superscript"/>
        </w:rPr>
        <w:t>2</w:t>
      </w:r>
      <w:r>
        <w:t>. Ilość robót określ</w:t>
      </w:r>
      <w:r>
        <w:t>a się na podstawie projektu z uwzględnieniem zmian zaaprobowanych przez inżyniera i sprawdzonych w naturze.</w:t>
      </w:r>
    </w:p>
    <w:p w14:paraId="34616E04" w14:textId="77777777" w:rsidR="001A3DE1" w:rsidRDefault="00993A1A">
      <w:pPr>
        <w:pStyle w:val="Nagwek50"/>
        <w:keepNext/>
        <w:keepLines/>
        <w:numPr>
          <w:ilvl w:val="0"/>
          <w:numId w:val="86"/>
        </w:numPr>
        <w:shd w:val="clear" w:color="auto" w:fill="auto"/>
        <w:tabs>
          <w:tab w:val="left" w:pos="475"/>
        </w:tabs>
        <w:spacing w:after="129" w:line="200" w:lineRule="exact"/>
        <w:ind w:left="180"/>
      </w:pPr>
      <w:bookmarkStart w:id="88" w:name="bookmark87"/>
      <w:r>
        <w:t>ODBIÓR ROBÓT</w:t>
      </w:r>
      <w:bookmarkEnd w:id="88"/>
    </w:p>
    <w:p w14:paraId="18C665C6" w14:textId="77777777" w:rsidR="001A3DE1" w:rsidRDefault="00993A1A">
      <w:pPr>
        <w:pStyle w:val="Teksttreci20"/>
        <w:numPr>
          <w:ilvl w:val="1"/>
          <w:numId w:val="86"/>
        </w:numPr>
        <w:shd w:val="clear" w:color="auto" w:fill="auto"/>
        <w:tabs>
          <w:tab w:val="left" w:pos="552"/>
        </w:tabs>
        <w:spacing w:before="0" w:after="107" w:line="200" w:lineRule="exact"/>
        <w:ind w:left="180" w:firstLine="0"/>
      </w:pPr>
      <w:r>
        <w:rPr>
          <w:rStyle w:val="Teksttreci21"/>
        </w:rPr>
        <w:t>Odbiór podłoża.</w:t>
      </w:r>
    </w:p>
    <w:p w14:paraId="0E3B1A00" w14:textId="77777777" w:rsidR="001A3DE1" w:rsidRDefault="00993A1A">
      <w:pPr>
        <w:pStyle w:val="Teksttreci20"/>
        <w:shd w:val="clear" w:color="auto" w:fill="auto"/>
        <w:spacing w:before="0" w:after="0" w:line="221" w:lineRule="exact"/>
        <w:ind w:left="180" w:right="460" w:firstLine="0"/>
        <w:jc w:val="left"/>
      </w:pPr>
      <w:r>
        <w:t xml:space="preserve">Odbiór podłoża należy przeprowadzić bezpośrednio przed przystąpieniem do robót tynkowych. Podłoże powinno być </w:t>
      </w:r>
      <w:r>
        <w:t>przygotowane zgodnie z wymaganiami w pkt. 5.2.1. Jeżeli odbiór podłoża odbywa się po dłuższym czasie</w:t>
      </w:r>
    </w:p>
    <w:p w14:paraId="0C6126E7" w14:textId="77777777" w:rsidR="001A3DE1" w:rsidRDefault="00993A1A">
      <w:pPr>
        <w:pStyle w:val="Teksttreci20"/>
        <w:shd w:val="clear" w:color="auto" w:fill="auto"/>
        <w:spacing w:before="0" w:after="109" w:line="200" w:lineRule="exact"/>
        <w:ind w:left="200" w:firstLine="0"/>
      </w:pPr>
      <w:r>
        <w:t>od jego wykonania, należy podłoże oczyścić i zmyć wodą.</w:t>
      </w:r>
    </w:p>
    <w:p w14:paraId="061E288A" w14:textId="77777777" w:rsidR="001A3DE1" w:rsidRDefault="00993A1A">
      <w:pPr>
        <w:pStyle w:val="Teksttreci20"/>
        <w:numPr>
          <w:ilvl w:val="0"/>
          <w:numId w:val="108"/>
        </w:numPr>
        <w:shd w:val="clear" w:color="auto" w:fill="auto"/>
        <w:tabs>
          <w:tab w:val="left" w:pos="1141"/>
        </w:tabs>
        <w:spacing w:before="0" w:after="0" w:line="226" w:lineRule="exact"/>
        <w:ind w:left="200" w:firstLine="0"/>
      </w:pPr>
      <w:r>
        <w:rPr>
          <w:rStyle w:val="Teksttreci21"/>
        </w:rPr>
        <w:t>Odbiór tynków</w:t>
      </w:r>
    </w:p>
    <w:p w14:paraId="4E05E796" w14:textId="77777777" w:rsidR="001A3DE1" w:rsidRDefault="00993A1A">
      <w:pPr>
        <w:pStyle w:val="Teksttreci20"/>
        <w:shd w:val="clear" w:color="auto" w:fill="auto"/>
        <w:spacing w:before="0" w:after="0" w:line="226" w:lineRule="exact"/>
        <w:ind w:left="200" w:firstLine="0"/>
        <w:jc w:val="left"/>
      </w:pPr>
      <w:r>
        <w:t>Ukształtowanie powierzchni, krawędzie przecięcia powierzchni oraz kąty dwuścienne pow</w:t>
      </w:r>
      <w:r>
        <w:t>inny być zgodne z dokumentacją techniczną.</w:t>
      </w:r>
    </w:p>
    <w:p w14:paraId="53923AD6" w14:textId="77777777" w:rsidR="001A3DE1" w:rsidRDefault="00993A1A">
      <w:pPr>
        <w:pStyle w:val="Teksttreci20"/>
        <w:shd w:val="clear" w:color="auto" w:fill="auto"/>
        <w:spacing w:before="0" w:after="0" w:line="226" w:lineRule="exact"/>
        <w:ind w:left="200" w:right="640" w:firstLine="0"/>
        <w:jc w:val="left"/>
      </w:pPr>
      <w:r>
        <w:t>Dopuszczalne odchylenia powierzchni tynku kat. III od płaszczyzny i odchylenie krawędzi od linii prostej - nie większe niż 3 mm i w liczbie nie większej niż 3 mm na całej długości łaty kontrolnej 2 mm.</w:t>
      </w:r>
    </w:p>
    <w:p w14:paraId="2BE7F950" w14:textId="77777777" w:rsidR="001A3DE1" w:rsidRDefault="00993A1A">
      <w:pPr>
        <w:pStyle w:val="Teksttreci20"/>
        <w:shd w:val="clear" w:color="auto" w:fill="auto"/>
        <w:spacing w:before="0" w:after="0" w:line="226" w:lineRule="exact"/>
        <w:ind w:left="200" w:firstLine="0"/>
      </w:pPr>
      <w:r>
        <w:t>Odchylenie powierzchni i krawędzi od kierunku:</w:t>
      </w:r>
    </w:p>
    <w:p w14:paraId="7D54362B" w14:textId="77777777" w:rsidR="001A3DE1" w:rsidRDefault="00993A1A">
      <w:pPr>
        <w:pStyle w:val="Teksttreci20"/>
        <w:shd w:val="clear" w:color="auto" w:fill="auto"/>
        <w:spacing w:before="0" w:after="0" w:line="226" w:lineRule="exact"/>
        <w:ind w:left="200" w:firstLine="0"/>
      </w:pPr>
      <w:r>
        <w:t xml:space="preserve">pionowego - nie większe niż 2 nim na Im i </w:t>
      </w:r>
      <w:proofErr w:type="spellStart"/>
      <w:r>
        <w:t>ogótem</w:t>
      </w:r>
      <w:proofErr w:type="spellEnd"/>
      <w:r>
        <w:t xml:space="preserve"> nie więcej niż 4 mm w pomieszczeniu,</w:t>
      </w:r>
    </w:p>
    <w:p w14:paraId="22AF1419" w14:textId="77777777" w:rsidR="001A3DE1" w:rsidRDefault="00993A1A">
      <w:pPr>
        <w:pStyle w:val="Teksttreci20"/>
        <w:shd w:val="clear" w:color="auto" w:fill="auto"/>
        <w:spacing w:before="0" w:after="0" w:line="226" w:lineRule="exact"/>
        <w:ind w:left="200" w:firstLine="0"/>
      </w:pPr>
      <w:r>
        <w:t>poziomego - nie większe niż 3 mm na Im i ogółem nie więcej niż 6 mm na całej powierzchni między przegrodami</w:t>
      </w:r>
    </w:p>
    <w:p w14:paraId="31A2BBF4" w14:textId="77777777" w:rsidR="001A3DE1" w:rsidRDefault="00993A1A">
      <w:pPr>
        <w:pStyle w:val="Teksttreci20"/>
        <w:shd w:val="clear" w:color="auto" w:fill="auto"/>
        <w:spacing w:before="0" w:after="0" w:line="226" w:lineRule="exact"/>
        <w:ind w:left="200" w:firstLine="0"/>
      </w:pPr>
      <w:r>
        <w:t>pionowymi (ścia</w:t>
      </w:r>
      <w:r>
        <w:t>ny, belki, itp.)</w:t>
      </w:r>
    </w:p>
    <w:p w14:paraId="4B11544F" w14:textId="77777777" w:rsidR="001A3DE1" w:rsidRDefault="00993A1A">
      <w:pPr>
        <w:pStyle w:val="Teksttreci20"/>
        <w:shd w:val="clear" w:color="auto" w:fill="auto"/>
        <w:spacing w:before="0" w:after="0" w:line="226" w:lineRule="exact"/>
        <w:ind w:left="200" w:firstLine="0"/>
      </w:pPr>
      <w:r>
        <w:t>Niedopuszczalne są następujące wady:</w:t>
      </w:r>
    </w:p>
    <w:p w14:paraId="72DC3E47" w14:textId="77777777" w:rsidR="001A3DE1" w:rsidRDefault="00993A1A">
      <w:pPr>
        <w:pStyle w:val="Teksttreci20"/>
        <w:numPr>
          <w:ilvl w:val="0"/>
          <w:numId w:val="68"/>
        </w:numPr>
        <w:shd w:val="clear" w:color="auto" w:fill="auto"/>
        <w:tabs>
          <w:tab w:val="left" w:pos="443"/>
        </w:tabs>
        <w:spacing w:before="0" w:after="0" w:line="226" w:lineRule="exact"/>
        <w:ind w:left="200" w:right="640" w:firstLine="0"/>
        <w:jc w:val="left"/>
      </w:pPr>
      <w:r>
        <w:t>wykwity w postaci nalotu wykrystalizowanych na powierzchni tynków roztworów soli przenikających z podłoża, pilśni, itp.</w:t>
      </w:r>
    </w:p>
    <w:p w14:paraId="064E12FF" w14:textId="77777777" w:rsidR="001A3DE1" w:rsidRDefault="00993A1A">
      <w:pPr>
        <w:pStyle w:val="Teksttreci20"/>
        <w:numPr>
          <w:ilvl w:val="0"/>
          <w:numId w:val="68"/>
        </w:numPr>
        <w:shd w:val="clear" w:color="auto" w:fill="auto"/>
        <w:tabs>
          <w:tab w:val="left" w:pos="443"/>
        </w:tabs>
        <w:spacing w:before="0" w:after="0" w:line="226" w:lineRule="exact"/>
        <w:ind w:left="200" w:right="640" w:firstLine="0"/>
        <w:jc w:val="left"/>
      </w:pPr>
      <w:r>
        <w:t>trwałe ślady zacieków na powierzchni, odstawanie, odparzenia i pęcherze wskutek ni</w:t>
      </w:r>
      <w:r>
        <w:t>edostatecznej przyczepności tynku do podłoża.</w:t>
      </w:r>
    </w:p>
    <w:p w14:paraId="7C3B7502" w14:textId="77777777" w:rsidR="001A3DE1" w:rsidRDefault="00993A1A">
      <w:pPr>
        <w:pStyle w:val="Teksttreci20"/>
        <w:numPr>
          <w:ilvl w:val="0"/>
          <w:numId w:val="108"/>
        </w:numPr>
        <w:shd w:val="clear" w:color="auto" w:fill="auto"/>
        <w:tabs>
          <w:tab w:val="left" w:pos="669"/>
        </w:tabs>
        <w:spacing w:before="0" w:after="0" w:line="226" w:lineRule="exact"/>
        <w:ind w:left="200" w:firstLine="0"/>
      </w:pPr>
      <w:r>
        <w:rPr>
          <w:rStyle w:val="Teksttreci21"/>
        </w:rPr>
        <w:t>Odbiór podłoży pod płytki ceramiczne.</w:t>
      </w:r>
    </w:p>
    <w:p w14:paraId="1004CCA9" w14:textId="77777777" w:rsidR="001A3DE1" w:rsidRDefault="00993A1A">
      <w:pPr>
        <w:pStyle w:val="Teksttreci20"/>
        <w:shd w:val="clear" w:color="auto" w:fill="auto"/>
        <w:spacing w:before="0" w:after="0" w:line="226" w:lineRule="exact"/>
        <w:ind w:left="200" w:firstLine="0"/>
      </w:pPr>
      <w:r>
        <w:t>Wg punktu 5.4.</w:t>
      </w:r>
    </w:p>
    <w:p w14:paraId="232C177C" w14:textId="77777777" w:rsidR="001A3DE1" w:rsidRDefault="00993A1A">
      <w:pPr>
        <w:pStyle w:val="Nagwek50"/>
        <w:keepNext/>
        <w:keepLines/>
        <w:numPr>
          <w:ilvl w:val="0"/>
          <w:numId w:val="86"/>
        </w:numPr>
        <w:shd w:val="clear" w:color="auto" w:fill="auto"/>
        <w:tabs>
          <w:tab w:val="left" w:pos="520"/>
        </w:tabs>
        <w:spacing w:after="0" w:line="456" w:lineRule="exact"/>
        <w:ind w:left="200"/>
      </w:pPr>
      <w:bookmarkStart w:id="89" w:name="bookmark88"/>
      <w:r>
        <w:t>PODSTAWA PŁATNOŚCI</w:t>
      </w:r>
      <w:bookmarkEnd w:id="89"/>
    </w:p>
    <w:p w14:paraId="6D8DAA57" w14:textId="77777777" w:rsidR="001A3DE1" w:rsidRDefault="00993A1A">
      <w:pPr>
        <w:pStyle w:val="Teksttreci20"/>
        <w:shd w:val="clear" w:color="auto" w:fill="auto"/>
        <w:spacing w:before="0" w:after="0" w:line="456" w:lineRule="exact"/>
        <w:ind w:left="200" w:firstLine="0"/>
      </w:pPr>
      <w:r>
        <w:rPr>
          <w:rStyle w:val="Teksttreci21"/>
        </w:rPr>
        <w:t>Tynki wewnętrzne.</w:t>
      </w:r>
    </w:p>
    <w:p w14:paraId="6ECCB195" w14:textId="77777777" w:rsidR="001A3DE1" w:rsidRDefault="00993A1A">
      <w:pPr>
        <w:pStyle w:val="Teksttreci20"/>
        <w:shd w:val="clear" w:color="auto" w:fill="auto"/>
        <w:spacing w:before="0" w:after="0" w:line="456" w:lineRule="exact"/>
        <w:ind w:left="200" w:firstLine="0"/>
      </w:pPr>
      <w:r>
        <w:t>Płaci się za ustaloną ilość m</w:t>
      </w:r>
      <w:r>
        <w:rPr>
          <w:vertAlign w:val="superscript"/>
        </w:rPr>
        <w:t>2</w:t>
      </w:r>
      <w:r>
        <w:t xml:space="preserve"> powierzchni ściany wg ceny jednostkowej, która obejmuje:</w:t>
      </w:r>
    </w:p>
    <w:p w14:paraId="3DC58336"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przygotowanie zaprawy,</w:t>
      </w:r>
    </w:p>
    <w:p w14:paraId="5D477F9D"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dostarczenie materiałów i sprzętu,</w:t>
      </w:r>
    </w:p>
    <w:p w14:paraId="1AF79170"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ustawienie i rozbiórkę rusztowań,</w:t>
      </w:r>
    </w:p>
    <w:p w14:paraId="269342A4"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umocowanie i zdjęcie listew tynkarskich,</w:t>
      </w:r>
    </w:p>
    <w:p w14:paraId="7A7055F5"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osiatkowanie bruzd,</w:t>
      </w:r>
    </w:p>
    <w:p w14:paraId="429E83AD"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obsadzenie kratek wentylacyjnych i innych dro</w:t>
      </w:r>
      <w:r>
        <w:t>bnych elementów,</w:t>
      </w:r>
    </w:p>
    <w:p w14:paraId="562E5E6F"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reperacje tynków po dziurach i hakach,</w:t>
      </w:r>
    </w:p>
    <w:p w14:paraId="4BE9B951" w14:textId="77777777" w:rsidR="001A3DE1" w:rsidRDefault="00993A1A">
      <w:pPr>
        <w:pStyle w:val="Teksttreci20"/>
        <w:numPr>
          <w:ilvl w:val="0"/>
          <w:numId w:val="94"/>
        </w:numPr>
        <w:shd w:val="clear" w:color="auto" w:fill="auto"/>
        <w:tabs>
          <w:tab w:val="left" w:pos="462"/>
        </w:tabs>
        <w:spacing w:before="0" w:after="180" w:line="226" w:lineRule="exact"/>
        <w:ind w:left="200" w:firstLine="0"/>
      </w:pPr>
      <w:r>
        <w:t>oczyszczenie miejsca pracy z resztek materiałów.</w:t>
      </w:r>
    </w:p>
    <w:p w14:paraId="60772EF7" w14:textId="77777777" w:rsidR="001A3DE1" w:rsidRDefault="00993A1A">
      <w:pPr>
        <w:pStyle w:val="Teksttreci20"/>
        <w:shd w:val="clear" w:color="auto" w:fill="auto"/>
        <w:spacing w:before="0" w:after="0" w:line="226" w:lineRule="exact"/>
        <w:ind w:left="200" w:firstLine="0"/>
      </w:pPr>
      <w:r>
        <w:rPr>
          <w:rStyle w:val="Teksttreci21"/>
        </w:rPr>
        <w:t>Okładziny ścian..</w:t>
      </w:r>
    </w:p>
    <w:p w14:paraId="5751B210" w14:textId="77777777" w:rsidR="001A3DE1" w:rsidRDefault="00993A1A">
      <w:pPr>
        <w:pStyle w:val="Teksttreci20"/>
        <w:shd w:val="clear" w:color="auto" w:fill="auto"/>
        <w:spacing w:before="0" w:after="0" w:line="226" w:lineRule="exact"/>
        <w:ind w:left="200" w:right="4020" w:firstLine="0"/>
        <w:jc w:val="left"/>
      </w:pPr>
      <w:r>
        <w:t>Płaci się za ustaloną ilość ni</w:t>
      </w:r>
      <w:r>
        <w:rPr>
          <w:vertAlign w:val="superscript"/>
        </w:rPr>
        <w:t>2</w:t>
      </w:r>
      <w:r>
        <w:t xml:space="preserve"> powierzchni ułożonej okładziny wg ceny Jednostkowej, która obejmuje:</w:t>
      </w:r>
    </w:p>
    <w:p w14:paraId="74290513"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przygotowanie zaprawy,</w:t>
      </w:r>
    </w:p>
    <w:p w14:paraId="64B48E01"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przygotowanie podłoża,</w:t>
      </w:r>
    </w:p>
    <w:p w14:paraId="7DB8AFF9" w14:textId="77777777" w:rsidR="001A3DE1" w:rsidRDefault="00993A1A">
      <w:pPr>
        <w:pStyle w:val="Teksttreci20"/>
        <w:shd w:val="clear" w:color="auto" w:fill="auto"/>
        <w:spacing w:before="0" w:after="0" w:line="226" w:lineRule="exact"/>
        <w:ind w:left="480" w:firstLine="0"/>
        <w:jc w:val="left"/>
      </w:pPr>
      <w:r>
        <w:t>dostarczenie materiałów i sprzętu,</w:t>
      </w:r>
    </w:p>
    <w:p w14:paraId="3143EE13"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moczenie płytek, docinanie płytek,</w:t>
      </w:r>
    </w:p>
    <w:p w14:paraId="16112A3E" w14:textId="77777777" w:rsidR="001A3DE1" w:rsidRDefault="00993A1A">
      <w:pPr>
        <w:pStyle w:val="Teksttreci20"/>
        <w:shd w:val="clear" w:color="auto" w:fill="auto"/>
        <w:spacing w:before="0" w:after="0" w:line="226" w:lineRule="exact"/>
        <w:ind w:left="480" w:firstLine="0"/>
        <w:jc w:val="left"/>
      </w:pPr>
      <w:r>
        <w:t>ustawienie i rozbiórkę rusztowań.</w:t>
      </w:r>
    </w:p>
    <w:p w14:paraId="2B8E501C"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wykonanie okładziny z wypełnieniem s</w:t>
      </w:r>
      <w:r>
        <w:t>poin i oczyszczeniem</w:t>
      </w:r>
    </w:p>
    <w:p w14:paraId="0DA415DF"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powierzchni.,</w:t>
      </w:r>
    </w:p>
    <w:p w14:paraId="6AE7BB5D"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zamurowanie przebić,</w:t>
      </w:r>
    </w:p>
    <w:p w14:paraId="570BD732"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obsadzenie kratek wentylacyjnych i innych drobnych elementów,</w:t>
      </w:r>
    </w:p>
    <w:p w14:paraId="7C4B6F1A" w14:textId="77777777" w:rsidR="001A3DE1" w:rsidRDefault="00993A1A">
      <w:pPr>
        <w:pStyle w:val="Teksttreci20"/>
        <w:numPr>
          <w:ilvl w:val="0"/>
          <w:numId w:val="94"/>
        </w:numPr>
        <w:shd w:val="clear" w:color="auto" w:fill="auto"/>
        <w:tabs>
          <w:tab w:val="left" w:pos="462"/>
        </w:tabs>
        <w:spacing w:before="0" w:after="0" w:line="226" w:lineRule="exact"/>
        <w:ind w:left="200" w:firstLine="0"/>
      </w:pPr>
      <w:r>
        <w:t>reperacje tynków,</w:t>
      </w:r>
    </w:p>
    <w:p w14:paraId="74F245C2" w14:textId="77777777" w:rsidR="001A3DE1" w:rsidRDefault="00993A1A">
      <w:pPr>
        <w:pStyle w:val="Teksttreci20"/>
        <w:numPr>
          <w:ilvl w:val="0"/>
          <w:numId w:val="94"/>
        </w:numPr>
        <w:shd w:val="clear" w:color="auto" w:fill="auto"/>
        <w:tabs>
          <w:tab w:val="left" w:pos="462"/>
        </w:tabs>
        <w:spacing w:before="0" w:after="201" w:line="226" w:lineRule="exact"/>
        <w:ind w:left="200" w:firstLine="0"/>
      </w:pPr>
      <w:r>
        <w:t>oczyszczenie miejsca pracy z pozostałości materiałów.</w:t>
      </w:r>
    </w:p>
    <w:p w14:paraId="0D6B137F" w14:textId="77777777" w:rsidR="001A3DE1" w:rsidRDefault="00993A1A">
      <w:pPr>
        <w:pStyle w:val="Nagwek50"/>
        <w:keepNext/>
        <w:keepLines/>
        <w:numPr>
          <w:ilvl w:val="0"/>
          <w:numId w:val="86"/>
        </w:numPr>
        <w:shd w:val="clear" w:color="auto" w:fill="auto"/>
        <w:tabs>
          <w:tab w:val="left" w:pos="608"/>
        </w:tabs>
        <w:spacing w:after="109" w:line="200" w:lineRule="exact"/>
        <w:ind w:left="200"/>
      </w:pPr>
      <w:bookmarkStart w:id="90" w:name="bookmark89"/>
      <w:r>
        <w:t>PRZEPISY ZWIĄZANE</w:t>
      </w:r>
      <w:bookmarkEnd w:id="90"/>
    </w:p>
    <w:p w14:paraId="5FD7B7E4" w14:textId="77777777" w:rsidR="001A3DE1" w:rsidRDefault="00993A1A">
      <w:pPr>
        <w:pStyle w:val="Teksttreci20"/>
        <w:shd w:val="clear" w:color="auto" w:fill="auto"/>
        <w:spacing w:before="0" w:after="0" w:line="226" w:lineRule="exact"/>
        <w:ind w:left="200" w:firstLine="0"/>
      </w:pPr>
      <w:r>
        <w:t xml:space="preserve">PN-EN 998-2: 2004 Wymagania dotyczące </w:t>
      </w:r>
      <w:r>
        <w:t>zapraw do murów. Część 2: Zaprawa murarska.</w:t>
      </w:r>
    </w:p>
    <w:p w14:paraId="71B68DFA" w14:textId="77777777" w:rsidR="001A3DE1" w:rsidRDefault="00993A1A">
      <w:pPr>
        <w:pStyle w:val="Teksttreci20"/>
        <w:shd w:val="clear" w:color="auto" w:fill="auto"/>
        <w:spacing w:before="0" w:after="0" w:line="226" w:lineRule="exact"/>
        <w:ind w:left="200" w:firstLine="0"/>
      </w:pPr>
      <w:r>
        <w:t>PN-B-10106:1997 Tynki i zaprawy budowlane. Masy tynkarskie do wypraw pocienionych</w:t>
      </w:r>
    </w:p>
    <w:p w14:paraId="03719C19" w14:textId="77777777" w:rsidR="001A3DE1" w:rsidRDefault="00993A1A">
      <w:pPr>
        <w:pStyle w:val="Teksttreci20"/>
        <w:shd w:val="clear" w:color="auto" w:fill="auto"/>
        <w:spacing w:before="0" w:after="0" w:line="226" w:lineRule="exact"/>
        <w:ind w:left="200" w:firstLine="0"/>
      </w:pPr>
      <w:r>
        <w:t>PN-B-10106:1997/Az1:2002 Tynki i zaprawy budowlane. Masy tynkarskie do wypraw pocienionych (Zmiana Az1)</w:t>
      </w:r>
    </w:p>
    <w:p w14:paraId="387E0A54" w14:textId="77777777" w:rsidR="001A3DE1" w:rsidRDefault="00993A1A">
      <w:pPr>
        <w:pStyle w:val="Teksttreci20"/>
        <w:shd w:val="clear" w:color="auto" w:fill="auto"/>
        <w:spacing w:before="0" w:after="0" w:line="226" w:lineRule="exact"/>
        <w:ind w:left="200" w:firstLine="0"/>
      </w:pPr>
      <w:r>
        <w:t>PN-B-10109:1998 Tynki i za</w:t>
      </w:r>
      <w:r>
        <w:t>prawy budowlane. Suche mieszanki tynkarskie.</w:t>
      </w:r>
    </w:p>
    <w:p w14:paraId="565F088A" w14:textId="77777777" w:rsidR="001A3DE1" w:rsidRDefault="00993A1A">
      <w:pPr>
        <w:pStyle w:val="Teksttreci20"/>
        <w:shd w:val="clear" w:color="auto" w:fill="auto"/>
        <w:spacing w:before="0" w:after="0" w:line="226" w:lineRule="exact"/>
        <w:ind w:left="200" w:firstLine="0"/>
      </w:pPr>
      <w:r>
        <w:t>PN-EN 1008:2004 Woda zarobowa do betonu</w:t>
      </w:r>
    </w:p>
    <w:p w14:paraId="16D76FAD" w14:textId="77777777" w:rsidR="001A3DE1" w:rsidRDefault="00993A1A">
      <w:pPr>
        <w:pStyle w:val="Teksttreci20"/>
        <w:shd w:val="clear" w:color="auto" w:fill="auto"/>
        <w:spacing w:before="0" w:after="0" w:line="226" w:lineRule="exact"/>
        <w:ind w:left="200" w:right="2840" w:firstLine="0"/>
        <w:jc w:val="left"/>
      </w:pPr>
      <w:r>
        <w:t>PN-EN 459-1:2003 Wapno budowlane. Część 1: Definicje, wymagania i kryteria zgodności PN-EN 459-2:2003 Wapno budowlane. Część 2: Metody badań PN-EN 459-2:2003 Wapno budowla</w:t>
      </w:r>
      <w:r>
        <w:t xml:space="preserve">ne. Część 3: Ocena zgodności PN-79/B-06711. Kruszywa mineralne Piaski do </w:t>
      </w:r>
      <w:r>
        <w:lastRenderedPageBreak/>
        <w:t>zapraw budowlanych.</w:t>
      </w:r>
    </w:p>
    <w:p w14:paraId="61E3F5A5" w14:textId="77777777" w:rsidR="001A3DE1" w:rsidRDefault="00993A1A">
      <w:pPr>
        <w:pStyle w:val="Teksttreci20"/>
        <w:shd w:val="clear" w:color="auto" w:fill="auto"/>
        <w:spacing w:before="0" w:after="0" w:line="226" w:lineRule="exact"/>
        <w:ind w:left="200" w:firstLine="0"/>
      </w:pPr>
      <w:r>
        <w:t>PN-90/B-14501. Zaprawy budowlane cementowo - wapienne.</w:t>
      </w:r>
    </w:p>
    <w:p w14:paraId="0153A4D2" w14:textId="77777777" w:rsidR="001A3DE1" w:rsidRDefault="00993A1A">
      <w:pPr>
        <w:pStyle w:val="Teksttreci20"/>
        <w:shd w:val="clear" w:color="auto" w:fill="auto"/>
        <w:spacing w:before="0" w:after="0" w:line="226" w:lineRule="exact"/>
        <w:ind w:left="200" w:right="640" w:firstLine="0"/>
        <w:jc w:val="left"/>
      </w:pPr>
      <w:r>
        <w:t>PN-B-10106:1997 Tynki i zaprawy budowlane. Masy tynkarskie do wypraw pocienionych PN-B-10106:1997/Az1:2002 T</w:t>
      </w:r>
      <w:r>
        <w:t>ynki i zaprawy budowlane. Masy tynkarskie do wypraw pocienionych (Zmiana Az1) PN-81/6732-12. Ciasto wapienne.</w:t>
      </w:r>
    </w:p>
    <w:p w14:paraId="00E6B2A8" w14:textId="77777777" w:rsidR="001A3DE1" w:rsidRDefault="00993A1A">
      <w:pPr>
        <w:pStyle w:val="Nagwek50"/>
        <w:keepNext/>
        <w:keepLines/>
        <w:shd w:val="clear" w:color="auto" w:fill="auto"/>
        <w:spacing w:after="4" w:line="200" w:lineRule="exact"/>
        <w:ind w:right="20"/>
        <w:jc w:val="center"/>
      </w:pPr>
      <w:bookmarkStart w:id="91" w:name="bookmark90"/>
      <w:r>
        <w:t>SZCZEGÓŁOWA SPECYFIKACJA TECHNICZNA</w:t>
      </w:r>
      <w:bookmarkEnd w:id="91"/>
    </w:p>
    <w:p w14:paraId="2D608A82" w14:textId="77777777" w:rsidR="001A3DE1" w:rsidRDefault="00993A1A">
      <w:pPr>
        <w:pStyle w:val="Teksttreci20"/>
        <w:shd w:val="clear" w:color="auto" w:fill="auto"/>
        <w:spacing w:before="0" w:after="184" w:line="200" w:lineRule="exact"/>
        <w:ind w:right="20" w:firstLine="0"/>
        <w:jc w:val="center"/>
      </w:pPr>
      <w:r>
        <w:t>B. 07.00.00 STOLARKA</w:t>
      </w:r>
    </w:p>
    <w:p w14:paraId="6BAE7A65" w14:textId="77777777" w:rsidR="001A3DE1" w:rsidRDefault="00993A1A">
      <w:pPr>
        <w:pStyle w:val="Nagwek50"/>
        <w:keepNext/>
        <w:keepLines/>
        <w:shd w:val="clear" w:color="auto" w:fill="auto"/>
        <w:tabs>
          <w:tab w:val="left" w:pos="432"/>
        </w:tabs>
        <w:spacing w:after="184" w:line="200" w:lineRule="exact"/>
      </w:pPr>
      <w:bookmarkStart w:id="92" w:name="bookmark91"/>
      <w:r>
        <w:t>1 .</w:t>
      </w:r>
      <w:r>
        <w:tab/>
        <w:t>WSTĘP.</w:t>
      </w:r>
      <w:bookmarkEnd w:id="92"/>
    </w:p>
    <w:p w14:paraId="1F9A6C18" w14:textId="77777777" w:rsidR="001A3DE1" w:rsidRDefault="00993A1A">
      <w:pPr>
        <w:pStyle w:val="Teksttreci20"/>
        <w:shd w:val="clear" w:color="auto" w:fill="auto"/>
        <w:spacing w:before="0" w:after="165" w:line="200" w:lineRule="exact"/>
        <w:ind w:firstLine="0"/>
      </w:pPr>
      <w:r>
        <w:t xml:space="preserve">1 .1 </w:t>
      </w:r>
      <w:r>
        <w:rPr>
          <w:rStyle w:val="Teksttreci21"/>
        </w:rPr>
        <w:t>Przedmiot SST .</w:t>
      </w:r>
    </w:p>
    <w:p w14:paraId="0231861A" w14:textId="77777777" w:rsidR="001A3DE1" w:rsidRDefault="00993A1A">
      <w:pPr>
        <w:pStyle w:val="Teksttreci20"/>
        <w:shd w:val="clear" w:color="auto" w:fill="auto"/>
        <w:spacing w:before="0" w:after="444" w:line="230" w:lineRule="exact"/>
        <w:ind w:firstLine="0"/>
        <w:jc w:val="left"/>
      </w:pPr>
      <w:r>
        <w:t xml:space="preserve">Przedmiotem niniejszej szczegółowej specyfikacji technicznej są wymagania dotyczące wykonania i odbioru stolarki drzwiowej i okiennej podczas </w:t>
      </w:r>
      <w:r>
        <w:rPr>
          <w:rStyle w:val="Teksttreci2Pogrubienie"/>
        </w:rPr>
        <w:t xml:space="preserve">Poprawy dostępności budynku Urzędu Gminy w Purdzie dla osób niepełnosprawnych Purda, dz. nr 498, jedn. </w:t>
      </w:r>
      <w:proofErr w:type="spellStart"/>
      <w:r>
        <w:rPr>
          <w:rStyle w:val="Teksttreci2Pogrubienie"/>
        </w:rPr>
        <w:t>ewid</w:t>
      </w:r>
      <w:proofErr w:type="spellEnd"/>
      <w:r>
        <w:rPr>
          <w:rStyle w:val="Teksttreci2Pogrubienie"/>
        </w:rPr>
        <w:t>. Purda</w:t>
      </w:r>
      <w:r>
        <w:rPr>
          <w:rStyle w:val="Teksttreci2Pogrubienie"/>
        </w:rPr>
        <w:t xml:space="preserve">, </w:t>
      </w:r>
      <w:proofErr w:type="spellStart"/>
      <w:r>
        <w:rPr>
          <w:rStyle w:val="Teksttreci2Pogrubienie"/>
        </w:rPr>
        <w:t>obr</w:t>
      </w:r>
      <w:proofErr w:type="spellEnd"/>
      <w:r>
        <w:rPr>
          <w:rStyle w:val="Teksttreci2Pogrubienie"/>
        </w:rPr>
        <w:t>. 23</w:t>
      </w:r>
    </w:p>
    <w:p w14:paraId="40F23B75" w14:textId="77777777" w:rsidR="001A3DE1" w:rsidRDefault="00993A1A">
      <w:pPr>
        <w:pStyle w:val="Teksttreci20"/>
        <w:shd w:val="clear" w:color="auto" w:fill="auto"/>
        <w:spacing w:before="0" w:after="169" w:line="200" w:lineRule="exact"/>
        <w:ind w:firstLine="0"/>
      </w:pPr>
      <w:r>
        <w:t xml:space="preserve">1 .2 </w:t>
      </w:r>
      <w:r>
        <w:rPr>
          <w:rStyle w:val="Teksttreci21"/>
        </w:rPr>
        <w:t>Zakres stosowania SST .</w:t>
      </w:r>
    </w:p>
    <w:p w14:paraId="27DFD132" w14:textId="77777777" w:rsidR="001A3DE1" w:rsidRDefault="00993A1A">
      <w:pPr>
        <w:pStyle w:val="Teksttreci20"/>
        <w:shd w:val="clear" w:color="auto" w:fill="auto"/>
        <w:spacing w:before="0" w:after="261" w:line="226" w:lineRule="exact"/>
        <w:ind w:firstLine="0"/>
        <w:jc w:val="left"/>
      </w:pPr>
      <w:r>
        <w:t>Szczegółowa specyfikacja techniczna jest stosowana jako dokument przetargowy i kontraktowy przy zlecaniu i realizacji robót wymienionych w pkt. 1.1</w:t>
      </w:r>
    </w:p>
    <w:p w14:paraId="506945E7" w14:textId="77777777" w:rsidR="001A3DE1" w:rsidRDefault="00993A1A">
      <w:pPr>
        <w:pStyle w:val="Teksttreci20"/>
        <w:shd w:val="clear" w:color="auto" w:fill="auto"/>
        <w:spacing w:before="0" w:after="169" w:line="200" w:lineRule="exact"/>
        <w:ind w:firstLine="0"/>
      </w:pPr>
      <w:r>
        <w:t xml:space="preserve">1 .3 </w:t>
      </w:r>
      <w:r>
        <w:rPr>
          <w:rStyle w:val="Teksttreci21"/>
        </w:rPr>
        <w:t>Zakres robót objętych SST .</w:t>
      </w:r>
    </w:p>
    <w:p w14:paraId="71AB877B" w14:textId="77777777" w:rsidR="001A3DE1" w:rsidRDefault="00993A1A">
      <w:pPr>
        <w:pStyle w:val="Teksttreci20"/>
        <w:shd w:val="clear" w:color="auto" w:fill="auto"/>
        <w:spacing w:before="0" w:after="0" w:line="226" w:lineRule="exact"/>
        <w:ind w:right="1400" w:firstLine="0"/>
        <w:jc w:val="left"/>
      </w:pPr>
      <w:r>
        <w:t>Roboty , których dotyczy specyfikacj</w:t>
      </w:r>
      <w:r>
        <w:t>a ,obejmują wszystkie czynności umożliwiające i mające na celu wykonanie montażu stolarki drzwiowej i okiennej.</w:t>
      </w:r>
    </w:p>
    <w:p w14:paraId="5C796E58" w14:textId="77777777" w:rsidR="001A3DE1" w:rsidRDefault="00993A1A">
      <w:pPr>
        <w:pStyle w:val="Teksttreci20"/>
        <w:shd w:val="clear" w:color="auto" w:fill="auto"/>
        <w:spacing w:before="0" w:after="261" w:line="226" w:lineRule="exact"/>
        <w:ind w:firstLine="0"/>
      </w:pPr>
      <w:r>
        <w:t>W skład tych robót wchodzi :</w:t>
      </w:r>
    </w:p>
    <w:p w14:paraId="398B1F21" w14:textId="77777777" w:rsidR="001A3DE1" w:rsidRDefault="00993A1A">
      <w:pPr>
        <w:pStyle w:val="Teksttreci20"/>
        <w:numPr>
          <w:ilvl w:val="0"/>
          <w:numId w:val="94"/>
        </w:numPr>
        <w:shd w:val="clear" w:color="auto" w:fill="auto"/>
        <w:tabs>
          <w:tab w:val="left" w:pos="262"/>
        </w:tabs>
        <w:spacing w:before="0" w:after="4" w:line="200" w:lineRule="exact"/>
        <w:ind w:firstLine="0"/>
      </w:pPr>
      <w:r>
        <w:t>Drzwi i okna</w:t>
      </w:r>
    </w:p>
    <w:p w14:paraId="293603D1" w14:textId="77777777" w:rsidR="001A3DE1" w:rsidRDefault="00993A1A">
      <w:pPr>
        <w:pStyle w:val="Teksttreci20"/>
        <w:numPr>
          <w:ilvl w:val="0"/>
          <w:numId w:val="94"/>
        </w:numPr>
        <w:shd w:val="clear" w:color="auto" w:fill="auto"/>
        <w:tabs>
          <w:tab w:val="left" w:pos="262"/>
        </w:tabs>
        <w:spacing w:before="0" w:after="0" w:line="200" w:lineRule="exact"/>
        <w:ind w:firstLine="0"/>
      </w:pPr>
      <w:r>
        <w:t>Bramy</w:t>
      </w:r>
    </w:p>
    <w:p w14:paraId="183D1FB3" w14:textId="77777777" w:rsidR="001A3DE1" w:rsidRDefault="00993A1A">
      <w:pPr>
        <w:pStyle w:val="Nagwek50"/>
        <w:keepNext/>
        <w:keepLines/>
        <w:shd w:val="clear" w:color="auto" w:fill="auto"/>
        <w:spacing w:after="164" w:line="200" w:lineRule="exact"/>
        <w:jc w:val="left"/>
      </w:pPr>
      <w:bookmarkStart w:id="93" w:name="bookmark92"/>
      <w:r>
        <w:t>Nazwy i kody według Wspólnego Słownika Zamówień publicznych:</w:t>
      </w:r>
      <w:bookmarkEnd w:id="93"/>
    </w:p>
    <w:p w14:paraId="7BF5E765" w14:textId="77777777" w:rsidR="001A3DE1" w:rsidRDefault="00993A1A">
      <w:pPr>
        <w:pStyle w:val="Teksttreci40"/>
        <w:shd w:val="clear" w:color="auto" w:fill="auto"/>
        <w:spacing w:before="0" w:line="226" w:lineRule="exact"/>
        <w:ind w:right="1880"/>
      </w:pPr>
      <w:r>
        <w:t xml:space="preserve">45420000-7 Roboty w </w:t>
      </w:r>
      <w:r>
        <w:t>zakresie zakładania stolarki budowlanej oraz roboty ciesielskie 45421000-4 Roboty w zakresie stolarki budowlanej 45421100-5 Instalowanie drzwi i okien i podobnych elementów 45421110-8 Instalowanie metalowych drzwi i ram okiennych 45421120-1 Instalowanie fr</w:t>
      </w:r>
      <w:r>
        <w:t>amug i ram okiennych z tworzyw sztucznych</w:t>
      </w:r>
    </w:p>
    <w:p w14:paraId="23BB17F0" w14:textId="77777777" w:rsidR="001A3DE1" w:rsidRDefault="00993A1A">
      <w:pPr>
        <w:pStyle w:val="Teksttreci20"/>
        <w:shd w:val="clear" w:color="auto" w:fill="auto"/>
        <w:spacing w:before="0" w:after="0" w:line="451" w:lineRule="exact"/>
        <w:ind w:firstLine="0"/>
        <w:jc w:val="left"/>
      </w:pPr>
      <w:r>
        <w:t xml:space="preserve">1.4 </w:t>
      </w:r>
      <w:r>
        <w:rPr>
          <w:rStyle w:val="Teksttreci21"/>
        </w:rPr>
        <w:t>Określenia podstawowe .</w:t>
      </w:r>
    </w:p>
    <w:p w14:paraId="5B920A9B" w14:textId="77777777" w:rsidR="001A3DE1" w:rsidRDefault="00993A1A">
      <w:pPr>
        <w:pStyle w:val="Teksttreci20"/>
        <w:shd w:val="clear" w:color="auto" w:fill="auto"/>
        <w:spacing w:before="0" w:after="0" w:line="451" w:lineRule="exact"/>
        <w:ind w:firstLine="0"/>
        <w:jc w:val="left"/>
      </w:pPr>
      <w:r>
        <w:t>Określenia podane w niniejszej SST są zgodne z obowiązującymi odpowiednimi normami.</w:t>
      </w:r>
    </w:p>
    <w:p w14:paraId="0CADD3E6" w14:textId="77777777" w:rsidR="001A3DE1" w:rsidRDefault="00993A1A">
      <w:pPr>
        <w:pStyle w:val="Teksttreci20"/>
        <w:numPr>
          <w:ilvl w:val="0"/>
          <w:numId w:val="109"/>
        </w:numPr>
        <w:shd w:val="clear" w:color="auto" w:fill="auto"/>
        <w:tabs>
          <w:tab w:val="left" w:pos="241"/>
        </w:tabs>
        <w:spacing w:before="0" w:after="0" w:line="451" w:lineRule="exact"/>
        <w:ind w:firstLine="0"/>
      </w:pPr>
      <w:r>
        <w:t xml:space="preserve">.5 </w:t>
      </w:r>
      <w:r>
        <w:rPr>
          <w:rStyle w:val="Teksttreci21"/>
        </w:rPr>
        <w:t>Ogólne wymagania dotyczące robót.</w:t>
      </w:r>
    </w:p>
    <w:p w14:paraId="03A6CE23" w14:textId="77777777" w:rsidR="001A3DE1" w:rsidRDefault="00993A1A">
      <w:pPr>
        <w:pStyle w:val="Teksttreci20"/>
        <w:shd w:val="clear" w:color="auto" w:fill="auto"/>
        <w:spacing w:before="0" w:after="201" w:line="226" w:lineRule="exact"/>
        <w:ind w:firstLine="0"/>
        <w:jc w:val="left"/>
      </w:pPr>
      <w:r>
        <w:t xml:space="preserve">Wykonawca robót jest odpowiedzialny za jakość ich </w:t>
      </w:r>
      <w:r>
        <w:t>wykonania oraz za zgodność z dokumentacją projektową SST i poleceniami Inżyniera.</w:t>
      </w:r>
    </w:p>
    <w:p w14:paraId="313ED54E" w14:textId="77777777" w:rsidR="001A3DE1" w:rsidRDefault="00993A1A">
      <w:pPr>
        <w:pStyle w:val="Nagwek50"/>
        <w:keepNext/>
        <w:keepLines/>
        <w:shd w:val="clear" w:color="auto" w:fill="auto"/>
        <w:spacing w:after="169" w:line="200" w:lineRule="exact"/>
      </w:pPr>
      <w:bookmarkStart w:id="94" w:name="bookmark93"/>
      <w:r>
        <w:t>2. MATERIAŁY</w:t>
      </w:r>
      <w:bookmarkEnd w:id="94"/>
    </w:p>
    <w:p w14:paraId="5289DAD7" w14:textId="77777777" w:rsidR="001A3DE1" w:rsidRDefault="00993A1A">
      <w:pPr>
        <w:pStyle w:val="Teksttreci20"/>
        <w:numPr>
          <w:ilvl w:val="0"/>
          <w:numId w:val="109"/>
        </w:numPr>
        <w:shd w:val="clear" w:color="auto" w:fill="auto"/>
        <w:tabs>
          <w:tab w:val="left" w:pos="274"/>
        </w:tabs>
        <w:spacing w:before="0" w:after="0" w:line="226" w:lineRule="exact"/>
        <w:ind w:firstLine="0"/>
      </w:pPr>
      <w:r>
        <w:t xml:space="preserve">.1. Wbudować należy stolarkę kompletnie wykończona wraz z </w:t>
      </w:r>
      <w:proofErr w:type="spellStart"/>
      <w:r>
        <w:t>okuciami</w:t>
      </w:r>
      <w:proofErr w:type="spellEnd"/>
      <w:r>
        <w:t xml:space="preserve"> i powłokami malarskimi.</w:t>
      </w:r>
    </w:p>
    <w:p w14:paraId="0D9D4B37" w14:textId="77777777" w:rsidR="001A3DE1" w:rsidRDefault="00993A1A">
      <w:pPr>
        <w:pStyle w:val="Teksttreci20"/>
        <w:numPr>
          <w:ilvl w:val="1"/>
          <w:numId w:val="109"/>
        </w:numPr>
        <w:shd w:val="clear" w:color="auto" w:fill="auto"/>
        <w:tabs>
          <w:tab w:val="left" w:pos="471"/>
        </w:tabs>
        <w:spacing w:before="0" w:after="0" w:line="226" w:lineRule="exact"/>
        <w:ind w:firstLine="0"/>
        <w:jc w:val="left"/>
      </w:pPr>
      <w:r>
        <w:t>Drzwi zewnętrzne stalowe oraz aluminiowe, drzwi wewnętrzne stalowe i d</w:t>
      </w:r>
      <w:r>
        <w:t xml:space="preserve">rewniane w </w:t>
      </w:r>
      <w:proofErr w:type="spellStart"/>
      <w:r>
        <w:t>zalezności</w:t>
      </w:r>
      <w:proofErr w:type="spellEnd"/>
      <w:r>
        <w:t xml:space="preserve"> od funkcji pomieszczenia</w:t>
      </w:r>
    </w:p>
    <w:p w14:paraId="665B400A" w14:textId="77777777" w:rsidR="001A3DE1" w:rsidRDefault="00993A1A">
      <w:pPr>
        <w:pStyle w:val="Teksttreci20"/>
        <w:numPr>
          <w:ilvl w:val="1"/>
          <w:numId w:val="109"/>
        </w:numPr>
        <w:shd w:val="clear" w:color="auto" w:fill="auto"/>
        <w:tabs>
          <w:tab w:val="left" w:pos="471"/>
        </w:tabs>
        <w:spacing w:before="0" w:after="0" w:line="226" w:lineRule="exact"/>
        <w:ind w:firstLine="0"/>
      </w:pPr>
      <w:r>
        <w:t>Okucia budowlane</w:t>
      </w:r>
    </w:p>
    <w:p w14:paraId="55B4AF46" w14:textId="77777777" w:rsidR="001A3DE1" w:rsidRDefault="00993A1A">
      <w:pPr>
        <w:pStyle w:val="Teksttreci20"/>
        <w:numPr>
          <w:ilvl w:val="2"/>
          <w:numId w:val="109"/>
        </w:numPr>
        <w:shd w:val="clear" w:color="auto" w:fill="auto"/>
        <w:tabs>
          <w:tab w:val="left" w:pos="558"/>
        </w:tabs>
        <w:spacing w:before="0" w:after="0" w:line="226" w:lineRule="exact"/>
        <w:ind w:firstLine="0"/>
        <w:jc w:val="left"/>
      </w:pPr>
      <w:r>
        <w:t>Każdy wyrób stolarki budowlanej powinien być wyposażony w okucia zamykające ,łączące zabezpieczające i uchwytowo -osłonowe .</w:t>
      </w:r>
    </w:p>
    <w:p w14:paraId="0FB50300" w14:textId="77777777" w:rsidR="001A3DE1" w:rsidRDefault="00993A1A">
      <w:pPr>
        <w:pStyle w:val="Teksttreci20"/>
        <w:shd w:val="clear" w:color="auto" w:fill="auto"/>
        <w:spacing w:before="0" w:after="0" w:line="226" w:lineRule="exact"/>
        <w:ind w:right="300" w:firstLine="0"/>
      </w:pPr>
      <w:r>
        <w:t xml:space="preserve">2 .3 .2 Okucia powinny odpowiadać wymaganiom norm </w:t>
      </w:r>
      <w:r>
        <w:t>państwowych, a w przypadku braku takich norm - wymaganiom określonym w świadectwie ITB dopuszczającym do stosowania wyroby stolarki budowlanej wyposażone w okucie , na które nie została ustanowiona norma .</w:t>
      </w:r>
    </w:p>
    <w:p w14:paraId="2E40C010" w14:textId="77777777" w:rsidR="001A3DE1" w:rsidRDefault="00993A1A">
      <w:pPr>
        <w:pStyle w:val="Teksttreci20"/>
        <w:shd w:val="clear" w:color="auto" w:fill="auto"/>
        <w:spacing w:before="0" w:after="0" w:line="226" w:lineRule="exact"/>
        <w:ind w:firstLine="0"/>
        <w:jc w:val="left"/>
      </w:pPr>
      <w:r>
        <w:t xml:space="preserve">2 .3 .3 Okucia stalowe powinny być </w:t>
      </w:r>
      <w:r>
        <w:t>zabezpieczone fabrycznie trwałymi powłokami antykorozyjnymi z długoletnią gwarancją lub wykonane jako nierdzewne . Nie dopuszcza się stosowania okuć niezabezpieczonych.</w:t>
      </w:r>
    </w:p>
    <w:p w14:paraId="0514EDF9" w14:textId="77777777" w:rsidR="001A3DE1" w:rsidRDefault="00993A1A">
      <w:pPr>
        <w:pStyle w:val="Teksttreci20"/>
        <w:numPr>
          <w:ilvl w:val="1"/>
          <w:numId w:val="109"/>
        </w:numPr>
        <w:shd w:val="clear" w:color="auto" w:fill="auto"/>
        <w:tabs>
          <w:tab w:val="left" w:pos="471"/>
        </w:tabs>
        <w:spacing w:before="0" w:after="0" w:line="226" w:lineRule="exact"/>
        <w:ind w:firstLine="0"/>
      </w:pPr>
      <w:r>
        <w:rPr>
          <w:rStyle w:val="Teksttreci21"/>
        </w:rPr>
        <w:t>Składowanie elementów</w:t>
      </w:r>
    </w:p>
    <w:p w14:paraId="0EFA19DD" w14:textId="77777777" w:rsidR="001A3DE1" w:rsidRDefault="00993A1A">
      <w:pPr>
        <w:pStyle w:val="Teksttreci20"/>
        <w:shd w:val="clear" w:color="auto" w:fill="auto"/>
        <w:spacing w:before="0" w:after="0" w:line="226" w:lineRule="exact"/>
        <w:ind w:firstLine="0"/>
        <w:jc w:val="left"/>
      </w:pPr>
      <w:r>
        <w:t>Wszystkie wyroby należy przechowywać w magazynach zamkniętych , s</w:t>
      </w:r>
      <w:r>
        <w:t>uchych i przewiewnych , zabezpieczonych przed opadami atmosferycznymi. Podłogi w pomieszczeniu magazynowym powinny być utwardzone .poziome i równe. Wyroby należy układać w jednej lub kilku warstwach w odległości nie mniejszej niż 1 m od czynnych urządzeń g</w:t>
      </w:r>
      <w:r>
        <w:t xml:space="preserve">rzejnych i zabezpieczyć przed uszkodzeniem 2 .5 </w:t>
      </w:r>
      <w:r>
        <w:rPr>
          <w:rStyle w:val="Teksttreci21"/>
        </w:rPr>
        <w:t>Stolarka okienna</w:t>
      </w:r>
      <w:r>
        <w:t xml:space="preserve"> zewnętrzna drewniana dębowa;</w:t>
      </w:r>
    </w:p>
    <w:p w14:paraId="2BBEF3CD" w14:textId="77777777" w:rsidR="001A3DE1" w:rsidRDefault="00993A1A">
      <w:pPr>
        <w:pStyle w:val="Teksttreci20"/>
        <w:shd w:val="clear" w:color="auto" w:fill="auto"/>
        <w:spacing w:before="0" w:after="201" w:line="226" w:lineRule="exact"/>
        <w:ind w:firstLine="0"/>
      </w:pPr>
      <w:r>
        <w:t>Izolacyjność termiczna U &lt;0,9 W/m2K,</w:t>
      </w:r>
    </w:p>
    <w:p w14:paraId="579BC202" w14:textId="77777777" w:rsidR="001A3DE1" w:rsidRDefault="00993A1A">
      <w:pPr>
        <w:pStyle w:val="Teksttreci20"/>
        <w:shd w:val="clear" w:color="auto" w:fill="auto"/>
        <w:spacing w:before="0" w:after="0" w:line="200" w:lineRule="exact"/>
        <w:ind w:firstLine="0"/>
      </w:pPr>
      <w:r>
        <w:t>Witryny aluminiowe - szklenie niskoemisyjne,</w:t>
      </w:r>
    </w:p>
    <w:p w14:paraId="0D6EABF5" w14:textId="77777777" w:rsidR="001A3DE1" w:rsidRDefault="00993A1A">
      <w:pPr>
        <w:pStyle w:val="Teksttreci20"/>
        <w:shd w:val="clear" w:color="auto" w:fill="auto"/>
        <w:spacing w:before="0" w:after="0" w:line="451" w:lineRule="exact"/>
        <w:ind w:firstLine="0"/>
      </w:pPr>
      <w:r>
        <w:t>Izolacyjność termiczna U &lt;0,9 W/m2K,</w:t>
      </w:r>
    </w:p>
    <w:p w14:paraId="69C798B0" w14:textId="77777777" w:rsidR="001A3DE1" w:rsidRDefault="00993A1A">
      <w:pPr>
        <w:pStyle w:val="Teksttreci20"/>
        <w:shd w:val="clear" w:color="auto" w:fill="auto"/>
        <w:spacing w:before="0" w:after="0" w:line="451" w:lineRule="exact"/>
        <w:ind w:firstLine="0"/>
      </w:pPr>
      <w:r>
        <w:t>Drzwi drewniane, aluminiowe i stalowe</w:t>
      </w:r>
    </w:p>
    <w:p w14:paraId="29398B1B" w14:textId="77777777" w:rsidR="001A3DE1" w:rsidRDefault="00993A1A">
      <w:pPr>
        <w:pStyle w:val="Teksttreci20"/>
        <w:shd w:val="clear" w:color="auto" w:fill="auto"/>
        <w:spacing w:before="0" w:after="381" w:line="451" w:lineRule="exact"/>
        <w:ind w:firstLine="0"/>
      </w:pPr>
      <w:r>
        <w:lastRenderedPageBreak/>
        <w:t>Bramy</w:t>
      </w:r>
      <w:r>
        <w:t xml:space="preserve"> stalowe uchylne</w:t>
      </w:r>
    </w:p>
    <w:p w14:paraId="1F9A4541" w14:textId="77777777" w:rsidR="001A3DE1" w:rsidRDefault="00993A1A">
      <w:pPr>
        <w:pStyle w:val="Nagwek50"/>
        <w:keepNext/>
        <w:keepLines/>
        <w:shd w:val="clear" w:color="auto" w:fill="auto"/>
        <w:spacing w:after="189" w:line="200" w:lineRule="exact"/>
      </w:pPr>
      <w:bookmarkStart w:id="95" w:name="bookmark94"/>
      <w:r>
        <w:t>3.SPRZĘT</w:t>
      </w:r>
      <w:bookmarkEnd w:id="95"/>
    </w:p>
    <w:p w14:paraId="7C5F9C29" w14:textId="77777777" w:rsidR="001A3DE1" w:rsidRDefault="00993A1A">
      <w:pPr>
        <w:pStyle w:val="Teksttreci20"/>
        <w:shd w:val="clear" w:color="auto" w:fill="auto"/>
        <w:spacing w:before="0" w:after="0" w:line="200" w:lineRule="exact"/>
        <w:ind w:firstLine="0"/>
      </w:pPr>
      <w:r>
        <w:t>Roboty można wykonać przy użyciu dowolnego typu sprzętu zaakceptowanego przez Inżyniera budowy.</w:t>
      </w:r>
    </w:p>
    <w:p w14:paraId="7AF6D105" w14:textId="77777777" w:rsidR="001A3DE1" w:rsidRDefault="00993A1A">
      <w:pPr>
        <w:pStyle w:val="Teksttreci20"/>
        <w:shd w:val="clear" w:color="auto" w:fill="auto"/>
        <w:spacing w:before="0" w:after="184" w:line="200" w:lineRule="exact"/>
        <w:ind w:firstLine="0"/>
      </w:pPr>
      <w:r>
        <w:t xml:space="preserve">Bramy wjazdowe </w:t>
      </w:r>
      <w:proofErr w:type="spellStart"/>
      <w:r>
        <w:t>montowene</w:t>
      </w:r>
      <w:proofErr w:type="spellEnd"/>
      <w:r>
        <w:t xml:space="preserve"> w zakresie dostawcy.</w:t>
      </w:r>
    </w:p>
    <w:p w14:paraId="69BD9E08" w14:textId="77777777" w:rsidR="001A3DE1" w:rsidRDefault="00993A1A">
      <w:pPr>
        <w:pStyle w:val="Nagwek50"/>
        <w:keepNext/>
        <w:keepLines/>
        <w:numPr>
          <w:ilvl w:val="0"/>
          <w:numId w:val="110"/>
        </w:numPr>
        <w:shd w:val="clear" w:color="auto" w:fill="auto"/>
        <w:tabs>
          <w:tab w:val="left" w:pos="318"/>
        </w:tabs>
        <w:spacing w:after="169" w:line="200" w:lineRule="exact"/>
      </w:pPr>
      <w:bookmarkStart w:id="96" w:name="bookmark95"/>
      <w:r>
        <w:t>TRANSPORT</w:t>
      </w:r>
      <w:bookmarkEnd w:id="96"/>
    </w:p>
    <w:p w14:paraId="2A64846E" w14:textId="77777777" w:rsidR="001A3DE1" w:rsidRDefault="00993A1A">
      <w:pPr>
        <w:pStyle w:val="Teksttreci20"/>
        <w:shd w:val="clear" w:color="auto" w:fill="auto"/>
        <w:spacing w:before="0" w:after="180" w:line="226" w:lineRule="exact"/>
        <w:ind w:firstLine="0"/>
      </w:pPr>
      <w:r>
        <w:t xml:space="preserve">Każda partia wyrobów przewidziana do wysyłki powinna zawierać </w:t>
      </w:r>
      <w:r>
        <w:t>wszystkie elementy przewidziane normą lub projektem indywidualnym . Okucia nie zamontowane do wyrobu przechowywać i transportować w odrębnych opakowaniach .</w:t>
      </w:r>
    </w:p>
    <w:p w14:paraId="6D393C89" w14:textId="77777777" w:rsidR="001A3DE1" w:rsidRDefault="00993A1A">
      <w:pPr>
        <w:pStyle w:val="Teksttreci20"/>
        <w:shd w:val="clear" w:color="auto" w:fill="auto"/>
        <w:spacing w:before="0" w:after="0" w:line="226" w:lineRule="exact"/>
        <w:ind w:firstLine="0"/>
      </w:pPr>
      <w:r>
        <w:t>Elementy do transportu należy zabezpieczyć przed uszkodzeniem przez odpowiednie opakowanie .</w:t>
      </w:r>
    </w:p>
    <w:p w14:paraId="47D44609" w14:textId="77777777" w:rsidR="001A3DE1" w:rsidRDefault="00993A1A">
      <w:pPr>
        <w:pStyle w:val="Teksttreci20"/>
        <w:shd w:val="clear" w:color="auto" w:fill="auto"/>
        <w:spacing w:before="0" w:after="0" w:line="226" w:lineRule="exact"/>
        <w:ind w:firstLine="0"/>
        <w:jc w:val="left"/>
      </w:pPr>
      <w:r>
        <w:t>Zabezp</w:t>
      </w:r>
      <w:r>
        <w:t>ieczone przed uszkodzeniem elementy przewozić w miarę możliwości przy użyciu palet lub jednostek kontenerowych .</w:t>
      </w:r>
    </w:p>
    <w:p w14:paraId="358FA142" w14:textId="77777777" w:rsidR="001A3DE1" w:rsidRDefault="00993A1A">
      <w:pPr>
        <w:pStyle w:val="Teksttreci20"/>
        <w:shd w:val="clear" w:color="auto" w:fill="auto"/>
        <w:spacing w:before="0" w:after="0" w:line="226" w:lineRule="exact"/>
        <w:ind w:firstLine="0"/>
      </w:pPr>
      <w:r>
        <w:t>Elementy mogą być przewożone dowolnymi środkami transportu zaakceptowanymi przez Inżyniera , oraz zabezpieczone przed uszkodzeniami .przesunięc</w:t>
      </w:r>
      <w:r>
        <w:t>iem lub utratą stateczności.</w:t>
      </w:r>
    </w:p>
    <w:p w14:paraId="622A4095" w14:textId="77777777" w:rsidR="001A3DE1" w:rsidRDefault="00993A1A">
      <w:pPr>
        <w:pStyle w:val="Teksttreci20"/>
        <w:shd w:val="clear" w:color="auto" w:fill="auto"/>
        <w:spacing w:before="0" w:after="201" w:line="226" w:lineRule="exact"/>
        <w:ind w:firstLine="0"/>
      </w:pPr>
      <w:r>
        <w:t>Sposób składowania wg punktu 2 .8 .</w:t>
      </w:r>
    </w:p>
    <w:p w14:paraId="09FC8BA5" w14:textId="77777777" w:rsidR="001A3DE1" w:rsidRDefault="00993A1A">
      <w:pPr>
        <w:pStyle w:val="Nagwek50"/>
        <w:keepNext/>
        <w:keepLines/>
        <w:numPr>
          <w:ilvl w:val="0"/>
          <w:numId w:val="110"/>
        </w:numPr>
        <w:shd w:val="clear" w:color="auto" w:fill="auto"/>
        <w:tabs>
          <w:tab w:val="left" w:pos="318"/>
        </w:tabs>
        <w:spacing w:after="0" w:line="200" w:lineRule="exact"/>
      </w:pPr>
      <w:bookmarkStart w:id="97" w:name="bookmark96"/>
      <w:r>
        <w:t>WYKONANIE ROBÓT</w:t>
      </w:r>
      <w:bookmarkEnd w:id="97"/>
    </w:p>
    <w:p w14:paraId="3885E18E" w14:textId="77777777" w:rsidR="001A3DE1" w:rsidRDefault="00993A1A">
      <w:pPr>
        <w:pStyle w:val="Nagwek50"/>
        <w:keepNext/>
        <w:keepLines/>
        <w:numPr>
          <w:ilvl w:val="1"/>
          <w:numId w:val="110"/>
        </w:numPr>
        <w:shd w:val="clear" w:color="auto" w:fill="auto"/>
        <w:tabs>
          <w:tab w:val="left" w:pos="459"/>
        </w:tabs>
        <w:spacing w:after="0" w:line="456" w:lineRule="exact"/>
        <w:ind w:right="4260"/>
        <w:jc w:val="left"/>
      </w:pPr>
      <w:bookmarkStart w:id="98" w:name="bookmark97"/>
      <w:r>
        <w:t>Zasady wbudowywania stolarki okiennej Przygotowanie ościeży</w:t>
      </w:r>
      <w:bookmarkEnd w:id="98"/>
    </w:p>
    <w:p w14:paraId="032AC94D" w14:textId="77777777" w:rsidR="001A3DE1" w:rsidRDefault="00993A1A">
      <w:pPr>
        <w:pStyle w:val="Teksttreci20"/>
        <w:numPr>
          <w:ilvl w:val="0"/>
          <w:numId w:val="68"/>
        </w:numPr>
        <w:shd w:val="clear" w:color="auto" w:fill="auto"/>
        <w:tabs>
          <w:tab w:val="left" w:pos="983"/>
        </w:tabs>
        <w:spacing w:before="0" w:after="0" w:line="226" w:lineRule="exact"/>
        <w:ind w:left="1100"/>
      </w:pPr>
      <w:r>
        <w:t>Stolarka okienna może być osadzana w ościeżu z węgarkami lub w ościeżu bez węgarków</w:t>
      </w:r>
    </w:p>
    <w:p w14:paraId="1B7931BE" w14:textId="77777777" w:rsidR="001A3DE1" w:rsidRDefault="00993A1A">
      <w:pPr>
        <w:pStyle w:val="Teksttreci20"/>
        <w:numPr>
          <w:ilvl w:val="0"/>
          <w:numId w:val="68"/>
        </w:numPr>
        <w:shd w:val="clear" w:color="auto" w:fill="auto"/>
        <w:tabs>
          <w:tab w:val="left" w:pos="983"/>
        </w:tabs>
        <w:spacing w:before="0" w:after="0" w:line="226" w:lineRule="exact"/>
        <w:ind w:left="1100"/>
      </w:pPr>
      <w:r>
        <w:t xml:space="preserve">Ościeża z węgarkami w </w:t>
      </w:r>
      <w:r>
        <w:t>nadprożu, wzdłuż stojaków ościeżnicy oraz dodatkowym progiem betonowym lub</w:t>
      </w:r>
    </w:p>
    <w:p w14:paraId="1376044B" w14:textId="77777777" w:rsidR="001A3DE1" w:rsidRDefault="00993A1A">
      <w:pPr>
        <w:pStyle w:val="Teksttreci20"/>
        <w:shd w:val="clear" w:color="auto" w:fill="auto"/>
        <w:spacing w:before="0" w:after="0" w:line="226" w:lineRule="exact"/>
        <w:ind w:left="1100" w:firstLine="0"/>
        <w:jc w:val="left"/>
      </w:pPr>
      <w:r>
        <w:t>drewnianym impregnowanym (przytwierdzony do dolnej części ościeża), powinny zapewniać prawidłowe osadzenie i uszczelnienie stolarki okiennej.</w:t>
      </w:r>
    </w:p>
    <w:p w14:paraId="318F798E" w14:textId="77777777" w:rsidR="001A3DE1" w:rsidRDefault="00993A1A">
      <w:pPr>
        <w:pStyle w:val="Teksttreci20"/>
        <w:numPr>
          <w:ilvl w:val="0"/>
          <w:numId w:val="68"/>
        </w:numPr>
        <w:shd w:val="clear" w:color="auto" w:fill="auto"/>
        <w:tabs>
          <w:tab w:val="left" w:pos="983"/>
        </w:tabs>
        <w:spacing w:before="0" w:after="0" w:line="226" w:lineRule="exact"/>
        <w:ind w:left="1100"/>
      </w:pPr>
      <w:r>
        <w:t xml:space="preserve">Ościeża </w:t>
      </w:r>
      <w:proofErr w:type="spellStart"/>
      <w:r>
        <w:t>bezwęgarkowe</w:t>
      </w:r>
      <w:proofErr w:type="spellEnd"/>
      <w:r>
        <w:t xml:space="preserve"> </w:t>
      </w:r>
      <w:proofErr w:type="spellStart"/>
      <w:r>
        <w:t>powiny</w:t>
      </w:r>
      <w:proofErr w:type="spellEnd"/>
      <w:r>
        <w:t xml:space="preserve"> być tak wyk</w:t>
      </w:r>
      <w:r>
        <w:t>onane aby spełnione były wymagania z punktu widzenia zamocowania</w:t>
      </w:r>
    </w:p>
    <w:p w14:paraId="6836FAED" w14:textId="77777777" w:rsidR="001A3DE1" w:rsidRDefault="00993A1A">
      <w:pPr>
        <w:pStyle w:val="Teksttreci20"/>
        <w:shd w:val="clear" w:color="auto" w:fill="auto"/>
        <w:spacing w:before="0" w:after="0" w:line="226" w:lineRule="exact"/>
        <w:ind w:left="1440" w:hanging="340"/>
        <w:jc w:val="left"/>
      </w:pPr>
      <w:r>
        <w:t xml:space="preserve">okna lub drzwi balkonowych oraz umożliwione uszczelnienie przestrzeni między </w:t>
      </w:r>
      <w:proofErr w:type="spellStart"/>
      <w:r>
        <w:t>ościeżą</w:t>
      </w:r>
      <w:proofErr w:type="spellEnd"/>
      <w:r>
        <w:t xml:space="preserve"> i ościeżnicą.</w:t>
      </w:r>
    </w:p>
    <w:p w14:paraId="204534BC" w14:textId="77777777" w:rsidR="001A3DE1" w:rsidRDefault="00993A1A">
      <w:pPr>
        <w:pStyle w:val="Teksttreci20"/>
        <w:numPr>
          <w:ilvl w:val="0"/>
          <w:numId w:val="68"/>
        </w:numPr>
        <w:shd w:val="clear" w:color="auto" w:fill="auto"/>
        <w:tabs>
          <w:tab w:val="left" w:pos="983"/>
        </w:tabs>
        <w:spacing w:before="0" w:after="0" w:line="226" w:lineRule="exact"/>
        <w:ind w:left="1100"/>
      </w:pPr>
      <w:r>
        <w:t>Przed osadzeniem stolarki należy sprawdzić dokładność wykonania ościeża i stan powierzchni w</w:t>
      </w:r>
      <w:r>
        <w:t>ęgarków, do</w:t>
      </w:r>
    </w:p>
    <w:p w14:paraId="1A04D396" w14:textId="77777777" w:rsidR="001A3DE1" w:rsidRDefault="00993A1A">
      <w:pPr>
        <w:pStyle w:val="Teksttreci20"/>
        <w:shd w:val="clear" w:color="auto" w:fill="auto"/>
        <w:spacing w:before="0" w:after="0" w:line="226" w:lineRule="exact"/>
        <w:ind w:left="1100" w:firstLine="0"/>
        <w:jc w:val="left"/>
      </w:pPr>
      <w:r>
        <w:t>których ma przylegać ościeżnica, w przypadku występujących wad w wykonaniu ościeża lub zabrudzenia powierzchni ościeża, ościeże należy naprawić i oczyścić</w:t>
      </w:r>
    </w:p>
    <w:p w14:paraId="4635D950" w14:textId="77777777" w:rsidR="001A3DE1" w:rsidRDefault="00993A1A">
      <w:pPr>
        <w:pStyle w:val="Teksttreci20"/>
        <w:numPr>
          <w:ilvl w:val="0"/>
          <w:numId w:val="68"/>
        </w:numPr>
        <w:shd w:val="clear" w:color="auto" w:fill="auto"/>
        <w:tabs>
          <w:tab w:val="left" w:pos="983"/>
        </w:tabs>
        <w:spacing w:before="0" w:after="0" w:line="226" w:lineRule="exact"/>
        <w:ind w:left="1100"/>
      </w:pPr>
      <w:r>
        <w:t>Dopuszczalne odchyłki wymiarów otworów okiennych dla ścian murowanych wykończonych wypraw</w:t>
      </w:r>
      <w:r>
        <w:t>ą tynkarską</w:t>
      </w:r>
    </w:p>
    <w:p w14:paraId="1ADEB844" w14:textId="77777777" w:rsidR="001A3DE1" w:rsidRDefault="00993A1A">
      <w:pPr>
        <w:pStyle w:val="Teksttreci20"/>
        <w:shd w:val="clear" w:color="auto" w:fill="auto"/>
        <w:spacing w:before="0" w:after="0" w:line="226" w:lineRule="exact"/>
        <w:ind w:left="1440" w:hanging="340"/>
        <w:jc w:val="left"/>
      </w:pPr>
      <w:r>
        <w:t>wykoszą:</w:t>
      </w:r>
    </w:p>
    <w:p w14:paraId="6D4FD940" w14:textId="77777777" w:rsidR="001A3DE1" w:rsidRDefault="00993A1A">
      <w:pPr>
        <w:pStyle w:val="Teksttreci20"/>
        <w:shd w:val="clear" w:color="auto" w:fill="auto"/>
        <w:spacing w:before="0" w:after="0" w:line="226" w:lineRule="exact"/>
        <w:ind w:left="1440" w:right="4020" w:firstLine="0"/>
        <w:jc w:val="left"/>
      </w:pPr>
      <w:r>
        <w:t>a/ szerokość +10 mm b/ wysokość +10 mm</w:t>
      </w:r>
    </w:p>
    <w:p w14:paraId="2B4E5035" w14:textId="77777777" w:rsidR="001A3DE1" w:rsidRDefault="00993A1A">
      <w:pPr>
        <w:pStyle w:val="Teksttreci20"/>
        <w:shd w:val="clear" w:color="auto" w:fill="auto"/>
        <w:spacing w:before="0" w:after="0" w:line="226" w:lineRule="exact"/>
        <w:ind w:left="1440" w:firstLine="0"/>
        <w:jc w:val="left"/>
      </w:pPr>
      <w:r>
        <w:t>c/ dopuszczalna różnica długości przekątnych 10 mm</w:t>
      </w:r>
    </w:p>
    <w:p w14:paraId="7667C0B7" w14:textId="77777777" w:rsidR="001A3DE1" w:rsidRDefault="00993A1A">
      <w:pPr>
        <w:pStyle w:val="Teksttreci20"/>
        <w:numPr>
          <w:ilvl w:val="0"/>
          <w:numId w:val="68"/>
        </w:numPr>
        <w:shd w:val="clear" w:color="auto" w:fill="auto"/>
        <w:tabs>
          <w:tab w:val="left" w:pos="983"/>
        </w:tabs>
        <w:spacing w:before="0" w:after="0" w:line="226" w:lineRule="exact"/>
        <w:ind w:left="1100"/>
      </w:pPr>
      <w:r>
        <w:t>Stolarkę okienna należy zamocować w punktach rozmieszczonych w ościeżu zgodnie z wymogami producenta</w:t>
      </w:r>
    </w:p>
    <w:p w14:paraId="055926EB" w14:textId="77777777" w:rsidR="001A3DE1" w:rsidRDefault="00993A1A">
      <w:pPr>
        <w:pStyle w:val="Teksttreci20"/>
        <w:shd w:val="clear" w:color="auto" w:fill="auto"/>
        <w:spacing w:before="0" w:after="0" w:line="226" w:lineRule="exact"/>
        <w:ind w:left="1440" w:hanging="340"/>
        <w:jc w:val="left"/>
      </w:pPr>
      <w:r>
        <w:t>stolarki</w:t>
      </w:r>
    </w:p>
    <w:p w14:paraId="4836B15B" w14:textId="77777777" w:rsidR="001A3DE1" w:rsidRDefault="00993A1A">
      <w:pPr>
        <w:pStyle w:val="Teksttreci20"/>
        <w:numPr>
          <w:ilvl w:val="0"/>
          <w:numId w:val="68"/>
        </w:numPr>
        <w:shd w:val="clear" w:color="auto" w:fill="auto"/>
        <w:tabs>
          <w:tab w:val="left" w:pos="983"/>
        </w:tabs>
        <w:spacing w:before="0" w:after="0" w:line="226" w:lineRule="exact"/>
        <w:ind w:left="1100"/>
      </w:pPr>
      <w:r>
        <w:t xml:space="preserve">Przy wbudowywaniu okien w </w:t>
      </w:r>
      <w:r>
        <w:t>zestawach w ścianach pasmowych punkty łączenia ościeżnic sąsiadujących ze sobą</w:t>
      </w:r>
    </w:p>
    <w:p w14:paraId="753EBB6F" w14:textId="77777777" w:rsidR="001A3DE1" w:rsidRDefault="00993A1A">
      <w:pPr>
        <w:pStyle w:val="Teksttreci20"/>
        <w:shd w:val="clear" w:color="auto" w:fill="auto"/>
        <w:spacing w:before="0" w:after="261" w:line="226" w:lineRule="exact"/>
        <w:ind w:left="1440" w:hanging="340"/>
        <w:jc w:val="left"/>
      </w:pPr>
      <w:r>
        <w:t>okien należy rozmieszczać zgodnie z zaleceniami producenta</w:t>
      </w:r>
    </w:p>
    <w:p w14:paraId="02A98731" w14:textId="77777777" w:rsidR="001A3DE1" w:rsidRDefault="00993A1A">
      <w:pPr>
        <w:pStyle w:val="Nagwek50"/>
        <w:keepNext/>
        <w:keepLines/>
        <w:shd w:val="clear" w:color="auto" w:fill="auto"/>
        <w:spacing w:after="169" w:line="200" w:lineRule="exact"/>
      </w:pPr>
      <w:bookmarkStart w:id="99" w:name="bookmark98"/>
      <w:r>
        <w:t>Osadzanie i uszczelnianie stolarki okiennej, osadzenie parapetów</w:t>
      </w:r>
      <w:bookmarkEnd w:id="99"/>
    </w:p>
    <w:p w14:paraId="3CB40BA3" w14:textId="77777777" w:rsidR="001A3DE1" w:rsidRDefault="00993A1A">
      <w:pPr>
        <w:pStyle w:val="Teksttreci20"/>
        <w:numPr>
          <w:ilvl w:val="0"/>
          <w:numId w:val="68"/>
        </w:numPr>
        <w:shd w:val="clear" w:color="auto" w:fill="auto"/>
        <w:tabs>
          <w:tab w:val="left" w:pos="983"/>
        </w:tabs>
        <w:spacing w:before="0" w:after="0" w:line="226" w:lineRule="exact"/>
        <w:ind w:left="1100"/>
      </w:pPr>
      <w:r>
        <w:t>Sprawdzone i przygotowane ościeże, tj. naprawionych u</w:t>
      </w:r>
      <w:r>
        <w:t>szkodzeniach i nierównościach oraz oczyszczonych z pyłu</w:t>
      </w:r>
    </w:p>
    <w:p w14:paraId="622F45D4" w14:textId="77777777" w:rsidR="001A3DE1" w:rsidRDefault="00993A1A">
      <w:pPr>
        <w:pStyle w:val="Teksttreci20"/>
        <w:shd w:val="clear" w:color="auto" w:fill="auto"/>
        <w:spacing w:before="0" w:after="0" w:line="226" w:lineRule="exact"/>
        <w:ind w:left="1440" w:hanging="340"/>
        <w:jc w:val="left"/>
      </w:pPr>
      <w:r>
        <w:t>powierzchniach, należy wstawić stolarką okienną na podkładach lub listwach</w:t>
      </w:r>
    </w:p>
    <w:p w14:paraId="4A96D026" w14:textId="77777777" w:rsidR="001A3DE1" w:rsidRDefault="00993A1A">
      <w:pPr>
        <w:pStyle w:val="Teksttreci20"/>
        <w:numPr>
          <w:ilvl w:val="0"/>
          <w:numId w:val="68"/>
        </w:numPr>
        <w:shd w:val="clear" w:color="auto" w:fill="auto"/>
        <w:tabs>
          <w:tab w:val="left" w:pos="983"/>
        </w:tabs>
        <w:spacing w:before="0" w:after="0" w:line="226" w:lineRule="exact"/>
        <w:ind w:left="1100"/>
      </w:pPr>
      <w:r>
        <w:t>W zależności od rodzaju łączników zastosowanych do zamocowania stolarki należy osadzić w sposób trwały ich</w:t>
      </w:r>
    </w:p>
    <w:p w14:paraId="16BC1E7E" w14:textId="77777777" w:rsidR="001A3DE1" w:rsidRDefault="00993A1A">
      <w:pPr>
        <w:pStyle w:val="Teksttreci20"/>
        <w:shd w:val="clear" w:color="auto" w:fill="auto"/>
        <w:spacing w:before="0" w:after="0" w:line="226" w:lineRule="exact"/>
        <w:ind w:left="1440" w:hanging="340"/>
        <w:jc w:val="left"/>
      </w:pPr>
      <w:r>
        <w:t xml:space="preserve">elementy kotwiące </w:t>
      </w:r>
      <w:r>
        <w:t>w ościeżach.</w:t>
      </w:r>
    </w:p>
    <w:p w14:paraId="49EA95B3" w14:textId="77777777" w:rsidR="001A3DE1" w:rsidRDefault="00993A1A">
      <w:pPr>
        <w:pStyle w:val="Teksttreci20"/>
        <w:numPr>
          <w:ilvl w:val="0"/>
          <w:numId w:val="68"/>
        </w:numPr>
        <w:shd w:val="clear" w:color="auto" w:fill="auto"/>
        <w:tabs>
          <w:tab w:val="left" w:pos="983"/>
        </w:tabs>
        <w:spacing w:before="0" w:after="0" w:line="226" w:lineRule="exact"/>
        <w:ind w:left="1100"/>
      </w:pPr>
      <w:r>
        <w:t>Ustawienia okna należy sprawdzić w pionie i poziomie oraz dokonać pomiaru przekątnych. Dopuszczalne</w:t>
      </w:r>
    </w:p>
    <w:p w14:paraId="477DCA45" w14:textId="77777777" w:rsidR="001A3DE1" w:rsidRDefault="00993A1A">
      <w:pPr>
        <w:pStyle w:val="Teksttreci20"/>
        <w:shd w:val="clear" w:color="auto" w:fill="auto"/>
        <w:spacing w:before="0" w:after="0" w:line="226" w:lineRule="exact"/>
        <w:ind w:left="1100" w:firstLine="0"/>
        <w:jc w:val="left"/>
      </w:pPr>
      <w:r>
        <w:t xml:space="preserve">odchylenie od pionu i poziomu nie powinno być większe niż 2 mm na 1 m wysokości okna jednak nie więcej niż 3 mm na całej długości </w:t>
      </w:r>
      <w:r>
        <w:t>elementów ościeżnicy. Odchylenie ościeżnicy od płaszczyzny pionowej nie może być większe niż 2 mm. Różnice wymiarów przekątnych nie powinny być większe niż 2 mm przy długości przekątnej do 1 m, 3 mm do 2 m, 4 mm powyżej 2 m długości przekątnej.</w:t>
      </w:r>
    </w:p>
    <w:p w14:paraId="3FC59587" w14:textId="77777777" w:rsidR="001A3DE1" w:rsidRDefault="00993A1A">
      <w:pPr>
        <w:pStyle w:val="Teksttreci20"/>
        <w:numPr>
          <w:ilvl w:val="0"/>
          <w:numId w:val="68"/>
        </w:numPr>
        <w:shd w:val="clear" w:color="auto" w:fill="auto"/>
        <w:tabs>
          <w:tab w:val="left" w:pos="983"/>
        </w:tabs>
        <w:spacing w:before="0" w:after="0" w:line="226" w:lineRule="exact"/>
        <w:ind w:left="1100"/>
      </w:pPr>
      <w:r>
        <w:t>Po ustawien</w:t>
      </w:r>
      <w:r>
        <w:t>iu okna lub drzwi balkonowych należy sprawdzić działanie skrzydeł przy zamykaniu i otwieraniu.</w:t>
      </w:r>
    </w:p>
    <w:p w14:paraId="1A063B6E" w14:textId="77777777" w:rsidR="001A3DE1" w:rsidRDefault="00993A1A">
      <w:pPr>
        <w:pStyle w:val="Teksttreci20"/>
        <w:shd w:val="clear" w:color="auto" w:fill="auto"/>
        <w:spacing w:before="0" w:after="0" w:line="226" w:lineRule="exact"/>
        <w:ind w:left="1100" w:firstLine="0"/>
        <w:jc w:val="left"/>
      </w:pPr>
      <w:r>
        <w:t xml:space="preserve">Skrzydła powinny rozwierać się swobodnie, a okucia działać bez </w:t>
      </w:r>
      <w:proofErr w:type="spellStart"/>
      <w:r>
        <w:t>zahamowań</w:t>
      </w:r>
      <w:proofErr w:type="spellEnd"/>
      <w:r>
        <w:t xml:space="preserve"> i przy zamykaniu dociskać skrzydła do ościeżnicy.</w:t>
      </w:r>
    </w:p>
    <w:p w14:paraId="7C22A733" w14:textId="77777777" w:rsidR="001A3DE1" w:rsidRDefault="00993A1A">
      <w:pPr>
        <w:pStyle w:val="Teksttreci20"/>
        <w:numPr>
          <w:ilvl w:val="0"/>
          <w:numId w:val="68"/>
        </w:numPr>
        <w:shd w:val="clear" w:color="auto" w:fill="auto"/>
        <w:tabs>
          <w:tab w:val="left" w:pos="983"/>
        </w:tabs>
        <w:spacing w:before="0" w:after="0" w:line="226" w:lineRule="exact"/>
        <w:ind w:left="1100"/>
      </w:pPr>
      <w:r>
        <w:t>Zamocowanie ościeżnic należy dokonać z</w:t>
      </w:r>
      <w:r>
        <w:t>a pomocą łączników zalecanych przez producenta stolarki okiennej.</w:t>
      </w:r>
    </w:p>
    <w:p w14:paraId="5875513A" w14:textId="77777777" w:rsidR="001A3DE1" w:rsidRDefault="00993A1A">
      <w:pPr>
        <w:pStyle w:val="Teksttreci20"/>
        <w:numPr>
          <w:ilvl w:val="0"/>
          <w:numId w:val="68"/>
        </w:numPr>
        <w:shd w:val="clear" w:color="auto" w:fill="auto"/>
        <w:tabs>
          <w:tab w:val="left" w:pos="983"/>
        </w:tabs>
        <w:spacing w:before="0" w:after="0" w:line="226" w:lineRule="exact"/>
        <w:ind w:left="1100"/>
      </w:pPr>
      <w:r>
        <w:t>Uszczelnienie styku okna z ościeżem wykonać po trwałym zamocowaniu stolarki za pomocą pianki poliuretanowej.</w:t>
      </w:r>
    </w:p>
    <w:p w14:paraId="27BA0818" w14:textId="77777777" w:rsidR="001A3DE1" w:rsidRDefault="00993A1A">
      <w:pPr>
        <w:pStyle w:val="Teksttreci20"/>
        <w:shd w:val="clear" w:color="auto" w:fill="auto"/>
        <w:spacing w:before="0" w:after="0" w:line="226" w:lineRule="exact"/>
        <w:ind w:left="1100" w:firstLine="0"/>
        <w:jc w:val="left"/>
      </w:pPr>
      <w:r>
        <w:t xml:space="preserve">Zabrania się uszczelnia przestrzeni między </w:t>
      </w:r>
      <w:proofErr w:type="spellStart"/>
      <w:r>
        <w:t>oscieżą</w:t>
      </w:r>
      <w:proofErr w:type="spellEnd"/>
      <w:r>
        <w:t xml:space="preserve"> i ościeżnicą sznurem </w:t>
      </w:r>
      <w:r>
        <w:t>smołowym lub innymi materiałami włóknistymi zabezpieczonymi przed korozja biologiczną środkami wydzielającymi związki chemiczne szkodliwe dla zdrowia ludzi.</w:t>
      </w:r>
    </w:p>
    <w:p w14:paraId="26D55B62" w14:textId="77777777" w:rsidR="001A3DE1" w:rsidRDefault="00993A1A">
      <w:pPr>
        <w:pStyle w:val="Teksttreci20"/>
        <w:shd w:val="clear" w:color="auto" w:fill="auto"/>
        <w:spacing w:before="0" w:after="60" w:line="226" w:lineRule="exact"/>
        <w:ind w:left="320" w:firstLine="0"/>
        <w:jc w:val="left"/>
      </w:pPr>
      <w:r>
        <w:t>- Osadzenie parapetów należy wykonać po osadzeniu i zamocowaniu okna. W zależności od zastosowanego</w:t>
      </w:r>
      <w:r>
        <w:t xml:space="preserve"> rodzaju parapetów, ich długości i grubości, do konać montażu zgonie z zaleceniami producenta parapetów. Dla prawidłowego zamocowania parapetu i zapobieżenia ewentualnym przeciekiem wody w ściana podokienną parapet powinien być wpuszczony na stałe w specja</w:t>
      </w:r>
      <w:r>
        <w:t>lnie do tego celu wykonany wrąb w progu ościeżnicy.</w:t>
      </w:r>
    </w:p>
    <w:p w14:paraId="621F9032" w14:textId="77777777" w:rsidR="001A3DE1" w:rsidRDefault="00993A1A">
      <w:pPr>
        <w:pStyle w:val="Teksttreci20"/>
        <w:numPr>
          <w:ilvl w:val="0"/>
          <w:numId w:val="68"/>
        </w:numPr>
        <w:shd w:val="clear" w:color="auto" w:fill="auto"/>
        <w:tabs>
          <w:tab w:val="left" w:pos="983"/>
        </w:tabs>
        <w:spacing w:before="0" w:after="0" w:line="226" w:lineRule="exact"/>
        <w:ind w:left="1100"/>
      </w:pPr>
      <w:r>
        <w:t>Po osadzeniu okna, od zewnątrz, należy we wrębie progu ościeżnicy, odpowiednio zamocować podokiennik w</w:t>
      </w:r>
    </w:p>
    <w:p w14:paraId="6FEBC6F2" w14:textId="77777777" w:rsidR="001A3DE1" w:rsidRDefault="00993A1A">
      <w:pPr>
        <w:pStyle w:val="Teksttreci20"/>
        <w:shd w:val="clear" w:color="auto" w:fill="auto"/>
        <w:spacing w:before="0" w:after="0" w:line="226" w:lineRule="exact"/>
        <w:ind w:left="1440" w:hanging="340"/>
        <w:jc w:val="left"/>
      </w:pPr>
      <w:r>
        <w:t>sposób określony jednoznacznie przez producenta.</w:t>
      </w:r>
    </w:p>
    <w:p w14:paraId="433C2AA0" w14:textId="77777777" w:rsidR="001A3DE1" w:rsidRDefault="00993A1A">
      <w:pPr>
        <w:pStyle w:val="Teksttreci20"/>
        <w:numPr>
          <w:ilvl w:val="0"/>
          <w:numId w:val="68"/>
        </w:numPr>
        <w:shd w:val="clear" w:color="auto" w:fill="auto"/>
        <w:tabs>
          <w:tab w:val="left" w:pos="983"/>
        </w:tabs>
        <w:spacing w:before="0" w:after="261" w:line="226" w:lineRule="exact"/>
        <w:ind w:left="1100"/>
      </w:pPr>
      <w:r>
        <w:t>Osadzone okno po wykonaniu wszystkich prac związanyc</w:t>
      </w:r>
      <w:r>
        <w:t>h z jego osadzeniem należy dokładnie zamknąć.</w:t>
      </w:r>
    </w:p>
    <w:p w14:paraId="763C0793" w14:textId="77777777" w:rsidR="001A3DE1" w:rsidRDefault="00993A1A">
      <w:pPr>
        <w:pStyle w:val="Nagwek50"/>
        <w:keepNext/>
        <w:keepLines/>
        <w:numPr>
          <w:ilvl w:val="1"/>
          <w:numId w:val="110"/>
        </w:numPr>
        <w:shd w:val="clear" w:color="auto" w:fill="auto"/>
        <w:tabs>
          <w:tab w:val="left" w:pos="459"/>
        </w:tabs>
        <w:spacing w:after="169" w:line="200" w:lineRule="exact"/>
      </w:pPr>
      <w:bookmarkStart w:id="100" w:name="bookmark99"/>
      <w:r>
        <w:lastRenderedPageBreak/>
        <w:t>Zasady wbudowywania stolarki drzwiowej</w:t>
      </w:r>
      <w:bookmarkEnd w:id="100"/>
    </w:p>
    <w:p w14:paraId="77FB8F3B" w14:textId="77777777" w:rsidR="001A3DE1" w:rsidRDefault="00993A1A">
      <w:pPr>
        <w:pStyle w:val="Teksttreci20"/>
        <w:numPr>
          <w:ilvl w:val="0"/>
          <w:numId w:val="68"/>
        </w:numPr>
        <w:shd w:val="clear" w:color="auto" w:fill="auto"/>
        <w:tabs>
          <w:tab w:val="left" w:pos="983"/>
        </w:tabs>
        <w:spacing w:before="0" w:after="0" w:line="226" w:lineRule="exact"/>
        <w:ind w:left="1100"/>
      </w:pPr>
      <w:r>
        <w:t xml:space="preserve">Dokładność wykonania ościeża powinna być zgodna z wymogami wykonywania robót murowych . Odległości między punktami mocowania ościeżnicy, zgodnie z zaleceniami </w:t>
      </w:r>
      <w:r>
        <w:t>producenta, jednocześnie nie powinny być większe niż 75 cm, a maksymalne odległości od naroży ościeżnicy nie większe niż 30 cm.</w:t>
      </w:r>
    </w:p>
    <w:p w14:paraId="08B2BBF4" w14:textId="77777777" w:rsidR="001A3DE1" w:rsidRDefault="00993A1A">
      <w:pPr>
        <w:pStyle w:val="Teksttreci20"/>
        <w:numPr>
          <w:ilvl w:val="0"/>
          <w:numId w:val="68"/>
        </w:numPr>
        <w:shd w:val="clear" w:color="auto" w:fill="auto"/>
        <w:tabs>
          <w:tab w:val="left" w:pos="983"/>
        </w:tabs>
        <w:spacing w:before="0" w:after="0" w:line="226" w:lineRule="exact"/>
        <w:ind w:left="1100"/>
      </w:pPr>
      <w:r>
        <w:t>Ościeżnicę po ustawieniu do poziomu i pionu należy zamocować za pomocą łączników zalecanych przez</w:t>
      </w:r>
    </w:p>
    <w:p w14:paraId="4BE13A4F" w14:textId="77777777" w:rsidR="001A3DE1" w:rsidRDefault="00993A1A">
      <w:pPr>
        <w:pStyle w:val="Teksttreci20"/>
        <w:shd w:val="clear" w:color="auto" w:fill="auto"/>
        <w:spacing w:before="0" w:after="0" w:line="226" w:lineRule="exact"/>
        <w:ind w:left="1440" w:hanging="340"/>
        <w:jc w:val="left"/>
      </w:pPr>
      <w:r>
        <w:t>producenta stolarki drzwiowej.</w:t>
      </w:r>
    </w:p>
    <w:p w14:paraId="1A86CB28" w14:textId="77777777" w:rsidR="001A3DE1" w:rsidRDefault="00993A1A">
      <w:pPr>
        <w:pStyle w:val="Teksttreci20"/>
        <w:numPr>
          <w:ilvl w:val="0"/>
          <w:numId w:val="68"/>
        </w:numPr>
        <w:shd w:val="clear" w:color="auto" w:fill="auto"/>
        <w:tabs>
          <w:tab w:val="left" w:pos="983"/>
        </w:tabs>
        <w:spacing w:before="0" w:after="0" w:line="226" w:lineRule="exact"/>
        <w:ind w:left="1100"/>
      </w:pPr>
      <w:r>
        <w:t>Szczeliny powstałe pomiędzy ościeżem i ościeżnicą należy wypełnić na obwodzie pianką poliuretanową</w:t>
      </w:r>
    </w:p>
    <w:p w14:paraId="402C8AEF" w14:textId="77777777" w:rsidR="001A3DE1" w:rsidRDefault="00993A1A">
      <w:pPr>
        <w:pStyle w:val="Teksttreci20"/>
        <w:shd w:val="clear" w:color="auto" w:fill="auto"/>
        <w:spacing w:before="0" w:after="441" w:line="226" w:lineRule="exact"/>
        <w:ind w:left="1440" w:hanging="340"/>
        <w:jc w:val="left"/>
      </w:pPr>
      <w:r>
        <w:t>- W ścianach działowych przy osadzaniu stolarki drzwiowej należy ściśle stosować się do zaleceń producenta, w szczególności stosować zalecane kotwy i środki</w:t>
      </w:r>
      <w:r>
        <w:t xml:space="preserve"> uszczelniające.</w:t>
      </w:r>
    </w:p>
    <w:p w14:paraId="07DABEA8" w14:textId="77777777" w:rsidR="001A3DE1" w:rsidRDefault="00993A1A">
      <w:pPr>
        <w:pStyle w:val="Nagwek50"/>
        <w:keepNext/>
        <w:keepLines/>
        <w:numPr>
          <w:ilvl w:val="0"/>
          <w:numId w:val="110"/>
        </w:numPr>
        <w:shd w:val="clear" w:color="auto" w:fill="auto"/>
        <w:tabs>
          <w:tab w:val="left" w:pos="320"/>
        </w:tabs>
        <w:spacing w:after="0" w:line="200" w:lineRule="exact"/>
      </w:pPr>
      <w:bookmarkStart w:id="101" w:name="bookmark100"/>
      <w:r>
        <w:t>KONTROLA JAKOŚCI</w:t>
      </w:r>
      <w:bookmarkEnd w:id="101"/>
    </w:p>
    <w:p w14:paraId="6DD0DF9C" w14:textId="77777777" w:rsidR="001A3DE1" w:rsidRDefault="00993A1A">
      <w:pPr>
        <w:pStyle w:val="Teksttreci20"/>
        <w:numPr>
          <w:ilvl w:val="0"/>
          <w:numId w:val="111"/>
        </w:numPr>
        <w:shd w:val="clear" w:color="auto" w:fill="auto"/>
        <w:tabs>
          <w:tab w:val="left" w:pos="639"/>
        </w:tabs>
        <w:spacing w:before="0" w:after="0" w:line="226" w:lineRule="exact"/>
        <w:ind w:left="140" w:right="140" w:firstLine="0"/>
      </w:pPr>
      <w:r>
        <w:t>Zasady kontroli jakości powinny być zgodne z wymogami PN-88/B-10085 dla stolarki okiennej i drzwiowej, PN-72/B- 10180 dla robót szklarskich.</w:t>
      </w:r>
    </w:p>
    <w:p w14:paraId="011F66CD" w14:textId="77777777" w:rsidR="001A3DE1" w:rsidRDefault="00993A1A">
      <w:pPr>
        <w:pStyle w:val="Teksttreci20"/>
        <w:shd w:val="clear" w:color="auto" w:fill="auto"/>
        <w:spacing w:before="0" w:after="0" w:line="226" w:lineRule="exact"/>
        <w:ind w:left="140" w:firstLine="0"/>
        <w:jc w:val="left"/>
      </w:pPr>
      <w:r>
        <w:t>6 .2 Ocena jakości powinna obejmować : sprawdzenie zgodności wymiarów</w:t>
      </w:r>
    </w:p>
    <w:p w14:paraId="2CB77528" w14:textId="77777777" w:rsidR="001A3DE1" w:rsidRDefault="00993A1A">
      <w:pPr>
        <w:pStyle w:val="Teksttreci20"/>
        <w:shd w:val="clear" w:color="auto" w:fill="auto"/>
        <w:spacing w:before="0" w:after="56" w:line="226" w:lineRule="exact"/>
        <w:ind w:left="140" w:firstLine="0"/>
        <w:jc w:val="left"/>
      </w:pPr>
      <w:r>
        <w:t>sprawdzenie zgodności elementów odtwarzanych z elementami dostarczonymi do odwzorowania , sprawdzenie jakości materiałów z których została wykonana stolarka, sprawdzenie prawidłowości wykonania z uwzględnieniem szczegółów konstrukcyjnych . sprawdzenie dzia</w:t>
      </w:r>
      <w:r>
        <w:t>łania skrzydeł i elementów ruchomych .okuć oraz ich funkcjonowania, sprawdzenie prawidłowości zmontowania i uszczelnienia .</w:t>
      </w:r>
    </w:p>
    <w:p w14:paraId="1516393B" w14:textId="77777777" w:rsidR="001A3DE1" w:rsidRDefault="00993A1A">
      <w:pPr>
        <w:pStyle w:val="Teksttreci20"/>
        <w:shd w:val="clear" w:color="auto" w:fill="auto"/>
        <w:spacing w:before="0" w:after="0" w:line="456" w:lineRule="exact"/>
        <w:ind w:left="140" w:firstLine="0"/>
        <w:jc w:val="left"/>
      </w:pPr>
      <w:r>
        <w:t>Roboty podlegają odbiorowi .</w:t>
      </w:r>
    </w:p>
    <w:p w14:paraId="50537A45" w14:textId="77777777" w:rsidR="001A3DE1" w:rsidRDefault="00993A1A">
      <w:pPr>
        <w:pStyle w:val="Nagwek50"/>
        <w:keepNext/>
        <w:keepLines/>
        <w:numPr>
          <w:ilvl w:val="0"/>
          <w:numId w:val="110"/>
        </w:numPr>
        <w:shd w:val="clear" w:color="auto" w:fill="auto"/>
        <w:tabs>
          <w:tab w:val="left" w:pos="457"/>
        </w:tabs>
        <w:spacing w:after="184" w:line="200" w:lineRule="exact"/>
        <w:ind w:left="140"/>
      </w:pPr>
      <w:bookmarkStart w:id="102" w:name="bookmark102"/>
      <w:r>
        <w:t>ODBIÓR ROBÓT</w:t>
      </w:r>
      <w:bookmarkEnd w:id="102"/>
    </w:p>
    <w:p w14:paraId="2D867E56" w14:textId="77777777" w:rsidR="001A3DE1" w:rsidRDefault="00993A1A">
      <w:pPr>
        <w:pStyle w:val="Nagwek50"/>
        <w:keepNext/>
        <w:keepLines/>
        <w:numPr>
          <w:ilvl w:val="0"/>
          <w:numId w:val="112"/>
        </w:numPr>
        <w:shd w:val="clear" w:color="auto" w:fill="auto"/>
        <w:tabs>
          <w:tab w:val="left" w:pos="539"/>
        </w:tabs>
        <w:spacing w:after="169" w:line="200" w:lineRule="exact"/>
        <w:ind w:left="140"/>
      </w:pPr>
      <w:bookmarkStart w:id="103" w:name="bookmark103"/>
      <w:r>
        <w:t>Odbiór wbudowanych ościeżnic drzwiowych i okiennych</w:t>
      </w:r>
      <w:bookmarkEnd w:id="103"/>
    </w:p>
    <w:p w14:paraId="1BA977D8" w14:textId="77777777" w:rsidR="001A3DE1" w:rsidRDefault="00993A1A">
      <w:pPr>
        <w:pStyle w:val="Teksttreci20"/>
        <w:shd w:val="clear" w:color="auto" w:fill="auto"/>
        <w:spacing w:before="0" w:after="0" w:line="226" w:lineRule="exact"/>
        <w:ind w:left="320" w:right="520" w:firstLine="0"/>
        <w:jc w:val="left"/>
      </w:pPr>
      <w:r>
        <w:t xml:space="preserve">odchylenie od pionu lub poziomu dla ościeżnic drzwiowych i okiennych nie powinno być </w:t>
      </w:r>
      <w:r>
        <w:t>większe niż 2 mm na 1 m i nie więcej niż 3 mm na całej długości stojaka lub nadproża ościeżnicy największe dopuszczalne zwichrowanie ościeżnicy z płaszczyzny pionowej nie może być większy niż 2 mm.</w:t>
      </w:r>
    </w:p>
    <w:p w14:paraId="4F6761B3" w14:textId="77777777" w:rsidR="001A3DE1" w:rsidRDefault="00993A1A">
      <w:pPr>
        <w:pStyle w:val="Nagwek50"/>
        <w:keepNext/>
        <w:keepLines/>
        <w:numPr>
          <w:ilvl w:val="0"/>
          <w:numId w:val="112"/>
        </w:numPr>
        <w:shd w:val="clear" w:color="auto" w:fill="auto"/>
        <w:tabs>
          <w:tab w:val="left" w:pos="413"/>
        </w:tabs>
        <w:spacing w:line="226" w:lineRule="exact"/>
      </w:pPr>
      <w:bookmarkStart w:id="104" w:name="bookmark104"/>
      <w:r>
        <w:t>Odbiór wbudowanych ościeżnic drzwiowych i okiennych</w:t>
      </w:r>
      <w:bookmarkEnd w:id="104"/>
    </w:p>
    <w:p w14:paraId="4C1BEDC3" w14:textId="77777777" w:rsidR="001A3DE1" w:rsidRDefault="00993A1A">
      <w:pPr>
        <w:pStyle w:val="Teksttreci20"/>
        <w:shd w:val="clear" w:color="auto" w:fill="auto"/>
        <w:spacing w:before="0" w:after="0" w:line="226" w:lineRule="exact"/>
        <w:ind w:right="140" w:firstLine="0"/>
        <w:jc w:val="right"/>
      </w:pPr>
      <w:r>
        <w:t>- Przy</w:t>
      </w:r>
      <w:r>
        <w:t xml:space="preserve"> odbiorze końcowym montażu stolarki okiennej , drzwiowej oraz wrót należy przeprowadzić następujące badania:</w:t>
      </w:r>
    </w:p>
    <w:p w14:paraId="667D3498" w14:textId="77777777" w:rsidR="001A3DE1" w:rsidRDefault="00993A1A">
      <w:pPr>
        <w:pStyle w:val="Teksttreci20"/>
        <w:shd w:val="clear" w:color="auto" w:fill="auto"/>
        <w:spacing w:before="0" w:after="0" w:line="226" w:lineRule="exact"/>
        <w:ind w:left="500" w:firstLine="200"/>
        <w:jc w:val="left"/>
      </w:pPr>
      <w:r>
        <w:t xml:space="preserve">- Sprawdzenie zgodności z dokumentacją projektowo-kosztorysową powinny być przeprowadzone przez porównanie zamontowanej stolarki z </w:t>
      </w:r>
      <w:r>
        <w:t>projektem technicznym i opisem kosztorysowym oraz stwierdzenie wzajemnej zgodności na podstawie oględzin oraz pomiaru.</w:t>
      </w:r>
    </w:p>
    <w:p w14:paraId="6C57947E" w14:textId="77777777" w:rsidR="001A3DE1" w:rsidRDefault="00993A1A">
      <w:pPr>
        <w:pStyle w:val="Teksttreci20"/>
        <w:numPr>
          <w:ilvl w:val="0"/>
          <w:numId w:val="68"/>
        </w:numPr>
        <w:shd w:val="clear" w:color="auto" w:fill="auto"/>
        <w:tabs>
          <w:tab w:val="left" w:pos="1320"/>
        </w:tabs>
        <w:spacing w:before="0" w:after="0" w:line="226" w:lineRule="exact"/>
        <w:ind w:left="1080" w:firstLine="0"/>
      </w:pPr>
      <w:r>
        <w:t>Sprawdzenie atestów dopuszczenia wyrobów do stosowania w budownictwie użytych materiałów</w:t>
      </w:r>
    </w:p>
    <w:p w14:paraId="76E8877A" w14:textId="77777777" w:rsidR="001A3DE1" w:rsidRDefault="00993A1A">
      <w:pPr>
        <w:pStyle w:val="Teksttreci20"/>
        <w:numPr>
          <w:ilvl w:val="0"/>
          <w:numId w:val="68"/>
        </w:numPr>
        <w:shd w:val="clear" w:color="auto" w:fill="auto"/>
        <w:tabs>
          <w:tab w:val="left" w:pos="1320"/>
        </w:tabs>
        <w:spacing w:before="0" w:after="0" w:line="226" w:lineRule="exact"/>
        <w:ind w:left="1280" w:right="1000" w:hanging="200"/>
        <w:jc w:val="left"/>
      </w:pPr>
      <w:r>
        <w:t>Sprawdzenie stanu technicznego stolarki i wrót (</w:t>
      </w:r>
      <w:r>
        <w:t>w szczególności oszklenie, okucia, inne akcesoria itp.)</w:t>
      </w:r>
    </w:p>
    <w:p w14:paraId="51A24E21" w14:textId="77777777" w:rsidR="001A3DE1" w:rsidRDefault="00993A1A">
      <w:pPr>
        <w:pStyle w:val="Teksttreci20"/>
        <w:numPr>
          <w:ilvl w:val="0"/>
          <w:numId w:val="68"/>
        </w:numPr>
        <w:shd w:val="clear" w:color="auto" w:fill="auto"/>
        <w:tabs>
          <w:tab w:val="left" w:pos="1320"/>
        </w:tabs>
        <w:spacing w:before="0" w:after="0" w:line="226" w:lineRule="exact"/>
        <w:ind w:left="1080" w:firstLine="0"/>
      </w:pPr>
      <w:r>
        <w:t>Sprawdzenie przygotowanych ościeży w murach</w:t>
      </w:r>
    </w:p>
    <w:p w14:paraId="5A9C16BD" w14:textId="77777777" w:rsidR="001A3DE1" w:rsidRDefault="00993A1A">
      <w:pPr>
        <w:pStyle w:val="Teksttreci20"/>
        <w:numPr>
          <w:ilvl w:val="0"/>
          <w:numId w:val="68"/>
        </w:numPr>
        <w:shd w:val="clear" w:color="auto" w:fill="auto"/>
        <w:tabs>
          <w:tab w:val="left" w:pos="1320"/>
        </w:tabs>
        <w:spacing w:before="0" w:after="0" w:line="226" w:lineRule="exact"/>
        <w:ind w:left="1080" w:firstLine="0"/>
        <w:jc w:val="left"/>
      </w:pPr>
      <w:r>
        <w:t>Sprawdzenie osadzonej stolarki w murze (prawidłowe działanie okuć, prawidłowe zamykanie i otwieranie skrzydeł stolarki i elementów segmentowych wrót, prawid</w:t>
      </w:r>
      <w:r>
        <w:t xml:space="preserve">łowe uszczelnienie między </w:t>
      </w:r>
      <w:proofErr w:type="spellStart"/>
      <w:r>
        <w:t>ościeżą</w:t>
      </w:r>
      <w:proofErr w:type="spellEnd"/>
      <w:r>
        <w:t xml:space="preserve"> i ościeżnicą)</w:t>
      </w:r>
    </w:p>
    <w:p w14:paraId="312126D4" w14:textId="77777777" w:rsidR="001A3DE1" w:rsidRDefault="00993A1A">
      <w:pPr>
        <w:pStyle w:val="Teksttreci20"/>
        <w:numPr>
          <w:ilvl w:val="0"/>
          <w:numId w:val="68"/>
        </w:numPr>
        <w:shd w:val="clear" w:color="auto" w:fill="auto"/>
        <w:tabs>
          <w:tab w:val="left" w:pos="1325"/>
        </w:tabs>
        <w:spacing w:before="0" w:after="0" w:line="226" w:lineRule="exact"/>
        <w:ind w:left="1080" w:firstLine="0"/>
        <w:jc w:val="left"/>
      </w:pPr>
      <w:r>
        <w:t>Podczas odbioru należy sprawdzić wszystkie zalecenia podane w p.5 oraz zalecenia producentów wbudowywanych wyrobów.</w:t>
      </w:r>
    </w:p>
    <w:p w14:paraId="5FDB6882" w14:textId="77777777" w:rsidR="001A3DE1" w:rsidRDefault="00993A1A">
      <w:pPr>
        <w:pStyle w:val="Teksttreci20"/>
        <w:numPr>
          <w:ilvl w:val="0"/>
          <w:numId w:val="68"/>
        </w:numPr>
        <w:shd w:val="clear" w:color="auto" w:fill="auto"/>
        <w:tabs>
          <w:tab w:val="left" w:pos="1320"/>
        </w:tabs>
        <w:spacing w:before="0" w:after="0" w:line="226" w:lineRule="exact"/>
        <w:ind w:left="1080" w:firstLine="0"/>
      </w:pPr>
      <w:r>
        <w:t>Prawidłowość montażu parapetów, (wewnętrznych i zewnętrznych)</w:t>
      </w:r>
    </w:p>
    <w:p w14:paraId="7F4526BA" w14:textId="77777777" w:rsidR="001A3DE1" w:rsidRDefault="00993A1A">
      <w:pPr>
        <w:pStyle w:val="Teksttreci20"/>
        <w:shd w:val="clear" w:color="auto" w:fill="auto"/>
        <w:spacing w:before="0" w:after="660" w:line="226" w:lineRule="exact"/>
        <w:ind w:left="1440" w:firstLine="0"/>
        <w:jc w:val="left"/>
      </w:pPr>
      <w:r>
        <w:t xml:space="preserve">Jeżeli wszystkie </w:t>
      </w:r>
      <w:r>
        <w:t>badania dały wyniki dodatnie, wykonane roboty należy uznać za zgodne z wymogami kontraktu. Jeżeli choć jedno badanie dało wynik ujemny, wykonane roboty należy uznać za niezgodne z wymogami norm i kontraktu. W takiej sytuacji Wykonawca obowiązany jest dopro</w:t>
      </w:r>
      <w:r>
        <w:t>wadzić roboty do zgodności z normą i przedstawić je do ponownego odbioru.</w:t>
      </w:r>
    </w:p>
    <w:p w14:paraId="1AEBB62B" w14:textId="77777777" w:rsidR="001A3DE1" w:rsidRDefault="00993A1A">
      <w:pPr>
        <w:pStyle w:val="Nagwek50"/>
        <w:keepNext/>
        <w:keepLines/>
        <w:numPr>
          <w:ilvl w:val="0"/>
          <w:numId w:val="110"/>
        </w:numPr>
        <w:shd w:val="clear" w:color="auto" w:fill="auto"/>
        <w:tabs>
          <w:tab w:val="left" w:pos="457"/>
        </w:tabs>
        <w:spacing w:after="0" w:line="226" w:lineRule="exact"/>
        <w:ind w:left="140"/>
      </w:pPr>
      <w:bookmarkStart w:id="105" w:name="bookmark105"/>
      <w:r>
        <w:t>PODSTAWA PŁATNOŚCI</w:t>
      </w:r>
      <w:bookmarkEnd w:id="105"/>
    </w:p>
    <w:p w14:paraId="5FB84831" w14:textId="77777777" w:rsidR="001A3DE1" w:rsidRDefault="00993A1A">
      <w:pPr>
        <w:pStyle w:val="Teksttreci20"/>
        <w:shd w:val="clear" w:color="auto" w:fill="auto"/>
        <w:spacing w:before="0" w:after="0" w:line="226" w:lineRule="exact"/>
        <w:ind w:left="140" w:firstLine="0"/>
      </w:pPr>
      <w:r>
        <w:t>Płatność .</w:t>
      </w:r>
    </w:p>
    <w:p w14:paraId="3623725F" w14:textId="3FAB8D7D" w:rsidR="00993A1A" w:rsidRDefault="00993A1A" w:rsidP="00993A1A">
      <w:pPr>
        <w:pStyle w:val="Teksttreci20"/>
        <w:shd w:val="clear" w:color="auto" w:fill="auto"/>
        <w:spacing w:before="0" w:after="0" w:line="226" w:lineRule="exact"/>
        <w:ind w:left="140" w:firstLine="0"/>
      </w:pPr>
      <w:r>
        <w:t xml:space="preserve">Płaci się za ustaloną ilość wykonanych robót </w:t>
      </w:r>
      <w:bookmarkStart w:id="106" w:name="bookmark106"/>
      <w:r>
        <w:t>objętych umową w formie ryczałtu</w:t>
      </w:r>
    </w:p>
    <w:p w14:paraId="325983B5" w14:textId="77777777" w:rsidR="00993A1A" w:rsidRDefault="00993A1A" w:rsidP="00993A1A">
      <w:pPr>
        <w:pStyle w:val="Teksttreci20"/>
        <w:shd w:val="clear" w:color="auto" w:fill="auto"/>
        <w:spacing w:before="0" w:after="0" w:line="226" w:lineRule="exact"/>
        <w:ind w:left="140" w:firstLine="0"/>
      </w:pPr>
    </w:p>
    <w:p w14:paraId="40F75BE7" w14:textId="77777777" w:rsidR="00993A1A" w:rsidRDefault="00993A1A" w:rsidP="00993A1A">
      <w:pPr>
        <w:pStyle w:val="Teksttreci20"/>
        <w:shd w:val="clear" w:color="auto" w:fill="auto"/>
        <w:spacing w:before="0" w:after="0" w:line="226" w:lineRule="exact"/>
        <w:ind w:left="140" w:firstLine="0"/>
      </w:pPr>
    </w:p>
    <w:p w14:paraId="34D60745" w14:textId="2F1E8594" w:rsidR="001A3DE1" w:rsidRDefault="00993A1A" w:rsidP="00993A1A">
      <w:pPr>
        <w:pStyle w:val="Teksttreci20"/>
        <w:shd w:val="clear" w:color="auto" w:fill="auto"/>
        <w:spacing w:before="0" w:after="0" w:line="226" w:lineRule="exact"/>
        <w:ind w:left="140" w:firstLine="0"/>
      </w:pPr>
      <w:r>
        <w:t>PRZEPISY ZWIĄZANE</w:t>
      </w:r>
      <w:bookmarkEnd w:id="106"/>
    </w:p>
    <w:p w14:paraId="11E1AC79" w14:textId="77777777" w:rsidR="001A3DE1" w:rsidRDefault="00993A1A">
      <w:pPr>
        <w:pStyle w:val="Teksttreci20"/>
        <w:shd w:val="clear" w:color="auto" w:fill="auto"/>
        <w:spacing w:before="0" w:after="0" w:line="226" w:lineRule="exact"/>
        <w:ind w:left="140" w:firstLine="0"/>
      </w:pPr>
      <w:r>
        <w:t>P</w:t>
      </w:r>
      <w:r>
        <w:t>N-88/B-10085 .Stolarka budowlana .Okna i drzwi .Wymagania i badania.</w:t>
      </w:r>
    </w:p>
    <w:p w14:paraId="19A25F99" w14:textId="77777777" w:rsidR="001A3DE1" w:rsidRDefault="00993A1A">
      <w:pPr>
        <w:pStyle w:val="Teksttreci20"/>
        <w:shd w:val="clear" w:color="auto" w:fill="auto"/>
        <w:spacing w:before="0" w:after="0" w:line="226" w:lineRule="exact"/>
        <w:ind w:left="140" w:firstLine="0"/>
        <w:jc w:val="left"/>
      </w:pPr>
      <w:r>
        <w:t xml:space="preserve">PN-88/B-10085 Zmiana 2 </w:t>
      </w:r>
      <w:r>
        <w:t>Stolarka budowlana. Okna i drzwi. Wymagania i badania (Zmiana) PN-88/B-10085/Az3:2001 Stolarka budowlana. Okna i drzwi. Wymagania i badania (Zmiana Az3) PN-72/B-10180 .Roboty szklarskie .Warunki i badania techniczne przy odbiorze .</w:t>
      </w:r>
    </w:p>
    <w:p w14:paraId="053A288F" w14:textId="77777777" w:rsidR="001A3DE1" w:rsidRDefault="00993A1A">
      <w:pPr>
        <w:pStyle w:val="Teksttreci20"/>
        <w:shd w:val="clear" w:color="auto" w:fill="auto"/>
        <w:spacing w:before="0" w:after="0" w:line="226" w:lineRule="exact"/>
        <w:ind w:left="140" w:firstLine="0"/>
      </w:pPr>
      <w:r>
        <w:t>PN-78/B-13050 .Szkło pła</w:t>
      </w:r>
      <w:r>
        <w:t>skie walcowane.</w:t>
      </w:r>
    </w:p>
    <w:p w14:paraId="23329D5D" w14:textId="77777777" w:rsidR="001A3DE1" w:rsidRDefault="00993A1A">
      <w:pPr>
        <w:pStyle w:val="Teksttreci20"/>
        <w:shd w:val="clear" w:color="auto" w:fill="auto"/>
        <w:spacing w:before="0" w:after="0" w:line="226" w:lineRule="exact"/>
        <w:ind w:left="140" w:firstLine="0"/>
      </w:pPr>
      <w:r>
        <w:t>PN-75/B-94000 .Okucia budowlane .Podział .</w:t>
      </w:r>
    </w:p>
    <w:p w14:paraId="67CBC117" w14:textId="77777777" w:rsidR="001A3DE1" w:rsidRDefault="00993A1A">
      <w:pPr>
        <w:pStyle w:val="Teksttreci20"/>
        <w:shd w:val="clear" w:color="auto" w:fill="auto"/>
        <w:spacing w:before="0" w:after="0" w:line="226" w:lineRule="exact"/>
        <w:ind w:left="140" w:right="860" w:firstLine="0"/>
        <w:jc w:val="left"/>
      </w:pPr>
      <w:r>
        <w:t>PN-EN 1313-1:2002 Drewno okrągłe i tarcica. Dopuszczalne odchyłki i wymiary zalecane. Część 1: Tarcica iglasta BN-70/B-5028-22 . Gwoździe stolarskie .Wymiary .</w:t>
      </w:r>
    </w:p>
    <w:p w14:paraId="0EBB7410" w14:textId="77777777" w:rsidR="001A3DE1" w:rsidRDefault="00993A1A">
      <w:pPr>
        <w:pStyle w:val="Teksttreci20"/>
        <w:shd w:val="clear" w:color="auto" w:fill="auto"/>
        <w:spacing w:before="0" w:after="0" w:line="226" w:lineRule="exact"/>
        <w:ind w:right="860" w:firstLine="140"/>
        <w:jc w:val="left"/>
      </w:pPr>
      <w:r>
        <w:t>PN-B-30150:1997 Kity budowlane trwale</w:t>
      </w:r>
      <w:r>
        <w:t xml:space="preserve"> plastyczne - olejowy i polistyrenowy PN-88/B-10085 Stolarka budowlana. Okna i drzwi. Wymagania i badania</w:t>
      </w:r>
    </w:p>
    <w:p w14:paraId="48604215" w14:textId="77777777" w:rsidR="001A3DE1" w:rsidRDefault="00993A1A">
      <w:pPr>
        <w:pStyle w:val="Teksttreci20"/>
        <w:shd w:val="clear" w:color="auto" w:fill="auto"/>
        <w:spacing w:before="0" w:after="0" w:line="226" w:lineRule="exact"/>
        <w:ind w:left="140" w:right="1940" w:firstLine="240"/>
        <w:jc w:val="left"/>
      </w:pPr>
      <w:r>
        <w:t>PN-88/B-10085 Zmiana 2 Stolarka budowlana. Okna i drzwi. Wymagania i badania (Zmiana) PN-88/B-</w:t>
      </w:r>
      <w:r>
        <w:lastRenderedPageBreak/>
        <w:t>10085/Az3:2001 Stolarka budowlana. Okna i drzwi. Wymagan</w:t>
      </w:r>
      <w:r>
        <w:t>ia i badania (Zmiana Az3 BN-67/6118-25 . Pokosty sztuczne i syntetyczne.</w:t>
      </w:r>
    </w:p>
    <w:p w14:paraId="2FD40947" w14:textId="77777777" w:rsidR="001A3DE1" w:rsidRDefault="00993A1A">
      <w:pPr>
        <w:pStyle w:val="Teksttreci20"/>
        <w:shd w:val="clear" w:color="auto" w:fill="auto"/>
        <w:spacing w:before="0" w:after="0" w:line="226" w:lineRule="exact"/>
        <w:ind w:left="140" w:firstLine="0"/>
        <w:jc w:val="left"/>
      </w:pPr>
      <w:r>
        <w:t>BN-82/6118-32 .Pokost lniany .</w:t>
      </w:r>
    </w:p>
    <w:p w14:paraId="7474C6FA" w14:textId="77777777" w:rsidR="001A3DE1" w:rsidRDefault="00993A1A">
      <w:pPr>
        <w:pStyle w:val="Teksttreci20"/>
        <w:shd w:val="clear" w:color="auto" w:fill="auto"/>
        <w:spacing w:before="0" w:after="0" w:line="226" w:lineRule="exact"/>
        <w:ind w:left="140" w:firstLine="0"/>
        <w:jc w:val="left"/>
      </w:pPr>
      <w:r>
        <w:t xml:space="preserve">PN-C-81901:2002 Farby olejne i </w:t>
      </w:r>
      <w:proofErr w:type="spellStart"/>
      <w:r>
        <w:t>alkidowe</w:t>
      </w:r>
      <w:proofErr w:type="spellEnd"/>
    </w:p>
    <w:p w14:paraId="3F024B06" w14:textId="77777777" w:rsidR="001A3DE1" w:rsidRDefault="00993A1A">
      <w:pPr>
        <w:pStyle w:val="Teksttreci20"/>
        <w:shd w:val="clear" w:color="auto" w:fill="auto"/>
        <w:spacing w:before="0" w:after="3621" w:line="226" w:lineRule="exact"/>
        <w:ind w:left="140" w:right="860" w:hanging="140"/>
        <w:jc w:val="left"/>
      </w:pPr>
      <w:r>
        <w:t xml:space="preserve">PN-C-81607:1998 Emalie olejno-żywiczne, ftalowe, ftalowe modyfikowane i ftalowe </w:t>
      </w:r>
      <w:proofErr w:type="spellStart"/>
      <w:r>
        <w:t>kopolimeryzowane</w:t>
      </w:r>
      <w:proofErr w:type="spellEnd"/>
      <w:r>
        <w:t xml:space="preserve"> </w:t>
      </w:r>
      <w:proofErr w:type="spellStart"/>
      <w:r>
        <w:t>styrenowane</w:t>
      </w:r>
      <w:proofErr w:type="spellEnd"/>
      <w:r>
        <w:t xml:space="preserve"> Album typowej stolarki okiennej i drzwiowej dla budownictwa ogólnego B-2-1 (PR-5) 84 .</w:t>
      </w:r>
    </w:p>
    <w:p w14:paraId="5604F5BA" w14:textId="77777777" w:rsidR="001A3DE1" w:rsidRDefault="00993A1A">
      <w:pPr>
        <w:pStyle w:val="Nagwek50"/>
        <w:keepNext/>
        <w:keepLines/>
        <w:shd w:val="clear" w:color="auto" w:fill="auto"/>
        <w:spacing w:after="0" w:line="200" w:lineRule="exact"/>
        <w:ind w:left="220"/>
        <w:jc w:val="center"/>
      </w:pPr>
      <w:bookmarkStart w:id="107" w:name="bookmark107"/>
      <w:r>
        <w:t>SZCZEGÓŁOWA SPECYFIKACJA TECHNICZNA</w:t>
      </w:r>
      <w:bookmarkEnd w:id="107"/>
    </w:p>
    <w:p w14:paraId="1753C487" w14:textId="77777777" w:rsidR="001A3DE1" w:rsidRDefault="00993A1A">
      <w:pPr>
        <w:pStyle w:val="Teksttreci20"/>
        <w:shd w:val="clear" w:color="auto" w:fill="auto"/>
        <w:spacing w:before="0" w:after="344" w:line="200" w:lineRule="exact"/>
        <w:ind w:right="260" w:firstLine="0"/>
        <w:jc w:val="center"/>
      </w:pPr>
      <w:r>
        <w:t>B. 08.00.00. ROBOTY MALARSKIE</w:t>
      </w:r>
    </w:p>
    <w:p w14:paraId="03A72E5D" w14:textId="77777777" w:rsidR="001A3DE1" w:rsidRDefault="00993A1A">
      <w:pPr>
        <w:pStyle w:val="Nagwek50"/>
        <w:keepNext/>
        <w:keepLines/>
        <w:shd w:val="clear" w:color="auto" w:fill="auto"/>
        <w:tabs>
          <w:tab w:val="left" w:pos="1094"/>
        </w:tabs>
        <w:spacing w:after="0" w:line="226" w:lineRule="exact"/>
      </w:pPr>
      <w:bookmarkStart w:id="108" w:name="bookmark108"/>
      <w:r>
        <w:t>1.</w:t>
      </w:r>
      <w:r>
        <w:tab/>
        <w:t>WSTĘP</w:t>
      </w:r>
      <w:bookmarkEnd w:id="108"/>
    </w:p>
    <w:p w14:paraId="3FAA458E" w14:textId="77777777" w:rsidR="001A3DE1" w:rsidRDefault="00993A1A">
      <w:pPr>
        <w:pStyle w:val="Teksttreci20"/>
        <w:numPr>
          <w:ilvl w:val="0"/>
          <w:numId w:val="113"/>
        </w:numPr>
        <w:shd w:val="clear" w:color="auto" w:fill="auto"/>
        <w:tabs>
          <w:tab w:val="left" w:pos="1094"/>
        </w:tabs>
        <w:spacing w:before="0" w:after="0" w:line="226" w:lineRule="exact"/>
        <w:ind w:firstLine="0"/>
      </w:pPr>
      <w:r>
        <w:rPr>
          <w:rStyle w:val="Teksttreci21"/>
        </w:rPr>
        <w:t>Przedmiot SST.</w:t>
      </w:r>
    </w:p>
    <w:p w14:paraId="023B3307" w14:textId="77777777" w:rsidR="001A3DE1" w:rsidRDefault="00993A1A">
      <w:pPr>
        <w:pStyle w:val="Teksttreci20"/>
        <w:shd w:val="clear" w:color="auto" w:fill="auto"/>
        <w:spacing w:before="0" w:after="420" w:line="226" w:lineRule="exact"/>
        <w:ind w:firstLine="0"/>
        <w:jc w:val="left"/>
      </w:pPr>
      <w:r>
        <w:t>Przedmiotem niniejszej szczegółowej specyfikacji technicznej są wym</w:t>
      </w:r>
      <w:r>
        <w:t xml:space="preserve">agania dotyczące wykonania i odbioru robót malarskich podczas </w:t>
      </w:r>
      <w:r>
        <w:rPr>
          <w:rStyle w:val="Teksttreci2Pogrubienie"/>
        </w:rPr>
        <w:t xml:space="preserve">Poprawy dostępności budynku Urzędu Gminy w Purdzie dla osób niepełnosprawnych Purda, dz. nr 498, jedn. </w:t>
      </w:r>
      <w:proofErr w:type="spellStart"/>
      <w:r>
        <w:rPr>
          <w:rStyle w:val="Teksttreci2Pogrubienie"/>
        </w:rPr>
        <w:t>ewid</w:t>
      </w:r>
      <w:proofErr w:type="spellEnd"/>
      <w:r>
        <w:rPr>
          <w:rStyle w:val="Teksttreci2Pogrubienie"/>
        </w:rPr>
        <w:t xml:space="preserve">. Purda, </w:t>
      </w:r>
      <w:proofErr w:type="spellStart"/>
      <w:r>
        <w:rPr>
          <w:rStyle w:val="Teksttreci2Pogrubienie"/>
        </w:rPr>
        <w:t>obr</w:t>
      </w:r>
      <w:proofErr w:type="spellEnd"/>
      <w:r>
        <w:rPr>
          <w:rStyle w:val="Teksttreci2Pogrubienie"/>
        </w:rPr>
        <w:t>. 23</w:t>
      </w:r>
    </w:p>
    <w:p w14:paraId="3421503C" w14:textId="77777777" w:rsidR="001A3DE1" w:rsidRDefault="00993A1A">
      <w:pPr>
        <w:pStyle w:val="Teksttreci20"/>
        <w:numPr>
          <w:ilvl w:val="0"/>
          <w:numId w:val="113"/>
        </w:numPr>
        <w:shd w:val="clear" w:color="auto" w:fill="auto"/>
        <w:tabs>
          <w:tab w:val="left" w:pos="1094"/>
        </w:tabs>
        <w:spacing w:before="0" w:after="0" w:line="226" w:lineRule="exact"/>
        <w:ind w:firstLine="0"/>
      </w:pPr>
      <w:r>
        <w:rPr>
          <w:rStyle w:val="Teksttreci21"/>
        </w:rPr>
        <w:t>Zakres stosowania SST.</w:t>
      </w:r>
    </w:p>
    <w:p w14:paraId="7D0FEC95" w14:textId="77777777" w:rsidR="001A3DE1" w:rsidRDefault="00993A1A">
      <w:pPr>
        <w:pStyle w:val="Teksttreci20"/>
        <w:shd w:val="clear" w:color="auto" w:fill="auto"/>
        <w:spacing w:before="0" w:after="0" w:line="226" w:lineRule="exact"/>
        <w:ind w:firstLine="0"/>
      </w:pPr>
      <w:r>
        <w:t xml:space="preserve">Szczegółowa specyfikacja techniczna jest </w:t>
      </w:r>
      <w:r>
        <w:t>stosowana jako dokument przetargowy i kontraktowy przy zlecaniu i realizacji robót wymienionych w pkt. 1.1.</w:t>
      </w:r>
    </w:p>
    <w:p w14:paraId="66F3F85A" w14:textId="77777777" w:rsidR="001A3DE1" w:rsidRDefault="00993A1A">
      <w:pPr>
        <w:pStyle w:val="Teksttreci20"/>
        <w:numPr>
          <w:ilvl w:val="0"/>
          <w:numId w:val="113"/>
        </w:numPr>
        <w:shd w:val="clear" w:color="auto" w:fill="auto"/>
        <w:tabs>
          <w:tab w:val="left" w:pos="1094"/>
        </w:tabs>
        <w:spacing w:before="0" w:after="0" w:line="226" w:lineRule="exact"/>
        <w:ind w:firstLine="0"/>
      </w:pPr>
      <w:r>
        <w:rPr>
          <w:rStyle w:val="Teksttreci21"/>
        </w:rPr>
        <w:t>Zakres robót objętych SST.</w:t>
      </w:r>
    </w:p>
    <w:p w14:paraId="388B8803" w14:textId="77777777" w:rsidR="001A3DE1" w:rsidRDefault="00993A1A">
      <w:pPr>
        <w:pStyle w:val="Teksttreci20"/>
        <w:shd w:val="clear" w:color="auto" w:fill="auto"/>
        <w:spacing w:before="0" w:after="201" w:line="226" w:lineRule="exact"/>
        <w:ind w:firstLine="0"/>
      </w:pPr>
      <w:r>
        <w:t>Roboty, których dotyczy specyfikacja, obejmują wszystkie czynności umożliwiające i mające na celu wykonanie robót malarsk</w:t>
      </w:r>
      <w:r>
        <w:t>ich obiektu wg poniższego. Malowanie konstrukcji stalowych i drewnianych. Malowanie tynków.</w:t>
      </w:r>
    </w:p>
    <w:p w14:paraId="5BEDA378" w14:textId="77777777" w:rsidR="001A3DE1" w:rsidRDefault="00993A1A">
      <w:pPr>
        <w:pStyle w:val="Nagwek50"/>
        <w:keepNext/>
        <w:keepLines/>
        <w:shd w:val="clear" w:color="auto" w:fill="auto"/>
        <w:spacing w:after="164" w:line="200" w:lineRule="exact"/>
      </w:pPr>
      <w:bookmarkStart w:id="109" w:name="bookmark109"/>
      <w:r>
        <w:t>Nazwy i kody według Wspólnego Słownika Zamówień publicznych:</w:t>
      </w:r>
      <w:bookmarkEnd w:id="109"/>
    </w:p>
    <w:p w14:paraId="46A51E44" w14:textId="77777777" w:rsidR="001A3DE1" w:rsidRDefault="00993A1A">
      <w:pPr>
        <w:pStyle w:val="Teksttreci40"/>
        <w:shd w:val="clear" w:color="auto" w:fill="auto"/>
        <w:spacing w:before="0" w:after="180" w:line="226" w:lineRule="exact"/>
        <w:ind w:left="140" w:right="860"/>
      </w:pPr>
      <w:r>
        <w:t xml:space="preserve">45440000-3 Roboty malarskie i szklarskie 45442000-7 Nakładanie powierzchni kryjących 45442100-8 Roboty </w:t>
      </w:r>
      <w:r>
        <w:t>malarskie 45442110-1 Malowanie budynków 45442121-1 Malowanie budowli</w:t>
      </w:r>
    </w:p>
    <w:p w14:paraId="4786F137" w14:textId="77777777" w:rsidR="001A3DE1" w:rsidRDefault="00993A1A">
      <w:pPr>
        <w:pStyle w:val="Teksttreci20"/>
        <w:numPr>
          <w:ilvl w:val="0"/>
          <w:numId w:val="113"/>
        </w:numPr>
        <w:shd w:val="clear" w:color="auto" w:fill="auto"/>
        <w:tabs>
          <w:tab w:val="left" w:pos="823"/>
        </w:tabs>
        <w:spacing w:before="0" w:after="0" w:line="226" w:lineRule="exact"/>
        <w:ind w:firstLine="0"/>
      </w:pPr>
      <w:r>
        <w:rPr>
          <w:rStyle w:val="Teksttreci21"/>
        </w:rPr>
        <w:t>Określenia podstawowe.</w:t>
      </w:r>
    </w:p>
    <w:p w14:paraId="1EE0B502" w14:textId="77777777" w:rsidR="001A3DE1" w:rsidRDefault="00993A1A">
      <w:pPr>
        <w:pStyle w:val="Teksttreci20"/>
        <w:shd w:val="clear" w:color="auto" w:fill="auto"/>
        <w:spacing w:before="0" w:after="0" w:line="226" w:lineRule="exact"/>
        <w:ind w:firstLine="0"/>
      </w:pPr>
      <w:r>
        <w:t>Określenia podane w niniejszej SST są zgodne z obowiązującymi odpowiednimi normami.</w:t>
      </w:r>
    </w:p>
    <w:p w14:paraId="2D8CC207" w14:textId="77777777" w:rsidR="001A3DE1" w:rsidRDefault="00993A1A">
      <w:pPr>
        <w:pStyle w:val="Teksttreci20"/>
        <w:shd w:val="clear" w:color="auto" w:fill="auto"/>
        <w:tabs>
          <w:tab w:val="left" w:pos="823"/>
        </w:tabs>
        <w:spacing w:before="0" w:after="0" w:line="226" w:lineRule="exact"/>
        <w:ind w:firstLine="0"/>
      </w:pPr>
      <w:r>
        <w:t>15.</w:t>
      </w:r>
      <w:r>
        <w:tab/>
      </w:r>
      <w:r>
        <w:rPr>
          <w:rStyle w:val="Teksttreci21"/>
        </w:rPr>
        <w:t>Ogólne wymagania dotyczące robót.</w:t>
      </w:r>
    </w:p>
    <w:p w14:paraId="0BFC5825" w14:textId="77777777" w:rsidR="001A3DE1" w:rsidRDefault="00993A1A">
      <w:pPr>
        <w:pStyle w:val="Teksttreci20"/>
        <w:shd w:val="clear" w:color="auto" w:fill="auto"/>
        <w:spacing w:before="0" w:after="0" w:line="226" w:lineRule="exact"/>
        <w:ind w:firstLine="0"/>
        <w:jc w:val="left"/>
      </w:pPr>
      <w:r>
        <w:t xml:space="preserve">Wykonawca robót jest </w:t>
      </w:r>
      <w:r>
        <w:t>odpowiedzialny za jakość ich wykonania oraz za zgodność z dokumentacją projektową, SST i poleceniami inżyniera.</w:t>
      </w:r>
    </w:p>
    <w:p w14:paraId="6ACE2F7F" w14:textId="77777777" w:rsidR="001A3DE1" w:rsidRDefault="00993A1A">
      <w:pPr>
        <w:pStyle w:val="Nagwek50"/>
        <w:keepNext/>
        <w:keepLines/>
        <w:shd w:val="clear" w:color="auto" w:fill="auto"/>
        <w:spacing w:after="180" w:line="226" w:lineRule="exact"/>
      </w:pPr>
      <w:bookmarkStart w:id="110" w:name="bookmark110"/>
      <w:r>
        <w:t>2. MATERIAŁY</w:t>
      </w:r>
      <w:bookmarkEnd w:id="110"/>
    </w:p>
    <w:p w14:paraId="030113DA" w14:textId="77777777" w:rsidR="001A3DE1" w:rsidRDefault="00993A1A">
      <w:pPr>
        <w:pStyle w:val="Teksttreci20"/>
        <w:shd w:val="clear" w:color="auto" w:fill="auto"/>
        <w:spacing w:before="0" w:after="0" w:line="226" w:lineRule="exact"/>
        <w:ind w:firstLine="0"/>
      </w:pPr>
      <w:r>
        <w:t>2.1 Farby do tynków</w:t>
      </w:r>
    </w:p>
    <w:p w14:paraId="5B633749" w14:textId="77777777" w:rsidR="001A3DE1" w:rsidRDefault="00993A1A">
      <w:pPr>
        <w:pStyle w:val="Teksttreci20"/>
        <w:shd w:val="clear" w:color="auto" w:fill="auto"/>
        <w:spacing w:before="0" w:after="0" w:line="226" w:lineRule="exact"/>
        <w:ind w:firstLine="0"/>
      </w:pPr>
      <w:r>
        <w:t xml:space="preserve">Na tynkach można stosować farby emulsyjne na spoiwach z: polioctanu winylu, lateksu </w:t>
      </w:r>
      <w:proofErr w:type="spellStart"/>
      <w:r>
        <w:t>butadieno</w:t>
      </w:r>
      <w:proofErr w:type="spellEnd"/>
      <w:r>
        <w:t>-styrenowego i inn</w:t>
      </w:r>
      <w:r>
        <w:t>ych zgodnie z zasadami podanymi w normach i świadectwach ich dopuszczenia przez ITB.</w:t>
      </w:r>
    </w:p>
    <w:p w14:paraId="084CC1FE" w14:textId="77777777" w:rsidR="001A3DE1" w:rsidRDefault="00993A1A">
      <w:pPr>
        <w:pStyle w:val="Teksttreci20"/>
        <w:numPr>
          <w:ilvl w:val="0"/>
          <w:numId w:val="114"/>
        </w:numPr>
        <w:shd w:val="clear" w:color="auto" w:fill="auto"/>
        <w:tabs>
          <w:tab w:val="left" w:pos="462"/>
        </w:tabs>
        <w:spacing w:before="0" w:after="0" w:line="226" w:lineRule="exact"/>
        <w:ind w:firstLine="0"/>
      </w:pPr>
      <w:r>
        <w:t>Wyroby chlorokauczukowe</w:t>
      </w:r>
    </w:p>
    <w:p w14:paraId="03BAE8EC" w14:textId="77777777" w:rsidR="001A3DE1" w:rsidRDefault="00993A1A">
      <w:pPr>
        <w:pStyle w:val="Teksttreci20"/>
        <w:numPr>
          <w:ilvl w:val="0"/>
          <w:numId w:val="68"/>
        </w:numPr>
        <w:shd w:val="clear" w:color="auto" w:fill="auto"/>
        <w:tabs>
          <w:tab w:val="left" w:pos="243"/>
        </w:tabs>
        <w:spacing w:before="0" w:after="0" w:line="226" w:lineRule="exact"/>
        <w:ind w:firstLine="0"/>
        <w:jc w:val="left"/>
      </w:pPr>
      <w:r>
        <w:t>Emalia chlorokauczukowa ogólnego stosowania 7261 -000-XXX wydajność-6-10m</w:t>
      </w:r>
      <w:r>
        <w:rPr>
          <w:vertAlign w:val="superscript"/>
        </w:rPr>
        <w:t>2</w:t>
      </w:r>
      <w:r>
        <w:t>/</w:t>
      </w:r>
      <w:proofErr w:type="spellStart"/>
      <w:r>
        <w:t>dm</w:t>
      </w:r>
      <w:proofErr w:type="spellEnd"/>
      <w:r>
        <w:rPr>
          <w:vertAlign w:val="superscript"/>
        </w:rPr>
        <w:footnoteReference w:id="1"/>
      </w:r>
      <w:r>
        <w:rPr>
          <w:vertAlign w:val="superscript"/>
        </w:rPr>
        <w:t xml:space="preserve"> </w:t>
      </w:r>
      <w:r>
        <w:rPr>
          <w:vertAlign w:val="superscript"/>
        </w:rPr>
        <w:footnoteReference w:id="2"/>
      </w:r>
      <w:r>
        <w:rPr>
          <w:vertAlign w:val="superscript"/>
        </w:rPr>
        <w:t xml:space="preserve"> </w:t>
      </w:r>
      <w:r>
        <w:rPr>
          <w:vertAlign w:val="superscript"/>
        </w:rPr>
        <w:footnoteReference w:id="3"/>
      </w:r>
      <w:r>
        <w:t>, max. czas schnięcia-24h</w:t>
      </w:r>
    </w:p>
    <w:p w14:paraId="34864954" w14:textId="77777777" w:rsidR="001A3DE1" w:rsidRDefault="00993A1A">
      <w:pPr>
        <w:pStyle w:val="Teksttreci20"/>
        <w:numPr>
          <w:ilvl w:val="0"/>
          <w:numId w:val="68"/>
        </w:numPr>
        <w:shd w:val="clear" w:color="auto" w:fill="auto"/>
        <w:tabs>
          <w:tab w:val="left" w:pos="248"/>
        </w:tabs>
        <w:spacing w:before="0" w:after="0" w:line="226" w:lineRule="exact"/>
        <w:ind w:firstLine="0"/>
        <w:jc w:val="left"/>
      </w:pPr>
      <w:r>
        <w:lastRenderedPageBreak/>
        <w:t>Farba chlorokauczukowa do gruntowani</w:t>
      </w:r>
      <w:r>
        <w:t>a przeciwrdzewna cynkowa 7721-04-950 70% szara metaliczna „</w:t>
      </w:r>
      <w:proofErr w:type="spellStart"/>
      <w:r>
        <w:t>Cykofan</w:t>
      </w:r>
      <w:proofErr w:type="spellEnd"/>
      <w:r>
        <w:t>" wydajność- 15-I6m</w:t>
      </w:r>
      <w:r>
        <w:rPr>
          <w:vertAlign w:val="superscript"/>
        </w:rPr>
        <w:t>2</w:t>
      </w:r>
      <w:r>
        <w:t>/</w:t>
      </w:r>
      <w:proofErr w:type="spellStart"/>
      <w:r>
        <w:t>dm</w:t>
      </w:r>
      <w:proofErr w:type="spellEnd"/>
      <w:r>
        <w:t>\ max. czas schnięcia - 8h</w:t>
      </w:r>
    </w:p>
    <w:p w14:paraId="1EB7D9B5" w14:textId="77777777" w:rsidR="001A3DE1" w:rsidRDefault="00993A1A">
      <w:pPr>
        <w:pStyle w:val="Teksttreci20"/>
        <w:numPr>
          <w:ilvl w:val="0"/>
          <w:numId w:val="68"/>
        </w:numPr>
        <w:shd w:val="clear" w:color="auto" w:fill="auto"/>
        <w:tabs>
          <w:tab w:val="left" w:pos="243"/>
        </w:tabs>
        <w:spacing w:before="0" w:after="0" w:line="226" w:lineRule="exact"/>
        <w:ind w:firstLine="0"/>
        <w:jc w:val="left"/>
      </w:pPr>
      <w:r>
        <w:t>Kit szpachlowy chlorokauczukowy ogólnego stosowania-biały 7241-000-000- do wygładzania podkładu pod powłoki chlorokauczukowe</w:t>
      </w:r>
    </w:p>
    <w:p w14:paraId="0E27C574" w14:textId="77777777" w:rsidR="001A3DE1" w:rsidRDefault="00993A1A">
      <w:pPr>
        <w:pStyle w:val="Teksttreci20"/>
        <w:numPr>
          <w:ilvl w:val="0"/>
          <w:numId w:val="68"/>
        </w:numPr>
        <w:shd w:val="clear" w:color="auto" w:fill="auto"/>
        <w:tabs>
          <w:tab w:val="left" w:pos="243"/>
        </w:tabs>
        <w:spacing w:before="0" w:after="0" w:line="226" w:lineRule="exact"/>
        <w:ind w:firstLine="0"/>
        <w:jc w:val="left"/>
      </w:pPr>
      <w:r>
        <w:t>Rozcieńczalnik chlorokauczukowy do wyrobów chlorokauczukowych 8152-000-000 ogólnego stosowania biały, do rozcieńczania wyrobów chlorokauczukowych.</w:t>
      </w:r>
    </w:p>
    <w:p w14:paraId="26CEBEAC" w14:textId="77777777" w:rsidR="001A3DE1" w:rsidRDefault="00993A1A">
      <w:pPr>
        <w:pStyle w:val="Teksttreci20"/>
        <w:numPr>
          <w:ilvl w:val="0"/>
          <w:numId w:val="114"/>
        </w:numPr>
        <w:shd w:val="clear" w:color="auto" w:fill="auto"/>
        <w:tabs>
          <w:tab w:val="left" w:pos="464"/>
        </w:tabs>
        <w:spacing w:before="0" w:after="0" w:line="226" w:lineRule="exact"/>
        <w:ind w:firstLine="0"/>
      </w:pPr>
      <w:r>
        <w:t>Wyroby epoksydowe</w:t>
      </w:r>
    </w:p>
    <w:p w14:paraId="6475838E" w14:textId="77777777" w:rsidR="001A3DE1" w:rsidRDefault="00993A1A">
      <w:pPr>
        <w:pStyle w:val="Teksttreci20"/>
        <w:numPr>
          <w:ilvl w:val="0"/>
          <w:numId w:val="68"/>
        </w:numPr>
        <w:shd w:val="clear" w:color="auto" w:fill="auto"/>
        <w:tabs>
          <w:tab w:val="left" w:pos="248"/>
        </w:tabs>
        <w:spacing w:before="0" w:after="0" w:line="226" w:lineRule="exact"/>
        <w:ind w:firstLine="0"/>
        <w:jc w:val="left"/>
      </w:pPr>
      <w:r>
        <w:t xml:space="preserve">Gruntoszpachlówka epoksydowa bezrozpuszczalnikowa, </w:t>
      </w:r>
      <w:proofErr w:type="spellStart"/>
      <w:r>
        <w:t>chemioodporna</w:t>
      </w:r>
      <w:proofErr w:type="spellEnd"/>
      <w:r>
        <w:t xml:space="preserve"> 7433-261-10 wydąjność-6-1O</w:t>
      </w:r>
      <w:r>
        <w:t>m</w:t>
      </w:r>
      <w:r>
        <w:rPr>
          <w:vertAlign w:val="superscript"/>
        </w:rPr>
        <w:t>2</w:t>
      </w:r>
      <w:r>
        <w:t>/dm</w:t>
      </w:r>
      <w:r>
        <w:rPr>
          <w:vertAlign w:val="superscript"/>
        </w:rPr>
        <w:t>3</w:t>
      </w:r>
      <w:r>
        <w:t>, 7433</w:t>
      </w:r>
      <w:r>
        <w:softHyphen/>
        <w:t>261-11 max. czas schnięcia-2h</w:t>
      </w:r>
    </w:p>
    <w:p w14:paraId="0B44CBD6" w14:textId="77777777" w:rsidR="001A3DE1" w:rsidRDefault="00993A1A">
      <w:pPr>
        <w:pStyle w:val="Teksttreci20"/>
        <w:numPr>
          <w:ilvl w:val="0"/>
          <w:numId w:val="68"/>
        </w:numPr>
        <w:shd w:val="clear" w:color="auto" w:fill="auto"/>
        <w:tabs>
          <w:tab w:val="left" w:pos="248"/>
        </w:tabs>
        <w:spacing w:before="0" w:after="0" w:line="226" w:lineRule="exact"/>
        <w:ind w:firstLine="0"/>
        <w:jc w:val="left"/>
      </w:pPr>
      <w:r>
        <w:t xml:space="preserve">Farba do gruntowania </w:t>
      </w:r>
      <w:proofErr w:type="spellStart"/>
      <w:r>
        <w:t>epoksypoliamidowa</w:t>
      </w:r>
      <w:proofErr w:type="spellEnd"/>
      <w:r>
        <w:t xml:space="preserve"> dwuskładnikowa wg BN-86/6113-32 wydajność - 4.5-5m</w:t>
      </w:r>
      <w:r>
        <w:rPr>
          <w:vertAlign w:val="superscript"/>
        </w:rPr>
        <w:t>2</w:t>
      </w:r>
      <w:r>
        <w:t>/m</w:t>
      </w:r>
      <w:r>
        <w:rPr>
          <w:vertAlign w:val="superscript"/>
        </w:rPr>
        <w:t>3</w:t>
      </w:r>
      <w:r>
        <w:t xml:space="preserve"> czas schnięcia - 24h</w:t>
      </w:r>
    </w:p>
    <w:p w14:paraId="694C7DC6" w14:textId="77777777" w:rsidR="001A3DE1" w:rsidRDefault="00993A1A">
      <w:pPr>
        <w:pStyle w:val="Teksttreci20"/>
        <w:numPr>
          <w:ilvl w:val="0"/>
          <w:numId w:val="68"/>
        </w:numPr>
        <w:shd w:val="clear" w:color="auto" w:fill="auto"/>
        <w:tabs>
          <w:tab w:val="left" w:pos="243"/>
        </w:tabs>
        <w:spacing w:before="0" w:after="0" w:line="226" w:lineRule="exact"/>
        <w:ind w:firstLine="0"/>
      </w:pPr>
      <w:r>
        <w:t>Emalia epoksydowa chemoodporna biała 7462-000-010 wydajność 5-6m</w:t>
      </w:r>
      <w:r>
        <w:rPr>
          <w:vertAlign w:val="superscript"/>
        </w:rPr>
        <w:t>2</w:t>
      </w:r>
      <w:r>
        <w:t>~/dm</w:t>
      </w:r>
      <w:r>
        <w:rPr>
          <w:vertAlign w:val="superscript"/>
        </w:rPr>
        <w:t>3</w:t>
      </w:r>
      <w:r>
        <w:t>, max. czas schnięcia-24h</w:t>
      </w:r>
    </w:p>
    <w:p w14:paraId="3681F523" w14:textId="77777777" w:rsidR="001A3DE1" w:rsidRDefault="00993A1A">
      <w:pPr>
        <w:pStyle w:val="Teksttreci20"/>
        <w:numPr>
          <w:ilvl w:val="0"/>
          <w:numId w:val="68"/>
        </w:numPr>
        <w:shd w:val="clear" w:color="auto" w:fill="auto"/>
        <w:tabs>
          <w:tab w:val="left" w:pos="243"/>
        </w:tabs>
        <w:spacing w:before="0" w:after="0" w:line="226" w:lineRule="exact"/>
        <w:ind w:firstLine="0"/>
      </w:pPr>
      <w:r>
        <w:t>Em</w:t>
      </w:r>
      <w:r>
        <w:t>alia epoksydowa chemoodporna szara 7462-000-930</w:t>
      </w:r>
    </w:p>
    <w:p w14:paraId="32A6223F" w14:textId="77777777" w:rsidR="001A3DE1" w:rsidRDefault="00993A1A">
      <w:pPr>
        <w:pStyle w:val="Teksttreci20"/>
        <w:shd w:val="clear" w:color="auto" w:fill="auto"/>
        <w:spacing w:before="0" w:after="180" w:line="226" w:lineRule="exact"/>
        <w:ind w:right="2360" w:firstLine="0"/>
        <w:jc w:val="left"/>
      </w:pPr>
      <w:r>
        <w:t>wydajność 6-8m</w:t>
      </w:r>
      <w:r>
        <w:rPr>
          <w:vertAlign w:val="superscript"/>
        </w:rPr>
        <w:t>2</w:t>
      </w:r>
      <w:r>
        <w:t>/dm</w:t>
      </w:r>
      <w:r>
        <w:rPr>
          <w:vertAlign w:val="superscript"/>
        </w:rPr>
        <w:t>3</w:t>
      </w:r>
      <w:r>
        <w:t>, czas schnięcia 24h - Lakier bitumiczno-epoksydowy 7419-012-990 wydajność 1.2-l,5m</w:t>
      </w:r>
      <w:r>
        <w:rPr>
          <w:vertAlign w:val="superscript"/>
        </w:rPr>
        <w:t>2</w:t>
      </w:r>
      <w:r>
        <w:t>/dm</w:t>
      </w:r>
      <w:r>
        <w:rPr>
          <w:vertAlign w:val="superscript"/>
        </w:rPr>
        <w:t>3</w:t>
      </w:r>
    </w:p>
    <w:p w14:paraId="2A7C9F42" w14:textId="77777777" w:rsidR="001A3DE1" w:rsidRDefault="00993A1A">
      <w:pPr>
        <w:pStyle w:val="Teksttreci20"/>
        <w:shd w:val="clear" w:color="auto" w:fill="auto"/>
        <w:spacing w:before="0" w:after="0" w:line="226" w:lineRule="exact"/>
        <w:ind w:firstLine="0"/>
      </w:pPr>
      <w:r>
        <w:t>2.4 Farby olejne i ftalowe</w:t>
      </w:r>
    </w:p>
    <w:p w14:paraId="09F66EB0" w14:textId="77777777" w:rsidR="001A3DE1" w:rsidRDefault="00993A1A">
      <w:pPr>
        <w:pStyle w:val="Teksttreci20"/>
        <w:numPr>
          <w:ilvl w:val="0"/>
          <w:numId w:val="68"/>
        </w:numPr>
        <w:shd w:val="clear" w:color="auto" w:fill="auto"/>
        <w:tabs>
          <w:tab w:val="left" w:pos="243"/>
        </w:tabs>
        <w:spacing w:before="0" w:after="0" w:line="226" w:lineRule="exact"/>
        <w:ind w:firstLine="0"/>
      </w:pPr>
      <w:r>
        <w:t xml:space="preserve">Farba olejna do gruntowania ogólnego stosowania wg </w:t>
      </w:r>
      <w:r>
        <w:t>BN-79/6113-67 wydajność 6-8m</w:t>
      </w:r>
      <w:r>
        <w:rPr>
          <w:vertAlign w:val="superscript"/>
        </w:rPr>
        <w:t>2</w:t>
      </w:r>
      <w:r>
        <w:t>/dm</w:t>
      </w:r>
      <w:r>
        <w:rPr>
          <w:vertAlign w:val="superscript"/>
        </w:rPr>
        <w:t>3</w:t>
      </w:r>
      <w:r>
        <w:t xml:space="preserve"> czas schnięcia - 12h</w:t>
      </w:r>
    </w:p>
    <w:p w14:paraId="4E0102E5" w14:textId="77777777" w:rsidR="001A3DE1" w:rsidRDefault="00993A1A">
      <w:pPr>
        <w:pStyle w:val="Teksttreci20"/>
        <w:numPr>
          <w:ilvl w:val="0"/>
          <w:numId w:val="68"/>
        </w:numPr>
        <w:shd w:val="clear" w:color="auto" w:fill="auto"/>
        <w:tabs>
          <w:tab w:val="left" w:pos="243"/>
        </w:tabs>
        <w:spacing w:before="0" w:after="0" w:line="226" w:lineRule="exact"/>
        <w:ind w:right="1080" w:firstLine="0"/>
        <w:jc w:val="left"/>
      </w:pPr>
      <w:r>
        <w:t>Farby olejne i ftalowe nawierzchniowe ogólnego stosowania Wg BN-79/6113-44 wydajność 6-10m</w:t>
      </w:r>
      <w:r>
        <w:rPr>
          <w:vertAlign w:val="superscript"/>
        </w:rPr>
        <w:t>2</w:t>
      </w:r>
      <w:r>
        <w:t>/dm</w:t>
      </w:r>
      <w:r>
        <w:rPr>
          <w:vertAlign w:val="superscript"/>
        </w:rPr>
        <w:t xml:space="preserve">3 </w:t>
      </w:r>
      <w:r>
        <w:t>2.5.6. Farby do powierzchni drewnianych. Wymagania dla farb:</w:t>
      </w:r>
    </w:p>
    <w:p w14:paraId="17D8E46F" w14:textId="77777777" w:rsidR="001A3DE1" w:rsidRDefault="00993A1A">
      <w:pPr>
        <w:pStyle w:val="Teksttreci20"/>
        <w:numPr>
          <w:ilvl w:val="0"/>
          <w:numId w:val="94"/>
        </w:numPr>
        <w:shd w:val="clear" w:color="auto" w:fill="auto"/>
        <w:tabs>
          <w:tab w:val="left" w:pos="262"/>
        </w:tabs>
        <w:spacing w:before="0" w:after="0" w:line="226" w:lineRule="exact"/>
        <w:ind w:firstLine="0"/>
      </w:pPr>
      <w:r>
        <w:t>lepkość umowna: min. 60,</w:t>
      </w:r>
    </w:p>
    <w:p w14:paraId="76C0369C" w14:textId="77777777" w:rsidR="001A3DE1" w:rsidRDefault="00993A1A">
      <w:pPr>
        <w:pStyle w:val="Teksttreci20"/>
        <w:numPr>
          <w:ilvl w:val="0"/>
          <w:numId w:val="94"/>
        </w:numPr>
        <w:shd w:val="clear" w:color="auto" w:fill="auto"/>
        <w:tabs>
          <w:tab w:val="left" w:pos="262"/>
        </w:tabs>
        <w:spacing w:before="0" w:after="0" w:line="226" w:lineRule="exact"/>
        <w:ind w:firstLine="0"/>
      </w:pPr>
      <w:r>
        <w:t xml:space="preserve">gęstość: max. </w:t>
      </w:r>
      <w:r>
        <w:t>l,6g/cm</w:t>
      </w:r>
      <w:r>
        <w:rPr>
          <w:vertAlign w:val="superscript"/>
        </w:rPr>
        <w:t>3</w:t>
      </w:r>
      <w:r>
        <w:t>,</w:t>
      </w:r>
    </w:p>
    <w:p w14:paraId="46FBF908" w14:textId="77777777" w:rsidR="001A3DE1" w:rsidRDefault="00993A1A">
      <w:pPr>
        <w:pStyle w:val="Teksttreci20"/>
        <w:numPr>
          <w:ilvl w:val="0"/>
          <w:numId w:val="94"/>
        </w:numPr>
        <w:shd w:val="clear" w:color="auto" w:fill="auto"/>
        <w:tabs>
          <w:tab w:val="left" w:pos="262"/>
        </w:tabs>
        <w:spacing w:before="0" w:after="0" w:line="226" w:lineRule="exact"/>
        <w:ind w:firstLine="0"/>
      </w:pPr>
      <w:r>
        <w:t>zawartość substancji lotnych w % masy max. 45%</w:t>
      </w:r>
    </w:p>
    <w:p w14:paraId="4B8D7335" w14:textId="77777777" w:rsidR="001A3DE1" w:rsidRDefault="00993A1A">
      <w:pPr>
        <w:pStyle w:val="Teksttreci20"/>
        <w:numPr>
          <w:ilvl w:val="0"/>
          <w:numId w:val="94"/>
        </w:numPr>
        <w:shd w:val="clear" w:color="auto" w:fill="auto"/>
        <w:tabs>
          <w:tab w:val="left" w:pos="262"/>
        </w:tabs>
        <w:spacing w:before="0" w:after="0" w:line="226" w:lineRule="exact"/>
        <w:ind w:firstLine="0"/>
      </w:pPr>
      <w:r>
        <w:t>roztarcie pigmentów: max. 90m,</w:t>
      </w:r>
    </w:p>
    <w:p w14:paraId="0C89A727" w14:textId="77777777" w:rsidR="001A3DE1" w:rsidRDefault="00993A1A">
      <w:pPr>
        <w:pStyle w:val="Teksttreci20"/>
        <w:numPr>
          <w:ilvl w:val="0"/>
          <w:numId w:val="94"/>
        </w:numPr>
        <w:shd w:val="clear" w:color="auto" w:fill="auto"/>
        <w:tabs>
          <w:tab w:val="left" w:pos="262"/>
        </w:tabs>
        <w:spacing w:before="0" w:after="0" w:line="226" w:lineRule="exact"/>
        <w:ind w:left="320" w:hanging="320"/>
        <w:jc w:val="left"/>
      </w:pPr>
      <w:r>
        <w:t>czas schnięcia powłoki w temp. 20</w:t>
      </w:r>
      <w:r>
        <w:rPr>
          <w:vertAlign w:val="superscript"/>
        </w:rPr>
        <w:t>o</w:t>
      </w:r>
      <w:r>
        <w:t>C i wilgotności względnej powietrza 65% do osiągnięcia 5 stopnia wyschnięcia -max.2godz.</w:t>
      </w:r>
    </w:p>
    <w:p w14:paraId="17DE300E" w14:textId="77777777" w:rsidR="001A3DE1" w:rsidRDefault="00993A1A">
      <w:pPr>
        <w:pStyle w:val="Teksttreci20"/>
        <w:shd w:val="clear" w:color="auto" w:fill="auto"/>
        <w:spacing w:before="0" w:after="0" w:line="226" w:lineRule="exact"/>
        <w:ind w:firstLine="0"/>
      </w:pPr>
      <w:r>
        <w:t>Wymagania dla powłok:</w:t>
      </w:r>
    </w:p>
    <w:p w14:paraId="41E634FE" w14:textId="77777777" w:rsidR="001A3DE1" w:rsidRDefault="00993A1A">
      <w:pPr>
        <w:pStyle w:val="Teksttreci20"/>
        <w:numPr>
          <w:ilvl w:val="0"/>
          <w:numId w:val="94"/>
        </w:numPr>
        <w:shd w:val="clear" w:color="auto" w:fill="auto"/>
        <w:tabs>
          <w:tab w:val="left" w:pos="262"/>
        </w:tabs>
        <w:spacing w:before="0" w:after="0" w:line="226" w:lineRule="exact"/>
        <w:ind w:firstLine="0"/>
      </w:pPr>
      <w:r>
        <w:t>wygląd zewnętrzny - gła</w:t>
      </w:r>
      <w:r>
        <w:t>dka, matowa, bez pomarszczeń i zacieków,</w:t>
      </w:r>
    </w:p>
    <w:p w14:paraId="378BDF0C" w14:textId="77777777" w:rsidR="001A3DE1" w:rsidRDefault="00993A1A">
      <w:pPr>
        <w:pStyle w:val="Teksttreci20"/>
        <w:numPr>
          <w:ilvl w:val="0"/>
          <w:numId w:val="94"/>
        </w:numPr>
        <w:shd w:val="clear" w:color="auto" w:fill="auto"/>
        <w:tabs>
          <w:tab w:val="left" w:pos="262"/>
        </w:tabs>
        <w:spacing w:before="0" w:after="0" w:line="226" w:lineRule="exact"/>
        <w:ind w:firstLine="0"/>
      </w:pPr>
      <w:r>
        <w:t>grubość- 100-120 urn,</w:t>
      </w:r>
    </w:p>
    <w:p w14:paraId="0BF8A2FC" w14:textId="77777777" w:rsidR="001A3DE1" w:rsidRDefault="00993A1A">
      <w:pPr>
        <w:pStyle w:val="Teksttreci20"/>
        <w:numPr>
          <w:ilvl w:val="0"/>
          <w:numId w:val="94"/>
        </w:numPr>
        <w:shd w:val="clear" w:color="auto" w:fill="auto"/>
        <w:tabs>
          <w:tab w:val="left" w:pos="262"/>
        </w:tabs>
        <w:spacing w:before="0" w:after="0" w:line="226" w:lineRule="exact"/>
        <w:ind w:firstLine="0"/>
      </w:pPr>
      <w:r>
        <w:t>przyczepność do podłoża - 1 stopień,</w:t>
      </w:r>
    </w:p>
    <w:p w14:paraId="5C9145EF" w14:textId="77777777" w:rsidR="001A3DE1" w:rsidRDefault="00993A1A">
      <w:pPr>
        <w:pStyle w:val="Teksttreci20"/>
        <w:numPr>
          <w:ilvl w:val="0"/>
          <w:numId w:val="94"/>
        </w:numPr>
        <w:shd w:val="clear" w:color="auto" w:fill="auto"/>
        <w:tabs>
          <w:tab w:val="left" w:pos="262"/>
        </w:tabs>
        <w:spacing w:before="0" w:after="0" w:line="226" w:lineRule="exact"/>
        <w:ind w:right="4440" w:firstLine="0"/>
        <w:jc w:val="left"/>
      </w:pPr>
      <w:r>
        <w:t>elastyczność - zgięta powłoka na sworzniu o średnicy 3mm nie wykazuje pęknięć lub odstawania od podłoża,</w:t>
      </w:r>
    </w:p>
    <w:p w14:paraId="4C34B7FE" w14:textId="77777777" w:rsidR="001A3DE1" w:rsidRDefault="00993A1A">
      <w:pPr>
        <w:pStyle w:val="Teksttreci20"/>
        <w:shd w:val="clear" w:color="auto" w:fill="auto"/>
        <w:spacing w:before="0" w:after="0" w:line="226" w:lineRule="exact"/>
        <w:ind w:firstLine="0"/>
      </w:pPr>
      <w:r>
        <w:t>twardość względna min.0.1</w:t>
      </w:r>
    </w:p>
    <w:p w14:paraId="1D8360C5" w14:textId="77777777" w:rsidR="001A3DE1" w:rsidRDefault="00993A1A">
      <w:pPr>
        <w:pStyle w:val="Teksttreci20"/>
        <w:shd w:val="clear" w:color="auto" w:fill="auto"/>
        <w:spacing w:before="0" w:after="180" w:line="226" w:lineRule="exact"/>
        <w:ind w:firstLine="0"/>
        <w:jc w:val="left"/>
      </w:pPr>
      <w:r>
        <w:t xml:space="preserve">odporność na </w:t>
      </w:r>
      <w:r>
        <w:t xml:space="preserve">uderzenia masa 0.5 kg spadająca z wysokości 1,0 m nie powinna powodować uszkodzenia powłoki, odporność na działanie wody - po 120godz. zanurzenia w wodzie nie może występować </w:t>
      </w:r>
      <w:proofErr w:type="spellStart"/>
      <w:r>
        <w:t>spęcherzenie</w:t>
      </w:r>
      <w:proofErr w:type="spellEnd"/>
      <w:r>
        <w:t xml:space="preserve"> powłoki.</w:t>
      </w:r>
    </w:p>
    <w:p w14:paraId="542422B5" w14:textId="77777777" w:rsidR="001A3DE1" w:rsidRDefault="00993A1A">
      <w:pPr>
        <w:pStyle w:val="Teksttreci20"/>
        <w:numPr>
          <w:ilvl w:val="1"/>
          <w:numId w:val="109"/>
        </w:numPr>
        <w:shd w:val="clear" w:color="auto" w:fill="auto"/>
        <w:tabs>
          <w:tab w:val="left" w:pos="462"/>
        </w:tabs>
        <w:spacing w:before="0" w:after="0" w:line="226" w:lineRule="exact"/>
        <w:ind w:firstLine="0"/>
      </w:pPr>
      <w:r>
        <w:rPr>
          <w:rStyle w:val="Teksttreci21"/>
        </w:rPr>
        <w:t>Środki gruntujące.</w:t>
      </w:r>
    </w:p>
    <w:p w14:paraId="09545BFD" w14:textId="77777777" w:rsidR="001A3DE1" w:rsidRDefault="00993A1A">
      <w:pPr>
        <w:pStyle w:val="Teksttreci20"/>
        <w:numPr>
          <w:ilvl w:val="0"/>
          <w:numId w:val="115"/>
        </w:numPr>
        <w:shd w:val="clear" w:color="auto" w:fill="auto"/>
        <w:tabs>
          <w:tab w:val="left" w:pos="1141"/>
        </w:tabs>
        <w:spacing w:before="0" w:after="0" w:line="226" w:lineRule="exact"/>
        <w:ind w:firstLine="0"/>
      </w:pPr>
      <w:r>
        <w:t>Przy malowaniu farbami emulsyjnymi:</w:t>
      </w:r>
    </w:p>
    <w:p w14:paraId="0459B169" w14:textId="77777777" w:rsidR="001A3DE1" w:rsidRDefault="00993A1A">
      <w:pPr>
        <w:pStyle w:val="Teksttreci20"/>
        <w:numPr>
          <w:ilvl w:val="0"/>
          <w:numId w:val="68"/>
        </w:numPr>
        <w:shd w:val="clear" w:color="auto" w:fill="auto"/>
        <w:tabs>
          <w:tab w:val="left" w:pos="243"/>
        </w:tabs>
        <w:spacing w:before="0" w:after="0" w:line="226" w:lineRule="exact"/>
        <w:ind w:firstLine="0"/>
        <w:jc w:val="left"/>
      </w:pPr>
      <w:r>
        <w:t>powi</w:t>
      </w:r>
      <w:r>
        <w:t>erzchni betonowych lub tynków zwykłych nie zaleca się gruntowania, o ile świadectwo dopuszczenia nowego rodzaju farby emulsyjnej nie podaje inaczej,</w:t>
      </w:r>
    </w:p>
    <w:p w14:paraId="7FF7BAF8" w14:textId="77777777" w:rsidR="001A3DE1" w:rsidRDefault="00993A1A">
      <w:pPr>
        <w:pStyle w:val="Teksttreci20"/>
        <w:numPr>
          <w:ilvl w:val="0"/>
          <w:numId w:val="68"/>
        </w:numPr>
        <w:shd w:val="clear" w:color="auto" w:fill="auto"/>
        <w:tabs>
          <w:tab w:val="left" w:pos="243"/>
        </w:tabs>
        <w:spacing w:before="0" w:after="0" w:line="226" w:lineRule="exact"/>
        <w:ind w:firstLine="0"/>
        <w:jc w:val="left"/>
      </w:pPr>
      <w:r>
        <w:t xml:space="preserve">na chłonnych podłożach należy stosować do gruntowania farbę emulsyjną rozcieńczoną wodą w stosunku 1:3-5 z </w:t>
      </w:r>
      <w:r>
        <w:t>tego samego rodzaju farby, z jakiej przewiduje się wykonanie powłoki malarskiej.</w:t>
      </w:r>
    </w:p>
    <w:p w14:paraId="5DCCB447" w14:textId="77777777" w:rsidR="001A3DE1" w:rsidRDefault="00993A1A">
      <w:pPr>
        <w:pStyle w:val="Teksttreci20"/>
        <w:numPr>
          <w:ilvl w:val="0"/>
          <w:numId w:val="115"/>
        </w:numPr>
        <w:shd w:val="clear" w:color="auto" w:fill="auto"/>
        <w:tabs>
          <w:tab w:val="left" w:pos="1141"/>
        </w:tabs>
        <w:spacing w:before="0" w:after="0" w:line="226" w:lineRule="exact"/>
        <w:ind w:right="3360" w:firstLine="0"/>
        <w:jc w:val="left"/>
      </w:pPr>
      <w:r>
        <w:t>Przy malowaniu farbami olejnymi i syntetycznymi powierzchnie Należy zagruntować rozcieńczonym pokostem 1:1 (pokost: benzyna lakiernicza).</w:t>
      </w:r>
    </w:p>
    <w:p w14:paraId="112CEF1F" w14:textId="77777777" w:rsidR="001A3DE1" w:rsidRDefault="00993A1A">
      <w:pPr>
        <w:pStyle w:val="Teksttreci20"/>
        <w:numPr>
          <w:ilvl w:val="0"/>
          <w:numId w:val="115"/>
        </w:numPr>
        <w:shd w:val="clear" w:color="auto" w:fill="auto"/>
        <w:tabs>
          <w:tab w:val="left" w:pos="1141"/>
        </w:tabs>
        <w:spacing w:before="0" w:after="0" w:line="226" w:lineRule="exact"/>
        <w:ind w:left="1180" w:hanging="1180"/>
        <w:jc w:val="left"/>
      </w:pPr>
      <w:r>
        <w:t xml:space="preserve">Mydło szare, stosowane do </w:t>
      </w:r>
      <w:r>
        <w:t>gruntowania podłoża w celu zmniejszenia jego wsiąkliwości, powinno być stosowane w postaci roztworu wodnego 3-5%</w:t>
      </w:r>
    </w:p>
    <w:p w14:paraId="03DE3E40" w14:textId="77777777" w:rsidR="001A3DE1" w:rsidRDefault="00993A1A">
      <w:pPr>
        <w:pStyle w:val="Teksttreci20"/>
        <w:shd w:val="clear" w:color="auto" w:fill="auto"/>
        <w:spacing w:before="0" w:after="0" w:line="226" w:lineRule="exact"/>
        <w:ind w:firstLine="0"/>
      </w:pPr>
      <w:r>
        <w:t>UWAGA: W każdym przypadku stosować się do wytycznych producenta farb.</w:t>
      </w:r>
    </w:p>
    <w:p w14:paraId="0006C365" w14:textId="77777777" w:rsidR="001A3DE1" w:rsidRDefault="00993A1A">
      <w:pPr>
        <w:pStyle w:val="Teksttreci20"/>
        <w:shd w:val="clear" w:color="auto" w:fill="auto"/>
        <w:spacing w:before="0" w:after="0" w:line="226" w:lineRule="exact"/>
        <w:ind w:left="740" w:firstLine="0"/>
        <w:jc w:val="left"/>
      </w:pPr>
      <w:r>
        <w:t>malarskie wykonuje się z pomostów opieranych na konstrukcji (tzw. kładki)</w:t>
      </w:r>
      <w:r>
        <w:t>, malarz powinien być zabezpieczony przed upadkiem pasem bezpieczeństwa przymocowanym do konstrukcji.</w:t>
      </w:r>
    </w:p>
    <w:p w14:paraId="1E829844" w14:textId="77777777" w:rsidR="001A3DE1" w:rsidRDefault="00993A1A">
      <w:pPr>
        <w:pStyle w:val="Teksttreci20"/>
        <w:shd w:val="clear" w:color="auto" w:fill="auto"/>
        <w:spacing w:before="0" w:after="0" w:line="226" w:lineRule="exact"/>
        <w:ind w:left="740" w:firstLine="160"/>
        <w:jc w:val="left"/>
      </w:pPr>
      <w:r>
        <w:t>- Przy robotach przygotowawczych wymagających użycia materiałów alkalicznych (wapno, soda kaustyczna, pasta do ługowania powłok itp.) należy stosować środ</w:t>
      </w:r>
      <w:r>
        <w:t>ki ochrony osobistej: a/ zabezpieczyć oczy okularami ochronnymi przed zaprószeniem lub poparzeniem</w:t>
      </w:r>
    </w:p>
    <w:p w14:paraId="13182061" w14:textId="77777777" w:rsidR="001A3DE1" w:rsidRDefault="00993A1A">
      <w:pPr>
        <w:pStyle w:val="Teksttreci20"/>
        <w:shd w:val="clear" w:color="auto" w:fill="auto"/>
        <w:spacing w:before="0" w:after="0" w:line="226" w:lineRule="exact"/>
        <w:ind w:left="740" w:firstLine="0"/>
        <w:jc w:val="left"/>
      </w:pPr>
      <w:r>
        <w:t>b/ zabezpieczyć skórę twarzy i rąk przez posmarowanie ich tłustym kremem ochronnym oraz wykonywać prace w rękawicach</w:t>
      </w:r>
    </w:p>
    <w:p w14:paraId="1F9EE8C8" w14:textId="77777777" w:rsidR="001A3DE1" w:rsidRDefault="00993A1A">
      <w:pPr>
        <w:pStyle w:val="Teksttreci20"/>
        <w:shd w:val="clear" w:color="auto" w:fill="auto"/>
        <w:spacing w:before="0" w:after="201" w:line="226" w:lineRule="exact"/>
        <w:ind w:left="740" w:firstLine="0"/>
        <w:jc w:val="left"/>
      </w:pPr>
      <w:r>
        <w:t>c/ używać specjalnej odzieży ochronnej (</w:t>
      </w:r>
      <w:r>
        <w:t>buty gumowe, fartuchy)</w:t>
      </w:r>
    </w:p>
    <w:p w14:paraId="2E54F555" w14:textId="77777777" w:rsidR="001A3DE1" w:rsidRDefault="00993A1A">
      <w:pPr>
        <w:pStyle w:val="Nagwek50"/>
        <w:keepNext/>
        <w:keepLines/>
        <w:numPr>
          <w:ilvl w:val="0"/>
          <w:numId w:val="116"/>
        </w:numPr>
        <w:shd w:val="clear" w:color="auto" w:fill="auto"/>
        <w:tabs>
          <w:tab w:val="left" w:pos="419"/>
        </w:tabs>
        <w:spacing w:after="109" w:line="200" w:lineRule="exact"/>
      </w:pPr>
      <w:bookmarkStart w:id="111" w:name="bookmark111"/>
      <w:r>
        <w:t>Warunki ogólne przystąpienia do robót malarskich</w:t>
      </w:r>
      <w:bookmarkEnd w:id="111"/>
    </w:p>
    <w:p w14:paraId="0C548BF5" w14:textId="77777777" w:rsidR="001A3DE1" w:rsidRDefault="00993A1A">
      <w:pPr>
        <w:pStyle w:val="Teksttreci20"/>
        <w:numPr>
          <w:ilvl w:val="0"/>
          <w:numId w:val="68"/>
        </w:numPr>
        <w:shd w:val="clear" w:color="auto" w:fill="auto"/>
        <w:tabs>
          <w:tab w:val="left" w:pos="607"/>
        </w:tabs>
        <w:spacing w:before="0" w:after="0" w:line="226" w:lineRule="exact"/>
        <w:ind w:left="400" w:firstLine="0"/>
        <w:jc w:val="left"/>
      </w:pPr>
      <w:r>
        <w:t xml:space="preserve">Przed przystąpieniem do malowania należy wyrównać i wygładzić powierzchnię przeznaczoną do malowania, naprawić uszkodzenia, wykonać szpachlowanie i szlifowanie jeżeli jest </w:t>
      </w:r>
      <w:r>
        <w:t>wymagana duża gładkość powierzchni.</w:t>
      </w:r>
    </w:p>
    <w:p w14:paraId="2289F3D2" w14:textId="77777777" w:rsidR="001A3DE1" w:rsidRDefault="00993A1A">
      <w:pPr>
        <w:pStyle w:val="Teksttreci20"/>
        <w:numPr>
          <w:ilvl w:val="0"/>
          <w:numId w:val="68"/>
        </w:numPr>
        <w:shd w:val="clear" w:color="auto" w:fill="auto"/>
        <w:tabs>
          <w:tab w:val="left" w:pos="612"/>
        </w:tabs>
        <w:spacing w:before="0" w:after="0" w:line="226" w:lineRule="exact"/>
        <w:ind w:left="400" w:firstLine="0"/>
        <w:jc w:val="left"/>
      </w:pPr>
      <w:r>
        <w:t>Roboty malarskie zewnątrz i wewnątrz budynku powinny być wykonane dopiero po wyschnięciu tynków i miejsc naprawianych. Malowanie konstrukcji stalowych można wykonać po całkowitym i ostatecznym mocowaniu wszystkich elemen</w:t>
      </w:r>
      <w:r>
        <w:t>tów konstrukcyjnych i osadzeniu innych przedmiotów w ścianach.</w:t>
      </w:r>
    </w:p>
    <w:p w14:paraId="215B9383" w14:textId="77777777" w:rsidR="001A3DE1" w:rsidRDefault="00993A1A">
      <w:pPr>
        <w:pStyle w:val="Teksttreci20"/>
        <w:numPr>
          <w:ilvl w:val="0"/>
          <w:numId w:val="68"/>
        </w:numPr>
        <w:shd w:val="clear" w:color="auto" w:fill="auto"/>
        <w:tabs>
          <w:tab w:val="left" w:pos="607"/>
        </w:tabs>
        <w:spacing w:before="0" w:after="1515" w:line="226" w:lineRule="exact"/>
        <w:ind w:left="400" w:firstLine="0"/>
        <w:jc w:val="left"/>
      </w:pPr>
      <w:r>
        <w:t xml:space="preserve">Wilgotność powierzchni tynkowych przewidzianych do tynkowania powinna być uzależniona od zastosowanych materiałów </w:t>
      </w:r>
      <w:r>
        <w:lastRenderedPageBreak/>
        <w:t>malarskich (zgodnie z zaleceniami producenta) jednocześnie powinna być nie więk</w:t>
      </w:r>
      <w:r>
        <w:t>sza niż to podano w tablicy 1.</w:t>
      </w:r>
    </w:p>
    <w:p w14:paraId="5136C25C" w14:textId="77777777" w:rsidR="001A3DE1" w:rsidRDefault="00993A1A">
      <w:pPr>
        <w:pStyle w:val="Podpistabeli40"/>
        <w:framePr w:w="5962" w:hSpace="1272" w:wrap="notBeside" w:vAnchor="text" w:hAnchor="text" w:xAlign="center" w:y="1"/>
        <w:shd w:val="clear" w:color="auto" w:fill="auto"/>
        <w:spacing w:line="200" w:lineRule="exact"/>
      </w:pPr>
      <w:r>
        <w:t>Tablica 1. Największa dopuszczalna wilgotność tynku przeznaczonego do malowania</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07"/>
        <w:gridCol w:w="2654"/>
      </w:tblGrid>
      <w:tr w:rsidR="001A3DE1" w14:paraId="123980F8" w14:textId="77777777">
        <w:trPr>
          <w:trHeight w:hRule="exact" w:val="456"/>
          <w:jc w:val="center"/>
        </w:trPr>
        <w:tc>
          <w:tcPr>
            <w:tcW w:w="3307" w:type="dxa"/>
            <w:tcBorders>
              <w:top w:val="single" w:sz="4" w:space="0" w:color="auto"/>
              <w:left w:val="single" w:sz="4" w:space="0" w:color="auto"/>
            </w:tcBorders>
            <w:shd w:val="clear" w:color="auto" w:fill="FFFFFF"/>
            <w:vAlign w:val="center"/>
          </w:tcPr>
          <w:p w14:paraId="3CCB1EFC" w14:textId="77777777" w:rsidR="001A3DE1" w:rsidRDefault="00993A1A">
            <w:pPr>
              <w:pStyle w:val="Teksttreci20"/>
              <w:framePr w:w="5962" w:hSpace="1272" w:wrap="notBeside" w:vAnchor="text" w:hAnchor="text" w:xAlign="center" w:y="1"/>
              <w:shd w:val="clear" w:color="auto" w:fill="auto"/>
              <w:spacing w:before="0" w:after="0" w:line="200" w:lineRule="exact"/>
              <w:ind w:firstLine="0"/>
              <w:jc w:val="center"/>
            </w:pPr>
            <w:r>
              <w:t>Rodzaj powłoki z farby</w:t>
            </w:r>
          </w:p>
        </w:tc>
        <w:tc>
          <w:tcPr>
            <w:tcW w:w="2654" w:type="dxa"/>
            <w:tcBorders>
              <w:top w:val="single" w:sz="4" w:space="0" w:color="auto"/>
              <w:left w:val="single" w:sz="4" w:space="0" w:color="auto"/>
              <w:right w:val="single" w:sz="4" w:space="0" w:color="auto"/>
            </w:tcBorders>
            <w:shd w:val="clear" w:color="auto" w:fill="FFFFFF"/>
            <w:vAlign w:val="bottom"/>
          </w:tcPr>
          <w:p w14:paraId="57708209" w14:textId="77777777" w:rsidR="001A3DE1" w:rsidRDefault="00993A1A">
            <w:pPr>
              <w:pStyle w:val="Teksttreci20"/>
              <w:framePr w:w="5962" w:hSpace="1272" w:wrap="notBeside" w:vAnchor="text" w:hAnchor="text" w:xAlign="center" w:y="1"/>
              <w:shd w:val="clear" w:color="auto" w:fill="auto"/>
              <w:spacing w:before="0" w:after="0" w:line="221" w:lineRule="exact"/>
              <w:ind w:firstLine="0"/>
              <w:jc w:val="center"/>
            </w:pPr>
            <w:r>
              <w:t>Największa wilgotność podłoża, % masy</w:t>
            </w:r>
          </w:p>
        </w:tc>
      </w:tr>
      <w:tr w:rsidR="001A3DE1" w14:paraId="369D42E2" w14:textId="77777777">
        <w:trPr>
          <w:trHeight w:hRule="exact" w:val="230"/>
          <w:jc w:val="center"/>
        </w:trPr>
        <w:tc>
          <w:tcPr>
            <w:tcW w:w="3307" w:type="dxa"/>
            <w:tcBorders>
              <w:top w:val="single" w:sz="4" w:space="0" w:color="auto"/>
              <w:left w:val="single" w:sz="4" w:space="0" w:color="auto"/>
            </w:tcBorders>
            <w:shd w:val="clear" w:color="auto" w:fill="FFFFFF"/>
            <w:vAlign w:val="bottom"/>
          </w:tcPr>
          <w:p w14:paraId="43155A93" w14:textId="77777777" w:rsidR="001A3DE1" w:rsidRDefault="00993A1A">
            <w:pPr>
              <w:pStyle w:val="Teksttreci20"/>
              <w:framePr w:w="5962" w:hSpace="1272" w:wrap="notBeside" w:vAnchor="text" w:hAnchor="text" w:xAlign="center" w:y="1"/>
              <w:shd w:val="clear" w:color="auto" w:fill="auto"/>
              <w:spacing w:before="0" w:after="0" w:line="200" w:lineRule="exact"/>
              <w:ind w:firstLine="0"/>
            </w:pPr>
            <w:r>
              <w:t>Farba wapienna</w:t>
            </w:r>
          </w:p>
        </w:tc>
        <w:tc>
          <w:tcPr>
            <w:tcW w:w="2654" w:type="dxa"/>
            <w:tcBorders>
              <w:top w:val="single" w:sz="4" w:space="0" w:color="auto"/>
              <w:left w:val="single" w:sz="4" w:space="0" w:color="auto"/>
              <w:right w:val="single" w:sz="4" w:space="0" w:color="auto"/>
            </w:tcBorders>
            <w:shd w:val="clear" w:color="auto" w:fill="FFFFFF"/>
            <w:vAlign w:val="bottom"/>
          </w:tcPr>
          <w:p w14:paraId="254080E3" w14:textId="77777777" w:rsidR="001A3DE1" w:rsidRDefault="00993A1A">
            <w:pPr>
              <w:pStyle w:val="Teksttreci20"/>
              <w:framePr w:w="5962" w:hSpace="1272" w:wrap="notBeside" w:vAnchor="text" w:hAnchor="text" w:xAlign="center" w:y="1"/>
              <w:shd w:val="clear" w:color="auto" w:fill="auto"/>
              <w:spacing w:before="0" w:after="0" w:line="200" w:lineRule="exact"/>
              <w:ind w:firstLine="0"/>
              <w:jc w:val="center"/>
            </w:pPr>
            <w:r>
              <w:t>6</w:t>
            </w:r>
          </w:p>
        </w:tc>
      </w:tr>
      <w:tr w:rsidR="001A3DE1" w14:paraId="041C58EA" w14:textId="77777777">
        <w:trPr>
          <w:trHeight w:hRule="exact" w:val="226"/>
          <w:jc w:val="center"/>
        </w:trPr>
        <w:tc>
          <w:tcPr>
            <w:tcW w:w="3307" w:type="dxa"/>
            <w:tcBorders>
              <w:top w:val="single" w:sz="4" w:space="0" w:color="auto"/>
              <w:left w:val="single" w:sz="4" w:space="0" w:color="auto"/>
            </w:tcBorders>
            <w:shd w:val="clear" w:color="auto" w:fill="FFFFFF"/>
            <w:vAlign w:val="bottom"/>
          </w:tcPr>
          <w:p w14:paraId="4A1B9757" w14:textId="77777777" w:rsidR="001A3DE1" w:rsidRDefault="00993A1A">
            <w:pPr>
              <w:pStyle w:val="Teksttreci20"/>
              <w:framePr w:w="5962" w:hSpace="1272" w:wrap="notBeside" w:vAnchor="text" w:hAnchor="text" w:xAlign="center" w:y="1"/>
              <w:shd w:val="clear" w:color="auto" w:fill="auto"/>
              <w:spacing w:before="0" w:after="0" w:line="200" w:lineRule="exact"/>
              <w:ind w:firstLine="0"/>
            </w:pPr>
            <w:r>
              <w:t>Farba klejowa lub kazeinowa</w:t>
            </w:r>
          </w:p>
        </w:tc>
        <w:tc>
          <w:tcPr>
            <w:tcW w:w="2654" w:type="dxa"/>
            <w:tcBorders>
              <w:top w:val="single" w:sz="4" w:space="0" w:color="auto"/>
              <w:left w:val="single" w:sz="4" w:space="0" w:color="auto"/>
              <w:right w:val="single" w:sz="4" w:space="0" w:color="auto"/>
            </w:tcBorders>
            <w:shd w:val="clear" w:color="auto" w:fill="FFFFFF"/>
            <w:vAlign w:val="bottom"/>
          </w:tcPr>
          <w:p w14:paraId="1F89CA23" w14:textId="77777777" w:rsidR="001A3DE1" w:rsidRDefault="00993A1A">
            <w:pPr>
              <w:pStyle w:val="Teksttreci20"/>
              <w:framePr w:w="5962" w:hSpace="1272" w:wrap="notBeside" w:vAnchor="text" w:hAnchor="text" w:xAlign="center" w:y="1"/>
              <w:shd w:val="clear" w:color="auto" w:fill="auto"/>
              <w:spacing w:before="0" w:after="0" w:line="200" w:lineRule="exact"/>
              <w:ind w:firstLine="0"/>
              <w:jc w:val="center"/>
            </w:pPr>
            <w:r>
              <w:t>4</w:t>
            </w:r>
          </w:p>
        </w:tc>
      </w:tr>
      <w:tr w:rsidR="001A3DE1" w14:paraId="0CABE556" w14:textId="77777777">
        <w:trPr>
          <w:trHeight w:hRule="exact" w:val="456"/>
          <w:jc w:val="center"/>
        </w:trPr>
        <w:tc>
          <w:tcPr>
            <w:tcW w:w="3307" w:type="dxa"/>
            <w:tcBorders>
              <w:top w:val="single" w:sz="4" w:space="0" w:color="auto"/>
              <w:left w:val="single" w:sz="4" w:space="0" w:color="auto"/>
            </w:tcBorders>
            <w:shd w:val="clear" w:color="auto" w:fill="FFFFFF"/>
            <w:vAlign w:val="bottom"/>
          </w:tcPr>
          <w:p w14:paraId="4E8BC553" w14:textId="77777777" w:rsidR="001A3DE1" w:rsidRDefault="00993A1A">
            <w:pPr>
              <w:pStyle w:val="Teksttreci20"/>
              <w:framePr w:w="5962" w:hSpace="1272" w:wrap="notBeside" w:vAnchor="text" w:hAnchor="text" w:xAlign="center" w:y="1"/>
              <w:shd w:val="clear" w:color="auto" w:fill="auto"/>
              <w:spacing w:before="0" w:after="0" w:line="221" w:lineRule="exact"/>
              <w:ind w:firstLine="0"/>
            </w:pPr>
            <w:r>
              <w:t xml:space="preserve">Farba olejna, </w:t>
            </w:r>
            <w:r>
              <w:t>olejno-żywiczna i syntetyczna (np. ftalowa)</w:t>
            </w:r>
          </w:p>
        </w:tc>
        <w:tc>
          <w:tcPr>
            <w:tcW w:w="2654" w:type="dxa"/>
            <w:tcBorders>
              <w:top w:val="single" w:sz="4" w:space="0" w:color="auto"/>
              <w:left w:val="single" w:sz="4" w:space="0" w:color="auto"/>
              <w:right w:val="single" w:sz="4" w:space="0" w:color="auto"/>
            </w:tcBorders>
            <w:shd w:val="clear" w:color="auto" w:fill="FFFFFF"/>
          </w:tcPr>
          <w:p w14:paraId="631DE375" w14:textId="77777777" w:rsidR="001A3DE1" w:rsidRDefault="00993A1A">
            <w:pPr>
              <w:pStyle w:val="Teksttreci20"/>
              <w:framePr w:w="5962" w:hSpace="1272" w:wrap="notBeside" w:vAnchor="text" w:hAnchor="text" w:xAlign="center" w:y="1"/>
              <w:shd w:val="clear" w:color="auto" w:fill="auto"/>
              <w:spacing w:before="0" w:after="0" w:line="200" w:lineRule="exact"/>
              <w:ind w:firstLine="0"/>
              <w:jc w:val="center"/>
            </w:pPr>
            <w:r>
              <w:t>3</w:t>
            </w:r>
          </w:p>
        </w:tc>
      </w:tr>
      <w:tr w:rsidR="001A3DE1" w14:paraId="2A8F5AC3" w14:textId="77777777">
        <w:trPr>
          <w:trHeight w:hRule="exact" w:val="230"/>
          <w:jc w:val="center"/>
        </w:trPr>
        <w:tc>
          <w:tcPr>
            <w:tcW w:w="3307" w:type="dxa"/>
            <w:tcBorders>
              <w:top w:val="single" w:sz="4" w:space="0" w:color="auto"/>
              <w:left w:val="single" w:sz="4" w:space="0" w:color="auto"/>
              <w:bottom w:val="single" w:sz="4" w:space="0" w:color="auto"/>
            </w:tcBorders>
            <w:shd w:val="clear" w:color="auto" w:fill="FFFFFF"/>
            <w:vAlign w:val="bottom"/>
          </w:tcPr>
          <w:p w14:paraId="3989C1F3" w14:textId="77777777" w:rsidR="001A3DE1" w:rsidRDefault="00993A1A">
            <w:pPr>
              <w:pStyle w:val="Teksttreci20"/>
              <w:framePr w:w="5962" w:hSpace="1272" w:wrap="notBeside" w:vAnchor="text" w:hAnchor="text" w:xAlign="center" w:y="1"/>
              <w:shd w:val="clear" w:color="auto" w:fill="auto"/>
              <w:spacing w:before="0" w:after="0" w:line="200" w:lineRule="exact"/>
              <w:ind w:firstLine="0"/>
            </w:pPr>
            <w:r>
              <w:t>Farba emulsyjna</w:t>
            </w:r>
          </w:p>
        </w:tc>
        <w:tc>
          <w:tcPr>
            <w:tcW w:w="2654" w:type="dxa"/>
            <w:tcBorders>
              <w:top w:val="single" w:sz="4" w:space="0" w:color="auto"/>
              <w:left w:val="single" w:sz="4" w:space="0" w:color="auto"/>
              <w:bottom w:val="single" w:sz="4" w:space="0" w:color="auto"/>
              <w:right w:val="single" w:sz="4" w:space="0" w:color="auto"/>
            </w:tcBorders>
            <w:shd w:val="clear" w:color="auto" w:fill="FFFFFF"/>
            <w:vAlign w:val="bottom"/>
          </w:tcPr>
          <w:p w14:paraId="74E25979" w14:textId="77777777" w:rsidR="001A3DE1" w:rsidRDefault="00993A1A">
            <w:pPr>
              <w:pStyle w:val="Teksttreci20"/>
              <w:framePr w:w="5962" w:hSpace="1272" w:wrap="notBeside" w:vAnchor="text" w:hAnchor="text" w:xAlign="center" w:y="1"/>
              <w:shd w:val="clear" w:color="auto" w:fill="auto"/>
              <w:spacing w:before="0" w:after="0" w:line="200" w:lineRule="exact"/>
              <w:ind w:firstLine="0"/>
              <w:jc w:val="center"/>
            </w:pPr>
            <w:r>
              <w:t>4</w:t>
            </w:r>
          </w:p>
        </w:tc>
      </w:tr>
    </w:tbl>
    <w:p w14:paraId="5899C294" w14:textId="77777777" w:rsidR="001A3DE1" w:rsidRDefault="001A3DE1">
      <w:pPr>
        <w:framePr w:w="5962" w:hSpace="1272" w:wrap="notBeside" w:vAnchor="text" w:hAnchor="text" w:xAlign="center" w:y="1"/>
        <w:rPr>
          <w:sz w:val="2"/>
          <w:szCs w:val="2"/>
        </w:rPr>
      </w:pPr>
    </w:p>
    <w:p w14:paraId="1DCA9C82" w14:textId="77777777" w:rsidR="001A3DE1" w:rsidRDefault="001A3DE1">
      <w:pPr>
        <w:rPr>
          <w:sz w:val="2"/>
          <w:szCs w:val="2"/>
        </w:rPr>
      </w:pPr>
    </w:p>
    <w:p w14:paraId="00E2DA8E" w14:textId="77777777" w:rsidR="001A3DE1" w:rsidRDefault="00993A1A">
      <w:pPr>
        <w:pStyle w:val="Teksttreci20"/>
        <w:shd w:val="clear" w:color="auto" w:fill="auto"/>
        <w:spacing w:before="389" w:after="0" w:line="226" w:lineRule="exact"/>
        <w:ind w:left="740" w:firstLine="160"/>
        <w:jc w:val="left"/>
      </w:pPr>
      <w:r>
        <w:t>- Wewnątrz budynku pierwsze malowanie ścian i sufitów można wykonywać po zakończeniu robót poprzedzających, a w szczególności.</w:t>
      </w:r>
    </w:p>
    <w:p w14:paraId="19E73D53" w14:textId="77777777" w:rsidR="001A3DE1" w:rsidRDefault="00993A1A">
      <w:pPr>
        <w:pStyle w:val="Teksttreci20"/>
        <w:shd w:val="clear" w:color="auto" w:fill="auto"/>
        <w:spacing w:before="0" w:after="0" w:line="226" w:lineRule="exact"/>
        <w:ind w:left="740" w:firstLine="0"/>
        <w:jc w:val="left"/>
      </w:pPr>
      <w:r>
        <w:t xml:space="preserve">a/ całkowitym zakończeniu robót budowlanych i </w:t>
      </w:r>
      <w:r>
        <w:t>instalacyjnych z wyjątkiem założenia ceramicznych urządzeń</w:t>
      </w:r>
    </w:p>
    <w:p w14:paraId="5728546C" w14:textId="77777777" w:rsidR="001A3DE1" w:rsidRDefault="00993A1A">
      <w:pPr>
        <w:pStyle w:val="Teksttreci20"/>
        <w:shd w:val="clear" w:color="auto" w:fill="auto"/>
        <w:spacing w:before="0" w:after="0" w:line="226" w:lineRule="exact"/>
        <w:ind w:left="740" w:firstLine="0"/>
        <w:jc w:val="left"/>
      </w:pPr>
      <w:r>
        <w:t>sanitarnych, przyklejania okładzin (np. tapet), oraz armatury oświetleniowej itp.</w:t>
      </w:r>
    </w:p>
    <w:p w14:paraId="413B8C36" w14:textId="77777777" w:rsidR="001A3DE1" w:rsidRDefault="00993A1A">
      <w:pPr>
        <w:pStyle w:val="Teksttreci20"/>
        <w:shd w:val="clear" w:color="auto" w:fill="auto"/>
        <w:spacing w:before="0" w:after="0" w:line="226" w:lineRule="exact"/>
        <w:ind w:left="740" w:firstLine="0"/>
        <w:jc w:val="left"/>
      </w:pPr>
      <w:r>
        <w:t>b/ wykonaniu podkładów pod wykładziny podłogowe</w:t>
      </w:r>
    </w:p>
    <w:p w14:paraId="247ED507" w14:textId="77777777" w:rsidR="001A3DE1" w:rsidRDefault="00993A1A">
      <w:pPr>
        <w:pStyle w:val="Teksttreci20"/>
        <w:shd w:val="clear" w:color="auto" w:fill="auto"/>
        <w:spacing w:before="0" w:after="0" w:line="226" w:lineRule="exact"/>
        <w:ind w:left="740" w:firstLine="0"/>
        <w:jc w:val="left"/>
      </w:pPr>
      <w:r>
        <w:t>c/ ułożeniu podłóg drewnianych (białych)</w:t>
      </w:r>
    </w:p>
    <w:p w14:paraId="30BF261D" w14:textId="77777777" w:rsidR="001A3DE1" w:rsidRDefault="00993A1A">
      <w:pPr>
        <w:pStyle w:val="Teksttreci20"/>
        <w:shd w:val="clear" w:color="auto" w:fill="auto"/>
        <w:spacing w:before="0" w:after="201" w:line="226" w:lineRule="exact"/>
        <w:ind w:left="740" w:firstLine="0"/>
        <w:jc w:val="left"/>
      </w:pPr>
      <w:r>
        <w:t xml:space="preserve">d/ dopasowaniu okuć i </w:t>
      </w:r>
      <w:r>
        <w:t>wyregulowaniu stolarki okiennej i drzwiowej</w:t>
      </w:r>
    </w:p>
    <w:p w14:paraId="302605B2" w14:textId="77777777" w:rsidR="001A3DE1" w:rsidRDefault="00993A1A">
      <w:pPr>
        <w:pStyle w:val="Teksttreci20"/>
        <w:shd w:val="clear" w:color="auto" w:fill="auto"/>
        <w:spacing w:before="0" w:after="0" w:line="200" w:lineRule="exact"/>
        <w:ind w:left="3600" w:firstLine="0"/>
        <w:jc w:val="left"/>
      </w:pPr>
      <w:r>
        <w:t>drugie malowanie można wykonywać po:</w:t>
      </w:r>
    </w:p>
    <w:p w14:paraId="3DB54B5D" w14:textId="77777777" w:rsidR="001A3DE1" w:rsidRDefault="00993A1A">
      <w:pPr>
        <w:pStyle w:val="Teksttreci20"/>
        <w:shd w:val="clear" w:color="auto" w:fill="auto"/>
        <w:spacing w:before="0" w:after="0" w:line="200" w:lineRule="exact"/>
        <w:ind w:left="740" w:firstLine="0"/>
        <w:jc w:val="left"/>
      </w:pPr>
      <w:r>
        <w:t>a/ po wykonaniu białego montażu</w:t>
      </w:r>
    </w:p>
    <w:p w14:paraId="6F19167C" w14:textId="77777777" w:rsidR="001A3DE1" w:rsidRDefault="00993A1A">
      <w:pPr>
        <w:pStyle w:val="Teksttreci20"/>
        <w:shd w:val="clear" w:color="auto" w:fill="auto"/>
        <w:spacing w:before="0" w:after="180" w:line="226" w:lineRule="exact"/>
        <w:ind w:left="740" w:firstLine="0"/>
        <w:jc w:val="left"/>
      </w:pPr>
      <w:r>
        <w:t>b/ ułożeniu posadzek ( z wyjątkiem posadzek z tworzy sztucznych) oraz przed cyklinowaniem posadzek deszczułkowych i mozaikowych.</w:t>
      </w:r>
    </w:p>
    <w:p w14:paraId="30807BDF" w14:textId="77777777" w:rsidR="001A3DE1" w:rsidRDefault="00993A1A">
      <w:pPr>
        <w:pStyle w:val="Teksttreci20"/>
        <w:shd w:val="clear" w:color="auto" w:fill="auto"/>
        <w:spacing w:before="0" w:after="0" w:line="226" w:lineRule="exact"/>
        <w:ind w:left="740" w:firstLine="1020"/>
        <w:jc w:val="left"/>
      </w:pPr>
      <w:r>
        <w:t>- Tynki przezn</w:t>
      </w:r>
      <w:r>
        <w:t>aczone do malowania powinny spełniać następujące wymagania techniczne: a/ powierzchnia tynków powinna pod względem dokładności odpowiadać wymaganiom podanym w p. ST-08.08.03 b/ Wszystkie ewentualne uszkodzenia tynków powinny być naprawione prze przystąpien</w:t>
      </w:r>
      <w:r>
        <w:t>iem do malowania przez wypełnienie zaprawą uszkodzonych miejsca zatarcie na równo z powierzchnia tynku</w:t>
      </w:r>
    </w:p>
    <w:p w14:paraId="4C1CF859" w14:textId="77777777" w:rsidR="001A3DE1" w:rsidRDefault="00993A1A">
      <w:pPr>
        <w:pStyle w:val="Teksttreci20"/>
        <w:shd w:val="clear" w:color="auto" w:fill="auto"/>
        <w:spacing w:before="0" w:after="0" w:line="226" w:lineRule="exact"/>
        <w:ind w:left="740" w:firstLine="0"/>
        <w:jc w:val="left"/>
      </w:pPr>
      <w:r>
        <w:t xml:space="preserve">c/ Tynki gipsowe i gipsowo-wapienne nie mogą stanowić podłoża w przypadku malowania farbami </w:t>
      </w:r>
      <w:proofErr w:type="spellStart"/>
      <w:r>
        <w:t>krzemionowymi</w:t>
      </w:r>
      <w:proofErr w:type="spellEnd"/>
      <w:r>
        <w:t>, a przy malowaniu farbami emulsyjnymi powinny b</w:t>
      </w:r>
      <w:r>
        <w:t>yć impregnowane zgodnie z zaleceniami producenta farb d/ przygotowana do malowania powierzchnia powinna być oczyszczona od zanieczyszczeń mechanicznych (kurz, sadza tłuszcze itp.) i chemiczne (wykwity z podłoża rdza od zbrojenia podtynkowego itp.) oraz osy</w:t>
      </w:r>
      <w:r>
        <w:t>pujących się ziaren piasku.</w:t>
      </w:r>
    </w:p>
    <w:p w14:paraId="0E703C1C" w14:textId="77777777" w:rsidR="001A3DE1" w:rsidRDefault="00993A1A">
      <w:pPr>
        <w:pStyle w:val="Teksttreci20"/>
        <w:shd w:val="clear" w:color="auto" w:fill="auto"/>
        <w:spacing w:before="0" w:after="0" w:line="226" w:lineRule="exact"/>
        <w:ind w:left="2700" w:firstLine="0"/>
        <w:jc w:val="left"/>
      </w:pPr>
      <w:r>
        <w:t>- Podkłady pod powłokę malarską powinny być dostosowane do:</w:t>
      </w:r>
    </w:p>
    <w:p w14:paraId="02BEC67B" w14:textId="77777777" w:rsidR="001A3DE1" w:rsidRDefault="00993A1A">
      <w:pPr>
        <w:pStyle w:val="Teksttreci20"/>
        <w:shd w:val="clear" w:color="auto" w:fill="auto"/>
        <w:spacing w:before="0" w:after="0" w:line="226" w:lineRule="exact"/>
        <w:ind w:left="740" w:firstLine="0"/>
        <w:jc w:val="left"/>
      </w:pPr>
      <w:r>
        <w:t>a/ rodzaju podłoża</w:t>
      </w:r>
    </w:p>
    <w:p w14:paraId="6BD11B06" w14:textId="77777777" w:rsidR="001A3DE1" w:rsidRDefault="00993A1A">
      <w:pPr>
        <w:pStyle w:val="Teksttreci20"/>
        <w:shd w:val="clear" w:color="auto" w:fill="auto"/>
        <w:spacing w:before="0" w:after="0" w:line="226" w:lineRule="exact"/>
        <w:ind w:left="740" w:firstLine="0"/>
        <w:jc w:val="left"/>
      </w:pPr>
      <w:r>
        <w:t>b/ rodzaju malowania (rodzaj zastosowanych wyrobów malarskich) c/ miejsca i warunków malowania</w:t>
      </w:r>
    </w:p>
    <w:p w14:paraId="500693D1" w14:textId="77777777" w:rsidR="001A3DE1" w:rsidRDefault="00993A1A">
      <w:pPr>
        <w:pStyle w:val="Teksttreci20"/>
        <w:shd w:val="clear" w:color="auto" w:fill="auto"/>
        <w:spacing w:before="0" w:after="0" w:line="226" w:lineRule="exact"/>
        <w:ind w:left="740" w:firstLine="0"/>
        <w:jc w:val="left"/>
      </w:pPr>
      <w:r>
        <w:t xml:space="preserve">- Roboty malarskie powinny być wykonywane w </w:t>
      </w:r>
      <w:r>
        <w:t>temperaturze nie niższej iż +5</w:t>
      </w:r>
      <w:r>
        <w:rPr>
          <w:vertAlign w:val="superscript"/>
        </w:rPr>
        <w:t>0</w:t>
      </w:r>
      <w:r>
        <w:t>C ( z zastrzeżeniem, aby w ciągu doby nie następował spadek temperatury poniżej 0</w:t>
      </w:r>
      <w:r>
        <w:rPr>
          <w:vertAlign w:val="superscript"/>
        </w:rPr>
        <w:t>0</w:t>
      </w:r>
      <w:r>
        <w:t>C) i nie wyższej niż +22</w:t>
      </w:r>
      <w:r>
        <w:rPr>
          <w:vertAlign w:val="superscript"/>
        </w:rPr>
        <w:t>0</w:t>
      </w:r>
      <w:r>
        <w:t>C. Przed rozpoczęciem robót malarskich</w:t>
      </w:r>
      <w:r>
        <w:br w:type="page"/>
      </w:r>
      <w:r>
        <w:lastRenderedPageBreak/>
        <w:t>należy sprawdzić zalecenia technologiczne producenta farb.</w:t>
      </w:r>
    </w:p>
    <w:p w14:paraId="27619337" w14:textId="77777777" w:rsidR="001A3DE1" w:rsidRDefault="00993A1A">
      <w:pPr>
        <w:pStyle w:val="Teksttreci20"/>
        <w:shd w:val="clear" w:color="auto" w:fill="auto"/>
        <w:spacing w:before="0" w:after="0" w:line="226" w:lineRule="exact"/>
        <w:ind w:left="740" w:firstLine="320"/>
        <w:jc w:val="left"/>
      </w:pPr>
      <w:r>
        <w:t>- Roboty malarskie n</w:t>
      </w:r>
      <w:r>
        <w:t>a zewnątrz budynków nie powinny być wykonywane w okresie zimowym, a w okresie letnim podczas opadów atmosferycznych, podczas intensywnego nasłonecznienia malowanych powierzchni lub w czasie wietrznej pogody. Niedopuszczalne jest malowanie powierzchni zawil</w:t>
      </w:r>
      <w:r>
        <w:t>goconych w dniach deszczowych.</w:t>
      </w:r>
    </w:p>
    <w:p w14:paraId="65597A19" w14:textId="77777777" w:rsidR="001A3DE1" w:rsidRDefault="00993A1A">
      <w:pPr>
        <w:pStyle w:val="Teksttreci20"/>
        <w:shd w:val="clear" w:color="auto" w:fill="auto"/>
        <w:spacing w:before="0" w:after="0" w:line="226" w:lineRule="exact"/>
        <w:ind w:left="740" w:firstLine="1320"/>
        <w:jc w:val="left"/>
      </w:pPr>
      <w:r>
        <w:t>- Roboty malarskie na zewnątrz nie powinny być wykonywane w okresie zimowym.</w:t>
      </w:r>
    </w:p>
    <w:p w14:paraId="34ADF81C" w14:textId="77777777" w:rsidR="001A3DE1" w:rsidRDefault="00993A1A">
      <w:pPr>
        <w:pStyle w:val="Teksttreci20"/>
        <w:shd w:val="clear" w:color="auto" w:fill="auto"/>
        <w:spacing w:before="0" w:after="441" w:line="226" w:lineRule="exact"/>
        <w:ind w:left="740" w:firstLine="880"/>
        <w:jc w:val="left"/>
      </w:pPr>
      <w:r>
        <w:t xml:space="preserve">- Gdy podłoże jest bardzo wysuszone, należy je lekko zwilżyć (przed malowaniem farbami wodnymi lub </w:t>
      </w:r>
      <w:proofErr w:type="spellStart"/>
      <w:r>
        <w:t>wodorozcienczalnymi</w:t>
      </w:r>
      <w:proofErr w:type="spellEnd"/>
      <w:r>
        <w:t>) wodą za pomocą pędzla i po o</w:t>
      </w:r>
      <w:r>
        <w:t>koło 30 min. przystąpić do malowania.</w:t>
      </w:r>
    </w:p>
    <w:p w14:paraId="11141AA6" w14:textId="16F07A4C" w:rsidR="001A3DE1" w:rsidRDefault="00E75DF9">
      <w:pPr>
        <w:pStyle w:val="Nagwek50"/>
        <w:keepNext/>
        <w:keepLines/>
        <w:shd w:val="clear" w:color="auto" w:fill="auto"/>
        <w:spacing w:after="169" w:line="200" w:lineRule="exact"/>
        <w:ind w:right="120"/>
        <w:jc w:val="center"/>
      </w:pPr>
      <w:r>
        <w:rPr>
          <w:noProof/>
        </w:rPr>
        <mc:AlternateContent>
          <mc:Choice Requires="wps">
            <w:drawing>
              <wp:anchor distT="0" distB="0" distL="63500" distR="2127250" simplePos="0" relativeHeight="377487129" behindDoc="1" locked="0" layoutInCell="1" allowOverlap="1" wp14:anchorId="7D31D110" wp14:editId="2E6FED54">
                <wp:simplePos x="0" y="0"/>
                <wp:positionH relativeFrom="margin">
                  <wp:posOffset>143510</wp:posOffset>
                </wp:positionH>
                <wp:positionV relativeFrom="paragraph">
                  <wp:posOffset>-10160</wp:posOffset>
                </wp:positionV>
                <wp:extent cx="201295" cy="163830"/>
                <wp:effectExtent l="635" t="0" r="0" b="0"/>
                <wp:wrapSquare wrapText="right"/>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C539D" w14:textId="77777777" w:rsidR="001A3DE1" w:rsidRDefault="00993A1A">
                            <w:pPr>
                              <w:pStyle w:val="Teksttreci40"/>
                              <w:shd w:val="clear" w:color="auto" w:fill="auto"/>
                              <w:spacing w:before="0" w:line="200" w:lineRule="exact"/>
                            </w:pPr>
                            <w:r>
                              <w:rPr>
                                <w:rStyle w:val="Teksttreci4Exact"/>
                                <w:b/>
                                <w:bCs/>
                              </w:rPr>
                              <w:t>5.3.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D31D110" id="Text Box 3" o:spid="_x0000_s1049" type="#_x0000_t202" style="position:absolute;left:0;text-align:left;margin-left:11.3pt;margin-top:-.8pt;width:15.85pt;height:12.9pt;z-index:-125829351;visibility:visible;mso-wrap-style:square;mso-width-percent:0;mso-height-percent:0;mso-wrap-distance-left:5pt;mso-wrap-distance-top:0;mso-wrap-distance-right:167.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" filled="f" stroked="f">
                <v:textbox style="mso-fit-shape-to-text:t" inset="0,0,0,0">
                  <w:txbxContent>
                    <w:p w14:paraId="0F8C539D" w14:textId="77777777" w:rsidR="001A3DE1" w:rsidRDefault="00993A1A">
                      <w:pPr>
                        <w:pStyle w:val="Teksttreci40"/>
                        <w:shd w:val="clear" w:color="auto" w:fill="auto"/>
                        <w:spacing w:before="0" w:line="200" w:lineRule="exact"/>
                      </w:pPr>
                      <w:r>
                        <w:rPr>
                          <w:rStyle w:val="Teksttreci4Exact"/>
                          <w:b/>
                          <w:bCs/>
                        </w:rPr>
                        <w:t>5.3.</w:t>
                      </w:r>
                    </w:p>
                  </w:txbxContent>
                </v:textbox>
                <w10:wrap type="square" side="right" anchorx="margin"/>
              </v:shape>
            </w:pict>
          </mc:Fallback>
        </mc:AlternateContent>
      </w:r>
      <w:bookmarkStart w:id="112" w:name="bookmark112"/>
      <w:r>
        <w:t>Przygotowanie powierzchni</w:t>
      </w:r>
      <w:bookmarkEnd w:id="112"/>
    </w:p>
    <w:p w14:paraId="4B4F08ED" w14:textId="77777777" w:rsidR="001A3DE1" w:rsidRDefault="00993A1A">
      <w:pPr>
        <w:pStyle w:val="Teksttreci20"/>
        <w:shd w:val="clear" w:color="auto" w:fill="auto"/>
        <w:spacing w:before="0" w:after="0" w:line="226" w:lineRule="exact"/>
        <w:ind w:left="740" w:firstLine="1820"/>
        <w:jc w:val="left"/>
      </w:pPr>
      <w:r>
        <w:t xml:space="preserve">- Powierzchnie podłoży przewidzianych pod malowanie powinny być: a/ gładkie i równe, tzn. nie wykazujące </w:t>
      </w:r>
      <w:proofErr w:type="spellStart"/>
      <w:r>
        <w:t>nadrostów</w:t>
      </w:r>
      <w:proofErr w:type="spellEnd"/>
      <w:r>
        <w:t xml:space="preserve"> betonowych, zacieków zaprawy lub mleczka cementowego; </w:t>
      </w:r>
      <w:r>
        <w:t>wszystkie występy od lica powierzchni należy skuć usunąć lub zeszlifować; dopuszcza się pojedyncze wgłębienie o średnicy nie przekraczającej 5 mm i głębokości do 4 mm dla podłoży betonowych; w zakresie równości tynki powinny spełniać wymagania określone dl</w:t>
      </w:r>
      <w:r>
        <w:t>a tynków IV kategorii wg obowiązującej normy, z wyjątkiem malowania doborowego b/ dostatecznie mocne, tzn. powierzchniowo nie pylące przy pocieraniu dłonią , nie wykruszające się, bez widocznych rys, spękań i rozwarstwień,</w:t>
      </w:r>
    </w:p>
    <w:p w14:paraId="321655E6" w14:textId="77777777" w:rsidR="001A3DE1" w:rsidRDefault="00993A1A">
      <w:pPr>
        <w:pStyle w:val="Teksttreci20"/>
        <w:shd w:val="clear" w:color="auto" w:fill="auto"/>
        <w:spacing w:before="0" w:after="0" w:line="226" w:lineRule="exact"/>
        <w:ind w:left="740" w:firstLine="0"/>
        <w:jc w:val="left"/>
      </w:pPr>
      <w:r>
        <w:t xml:space="preserve">c/ czyste tzn. bez plam, </w:t>
      </w:r>
      <w:proofErr w:type="spellStart"/>
      <w:r>
        <w:t>zaoliwie</w:t>
      </w:r>
      <w:r>
        <w:t>ń</w:t>
      </w:r>
      <w:proofErr w:type="spellEnd"/>
      <w:r>
        <w:t xml:space="preserve"> pleśni i innych zanieczyszczeń; w razie potrzeby należy je usunąć szpachelką lub pędzlem, zmyć wodą z detergentem i następnie spłukać czystą wodą</w:t>
      </w:r>
    </w:p>
    <w:p w14:paraId="1DEA1E51" w14:textId="77777777" w:rsidR="001A3DE1" w:rsidRDefault="00993A1A">
      <w:pPr>
        <w:pStyle w:val="Teksttreci20"/>
        <w:shd w:val="clear" w:color="auto" w:fill="auto"/>
        <w:spacing w:before="0" w:after="0" w:line="226" w:lineRule="exact"/>
        <w:ind w:left="740" w:firstLine="0"/>
        <w:jc w:val="left"/>
      </w:pPr>
      <w:r>
        <w:t>d/ dostateczne suche - wilgotność podłoża powinna być zgodna z tabl. 1, a jej sprawdzenie można wykonać przy</w:t>
      </w:r>
      <w:r>
        <w:t xml:space="preserve"> użyciu:</w:t>
      </w:r>
    </w:p>
    <w:p w14:paraId="3999C106" w14:textId="77777777" w:rsidR="001A3DE1" w:rsidRDefault="00993A1A">
      <w:pPr>
        <w:pStyle w:val="Teksttreci20"/>
        <w:shd w:val="clear" w:color="auto" w:fill="auto"/>
        <w:spacing w:before="0" w:after="261" w:line="226" w:lineRule="exact"/>
        <w:ind w:left="1440" w:right="3620" w:firstLine="0"/>
        <w:jc w:val="left"/>
      </w:pPr>
      <w:r>
        <w:t xml:space="preserve">1/ aparatu wskaźnikowego, elektrycznego lub karbidowego 2/ metodą </w:t>
      </w:r>
      <w:proofErr w:type="spellStart"/>
      <w:r>
        <w:t>suszarkowo</w:t>
      </w:r>
      <w:proofErr w:type="spellEnd"/>
      <w:r>
        <w:t xml:space="preserve">-wagową 3/ papierkami wskaźnikowymi </w:t>
      </w:r>
      <w:proofErr w:type="spellStart"/>
      <w:r>
        <w:t>Hydrotest</w:t>
      </w:r>
      <w:proofErr w:type="spellEnd"/>
    </w:p>
    <w:p w14:paraId="5A8ED47A" w14:textId="77777777" w:rsidR="001A3DE1" w:rsidRDefault="00993A1A">
      <w:pPr>
        <w:pStyle w:val="Nagwek50"/>
        <w:keepNext/>
        <w:keepLines/>
        <w:shd w:val="clear" w:color="auto" w:fill="auto"/>
        <w:spacing w:after="169" w:line="200" w:lineRule="exact"/>
        <w:ind w:left="740" w:firstLine="880"/>
        <w:jc w:val="left"/>
      </w:pPr>
      <w:bookmarkStart w:id="113" w:name="bookmark113"/>
      <w:r>
        <w:t>Przygotowanie różnych powierzchni (beton, tynk, stal, drewno itp.)do malowania wewnętrznego</w:t>
      </w:r>
      <w:bookmarkEnd w:id="113"/>
    </w:p>
    <w:p w14:paraId="347A293C" w14:textId="77777777" w:rsidR="001A3DE1" w:rsidRDefault="00993A1A">
      <w:pPr>
        <w:pStyle w:val="Teksttreci20"/>
        <w:shd w:val="clear" w:color="auto" w:fill="auto"/>
        <w:spacing w:before="0" w:after="0" w:line="226" w:lineRule="exact"/>
        <w:ind w:left="740" w:firstLine="1320"/>
        <w:jc w:val="left"/>
      </w:pPr>
      <w:r>
        <w:t>- Powierzchnie elementów lub kons</w:t>
      </w:r>
      <w:r>
        <w:t>trukcji betonowych i żelbetowych powinny być: a/ oczyszczone z odstających grudek związanego betonu, a nadlewki i chropowatość betonu usunięte przez skucie, a następnie przeszlifowane</w:t>
      </w:r>
    </w:p>
    <w:p w14:paraId="4D8C9F43" w14:textId="77777777" w:rsidR="001A3DE1" w:rsidRDefault="00993A1A">
      <w:pPr>
        <w:pStyle w:val="Teksttreci20"/>
        <w:shd w:val="clear" w:color="auto" w:fill="auto"/>
        <w:spacing w:before="0" w:after="0" w:line="226" w:lineRule="exact"/>
        <w:ind w:left="740" w:firstLine="0"/>
        <w:jc w:val="left"/>
      </w:pPr>
      <w:r>
        <w:t>b/ gwoździe oraz wystające druty lub pręty zbrojeniowe usunięte, a eleme</w:t>
      </w:r>
      <w:r>
        <w:t>nty stalowe wystające z powierzchni</w:t>
      </w:r>
    </w:p>
    <w:p w14:paraId="26C6BD96" w14:textId="77777777" w:rsidR="001A3DE1" w:rsidRDefault="00993A1A">
      <w:pPr>
        <w:pStyle w:val="Teksttreci20"/>
        <w:shd w:val="clear" w:color="auto" w:fill="auto"/>
        <w:spacing w:before="0" w:after="0" w:line="226" w:lineRule="exact"/>
        <w:ind w:left="740" w:firstLine="0"/>
        <w:jc w:val="left"/>
      </w:pPr>
      <w:r>
        <w:t>betonu, które nie mogą być usunięte, powinny być zabezpieczone przed rdzą farba antykorozyjną</w:t>
      </w:r>
    </w:p>
    <w:p w14:paraId="3163DAB7" w14:textId="77777777" w:rsidR="001A3DE1" w:rsidRDefault="00993A1A">
      <w:pPr>
        <w:pStyle w:val="Teksttreci20"/>
        <w:shd w:val="clear" w:color="auto" w:fill="auto"/>
        <w:spacing w:before="0" w:after="0" w:line="226" w:lineRule="exact"/>
        <w:ind w:left="740" w:firstLine="0"/>
        <w:jc w:val="left"/>
      </w:pPr>
      <w:r>
        <w:t>c/ większe ubytki powierzchni , wybrzuszenia bruzdy i złącza prefabrykatów oraz inne niepotrzebne otwory należy</w:t>
      </w:r>
    </w:p>
    <w:p w14:paraId="5ECA734C" w14:textId="77777777" w:rsidR="001A3DE1" w:rsidRDefault="00993A1A">
      <w:pPr>
        <w:pStyle w:val="Teksttreci20"/>
        <w:shd w:val="clear" w:color="auto" w:fill="auto"/>
        <w:spacing w:before="0" w:after="0" w:line="226" w:lineRule="exact"/>
        <w:ind w:left="740" w:firstLine="0"/>
        <w:jc w:val="left"/>
      </w:pPr>
      <w:r>
        <w:t>wypełnić zaprawa cementową co najmniej z 14-dniowym wyprzedzeniem i zatrzeć tak, aby równość powierzchni i jej</w:t>
      </w:r>
    </w:p>
    <w:p w14:paraId="17B61C21" w14:textId="77777777" w:rsidR="001A3DE1" w:rsidRDefault="00993A1A">
      <w:pPr>
        <w:pStyle w:val="Teksttreci20"/>
        <w:shd w:val="clear" w:color="auto" w:fill="auto"/>
        <w:spacing w:before="0" w:after="0" w:line="226" w:lineRule="exact"/>
        <w:ind w:left="740" w:firstLine="0"/>
        <w:jc w:val="left"/>
      </w:pPr>
      <w:r>
        <w:t>szorstkość w naprawianych miejscach odpowiadała równości i szorstkości otaczającej powierzchni</w:t>
      </w:r>
    </w:p>
    <w:p w14:paraId="4061D895" w14:textId="77777777" w:rsidR="001A3DE1" w:rsidRDefault="00993A1A">
      <w:pPr>
        <w:pStyle w:val="Teksttreci20"/>
        <w:shd w:val="clear" w:color="auto" w:fill="auto"/>
        <w:spacing w:before="0" w:after="0" w:line="226" w:lineRule="exact"/>
        <w:ind w:left="740" w:firstLine="0"/>
        <w:jc w:val="left"/>
      </w:pPr>
      <w:r>
        <w:t xml:space="preserve">d/ inne zanieczyszczenia lub plamy od </w:t>
      </w:r>
      <w:proofErr w:type="spellStart"/>
      <w:r>
        <w:t>zaoliwień</w:t>
      </w:r>
      <w:proofErr w:type="spellEnd"/>
      <w:r>
        <w:t xml:space="preserve"> na</w:t>
      </w:r>
      <w:r>
        <w:t>leży usunąć przez zeskrobanie, odkurzanie i zmycie wodą z</w:t>
      </w:r>
    </w:p>
    <w:p w14:paraId="04BEA79F" w14:textId="77777777" w:rsidR="001A3DE1" w:rsidRDefault="00993A1A">
      <w:pPr>
        <w:pStyle w:val="Teksttreci20"/>
        <w:shd w:val="clear" w:color="auto" w:fill="auto"/>
        <w:spacing w:before="0" w:after="0" w:line="226" w:lineRule="exact"/>
        <w:ind w:left="740" w:firstLine="0"/>
        <w:jc w:val="left"/>
      </w:pPr>
      <w:r>
        <w:t>dodatkiem detergentów i następnie spłukanie czystą wodą</w:t>
      </w:r>
    </w:p>
    <w:p w14:paraId="213129EC" w14:textId="77777777" w:rsidR="001A3DE1" w:rsidRDefault="00993A1A">
      <w:pPr>
        <w:pStyle w:val="Teksttreci20"/>
        <w:shd w:val="clear" w:color="auto" w:fill="auto"/>
        <w:spacing w:before="0" w:after="0" w:line="226" w:lineRule="exact"/>
        <w:ind w:left="4040" w:firstLine="0"/>
        <w:jc w:val="left"/>
      </w:pPr>
      <w:r>
        <w:t>- Podłoża tynkowe powinny:</w:t>
      </w:r>
    </w:p>
    <w:p w14:paraId="76220E2F" w14:textId="77777777" w:rsidR="001A3DE1" w:rsidRDefault="00993A1A">
      <w:pPr>
        <w:pStyle w:val="Teksttreci20"/>
        <w:shd w:val="clear" w:color="auto" w:fill="auto"/>
        <w:spacing w:before="0" w:after="0" w:line="226" w:lineRule="exact"/>
        <w:ind w:left="740" w:firstLine="0"/>
        <w:jc w:val="left"/>
      </w:pPr>
      <w:r>
        <w:t>a/ pod względem dokładności wykonania odpowiadać wymogom normy dla tynków zwykłych lub pocienionych , a powierzchni</w:t>
      </w:r>
      <w:r>
        <w:t>e tynków powinny być odpowiednio przygotowane</w:t>
      </w:r>
    </w:p>
    <w:p w14:paraId="13871DE8" w14:textId="77777777" w:rsidR="001A3DE1" w:rsidRDefault="00993A1A">
      <w:pPr>
        <w:pStyle w:val="Teksttreci20"/>
        <w:shd w:val="clear" w:color="auto" w:fill="auto"/>
        <w:spacing w:before="0" w:after="0" w:line="226" w:lineRule="exact"/>
        <w:ind w:left="740" w:firstLine="0"/>
        <w:jc w:val="left"/>
      </w:pPr>
      <w:r>
        <w:t>b/ wszystkie ewentualne ubytki i uszkodzenia tynków powinny być wyreperowane przez wypełnienie zaprawą i zatarte do lica: w przypadku podłoży gipsowych - zaprawą gipsową, dla pozostałych podłoży - zaprawą cemen</w:t>
      </w:r>
      <w:r>
        <w:t xml:space="preserve">tową lub </w:t>
      </w:r>
      <w:proofErr w:type="spellStart"/>
      <w:r>
        <w:t>cemantowo</w:t>
      </w:r>
      <w:proofErr w:type="spellEnd"/>
      <w:r>
        <w:t>-wapienną</w:t>
      </w:r>
    </w:p>
    <w:p w14:paraId="4193186F" w14:textId="77777777" w:rsidR="001A3DE1" w:rsidRDefault="00993A1A">
      <w:pPr>
        <w:pStyle w:val="Teksttreci20"/>
        <w:shd w:val="clear" w:color="auto" w:fill="auto"/>
        <w:spacing w:before="0" w:after="0" w:line="226" w:lineRule="exact"/>
        <w:ind w:left="740" w:firstLine="0"/>
        <w:jc w:val="left"/>
      </w:pPr>
      <w:r>
        <w:t xml:space="preserve">c/ powierzchnie tynku oczyścić od zanieczyszczeń mechanicznych (kurz, sadze, tłuszcze itp.) i chemicznych (wykwity składników podłoża lub zaprawy, rdza od zbrojenia podtynkowego) oraz osypujących się ziaren piasku d/ nowe tynki </w:t>
      </w:r>
      <w:r>
        <w:t>cementowe i cementowo-wapienne powinny być zagruntowane zależnie od zastosowanych farb i zaleceń producenta materiałów malarskich.</w:t>
      </w:r>
    </w:p>
    <w:p w14:paraId="431D3B48" w14:textId="77777777" w:rsidR="001A3DE1" w:rsidRDefault="00993A1A">
      <w:pPr>
        <w:pStyle w:val="Teksttreci20"/>
        <w:numPr>
          <w:ilvl w:val="0"/>
          <w:numId w:val="68"/>
        </w:numPr>
        <w:shd w:val="clear" w:color="auto" w:fill="auto"/>
        <w:tabs>
          <w:tab w:val="left" w:pos="943"/>
        </w:tabs>
        <w:spacing w:before="0" w:after="0" w:line="226" w:lineRule="exact"/>
        <w:ind w:left="740" w:firstLine="0"/>
        <w:jc w:val="left"/>
      </w:pPr>
      <w:r>
        <w:t>Powierzchnie z drewna i materiałów drewnopochodnych w postaci sklejki, płyt pilśniowych twardych i desek, ościeżnic powinny b</w:t>
      </w:r>
      <w:r>
        <w:t>yć przygotowane w sposób następujący:</w:t>
      </w:r>
    </w:p>
    <w:p w14:paraId="537814A5" w14:textId="77777777" w:rsidR="001A3DE1" w:rsidRDefault="00993A1A">
      <w:pPr>
        <w:pStyle w:val="Teksttreci20"/>
        <w:shd w:val="clear" w:color="auto" w:fill="auto"/>
        <w:spacing w:before="0" w:after="0" w:line="226" w:lineRule="exact"/>
        <w:ind w:left="740" w:firstLine="0"/>
        <w:jc w:val="left"/>
      </w:pPr>
      <w:r>
        <w:t>a/ oczyszczone z kurzu, tłustych plam i zacieków żywicy</w:t>
      </w:r>
    </w:p>
    <w:p w14:paraId="40BCCF77" w14:textId="77777777" w:rsidR="001A3DE1" w:rsidRDefault="00993A1A">
      <w:pPr>
        <w:pStyle w:val="Teksttreci20"/>
        <w:shd w:val="clear" w:color="auto" w:fill="auto"/>
        <w:spacing w:before="0" w:after="0" w:line="226" w:lineRule="exact"/>
        <w:ind w:left="740" w:firstLine="0"/>
        <w:jc w:val="left"/>
      </w:pPr>
      <w:r>
        <w:t xml:space="preserve">b/ drobne wady powierzchni powinny być usunięte przez jedno- lub kilkakrotne zaszpachlowanie szpachlówką klejowo-olejową lub inną odpowiadającej normie </w:t>
      </w:r>
      <w:r>
        <w:t>państwowej i posiadającej wymagane aprobaty techniczne c/ sęki zaleca się pokryć roztworem spirytusowym szelaku</w:t>
      </w:r>
    </w:p>
    <w:p w14:paraId="266FD3AF" w14:textId="77777777" w:rsidR="001A3DE1" w:rsidRDefault="00993A1A">
      <w:pPr>
        <w:pStyle w:val="Teksttreci20"/>
        <w:shd w:val="clear" w:color="auto" w:fill="auto"/>
        <w:spacing w:before="0" w:line="226" w:lineRule="exact"/>
        <w:ind w:left="740" w:firstLine="0"/>
        <w:jc w:val="left"/>
      </w:pPr>
      <w:r>
        <w:t>d/ w przypadkach opisanych w poz. b/ i c/ stosować wyroby opracowane przez producenta farb nawierzchniowych</w:t>
      </w:r>
    </w:p>
    <w:p w14:paraId="2B18B70B" w14:textId="77777777" w:rsidR="001A3DE1" w:rsidRDefault="00993A1A">
      <w:pPr>
        <w:pStyle w:val="Teksttreci20"/>
        <w:numPr>
          <w:ilvl w:val="0"/>
          <w:numId w:val="68"/>
        </w:numPr>
        <w:shd w:val="clear" w:color="auto" w:fill="auto"/>
        <w:tabs>
          <w:tab w:val="left" w:pos="943"/>
        </w:tabs>
        <w:spacing w:before="0" w:after="0" w:line="226" w:lineRule="exact"/>
        <w:ind w:left="740" w:firstLine="0"/>
      </w:pPr>
      <w:r>
        <w:t xml:space="preserve">Podłoża stalowe i żeliwne </w:t>
      </w:r>
      <w:r>
        <w:t>powinny być przygotowane następująco:</w:t>
      </w:r>
    </w:p>
    <w:p w14:paraId="6E32EBFF" w14:textId="77777777" w:rsidR="001A3DE1" w:rsidRDefault="00993A1A">
      <w:pPr>
        <w:pStyle w:val="Teksttreci20"/>
        <w:shd w:val="clear" w:color="auto" w:fill="auto"/>
        <w:spacing w:before="0" w:after="441" w:line="226" w:lineRule="exact"/>
        <w:ind w:left="740" w:firstLine="0"/>
        <w:jc w:val="left"/>
      </w:pPr>
      <w:r>
        <w:t>a/ bardzo starannie oczyszczone mechanicznie lub chemicznie ze rdzy, tłuszczów (do czystej lśniącej powierzchni) b/ stare, zniszczone powłoki malarskie powinny być całkowicie usunięte</w:t>
      </w:r>
    </w:p>
    <w:p w14:paraId="32948F06" w14:textId="77777777" w:rsidR="001A3DE1" w:rsidRDefault="00993A1A">
      <w:pPr>
        <w:pStyle w:val="Nagwek50"/>
        <w:keepNext/>
        <w:keepLines/>
        <w:shd w:val="clear" w:color="auto" w:fill="auto"/>
        <w:spacing w:after="169" w:line="200" w:lineRule="exact"/>
        <w:ind w:left="2860"/>
        <w:jc w:val="left"/>
      </w:pPr>
      <w:bookmarkStart w:id="114" w:name="bookmark114"/>
      <w:r>
        <w:t>Przygotowanie powierzchni do malow</w:t>
      </w:r>
      <w:r>
        <w:t>ania wewnętrznego</w:t>
      </w:r>
      <w:bookmarkEnd w:id="114"/>
    </w:p>
    <w:p w14:paraId="083F968D" w14:textId="77777777" w:rsidR="001A3DE1" w:rsidRDefault="00993A1A">
      <w:pPr>
        <w:pStyle w:val="Teksttreci20"/>
        <w:shd w:val="clear" w:color="auto" w:fill="auto"/>
        <w:spacing w:before="0" w:after="0" w:line="226" w:lineRule="exact"/>
        <w:ind w:left="380" w:firstLine="0"/>
        <w:jc w:val="left"/>
      </w:pPr>
      <w:r>
        <w:t xml:space="preserve">- Podłoża tynkowe powinny pod względem dokładności wykonania odpowiadać wymogom normy dla tynków zwykłych lub pocienionych ze szpachlówek </w:t>
      </w:r>
      <w:proofErr w:type="spellStart"/>
      <w:r>
        <w:t>polimero</w:t>
      </w:r>
      <w:proofErr w:type="spellEnd"/>
      <w:r>
        <w:t>-mineralnych lub innych dopuszczonych do powszechnego stosowania w</w:t>
      </w:r>
      <w:r>
        <w:br w:type="page"/>
      </w:r>
    </w:p>
    <w:p w14:paraId="0A7F49A3" w14:textId="77777777" w:rsidR="001A3DE1" w:rsidRDefault="00993A1A">
      <w:pPr>
        <w:pStyle w:val="Teksttreci20"/>
        <w:shd w:val="clear" w:color="auto" w:fill="auto"/>
        <w:spacing w:before="0" w:after="0" w:line="226" w:lineRule="exact"/>
        <w:ind w:left="160" w:firstLine="0"/>
      </w:pPr>
      <w:r>
        <w:lastRenderedPageBreak/>
        <w:t>budownictwie. Powierzchn</w:t>
      </w:r>
      <w:r>
        <w:t>ie tynków przed malowaniem powinny być przygotowane w następujący sposób:</w:t>
      </w:r>
    </w:p>
    <w:p w14:paraId="50389E59" w14:textId="77777777" w:rsidR="001A3DE1" w:rsidRDefault="00993A1A">
      <w:pPr>
        <w:pStyle w:val="Teksttreci20"/>
        <w:shd w:val="clear" w:color="auto" w:fill="auto"/>
        <w:spacing w:before="0" w:after="0" w:line="226" w:lineRule="exact"/>
        <w:ind w:left="460" w:firstLine="0"/>
        <w:jc w:val="left"/>
      </w:pPr>
      <w:r>
        <w:t>a/ wszystkie ewentualne ubytki i uszkodzenia tynków powinny być naprawione przy użyciu tej samej zaprawy, z której tynk był wykonany i zatarte w ten sposób, aby naprawione miejsce ró</w:t>
      </w:r>
      <w:r>
        <w:t>wnało się z powierzchnia tynku, w przypadku malowania farbami klejowymi dopuszcza się użycie do napraw uszkodzeń zaprawy gipsowej b/ przy malowaniu tynków gipsowych farbami emulsyjnymi podłoża powinny być zagruntowane zależnie od zastosowanych farb i zalec</w:t>
      </w:r>
      <w:r>
        <w:t>eń producenta materiałów malarskich.</w:t>
      </w:r>
    </w:p>
    <w:p w14:paraId="271F95A6" w14:textId="77777777" w:rsidR="001A3DE1" w:rsidRDefault="00993A1A">
      <w:pPr>
        <w:pStyle w:val="Teksttreci20"/>
        <w:shd w:val="clear" w:color="auto" w:fill="auto"/>
        <w:spacing w:before="0" w:after="0" w:line="226" w:lineRule="exact"/>
        <w:ind w:left="160" w:firstLine="0"/>
      </w:pPr>
      <w:r>
        <w:t>- Powierzchnie tynków należy oczyścić i zagruntować w sposób opisany jak dla tynków zewnętrznych</w:t>
      </w:r>
    </w:p>
    <w:p w14:paraId="01BCC891" w14:textId="77777777" w:rsidR="001A3DE1" w:rsidRDefault="00993A1A">
      <w:pPr>
        <w:pStyle w:val="Teksttreci20"/>
        <w:numPr>
          <w:ilvl w:val="0"/>
          <w:numId w:val="68"/>
        </w:numPr>
        <w:shd w:val="clear" w:color="auto" w:fill="auto"/>
        <w:tabs>
          <w:tab w:val="left" w:pos="665"/>
        </w:tabs>
        <w:spacing w:before="0" w:after="0" w:line="226" w:lineRule="exact"/>
        <w:ind w:left="460" w:firstLine="0"/>
        <w:jc w:val="left"/>
      </w:pPr>
      <w:r>
        <w:t xml:space="preserve">Powierzchnie z drewna i materiałów drewnopochodnych w postaci sklejki, płyt pilśniowych twardych i desek, </w:t>
      </w:r>
      <w:r>
        <w:t>ościeżnic powinny być przygotowane w sposób następujący:</w:t>
      </w:r>
    </w:p>
    <w:p w14:paraId="42670C30" w14:textId="77777777" w:rsidR="001A3DE1" w:rsidRDefault="00993A1A">
      <w:pPr>
        <w:pStyle w:val="Teksttreci20"/>
        <w:shd w:val="clear" w:color="auto" w:fill="auto"/>
        <w:spacing w:before="0" w:after="0" w:line="226" w:lineRule="exact"/>
        <w:ind w:left="460" w:firstLine="0"/>
        <w:jc w:val="left"/>
      </w:pPr>
      <w:r>
        <w:t>a/ oczyszczone z kurzu, tłustych plam i zacieków żywicy</w:t>
      </w:r>
    </w:p>
    <w:p w14:paraId="064B590C" w14:textId="77777777" w:rsidR="001A3DE1" w:rsidRDefault="00993A1A">
      <w:pPr>
        <w:pStyle w:val="Teksttreci20"/>
        <w:shd w:val="clear" w:color="auto" w:fill="auto"/>
        <w:spacing w:before="0" w:after="0" w:line="226" w:lineRule="exact"/>
        <w:ind w:left="460" w:firstLine="0"/>
        <w:jc w:val="left"/>
      </w:pPr>
      <w:r>
        <w:t>b/ drobne wady powierzchni powinny być usunięte przez jedno- lub kilkakrotne zaszpachlowanie szpachlówką klejowo-olejową lub inną odpowiadające</w:t>
      </w:r>
      <w:r>
        <w:t>j normie państwowej i posiadającej wymagane aprobaty techniczne c/ sęki zaleca się pokryć roztworem spirytusowym szelaku</w:t>
      </w:r>
    </w:p>
    <w:p w14:paraId="13A3D00B" w14:textId="77777777" w:rsidR="001A3DE1" w:rsidRDefault="00993A1A">
      <w:pPr>
        <w:pStyle w:val="Teksttreci20"/>
        <w:shd w:val="clear" w:color="auto" w:fill="auto"/>
        <w:spacing w:before="0" w:line="226" w:lineRule="exact"/>
        <w:ind w:left="460" w:firstLine="0"/>
        <w:jc w:val="left"/>
      </w:pPr>
      <w:r>
        <w:t>d/ w przypadkach opisanych w poz. b/ i c/ stosować wyroby opracowane przez producenta farb nawierzchniowych</w:t>
      </w:r>
    </w:p>
    <w:p w14:paraId="0E70EFB2" w14:textId="77777777" w:rsidR="001A3DE1" w:rsidRDefault="00993A1A">
      <w:pPr>
        <w:pStyle w:val="Teksttreci20"/>
        <w:numPr>
          <w:ilvl w:val="0"/>
          <w:numId w:val="68"/>
        </w:numPr>
        <w:shd w:val="clear" w:color="auto" w:fill="auto"/>
        <w:tabs>
          <w:tab w:val="left" w:pos="665"/>
        </w:tabs>
        <w:spacing w:before="0" w:after="0" w:line="226" w:lineRule="exact"/>
        <w:ind w:left="460" w:firstLine="0"/>
      </w:pPr>
      <w:r>
        <w:t>Podłoża stalowe i żeliwne p</w:t>
      </w:r>
      <w:r>
        <w:t>owinny być przygotowane następująco:</w:t>
      </w:r>
    </w:p>
    <w:p w14:paraId="1DA82DE6" w14:textId="77777777" w:rsidR="001A3DE1" w:rsidRDefault="00993A1A">
      <w:pPr>
        <w:pStyle w:val="Teksttreci20"/>
        <w:shd w:val="clear" w:color="auto" w:fill="auto"/>
        <w:spacing w:before="0" w:after="1341" w:line="226" w:lineRule="exact"/>
        <w:ind w:left="460" w:firstLine="0"/>
        <w:jc w:val="left"/>
      </w:pPr>
      <w:r>
        <w:t>a/ bardzo starannie oczyszczone mechanicznie lub chemicznie ze rdzy, tłuszczów (do czystej lśniącej powierzchni) b/ stare, zniszczone powłoki malarskie powinny być całkowicie usunięte</w:t>
      </w:r>
    </w:p>
    <w:p w14:paraId="57F586CD" w14:textId="77777777" w:rsidR="001A3DE1" w:rsidRDefault="00993A1A">
      <w:pPr>
        <w:pStyle w:val="Nagwek50"/>
        <w:keepNext/>
        <w:keepLines/>
        <w:shd w:val="clear" w:color="auto" w:fill="auto"/>
        <w:tabs>
          <w:tab w:val="left" w:pos="3578"/>
        </w:tabs>
        <w:spacing w:after="184" w:line="200" w:lineRule="exact"/>
        <w:ind w:left="160"/>
      </w:pPr>
      <w:bookmarkStart w:id="115" w:name="bookmark115"/>
      <w:r>
        <w:t>5.4.</w:t>
      </w:r>
      <w:r>
        <w:tab/>
        <w:t>Malowanie zewnętrzne</w:t>
      </w:r>
      <w:bookmarkEnd w:id="115"/>
    </w:p>
    <w:p w14:paraId="014153CC" w14:textId="77777777" w:rsidR="001A3DE1" w:rsidRDefault="00993A1A">
      <w:pPr>
        <w:pStyle w:val="Nagwek50"/>
        <w:keepNext/>
        <w:keepLines/>
        <w:numPr>
          <w:ilvl w:val="0"/>
          <w:numId w:val="117"/>
        </w:numPr>
        <w:shd w:val="clear" w:color="auto" w:fill="auto"/>
        <w:tabs>
          <w:tab w:val="left" w:pos="2109"/>
        </w:tabs>
        <w:spacing w:after="169" w:line="200" w:lineRule="exact"/>
        <w:ind w:left="160"/>
      </w:pPr>
      <w:bookmarkStart w:id="116" w:name="bookmark116"/>
      <w:r>
        <w:t>Warunki przystąpienia do robót malarskich na ścianach zewnętrznych.</w:t>
      </w:r>
      <w:bookmarkEnd w:id="116"/>
    </w:p>
    <w:p w14:paraId="42386D1C" w14:textId="77777777" w:rsidR="001A3DE1" w:rsidRDefault="00993A1A">
      <w:pPr>
        <w:pStyle w:val="Teksttreci20"/>
        <w:shd w:val="clear" w:color="auto" w:fill="auto"/>
        <w:spacing w:before="0" w:after="0" w:line="226" w:lineRule="exact"/>
        <w:ind w:left="160" w:right="560" w:firstLine="0"/>
      </w:pPr>
      <w:r>
        <w:t>1/ Roboty malarskie na zewnątrz budynków nie powinny być wykonywane w okresie zimowym, a w okresie letnim podczas opadów atmosferycznych, intensywnego nasłonecznienia malowanych powierzchn</w:t>
      </w:r>
      <w:r>
        <w:t>i lub w czasie wietrznej pogody. Nie dopuszcza się malowania powierzchni zawilgoconych lub w dniach deszczowych.</w:t>
      </w:r>
    </w:p>
    <w:p w14:paraId="09BEA743" w14:textId="77777777" w:rsidR="001A3DE1" w:rsidRDefault="00993A1A">
      <w:pPr>
        <w:pStyle w:val="Teksttreci20"/>
        <w:shd w:val="clear" w:color="auto" w:fill="auto"/>
        <w:spacing w:before="0" w:after="0" w:line="226" w:lineRule="exact"/>
        <w:ind w:left="160" w:firstLine="0"/>
        <w:jc w:val="left"/>
      </w:pPr>
      <w:r>
        <w:t>2/ Przy wykonywaniu robót malarskich materiałami malarskimi lub metodami pracy powodujących zagrożenie zdrowia dla wykonawców robót lub bezpiec</w:t>
      </w:r>
      <w:r>
        <w:t>zeństwa pożarowego należy ściśle przestrzegać przepisów dotyczących zdrowia ludzi i mienia.</w:t>
      </w:r>
    </w:p>
    <w:p w14:paraId="72237D58" w14:textId="77777777" w:rsidR="001A3DE1" w:rsidRDefault="00993A1A">
      <w:pPr>
        <w:pStyle w:val="Teksttreci20"/>
        <w:shd w:val="clear" w:color="auto" w:fill="auto"/>
        <w:spacing w:before="0" w:after="0" w:line="226" w:lineRule="exact"/>
        <w:ind w:left="160" w:firstLine="0"/>
      </w:pPr>
      <w:r>
        <w:t>3/ Roboty malarskie powinny być wykonywane na podłożach oczyszczonych i odpowiednio przygotowanych w zależności od rodzaju stosowanej farby i żądanej jakości robót.</w:t>
      </w:r>
    </w:p>
    <w:p w14:paraId="568C8829" w14:textId="77777777" w:rsidR="001A3DE1" w:rsidRDefault="00993A1A">
      <w:pPr>
        <w:pStyle w:val="Teksttreci20"/>
        <w:shd w:val="clear" w:color="auto" w:fill="auto"/>
        <w:spacing w:before="0" w:after="261" w:line="226" w:lineRule="exact"/>
        <w:ind w:left="160" w:firstLine="0"/>
      </w:pPr>
      <w:r>
        <w:t>4/ Elementy które w czasie robót malarskich mogą ulec uszkodzeniu lub zanieczyszczeniu , należy zabezpieczyć i osłonić przed zabrudzeniem farbami (np. folią z tworzywa sztucznego lub płytą pilśniową miękką)</w:t>
      </w:r>
    </w:p>
    <w:p w14:paraId="68507C03" w14:textId="77777777" w:rsidR="001A3DE1" w:rsidRDefault="00993A1A">
      <w:pPr>
        <w:pStyle w:val="Nagwek50"/>
        <w:keepNext/>
        <w:keepLines/>
        <w:shd w:val="clear" w:color="auto" w:fill="auto"/>
        <w:tabs>
          <w:tab w:val="left" w:pos="3250"/>
        </w:tabs>
        <w:spacing w:after="184" w:line="200" w:lineRule="exact"/>
        <w:ind w:left="160"/>
      </w:pPr>
      <w:bookmarkStart w:id="117" w:name="bookmark117"/>
      <w:r>
        <w:t>5.4.2</w:t>
      </w:r>
      <w:r>
        <w:tab/>
        <w:t>Przygotowanie powierzchni do malowania</w:t>
      </w:r>
      <w:bookmarkEnd w:id="117"/>
    </w:p>
    <w:p w14:paraId="72B2673D" w14:textId="77777777" w:rsidR="001A3DE1" w:rsidRDefault="00993A1A">
      <w:pPr>
        <w:pStyle w:val="Nagwek50"/>
        <w:keepNext/>
        <w:keepLines/>
        <w:numPr>
          <w:ilvl w:val="0"/>
          <w:numId w:val="118"/>
        </w:numPr>
        <w:shd w:val="clear" w:color="auto" w:fill="auto"/>
        <w:tabs>
          <w:tab w:val="left" w:pos="3880"/>
        </w:tabs>
        <w:spacing w:after="164" w:line="200" w:lineRule="exact"/>
        <w:ind w:left="160"/>
      </w:pPr>
      <w:bookmarkStart w:id="118" w:name="bookmark118"/>
      <w:r>
        <w:t>Wyr</w:t>
      </w:r>
      <w:r>
        <w:t>ównanie powierzchni</w:t>
      </w:r>
      <w:bookmarkEnd w:id="118"/>
    </w:p>
    <w:p w14:paraId="412F7B6F" w14:textId="77777777" w:rsidR="001A3DE1" w:rsidRDefault="00993A1A">
      <w:pPr>
        <w:pStyle w:val="Teksttreci20"/>
        <w:shd w:val="clear" w:color="auto" w:fill="auto"/>
        <w:spacing w:before="0" w:after="0" w:line="226" w:lineRule="exact"/>
        <w:ind w:left="160" w:firstLine="0"/>
        <w:jc w:val="left"/>
      </w:pPr>
      <w:r>
        <w:t>1/ Podłoża betonowe, tynki cementowe i cementowo-wapienne posiadające drobne uszkodzenia powierzchni powinny być naprawione przez wypełnienie ubytków zaprawa cementowa 1:3</w:t>
      </w:r>
    </w:p>
    <w:p w14:paraId="559F16EE" w14:textId="77777777" w:rsidR="001A3DE1" w:rsidRDefault="00993A1A">
      <w:pPr>
        <w:pStyle w:val="Teksttreci20"/>
        <w:shd w:val="clear" w:color="auto" w:fill="auto"/>
        <w:spacing w:before="0" w:after="0" w:line="226" w:lineRule="exact"/>
        <w:ind w:left="160" w:firstLine="0"/>
        <w:jc w:val="left"/>
      </w:pPr>
      <w:r>
        <w:t xml:space="preserve">2/ Dopuszcza się naprawę małych uszkodzeń powierzchni </w:t>
      </w:r>
      <w:r>
        <w:t>betonowych masą szpachlową przewidziana do wykonania tynków pocienionych</w:t>
      </w:r>
    </w:p>
    <w:p w14:paraId="533F9ED9" w14:textId="77777777" w:rsidR="001A3DE1" w:rsidRDefault="00993A1A">
      <w:pPr>
        <w:pStyle w:val="Teksttreci20"/>
        <w:shd w:val="clear" w:color="auto" w:fill="auto"/>
        <w:spacing w:before="0" w:after="0" w:line="226" w:lineRule="exact"/>
        <w:ind w:left="160" w:firstLine="0"/>
        <w:jc w:val="left"/>
      </w:pPr>
      <w:r>
        <w:t>3/ Skrzydła okienne i drzwiowe, ościeżnice oraz inne elementy drewniane powinny mieć usunięte wszelkie drobne wady powierzchniowe np. wgniecenia pęknięcia wyrwy. Wymienione ubytki nal</w:t>
      </w:r>
      <w:r>
        <w:t>eży wypełnić szpachlami zalecanymi przez producenta wyrobów.</w:t>
      </w:r>
    </w:p>
    <w:p w14:paraId="4ABDC45F" w14:textId="77777777" w:rsidR="001A3DE1" w:rsidRDefault="00993A1A">
      <w:pPr>
        <w:pStyle w:val="Teksttreci20"/>
        <w:shd w:val="clear" w:color="auto" w:fill="auto"/>
        <w:spacing w:before="0" w:after="60" w:line="226" w:lineRule="exact"/>
        <w:ind w:left="160" w:firstLine="0"/>
        <w:jc w:val="left"/>
      </w:pPr>
      <w:r>
        <w:t>4/ Ślusarka starannie oczyszczona mechanicznie lub chemicznie ze rdzy, tłuszczów (do czystej lśniącej powierzchni) stare, zniszczone powłoki malarskie powinny być całkowicie usunięte</w:t>
      </w:r>
    </w:p>
    <w:p w14:paraId="6D234CAC" w14:textId="77777777" w:rsidR="001A3DE1" w:rsidRDefault="00993A1A">
      <w:pPr>
        <w:pStyle w:val="Nagwek50"/>
        <w:keepNext/>
        <w:keepLines/>
        <w:numPr>
          <w:ilvl w:val="0"/>
          <w:numId w:val="118"/>
        </w:numPr>
        <w:shd w:val="clear" w:color="auto" w:fill="auto"/>
        <w:tabs>
          <w:tab w:val="left" w:pos="4190"/>
        </w:tabs>
        <w:spacing w:after="0" w:line="451" w:lineRule="exact"/>
      </w:pPr>
      <w:bookmarkStart w:id="119" w:name="bookmark119"/>
      <w:r>
        <w:t>Gruntowanie</w:t>
      </w:r>
      <w:bookmarkEnd w:id="119"/>
    </w:p>
    <w:p w14:paraId="7E414C5B" w14:textId="77777777" w:rsidR="001A3DE1" w:rsidRDefault="00993A1A">
      <w:pPr>
        <w:pStyle w:val="Teksttreci20"/>
        <w:shd w:val="clear" w:color="auto" w:fill="auto"/>
        <w:spacing w:before="0" w:after="0" w:line="451" w:lineRule="exact"/>
        <w:ind w:left="160" w:firstLine="0"/>
      </w:pPr>
      <w:r>
        <w:t>W zależności od zastosowanych materiałów malarskich - zgodnie z zaleceniami producenta.</w:t>
      </w:r>
    </w:p>
    <w:p w14:paraId="2A1B323A" w14:textId="77777777" w:rsidR="001A3DE1" w:rsidRDefault="00993A1A">
      <w:pPr>
        <w:pStyle w:val="Nagwek50"/>
        <w:keepNext/>
        <w:keepLines/>
        <w:numPr>
          <w:ilvl w:val="0"/>
          <w:numId w:val="119"/>
        </w:numPr>
        <w:shd w:val="clear" w:color="auto" w:fill="auto"/>
        <w:tabs>
          <w:tab w:val="left" w:pos="3250"/>
        </w:tabs>
        <w:spacing w:after="0" w:line="451" w:lineRule="exact"/>
      </w:pPr>
      <w:bookmarkStart w:id="120" w:name="bookmark120"/>
      <w:r>
        <w:t>Wykonywanie robót malarskich zewnętrznych</w:t>
      </w:r>
      <w:bookmarkEnd w:id="120"/>
    </w:p>
    <w:p w14:paraId="70629596" w14:textId="77777777" w:rsidR="001A3DE1" w:rsidRDefault="00993A1A">
      <w:pPr>
        <w:pStyle w:val="Teksttreci20"/>
        <w:shd w:val="clear" w:color="auto" w:fill="auto"/>
        <w:spacing w:before="0" w:after="0" w:line="226" w:lineRule="exact"/>
        <w:ind w:firstLine="0"/>
        <w:jc w:val="left"/>
      </w:pPr>
      <w:r>
        <w:t>1/ Powłoki jednowarstwowe powinny równomiernie pokrywać podłoże, bez prześwitów, plam i odprysków. Nie powinny ścierać się ani</w:t>
      </w:r>
      <w:r>
        <w:t xml:space="preserve"> obsypywać przy potarciu miękką tkaniną bawełnianą lub wełnianą. Przy malowaniu uproszczonym dopuszcza się ślady pędzla.</w:t>
      </w:r>
    </w:p>
    <w:p w14:paraId="11119661" w14:textId="77777777" w:rsidR="001A3DE1" w:rsidRDefault="00993A1A">
      <w:pPr>
        <w:pStyle w:val="Teksttreci20"/>
        <w:shd w:val="clear" w:color="auto" w:fill="auto"/>
        <w:spacing w:before="0" w:after="0" w:line="226" w:lineRule="exact"/>
        <w:ind w:firstLine="0"/>
        <w:jc w:val="left"/>
      </w:pPr>
      <w:r>
        <w:t>2/ Powłoki dwuwarstwowe nie powinny wykazywać smug, plam, prześwitów podłoża, ślady pędzla i odprysków. Dopuszcza się chropowatość powł</w:t>
      </w:r>
      <w:r>
        <w:t>oki odpowiadającej rodzajowi faktury pokrywającego podłoża. Powłoki nie powinny się ścierać przy potarciu tkaniną. Barwa powłoki powinna być jednolita bez widocznych poprawek lub połączeń o innym odcieniu i natężeniu.</w:t>
      </w:r>
    </w:p>
    <w:p w14:paraId="6AC2B684" w14:textId="77777777" w:rsidR="001A3DE1" w:rsidRDefault="00993A1A">
      <w:pPr>
        <w:pStyle w:val="Teksttreci20"/>
        <w:shd w:val="clear" w:color="auto" w:fill="auto"/>
        <w:spacing w:before="0" w:after="0" w:line="226" w:lineRule="exact"/>
        <w:ind w:firstLine="0"/>
      </w:pPr>
      <w:r>
        <w:t xml:space="preserve">Nie dopuszcza się widocznych plam </w:t>
      </w:r>
      <w:r>
        <w:t>lub zagłębień w miejscach wbicia gwoździ, natomiast dopuszcza się niejednolity odcień barwy powłoki w miejscach naprawy tynku po hakach rusztowań, z tym, że największy ich wymiar nie powinien przekraczać 20 cm</w:t>
      </w:r>
      <w:r>
        <w:rPr>
          <w:vertAlign w:val="superscript"/>
        </w:rPr>
        <w:t>2</w:t>
      </w:r>
    </w:p>
    <w:p w14:paraId="4AE0D765" w14:textId="77777777" w:rsidR="001A3DE1" w:rsidRDefault="00993A1A">
      <w:pPr>
        <w:pStyle w:val="Teksttreci20"/>
        <w:shd w:val="clear" w:color="auto" w:fill="auto"/>
        <w:spacing w:before="0" w:after="0" w:line="226" w:lineRule="exact"/>
        <w:ind w:left="420" w:firstLine="0"/>
      </w:pPr>
      <w:r>
        <w:t>3/ Przy zastosowanej powłoce malarskiej w zal</w:t>
      </w:r>
      <w:r>
        <w:t>eżności od producenta należy ściśle przestrzegać wytycznych</w:t>
      </w:r>
    </w:p>
    <w:p w14:paraId="2EB417AF" w14:textId="77777777" w:rsidR="001A3DE1" w:rsidRDefault="00993A1A">
      <w:pPr>
        <w:pStyle w:val="Teksttreci20"/>
        <w:shd w:val="clear" w:color="auto" w:fill="auto"/>
        <w:spacing w:before="0" w:after="0" w:line="226" w:lineRule="exact"/>
        <w:ind w:left="420" w:firstLine="0"/>
      </w:pPr>
      <w:r>
        <w:t>technologii wykonywania robót malarskich, opracowanych przez producenta.</w:t>
      </w:r>
    </w:p>
    <w:p w14:paraId="4DFD4DD2" w14:textId="77777777" w:rsidR="001A3DE1" w:rsidRDefault="00993A1A">
      <w:pPr>
        <w:pStyle w:val="Teksttreci20"/>
        <w:shd w:val="clear" w:color="auto" w:fill="auto"/>
        <w:spacing w:before="0" w:after="1380" w:line="226" w:lineRule="exact"/>
        <w:ind w:firstLine="0"/>
        <w:jc w:val="left"/>
      </w:pPr>
      <w:r>
        <w:t>4/ Powłoki z farb olejnych i syntetycznych nawierzchniowych powinny mieć barwę jednolita zgodną ze wzorcem, bez śladów pędz</w:t>
      </w:r>
      <w:r>
        <w:t xml:space="preserve">la, smug, zacieków uszkodzeń, marszczeń, pęcherzy, plam i zmiany odcienia. Dopuszcza się chropowatość powłoki odpowiadającej </w:t>
      </w:r>
      <w:r>
        <w:lastRenderedPageBreak/>
        <w:t xml:space="preserve">rodzajowi faktury pokrywanego podłoża lub podkładu; powłoka powinna bez prześwitów pokrywać podłoże lub podkład, które nie powinny </w:t>
      </w:r>
      <w:r>
        <w:t>być dostrzegalne okiem nie uzbrojonym. Dopuszcza się nieznaczne miejscowe prześwity wyłącznie przy powłokach jednowarstwowych. Powłoki powinny mieć jednolity połysk a powłoki matowe powinny być jednolicie matowe lub półmatowe. W przypadku powłok jednowarst</w:t>
      </w:r>
      <w:r>
        <w:t xml:space="preserve">wowych dopuszcza się miejscowe zmatowienie oraz różnice w odcieniu. Przy dwukrotnym i trzykrotnym malowaniu olejnym farbą </w:t>
      </w:r>
      <w:proofErr w:type="spellStart"/>
      <w:r>
        <w:t>rdzoochronną</w:t>
      </w:r>
      <w:proofErr w:type="spellEnd"/>
      <w:r>
        <w:t xml:space="preserve"> należy stosować farby różniące się między sobą odcieniem lub intensywnością barwy. Wszystkie powłoki z farb nawierzchniow</w:t>
      </w:r>
      <w:r>
        <w:t>ych powinny wytrzymać próbę na : wycieranie zarysowanie, zmywanie wodą z mydłem, przyczepność i wsiąkliwość. Powłoki z emalii olejnych lub syntetycznych powinny odpowiadać wszystkim wymaganiom podanym dla powłok z farb olejowych, z tym , że powinny one mie</w:t>
      </w:r>
      <w:r>
        <w:t>ć połysk lakierniczy. I wytrzymywać dodatkowo próbę badania twardości powłoki</w:t>
      </w:r>
    </w:p>
    <w:p w14:paraId="099F4271" w14:textId="77777777" w:rsidR="001A3DE1" w:rsidRDefault="00993A1A">
      <w:pPr>
        <w:pStyle w:val="Nagwek50"/>
        <w:keepNext/>
        <w:keepLines/>
        <w:numPr>
          <w:ilvl w:val="0"/>
          <w:numId w:val="119"/>
        </w:numPr>
        <w:shd w:val="clear" w:color="auto" w:fill="auto"/>
        <w:tabs>
          <w:tab w:val="left" w:pos="3310"/>
        </w:tabs>
        <w:spacing w:after="0" w:line="451" w:lineRule="exact"/>
        <w:ind w:left="420"/>
      </w:pPr>
      <w:bookmarkStart w:id="121" w:name="bookmark121"/>
      <w:r>
        <w:t>Wykonywanie robót malarskich wewnętrznych</w:t>
      </w:r>
      <w:bookmarkEnd w:id="121"/>
    </w:p>
    <w:p w14:paraId="3DC491AA" w14:textId="77777777" w:rsidR="001A3DE1" w:rsidRDefault="00993A1A">
      <w:pPr>
        <w:pStyle w:val="Nagwek50"/>
        <w:keepNext/>
        <w:keepLines/>
        <w:numPr>
          <w:ilvl w:val="0"/>
          <w:numId w:val="120"/>
        </w:numPr>
        <w:shd w:val="clear" w:color="auto" w:fill="auto"/>
        <w:tabs>
          <w:tab w:val="left" w:pos="2498"/>
        </w:tabs>
        <w:spacing w:after="361" w:line="451" w:lineRule="exact"/>
        <w:ind w:left="420"/>
      </w:pPr>
      <w:bookmarkStart w:id="122" w:name="bookmark122"/>
      <w:r>
        <w:t>Warunki przystąpienia do robót malarskich wewnątrz pomieszczeń.</w:t>
      </w:r>
      <w:bookmarkEnd w:id="122"/>
    </w:p>
    <w:p w14:paraId="3914EB78" w14:textId="77777777" w:rsidR="001A3DE1" w:rsidRDefault="00993A1A">
      <w:pPr>
        <w:pStyle w:val="Teksttreci20"/>
        <w:shd w:val="clear" w:color="auto" w:fill="auto"/>
        <w:spacing w:before="0" w:after="0" w:line="226" w:lineRule="exact"/>
        <w:ind w:left="420" w:firstLine="0"/>
      </w:pPr>
      <w:r>
        <w:t>1/ Roboty malarskie wewnątrz budynków powinny być wykonane po wyschnięci</w:t>
      </w:r>
      <w:r>
        <w:t xml:space="preserve">u oraz ewentualnie po </w:t>
      </w:r>
      <w:proofErr w:type="spellStart"/>
      <w:r>
        <w:t>zafluatowaniu</w:t>
      </w:r>
      <w:proofErr w:type="spellEnd"/>
      <w:r>
        <w:t xml:space="preserve"> tynków i miejsc naprawianych.</w:t>
      </w:r>
    </w:p>
    <w:p w14:paraId="729A23B9" w14:textId="77777777" w:rsidR="001A3DE1" w:rsidRDefault="00993A1A">
      <w:pPr>
        <w:pStyle w:val="Teksttreci20"/>
        <w:shd w:val="clear" w:color="auto" w:fill="auto"/>
        <w:spacing w:before="0" w:after="0" w:line="226" w:lineRule="exact"/>
        <w:ind w:left="420" w:firstLine="0"/>
      </w:pPr>
      <w:r>
        <w:t>2/ Przy wykonywaniu robót malarskich wewnątrz budynków nie powinna występować w pomieszczeniach zbyt wysoka temperatura (powyżej 30</w:t>
      </w:r>
      <w:r>
        <w:rPr>
          <w:vertAlign w:val="superscript"/>
        </w:rPr>
        <w:t>0</w:t>
      </w:r>
      <w:r>
        <w:t>C) oraz przeciągi.</w:t>
      </w:r>
    </w:p>
    <w:p w14:paraId="1E5954D7" w14:textId="77777777" w:rsidR="001A3DE1" w:rsidRDefault="00993A1A">
      <w:pPr>
        <w:pStyle w:val="Teksttreci20"/>
        <w:shd w:val="clear" w:color="auto" w:fill="auto"/>
        <w:spacing w:before="0" w:after="0" w:line="226" w:lineRule="exact"/>
        <w:ind w:left="420" w:firstLine="0"/>
        <w:jc w:val="left"/>
      </w:pPr>
      <w:r>
        <w:t>3/ Malowanie elementów stalowych, żeliw</w:t>
      </w:r>
      <w:r>
        <w:t>nych itp. można wykonywać po całkowitym umocowaniu wszystkich elementów.</w:t>
      </w:r>
    </w:p>
    <w:p w14:paraId="64186D7B" w14:textId="77777777" w:rsidR="001A3DE1" w:rsidRDefault="00993A1A">
      <w:pPr>
        <w:pStyle w:val="Teksttreci20"/>
        <w:shd w:val="clear" w:color="auto" w:fill="auto"/>
        <w:spacing w:before="0" w:after="0" w:line="226" w:lineRule="exact"/>
        <w:ind w:left="420" w:firstLine="0"/>
        <w:jc w:val="left"/>
      </w:pPr>
      <w:r>
        <w:t>4/ Wewnątrz budynków pierwsze malowanie ścian i sufitów można wykonywać po całkowitym zakończeniu robót poprzedzających, a w szczególności po:</w:t>
      </w:r>
    </w:p>
    <w:p w14:paraId="182CFC6D" w14:textId="77777777" w:rsidR="001A3DE1" w:rsidRDefault="00993A1A">
      <w:pPr>
        <w:pStyle w:val="Teksttreci20"/>
        <w:shd w:val="clear" w:color="auto" w:fill="auto"/>
        <w:spacing w:before="0" w:after="0" w:line="226" w:lineRule="exact"/>
        <w:ind w:left="420" w:firstLine="0"/>
        <w:jc w:val="left"/>
      </w:pPr>
      <w:r>
        <w:t>a/ całkowitym zakończeniu robót instalac</w:t>
      </w:r>
      <w:r>
        <w:t>yjnych tj. wodociągowych, kanalizacyjnych, centralnego ogrzewania, gazowych, elektrycznych, j b/ wykonaniu podłoży pod wykładziny podłogowe c/ ułożeniu podłóg drewnianych</w:t>
      </w:r>
    </w:p>
    <w:p w14:paraId="10DC94ED" w14:textId="77777777" w:rsidR="001A3DE1" w:rsidRDefault="00993A1A">
      <w:pPr>
        <w:pStyle w:val="Teksttreci20"/>
        <w:shd w:val="clear" w:color="auto" w:fill="auto"/>
        <w:spacing w:before="0" w:after="0" w:line="226" w:lineRule="exact"/>
        <w:ind w:left="420" w:right="4300" w:firstLine="0"/>
        <w:jc w:val="left"/>
      </w:pPr>
      <w:r>
        <w:t xml:space="preserve">d/ całkowitym dopasowaniu, okuciu i wyregulowaniu stolarki 4/ Drugie </w:t>
      </w:r>
      <w:r>
        <w:t>malowanie należy wykonać po: a/ wykonaniu białego montażu</w:t>
      </w:r>
    </w:p>
    <w:p w14:paraId="794A0BD4" w14:textId="77777777" w:rsidR="001A3DE1" w:rsidRDefault="00993A1A">
      <w:pPr>
        <w:pStyle w:val="Teksttreci20"/>
        <w:shd w:val="clear" w:color="auto" w:fill="auto"/>
        <w:spacing w:before="0" w:after="0" w:line="226" w:lineRule="exact"/>
        <w:ind w:left="420" w:firstLine="0"/>
      </w:pPr>
      <w:r>
        <w:t>b/ ułożeniu posadzek ( z wyjątkiem posadzek z tworzyw sztucznych) z przybiciem listew przyściennych i cokołów, lecz bez tapetowania powierzchni ściennych.</w:t>
      </w:r>
    </w:p>
    <w:p w14:paraId="28B4CC03" w14:textId="77777777" w:rsidR="001A3DE1" w:rsidRDefault="00993A1A">
      <w:pPr>
        <w:pStyle w:val="Teksttreci20"/>
        <w:shd w:val="clear" w:color="auto" w:fill="auto"/>
        <w:spacing w:before="0" w:after="0" w:line="226" w:lineRule="exact"/>
        <w:ind w:left="420" w:firstLine="0"/>
      </w:pPr>
      <w:r>
        <w:t>5/ Pozostałe wymagania jak dla robót malars</w:t>
      </w:r>
      <w:r>
        <w:t>kich zewnętrznych przedstawionych wyżej.</w:t>
      </w:r>
    </w:p>
    <w:p w14:paraId="3B035CA4" w14:textId="77777777" w:rsidR="001A3DE1" w:rsidRDefault="00993A1A">
      <w:pPr>
        <w:pStyle w:val="Nagwek50"/>
        <w:keepNext/>
        <w:keepLines/>
        <w:numPr>
          <w:ilvl w:val="0"/>
          <w:numId w:val="117"/>
        </w:numPr>
        <w:shd w:val="clear" w:color="auto" w:fill="auto"/>
        <w:tabs>
          <w:tab w:val="left" w:pos="3610"/>
        </w:tabs>
        <w:spacing w:after="180" w:line="226" w:lineRule="exact"/>
        <w:ind w:left="420"/>
      </w:pPr>
      <w:bookmarkStart w:id="123" w:name="bookmark123"/>
      <w:r>
        <w:t>Przygotowanie podłoża do malowania</w:t>
      </w:r>
      <w:bookmarkEnd w:id="123"/>
    </w:p>
    <w:p w14:paraId="0B05D959" w14:textId="77777777" w:rsidR="001A3DE1" w:rsidRDefault="00993A1A">
      <w:pPr>
        <w:pStyle w:val="Nagwek50"/>
        <w:keepNext/>
        <w:keepLines/>
        <w:shd w:val="clear" w:color="auto" w:fill="auto"/>
        <w:tabs>
          <w:tab w:val="left" w:pos="3938"/>
        </w:tabs>
        <w:spacing w:after="0" w:line="226" w:lineRule="exact"/>
        <w:ind w:left="420"/>
      </w:pPr>
      <w:bookmarkStart w:id="124" w:name="bookmark124"/>
      <w:r>
        <w:t>5.4.4.2.1</w:t>
      </w:r>
      <w:r>
        <w:tab/>
        <w:t>Wyrównanie podłoża</w:t>
      </w:r>
      <w:bookmarkEnd w:id="124"/>
    </w:p>
    <w:p w14:paraId="7A6FCFAB" w14:textId="77777777" w:rsidR="001A3DE1" w:rsidRDefault="00993A1A">
      <w:pPr>
        <w:pStyle w:val="Teksttreci20"/>
        <w:shd w:val="clear" w:color="auto" w:fill="auto"/>
        <w:spacing w:before="0" w:after="0" w:line="226" w:lineRule="exact"/>
        <w:ind w:left="420" w:firstLine="0"/>
        <w:jc w:val="left"/>
      </w:pPr>
      <w:r>
        <w:t xml:space="preserve">Wykonać analogicznie jak w p. 5.4.2.1. Powierzchnie gipsowe zaleca się naprawiać szpachlówką gipsową na co najmniej 24 godziny przed </w:t>
      </w:r>
      <w:r>
        <w:t>malowaniem.</w:t>
      </w:r>
    </w:p>
    <w:p w14:paraId="2E7ED6FF" w14:textId="77777777" w:rsidR="001A3DE1" w:rsidRDefault="00993A1A">
      <w:pPr>
        <w:pStyle w:val="Nagwek50"/>
        <w:keepNext/>
        <w:keepLines/>
        <w:numPr>
          <w:ilvl w:val="0"/>
          <w:numId w:val="121"/>
        </w:numPr>
        <w:shd w:val="clear" w:color="auto" w:fill="auto"/>
        <w:tabs>
          <w:tab w:val="left" w:pos="4255"/>
        </w:tabs>
        <w:spacing w:after="0" w:line="451" w:lineRule="exact"/>
        <w:ind w:left="420"/>
      </w:pPr>
      <w:bookmarkStart w:id="125" w:name="bookmark125"/>
      <w:r>
        <w:t>Gruntowanie</w:t>
      </w:r>
      <w:bookmarkEnd w:id="125"/>
    </w:p>
    <w:p w14:paraId="530AC27D" w14:textId="77777777" w:rsidR="001A3DE1" w:rsidRDefault="00993A1A">
      <w:pPr>
        <w:pStyle w:val="Teksttreci20"/>
        <w:shd w:val="clear" w:color="auto" w:fill="auto"/>
        <w:spacing w:before="0" w:after="0" w:line="451" w:lineRule="exact"/>
        <w:ind w:left="100" w:firstLine="0"/>
        <w:jc w:val="center"/>
      </w:pPr>
      <w:r>
        <w:t>W zależności od zastosowanych materiałów malarskich - zgodnie z zaleceniami producenta.</w:t>
      </w:r>
    </w:p>
    <w:p w14:paraId="5ED404AF" w14:textId="77777777" w:rsidR="001A3DE1" w:rsidRDefault="00993A1A">
      <w:pPr>
        <w:pStyle w:val="Nagwek50"/>
        <w:keepNext/>
        <w:keepLines/>
        <w:numPr>
          <w:ilvl w:val="0"/>
          <w:numId w:val="122"/>
        </w:numPr>
        <w:shd w:val="clear" w:color="auto" w:fill="auto"/>
        <w:tabs>
          <w:tab w:val="left" w:pos="3610"/>
        </w:tabs>
        <w:spacing w:after="0" w:line="451" w:lineRule="exact"/>
        <w:ind w:left="300"/>
      </w:pPr>
      <w:bookmarkStart w:id="126" w:name="bookmark126"/>
      <w:r>
        <w:t>Wykonywanie robót malarskich</w:t>
      </w:r>
      <w:bookmarkEnd w:id="126"/>
    </w:p>
    <w:p w14:paraId="06C48E29" w14:textId="77777777" w:rsidR="001A3DE1" w:rsidRDefault="00993A1A">
      <w:pPr>
        <w:pStyle w:val="Teksttreci20"/>
        <w:shd w:val="clear" w:color="auto" w:fill="auto"/>
        <w:spacing w:before="0" w:after="0" w:line="226" w:lineRule="exact"/>
        <w:ind w:left="420" w:firstLine="0"/>
        <w:jc w:val="left"/>
      </w:pPr>
      <w:r>
        <w:t xml:space="preserve">1/ Powierzchnie powłok nie powinny mieć uszkodzeń. Powinny być bez smug, prześwitów, plam i śladów pędzla. Nie </w:t>
      </w:r>
      <w:r>
        <w:t>dopuszcza się obecności spękań, łuszczenia się i odstawania powłoki od podłoża oraz widocznych łączeń i poprawek. Dopuszcza się chropowatość powłoki odpowiadającej rodzajowi faktury pokrywanego podłoża. Powłoka nie powinna ścierać się przy pocieraniu tkani</w:t>
      </w:r>
      <w:r>
        <w:t>ną oraz wykazywać rozcierających się grudek pigmenty i wypełniaczy.</w:t>
      </w:r>
    </w:p>
    <w:p w14:paraId="3D8E738A" w14:textId="77777777" w:rsidR="001A3DE1" w:rsidRDefault="00993A1A">
      <w:pPr>
        <w:pStyle w:val="Teksttreci20"/>
        <w:shd w:val="clear" w:color="auto" w:fill="auto"/>
        <w:spacing w:before="0" w:after="0" w:line="226" w:lineRule="exact"/>
        <w:ind w:left="420" w:firstLine="0"/>
      </w:pPr>
      <w:r>
        <w:t>2/ Wykonane powłoki nie powinny wydzielać przykrego zapachu i zawierać substancji szkodliwych dla zdrowia.</w:t>
      </w:r>
    </w:p>
    <w:p w14:paraId="1CF35B43" w14:textId="77777777" w:rsidR="001A3DE1" w:rsidRDefault="00993A1A">
      <w:pPr>
        <w:pStyle w:val="Teksttreci20"/>
        <w:shd w:val="clear" w:color="auto" w:fill="auto"/>
        <w:spacing w:before="0" w:after="0" w:line="226" w:lineRule="exact"/>
        <w:ind w:left="420" w:firstLine="0"/>
        <w:jc w:val="left"/>
      </w:pPr>
      <w:r>
        <w:t>3/ Barwy powłok powinny być jednolite i równomierne, bez smug i plam oraz być zgo</w:t>
      </w:r>
      <w:r>
        <w:t>dne z wzorcem producenta w przypadku wyrobów produkowanych fabrycznie w postaci suchych farb przewidzianych do zarobienia woda przed</w:t>
      </w:r>
    </w:p>
    <w:p w14:paraId="3F00E2EB" w14:textId="77777777" w:rsidR="001A3DE1" w:rsidRDefault="00993A1A">
      <w:pPr>
        <w:pStyle w:val="Teksttreci20"/>
        <w:shd w:val="clear" w:color="auto" w:fill="auto"/>
        <w:spacing w:before="0" w:after="0" w:line="226" w:lineRule="exact"/>
        <w:ind w:left="740" w:firstLine="0"/>
        <w:jc w:val="left"/>
      </w:pPr>
      <w:r>
        <w:t>zastosowaniem, lub sporządzenia farb na budowie - zgodnie z wzorcem uzgodnionym między wykonawcą a Inżynierem (Inwestorem).</w:t>
      </w:r>
      <w:r>
        <w:t xml:space="preserve"> W przypadku powłok wykonywanych na tynku szpachlowym dopuszcza się </w:t>
      </w:r>
      <w:proofErr w:type="spellStart"/>
      <w:r>
        <w:t>kilkumilimertowe</w:t>
      </w:r>
      <w:proofErr w:type="spellEnd"/>
      <w:r>
        <w:t xml:space="preserve"> skupiska farby o nieco innym odcieniu, jednak jednolite i równomierne na całej powierzchni, tak aby z odległości 0,5m przy oględzinach okiem nie uzbrojonym można było je u</w:t>
      </w:r>
      <w:r>
        <w:t xml:space="preserve">znać za jednolite pod względem barwy. Linie styku odmiennych barw powłok mogą wykazywać odchylenia do 2 mm na 1 m oraz do 3 mm na całej długości linii rozgraniczającej barwy. Odchylenie liczy się od przyjętej teoretycznie linii zmiany barwy. Paski i fryzy </w:t>
      </w:r>
      <w:r>
        <w:t>powinny mieć jednakową szerokość na całej długości.</w:t>
      </w:r>
    </w:p>
    <w:p w14:paraId="200E3973" w14:textId="77777777" w:rsidR="001A3DE1" w:rsidRDefault="00993A1A">
      <w:pPr>
        <w:pStyle w:val="Teksttreci20"/>
        <w:shd w:val="clear" w:color="auto" w:fill="auto"/>
        <w:spacing w:before="0" w:after="681" w:line="226" w:lineRule="exact"/>
        <w:ind w:left="740" w:firstLine="0"/>
        <w:jc w:val="left"/>
      </w:pPr>
      <w:r>
        <w:t>4/ Powłoki z farb olejnych i syntetycznych nawierzchniowych powinny mieć barwę jednolita zgodną ze wzorcem, bez śladów pędzla, smug, zacieków uszkodzeń, marszczeń, pęcherzy, plam i zmiany odcienia. Dopusz</w:t>
      </w:r>
      <w:r>
        <w:t>cza się chropowatość powłoki odpowiadającej rodzajowi faktury pokrywanego podłoża lub podkładu; powłoka powinna bez prześwitów pokrywać podłoże lub podkład, które nie powinny być dostrzegalne okiem nie uzbrojonym. Dopuszcza się nieznaczne miejscowe prześwi</w:t>
      </w:r>
      <w:r>
        <w:t>ty wyłącznie przy powłokach jednowarstwowych. Powłoki powinny mieć jednolity połysk a powłoki matowe powinny być jednolicie matowe lub półmatowe. W przypadku powłok jednowarstwowych dopuszcza się miejscowe zmatowienie oraz różnice w odcieniu. Przy dwukrotn</w:t>
      </w:r>
      <w:r>
        <w:t xml:space="preserve">ym i trzykrotnym malowaniu olejnym farbą </w:t>
      </w:r>
      <w:proofErr w:type="spellStart"/>
      <w:r>
        <w:t>rdzoochronną</w:t>
      </w:r>
      <w:proofErr w:type="spellEnd"/>
      <w:r>
        <w:t xml:space="preserve"> należy stosować farby różniące się między sobą odcieniem lub intensywnością barwy. Wszystkie powłoki z farb nawierzchniowych powinny wytrzymać próbę na : wycieranie zarysowanie, zmywanie wodą z mydłem, </w:t>
      </w:r>
      <w:r>
        <w:t xml:space="preserve">przyczepność i wsiąkliwość. Powłoki z emalii olejnych lub </w:t>
      </w:r>
      <w:r>
        <w:lastRenderedPageBreak/>
        <w:t>syntetycznych powinny odpowiadać wszystkim wymaganiom podanym dla powłok z farb olejowych, z tym , że powinny one mieć połysk lakierniczy. I wytrzymywać dodatkowo próbę badania twardości powłoki.</w:t>
      </w:r>
    </w:p>
    <w:p w14:paraId="5CBEAFB7" w14:textId="77777777" w:rsidR="001A3DE1" w:rsidRDefault="00993A1A">
      <w:pPr>
        <w:pStyle w:val="Nagwek50"/>
        <w:keepNext/>
        <w:keepLines/>
        <w:numPr>
          <w:ilvl w:val="0"/>
          <w:numId w:val="99"/>
        </w:numPr>
        <w:shd w:val="clear" w:color="auto" w:fill="auto"/>
        <w:tabs>
          <w:tab w:val="left" w:pos="1138"/>
        </w:tabs>
        <w:spacing w:after="164" w:line="200" w:lineRule="exact"/>
      </w:pPr>
      <w:bookmarkStart w:id="127" w:name="bookmark127"/>
      <w:r>
        <w:t>KONTROLA JAKOŚCI.</w:t>
      </w:r>
      <w:bookmarkEnd w:id="127"/>
    </w:p>
    <w:p w14:paraId="1A67EF80" w14:textId="77777777" w:rsidR="001A3DE1" w:rsidRDefault="00993A1A">
      <w:pPr>
        <w:pStyle w:val="Teksttreci20"/>
        <w:numPr>
          <w:ilvl w:val="1"/>
          <w:numId w:val="99"/>
        </w:numPr>
        <w:shd w:val="clear" w:color="auto" w:fill="auto"/>
        <w:tabs>
          <w:tab w:val="left" w:pos="600"/>
        </w:tabs>
        <w:spacing w:before="0" w:after="0" w:line="226" w:lineRule="exact"/>
        <w:ind w:firstLine="0"/>
      </w:pPr>
      <w:r>
        <w:rPr>
          <w:rStyle w:val="Teksttreci21"/>
        </w:rPr>
        <w:t>Powierzchnia do malowania.</w:t>
      </w:r>
    </w:p>
    <w:p w14:paraId="205BCA2F" w14:textId="77777777" w:rsidR="001A3DE1" w:rsidRDefault="00993A1A">
      <w:pPr>
        <w:pStyle w:val="Teksttreci20"/>
        <w:shd w:val="clear" w:color="auto" w:fill="auto"/>
        <w:spacing w:before="0" w:after="0" w:line="226" w:lineRule="exact"/>
        <w:ind w:firstLine="0"/>
      </w:pPr>
      <w:r>
        <w:t>Kontrola stanu technicznego powierzchni przygotowanej do malowania powinna obejmować:</w:t>
      </w:r>
    </w:p>
    <w:p w14:paraId="7C6827E4" w14:textId="77777777" w:rsidR="001A3DE1" w:rsidRDefault="00993A1A">
      <w:pPr>
        <w:pStyle w:val="Teksttreci20"/>
        <w:numPr>
          <w:ilvl w:val="0"/>
          <w:numId w:val="94"/>
        </w:numPr>
        <w:shd w:val="clear" w:color="auto" w:fill="auto"/>
        <w:tabs>
          <w:tab w:val="left" w:pos="272"/>
        </w:tabs>
        <w:spacing w:before="0" w:after="0" w:line="226" w:lineRule="exact"/>
        <w:ind w:firstLine="0"/>
      </w:pPr>
      <w:r>
        <w:t>sprawdzenie wyglądu powierzchni,</w:t>
      </w:r>
    </w:p>
    <w:p w14:paraId="42CF4639" w14:textId="77777777" w:rsidR="001A3DE1" w:rsidRDefault="00993A1A">
      <w:pPr>
        <w:pStyle w:val="Teksttreci20"/>
        <w:numPr>
          <w:ilvl w:val="0"/>
          <w:numId w:val="94"/>
        </w:numPr>
        <w:shd w:val="clear" w:color="auto" w:fill="auto"/>
        <w:tabs>
          <w:tab w:val="left" w:pos="272"/>
        </w:tabs>
        <w:spacing w:before="0" w:after="0" w:line="226" w:lineRule="exact"/>
        <w:ind w:firstLine="0"/>
      </w:pPr>
      <w:r>
        <w:t>sprawdzenie wsiąkliwości,</w:t>
      </w:r>
    </w:p>
    <w:p w14:paraId="24C5BDDE" w14:textId="77777777" w:rsidR="001A3DE1" w:rsidRDefault="00993A1A">
      <w:pPr>
        <w:pStyle w:val="Teksttreci20"/>
        <w:numPr>
          <w:ilvl w:val="0"/>
          <w:numId w:val="94"/>
        </w:numPr>
        <w:shd w:val="clear" w:color="auto" w:fill="auto"/>
        <w:tabs>
          <w:tab w:val="left" w:pos="272"/>
        </w:tabs>
        <w:spacing w:before="0" w:after="0" w:line="226" w:lineRule="exact"/>
        <w:ind w:firstLine="0"/>
      </w:pPr>
      <w:r>
        <w:t>sprawdzenie wyschnięcia podłoża,</w:t>
      </w:r>
    </w:p>
    <w:p w14:paraId="5111BA39" w14:textId="77777777" w:rsidR="001A3DE1" w:rsidRDefault="00993A1A">
      <w:pPr>
        <w:pStyle w:val="Teksttreci20"/>
        <w:numPr>
          <w:ilvl w:val="0"/>
          <w:numId w:val="94"/>
        </w:numPr>
        <w:shd w:val="clear" w:color="auto" w:fill="auto"/>
        <w:tabs>
          <w:tab w:val="left" w:pos="272"/>
        </w:tabs>
        <w:spacing w:before="0" w:after="0" w:line="226" w:lineRule="exact"/>
        <w:ind w:firstLine="0"/>
      </w:pPr>
      <w:r>
        <w:t>sprawdzenie czystości.</w:t>
      </w:r>
    </w:p>
    <w:p w14:paraId="30220EF9" w14:textId="77777777" w:rsidR="001A3DE1" w:rsidRDefault="00993A1A">
      <w:pPr>
        <w:pStyle w:val="Teksttreci20"/>
        <w:shd w:val="clear" w:color="auto" w:fill="auto"/>
        <w:spacing w:before="0" w:after="0" w:line="226" w:lineRule="exact"/>
        <w:ind w:firstLine="0"/>
        <w:jc w:val="left"/>
      </w:pPr>
      <w:r>
        <w:t>Sprawdzeni</w:t>
      </w:r>
      <w:r>
        <w:t xml:space="preserve">e wyglądu powierzchni pod malowanie należy wykonać przez oględziny zewnętrzne. Sprawdzenie wsiąkliwości należy wykonać przez spryskiwanie powierzchni przewidzianej pod malowanie kilku kroplami wody. Ciemniejsza plama zwilżonej powierzchni powinna nastąpić </w:t>
      </w:r>
      <w:r>
        <w:t>nie wcześniej niż po 3s.</w:t>
      </w:r>
    </w:p>
    <w:p w14:paraId="25A5405F" w14:textId="77777777" w:rsidR="001A3DE1" w:rsidRDefault="00993A1A">
      <w:pPr>
        <w:pStyle w:val="Teksttreci20"/>
        <w:numPr>
          <w:ilvl w:val="1"/>
          <w:numId w:val="99"/>
        </w:numPr>
        <w:shd w:val="clear" w:color="auto" w:fill="auto"/>
        <w:tabs>
          <w:tab w:val="left" w:pos="600"/>
        </w:tabs>
        <w:spacing w:before="0" w:after="0" w:line="226" w:lineRule="exact"/>
        <w:ind w:firstLine="0"/>
      </w:pPr>
      <w:r>
        <w:rPr>
          <w:rStyle w:val="Teksttreci21"/>
        </w:rPr>
        <w:t>Roboty malarskie.</w:t>
      </w:r>
    </w:p>
    <w:p w14:paraId="4FA35527" w14:textId="77777777" w:rsidR="001A3DE1" w:rsidRDefault="00993A1A">
      <w:pPr>
        <w:pStyle w:val="Teksttreci20"/>
        <w:numPr>
          <w:ilvl w:val="2"/>
          <w:numId w:val="99"/>
        </w:numPr>
        <w:shd w:val="clear" w:color="auto" w:fill="auto"/>
        <w:tabs>
          <w:tab w:val="left" w:pos="1138"/>
        </w:tabs>
        <w:spacing w:before="0" w:after="0" w:line="226" w:lineRule="exact"/>
        <w:ind w:firstLine="0"/>
      </w:pPr>
      <w:r>
        <w:t>Badania powłok przy ich odbiorach należy przeprowadzić po zakończeniu ich wykonania:</w:t>
      </w:r>
    </w:p>
    <w:p w14:paraId="48068E70" w14:textId="77777777" w:rsidR="001A3DE1" w:rsidRDefault="00993A1A">
      <w:pPr>
        <w:pStyle w:val="Teksttreci20"/>
        <w:numPr>
          <w:ilvl w:val="0"/>
          <w:numId w:val="94"/>
        </w:numPr>
        <w:shd w:val="clear" w:color="auto" w:fill="auto"/>
        <w:tabs>
          <w:tab w:val="left" w:pos="272"/>
        </w:tabs>
        <w:spacing w:before="0" w:after="0" w:line="226" w:lineRule="exact"/>
        <w:ind w:firstLine="0"/>
      </w:pPr>
      <w:r>
        <w:t>dla farb emulsyjnych nie wcześniej niż po 7 dniach,</w:t>
      </w:r>
    </w:p>
    <w:p w14:paraId="3E932D4A" w14:textId="77777777" w:rsidR="001A3DE1" w:rsidRDefault="00993A1A">
      <w:pPr>
        <w:pStyle w:val="Teksttreci20"/>
        <w:numPr>
          <w:ilvl w:val="0"/>
          <w:numId w:val="94"/>
        </w:numPr>
        <w:shd w:val="clear" w:color="auto" w:fill="auto"/>
        <w:tabs>
          <w:tab w:val="left" w:pos="272"/>
        </w:tabs>
        <w:spacing w:before="0" w:after="0" w:line="226" w:lineRule="exact"/>
        <w:ind w:firstLine="0"/>
      </w:pPr>
      <w:r>
        <w:t>dla pozostałych nie wcześniej niż po 14 dniach..</w:t>
      </w:r>
    </w:p>
    <w:p w14:paraId="2F3D381D" w14:textId="77777777" w:rsidR="001A3DE1" w:rsidRDefault="00993A1A">
      <w:pPr>
        <w:pStyle w:val="Teksttreci20"/>
        <w:numPr>
          <w:ilvl w:val="2"/>
          <w:numId w:val="99"/>
        </w:numPr>
        <w:shd w:val="clear" w:color="auto" w:fill="auto"/>
        <w:tabs>
          <w:tab w:val="left" w:pos="1138"/>
        </w:tabs>
        <w:spacing w:before="0" w:after="0" w:line="226" w:lineRule="exact"/>
        <w:ind w:right="220" w:firstLine="0"/>
      </w:pPr>
      <w:r>
        <w:t xml:space="preserve">Badania przeprowadza się przy temperaturze powietrza nie niższej od </w:t>
      </w:r>
      <w:r>
        <w:rPr>
          <w:rStyle w:val="Teksttreci2Kursywa"/>
        </w:rPr>
        <w:t>&gt;5</w:t>
      </w:r>
      <w:r>
        <w:rPr>
          <w:rStyle w:val="Teksttreci295ptKursywa"/>
        </w:rPr>
        <w:t>"</w:t>
      </w:r>
      <w:r>
        <w:rPr>
          <w:rStyle w:val="Teksttreci2Kursywa"/>
        </w:rPr>
        <w:t>C</w:t>
      </w:r>
      <w:r>
        <w:rPr>
          <w:rStyle w:val="Teksttreci23"/>
        </w:rPr>
        <w:t xml:space="preserve"> </w:t>
      </w:r>
      <w:r>
        <w:t>przy wilgotności powietrza mniejszej od 65%.</w:t>
      </w:r>
    </w:p>
    <w:p w14:paraId="5A9E8E45" w14:textId="77777777" w:rsidR="001A3DE1" w:rsidRDefault="00993A1A">
      <w:pPr>
        <w:pStyle w:val="Teksttreci20"/>
        <w:numPr>
          <w:ilvl w:val="2"/>
          <w:numId w:val="99"/>
        </w:numPr>
        <w:shd w:val="clear" w:color="auto" w:fill="auto"/>
        <w:tabs>
          <w:tab w:val="left" w:pos="600"/>
        </w:tabs>
        <w:spacing w:before="0" w:after="0" w:line="226" w:lineRule="exact"/>
        <w:ind w:firstLine="0"/>
      </w:pPr>
      <w:r>
        <w:t>Badania powinny obejmować:</w:t>
      </w:r>
    </w:p>
    <w:p w14:paraId="0FC4CFD3" w14:textId="77777777" w:rsidR="001A3DE1" w:rsidRDefault="00993A1A">
      <w:pPr>
        <w:pStyle w:val="Teksttreci20"/>
        <w:numPr>
          <w:ilvl w:val="0"/>
          <w:numId w:val="94"/>
        </w:numPr>
        <w:shd w:val="clear" w:color="auto" w:fill="auto"/>
        <w:tabs>
          <w:tab w:val="left" w:pos="272"/>
        </w:tabs>
        <w:spacing w:before="0" w:after="0" w:line="226" w:lineRule="exact"/>
        <w:ind w:firstLine="0"/>
      </w:pPr>
      <w:r>
        <w:t>sprawdzenie wyglądu zewnętrznego,</w:t>
      </w:r>
    </w:p>
    <w:p w14:paraId="0C659491" w14:textId="77777777" w:rsidR="001A3DE1" w:rsidRDefault="00993A1A">
      <w:pPr>
        <w:pStyle w:val="Teksttreci20"/>
        <w:numPr>
          <w:ilvl w:val="0"/>
          <w:numId w:val="94"/>
        </w:numPr>
        <w:shd w:val="clear" w:color="auto" w:fill="auto"/>
        <w:tabs>
          <w:tab w:val="left" w:pos="272"/>
        </w:tabs>
        <w:spacing w:before="0" w:after="0" w:line="226" w:lineRule="exact"/>
        <w:ind w:firstLine="0"/>
      </w:pPr>
      <w:r>
        <w:t>sprawdzenie zgodności barwy ze wzorcem,</w:t>
      </w:r>
    </w:p>
    <w:p w14:paraId="30013A05" w14:textId="77777777" w:rsidR="001A3DE1" w:rsidRDefault="00993A1A">
      <w:pPr>
        <w:pStyle w:val="Teksttreci20"/>
        <w:numPr>
          <w:ilvl w:val="0"/>
          <w:numId w:val="94"/>
        </w:numPr>
        <w:shd w:val="clear" w:color="auto" w:fill="auto"/>
        <w:tabs>
          <w:tab w:val="left" w:pos="272"/>
        </w:tabs>
        <w:spacing w:before="0" w:after="0" w:line="226" w:lineRule="exact"/>
        <w:ind w:left="320" w:hanging="320"/>
        <w:jc w:val="left"/>
      </w:pPr>
      <w:r>
        <w:t>dla farb olejnych i syntetycznych: sp</w:t>
      </w:r>
      <w:r>
        <w:t xml:space="preserve">rawdzenie powłoki na zarysowanie i uderzenia, sprawdzenie elastyczności i </w:t>
      </w:r>
      <w:proofErr w:type="spellStart"/>
      <w:r>
        <w:t>twardośc</w:t>
      </w:r>
      <w:proofErr w:type="spellEnd"/>
      <w:r>
        <w:t xml:space="preserve"> i oraz przyczepności zgodnie z odpowiednimi normami państwowymi.</w:t>
      </w:r>
    </w:p>
    <w:p w14:paraId="3A1BA643" w14:textId="77777777" w:rsidR="001A3DE1" w:rsidRDefault="00993A1A">
      <w:pPr>
        <w:pStyle w:val="Teksttreci20"/>
        <w:shd w:val="clear" w:color="auto" w:fill="auto"/>
        <w:spacing w:before="0" w:after="0" w:line="226" w:lineRule="exact"/>
        <w:ind w:firstLine="0"/>
      </w:pPr>
      <w:r>
        <w:t>Jeśli badania dadzą wynik pozytywny, to roboty malarskie należy uznać za wykonane prawidłowo. Gdy którekolwi</w:t>
      </w:r>
      <w:r>
        <w:t>ek z badań dało wynik ujemny, należy usunąć wykonane powłoki częściowo lub całkowicie i wykonać powtórnie.</w:t>
      </w:r>
    </w:p>
    <w:p w14:paraId="04D44749" w14:textId="77777777" w:rsidR="001A3DE1" w:rsidRDefault="00993A1A">
      <w:pPr>
        <w:pStyle w:val="Nagwek50"/>
        <w:keepNext/>
        <w:keepLines/>
        <w:numPr>
          <w:ilvl w:val="0"/>
          <w:numId w:val="99"/>
        </w:numPr>
        <w:shd w:val="clear" w:color="auto" w:fill="auto"/>
        <w:tabs>
          <w:tab w:val="left" w:pos="272"/>
        </w:tabs>
        <w:spacing w:after="261" w:line="226" w:lineRule="exact"/>
      </w:pPr>
      <w:bookmarkStart w:id="128" w:name="bookmark129"/>
      <w:r>
        <w:t>ODBIÓR ROBÓT</w:t>
      </w:r>
      <w:bookmarkEnd w:id="128"/>
    </w:p>
    <w:p w14:paraId="5EBF7849" w14:textId="77777777" w:rsidR="001A3DE1" w:rsidRDefault="00993A1A">
      <w:pPr>
        <w:pStyle w:val="Nagwek50"/>
        <w:keepNext/>
        <w:keepLines/>
        <w:numPr>
          <w:ilvl w:val="1"/>
          <w:numId w:val="99"/>
        </w:numPr>
        <w:shd w:val="clear" w:color="auto" w:fill="auto"/>
        <w:tabs>
          <w:tab w:val="left" w:pos="1435"/>
        </w:tabs>
        <w:spacing w:after="169" w:line="200" w:lineRule="exact"/>
      </w:pPr>
      <w:bookmarkStart w:id="129" w:name="bookmark130"/>
      <w:r>
        <w:t>Kryteria jakości i odbioru powierzchni przygotowanej do malowania zewnętrznego .</w:t>
      </w:r>
      <w:bookmarkEnd w:id="129"/>
    </w:p>
    <w:p w14:paraId="72766E45" w14:textId="77777777" w:rsidR="001A3DE1" w:rsidRDefault="00993A1A">
      <w:pPr>
        <w:pStyle w:val="Teksttreci20"/>
        <w:shd w:val="clear" w:color="auto" w:fill="auto"/>
        <w:spacing w:before="0" w:after="0" w:line="226" w:lineRule="exact"/>
        <w:ind w:left="1020" w:firstLine="420"/>
        <w:jc w:val="left"/>
      </w:pPr>
      <w:r>
        <w:t>1/ Terminy wykonywania badań podłoży pod malowanie powinny być następujące: badanie powierzchni tynków nal</w:t>
      </w:r>
      <w:r>
        <w:t>eży wykonywać po otrzymaniu protokołu ich przyjęcia badanie powierzchni betonów należy przeprowadzić nie wcześniej ni po 4 tygodniach od daty ich wykonania badanie wszystkich podłoży należy przeprowadzić dopiero po zamocowaniu i wbudowaniu elementów przezn</w:t>
      </w:r>
      <w:r>
        <w:t xml:space="preserve">aczonych do malowania , bezpośredni przed przystąpieniem do robót malarskich badanie stopnia </w:t>
      </w:r>
      <w:proofErr w:type="spellStart"/>
      <w:r>
        <w:t>skarbonizowania</w:t>
      </w:r>
      <w:proofErr w:type="spellEnd"/>
      <w:r>
        <w:t xml:space="preserve"> podłoża należy wykonać bezpośrednio przed przystąpieniem do robót malarskich badanie materiałów należy przeprowadzić bezpośrednio przed ich użyciem</w:t>
      </w:r>
      <w:r>
        <w:t>. badania podkładów należy przeprowadzić nie wcześniej niż po dwóch dniach od daty ich ukończenia.</w:t>
      </w:r>
    </w:p>
    <w:p w14:paraId="44714088" w14:textId="77777777" w:rsidR="001A3DE1" w:rsidRDefault="00993A1A">
      <w:pPr>
        <w:pStyle w:val="Teksttreci20"/>
        <w:shd w:val="clear" w:color="auto" w:fill="auto"/>
        <w:spacing w:before="0" w:after="0" w:line="226" w:lineRule="exact"/>
        <w:ind w:left="1020" w:firstLine="420"/>
        <w:jc w:val="left"/>
      </w:pPr>
      <w:r>
        <w:t>2/ Badania techniczne należy przeprowadzić przy temperaturze powietrza nie niższej niż +5</w:t>
      </w:r>
      <w:r>
        <w:rPr>
          <w:vertAlign w:val="superscript"/>
        </w:rPr>
        <w:t>0</w:t>
      </w:r>
      <w:r>
        <w:t>C.</w:t>
      </w:r>
    </w:p>
    <w:p w14:paraId="47C577CC" w14:textId="77777777" w:rsidR="001A3DE1" w:rsidRDefault="00993A1A">
      <w:pPr>
        <w:pStyle w:val="Teksttreci20"/>
        <w:shd w:val="clear" w:color="auto" w:fill="auto"/>
        <w:spacing w:before="0" w:after="0" w:line="226" w:lineRule="exact"/>
        <w:ind w:left="1020" w:firstLine="420"/>
        <w:jc w:val="left"/>
      </w:pPr>
      <w:r>
        <w:t>3/ Badanie podłoży powinno obejmować:</w:t>
      </w:r>
      <w:r>
        <w:br w:type="page"/>
      </w:r>
      <w:r>
        <w:lastRenderedPageBreak/>
        <w:t xml:space="preserve">sprawdzenie stopnia </w:t>
      </w:r>
      <w:proofErr w:type="spellStart"/>
      <w:r>
        <w:t>skarbo</w:t>
      </w:r>
      <w:r>
        <w:t>nizowania</w:t>
      </w:r>
      <w:proofErr w:type="spellEnd"/>
      <w:r>
        <w:t xml:space="preserve"> tynku należy przeprowadzać przez zeskrobanie warstwy tynku o grubości 4 mm i zwilżenie zeskrobanego miejsca roztworem alkoholowym fenoloftaleiny 1%. Tynk jest dostatecznie </w:t>
      </w:r>
      <w:proofErr w:type="spellStart"/>
      <w:r>
        <w:t>skarbonizowany</w:t>
      </w:r>
      <w:proofErr w:type="spellEnd"/>
      <w:r>
        <w:t>, gdy zwilżone miejsca zostaną bezbarwne lub zabarwią się bl</w:t>
      </w:r>
      <w:r>
        <w:t xml:space="preserve">adoróżowo, natomiast intensywne zabarwienie różowe świadczy o niedostatecznym </w:t>
      </w:r>
      <w:proofErr w:type="spellStart"/>
      <w:r>
        <w:t>skarbonizowaniu</w:t>
      </w:r>
      <w:proofErr w:type="spellEnd"/>
      <w:r>
        <w:t xml:space="preserve"> tynku. sprawdzenie odtłuszczenia powierzchni należy wykona przez polanie badanej powierzchni wodą; próba daje wynik dodatni, jeżeli woda spływając nie tworzy smug</w:t>
      </w:r>
      <w:r>
        <w:t xml:space="preserve"> i nie pozostawia kropli.</w:t>
      </w:r>
    </w:p>
    <w:p w14:paraId="7D91B781" w14:textId="77777777" w:rsidR="001A3DE1" w:rsidRDefault="00993A1A">
      <w:pPr>
        <w:pStyle w:val="Teksttreci20"/>
        <w:shd w:val="clear" w:color="auto" w:fill="auto"/>
        <w:spacing w:before="0" w:after="0" w:line="226" w:lineRule="exact"/>
        <w:ind w:left="1420" w:firstLine="0"/>
        <w:jc w:val="left"/>
      </w:pPr>
      <w:r>
        <w:t>4/ Badanie materiałów:</w:t>
      </w:r>
    </w:p>
    <w:p w14:paraId="5A39CD5E" w14:textId="77777777" w:rsidR="001A3DE1" w:rsidRDefault="00993A1A">
      <w:pPr>
        <w:pStyle w:val="Teksttreci20"/>
        <w:shd w:val="clear" w:color="auto" w:fill="auto"/>
        <w:spacing w:before="0" w:after="0" w:line="226" w:lineRule="exact"/>
        <w:ind w:left="1020" w:firstLine="0"/>
        <w:jc w:val="left"/>
      </w:pPr>
      <w:r>
        <w:t>sprawdzenie materiałów należy przeprowadzić na podstawie zapisów w dzienniku budowy i zaświadczeń o jakości materiałów wystawionych przez producentów oraz wyniki kontroli, stwierdzających zgodność przeznaczo</w:t>
      </w:r>
      <w:r>
        <w:t>nych do użycia materiałów z wymogami dokumentacji technicznej oraz z odpowiednimi normami państwowymi lub ze świadectwami dopuszczenia do stosowania w budownictwie materiały , których jakość nie jest potwierdzona odpowiednimi dokumentami, powinny być zbada</w:t>
      </w:r>
      <w:r>
        <w:t>ne przed użyciem (muszą uzyskać wymagane atesty)</w:t>
      </w:r>
    </w:p>
    <w:p w14:paraId="76887293" w14:textId="77777777" w:rsidR="001A3DE1" w:rsidRDefault="00993A1A">
      <w:pPr>
        <w:pStyle w:val="Teksttreci20"/>
        <w:shd w:val="clear" w:color="auto" w:fill="auto"/>
        <w:spacing w:before="0" w:after="0" w:line="226" w:lineRule="exact"/>
        <w:ind w:left="1420" w:firstLine="0"/>
        <w:jc w:val="left"/>
      </w:pPr>
      <w:r>
        <w:t>5/ Badanie warstw gruntujących obejmuje:</w:t>
      </w:r>
    </w:p>
    <w:p w14:paraId="6BA07307" w14:textId="77777777" w:rsidR="001A3DE1" w:rsidRDefault="00993A1A">
      <w:pPr>
        <w:pStyle w:val="Teksttreci20"/>
        <w:shd w:val="clear" w:color="auto" w:fill="auto"/>
        <w:spacing w:before="0" w:after="0" w:line="226" w:lineRule="exact"/>
        <w:ind w:left="1020" w:firstLine="0"/>
        <w:jc w:val="left"/>
      </w:pPr>
      <w:r>
        <w:t>sprawdzenia utwardzenia zagruntowanych powierzchni tynków - przez kilkakrotne potarcie dłonią podkładu i sprawdzenie, czy z powierzchni nie osypują się ziarenka piask</w:t>
      </w:r>
      <w:r>
        <w:t>u sprawdzenie nasiąkliwości przez spryskanie powierzchni podkładu kilkoma kroplami wody; gdy wymagana jest mała nasiąkliwość, ciemniejsza plama na zwilżonym miejscu powinna wystąpić nie wcześniej niż po trzech sekundach</w:t>
      </w:r>
    </w:p>
    <w:p w14:paraId="0569B6AD" w14:textId="77777777" w:rsidR="001A3DE1" w:rsidRDefault="00993A1A">
      <w:pPr>
        <w:pStyle w:val="Teksttreci20"/>
        <w:shd w:val="clear" w:color="auto" w:fill="auto"/>
        <w:spacing w:before="0" w:after="0" w:line="226" w:lineRule="exact"/>
        <w:ind w:left="1420" w:hanging="400"/>
        <w:jc w:val="left"/>
      </w:pPr>
      <w:r>
        <w:t xml:space="preserve">sprawdzenie wsiąkliwości przez </w:t>
      </w:r>
      <w:r>
        <w:t>jednokrotne pomalowanie powierzchni o wielkości około 0,10 m</w:t>
      </w:r>
      <w:r>
        <w:rPr>
          <w:vertAlign w:val="superscript"/>
        </w:rPr>
        <w:t>2</w:t>
      </w:r>
      <w:r>
        <w:t xml:space="preserve"> farbą</w:t>
      </w:r>
    </w:p>
    <w:p w14:paraId="4391CA50" w14:textId="77777777" w:rsidR="001A3DE1" w:rsidRDefault="00993A1A">
      <w:pPr>
        <w:pStyle w:val="Teksttreci20"/>
        <w:shd w:val="clear" w:color="auto" w:fill="auto"/>
        <w:spacing w:before="0" w:after="0" w:line="226" w:lineRule="exact"/>
        <w:ind w:left="1420" w:firstLine="0"/>
        <w:jc w:val="left"/>
      </w:pPr>
      <w:r>
        <w:t>podkładową; podkład jest dostatecznie szczelny, jeżeli po nałożeniu następnej warstwy powłokowej nastąpią różnice w połysku względnie w odcieniu powłoki</w:t>
      </w:r>
    </w:p>
    <w:p w14:paraId="4B0B3322" w14:textId="77777777" w:rsidR="001A3DE1" w:rsidRDefault="00993A1A">
      <w:pPr>
        <w:pStyle w:val="Teksttreci20"/>
        <w:shd w:val="clear" w:color="auto" w:fill="auto"/>
        <w:spacing w:before="0" w:after="261" w:line="226" w:lineRule="exact"/>
        <w:ind w:left="1420" w:hanging="400"/>
        <w:jc w:val="left"/>
      </w:pPr>
      <w:r>
        <w:t>przy sprawdzeniu wyschnięcia należy</w:t>
      </w:r>
      <w:r>
        <w:t xml:space="preserve"> mocno przycisnąć tampon z waty o grubości około 1 cm ciężarkiem o masie 5 kg na przeciąg kilkunastu sekund; powierzchnie należy uznać za wyschniętą, jeżeli po zdjęciu tamponu włókna waty nie przylgnęły do powierzchni podkładu.</w:t>
      </w:r>
    </w:p>
    <w:p w14:paraId="07B5718D" w14:textId="32CF4FC6" w:rsidR="001A3DE1" w:rsidRDefault="00E75DF9">
      <w:pPr>
        <w:pStyle w:val="Nagwek50"/>
        <w:keepNext/>
        <w:keepLines/>
        <w:shd w:val="clear" w:color="auto" w:fill="auto"/>
        <w:spacing w:after="169" w:line="200" w:lineRule="exact"/>
        <w:ind w:right="60"/>
        <w:jc w:val="center"/>
      </w:pPr>
      <w:r>
        <w:rPr>
          <w:noProof/>
        </w:rPr>
        <mc:AlternateContent>
          <mc:Choice Requires="wps">
            <w:drawing>
              <wp:anchor distT="0" distB="0" distL="63500" distR="941705" simplePos="0" relativeHeight="377487130" behindDoc="1" locked="0" layoutInCell="1" allowOverlap="1" wp14:anchorId="7B2E5EA0" wp14:editId="536A5F1A">
                <wp:simplePos x="0" y="0"/>
                <wp:positionH relativeFrom="margin">
                  <wp:posOffset>146050</wp:posOffset>
                </wp:positionH>
                <wp:positionV relativeFrom="paragraph">
                  <wp:posOffset>-10160</wp:posOffset>
                </wp:positionV>
                <wp:extent cx="283210" cy="163830"/>
                <wp:effectExtent l="3175" t="0" r="0" b="0"/>
                <wp:wrapSquare wrapText="right"/>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54AB4" w14:textId="77777777" w:rsidR="001A3DE1" w:rsidRDefault="00993A1A">
                            <w:pPr>
                              <w:pStyle w:val="Teksttreci40"/>
                              <w:shd w:val="clear" w:color="auto" w:fill="auto"/>
                              <w:spacing w:before="0" w:line="200" w:lineRule="exact"/>
                            </w:pPr>
                            <w:r>
                              <w:rPr>
                                <w:rStyle w:val="Teksttreci4Exact"/>
                                <w:b/>
                                <w:bCs/>
                              </w:rPr>
                              <w:t>8.1.2.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B2E5EA0" id="Text Box 2" o:spid="_x0000_s1050" type="#_x0000_t202" style="position:absolute;left:0;text-align:left;margin-left:11.5pt;margin-top:-.8pt;width:22.3pt;height:12.9pt;z-index:-125829350;visibility:visible;mso-wrap-style:square;mso-width-percent:0;mso-height-percent:0;mso-wrap-distance-left:5pt;mso-wrap-distance-top:0;mso-wrap-distance-right:74.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" filled="f" stroked="f">
                <v:textbox style="mso-fit-shape-to-text:t" inset="0,0,0,0">
                  <w:txbxContent>
                    <w:p w14:paraId="13D54AB4" w14:textId="77777777" w:rsidR="001A3DE1" w:rsidRDefault="00993A1A">
                      <w:pPr>
                        <w:pStyle w:val="Teksttreci40"/>
                        <w:shd w:val="clear" w:color="auto" w:fill="auto"/>
                        <w:spacing w:before="0" w:line="200" w:lineRule="exact"/>
                      </w:pPr>
                      <w:r>
                        <w:rPr>
                          <w:rStyle w:val="Teksttreci4Exact"/>
                          <w:b/>
                          <w:bCs/>
                        </w:rPr>
                        <w:t>8.1.2.</w:t>
                      </w:r>
                    </w:p>
                  </w:txbxContent>
                </v:textbox>
                <w10:wrap type="square" side="right" anchorx="margin"/>
              </v:shape>
            </w:pict>
          </mc:Fallback>
        </mc:AlternateContent>
      </w:r>
      <w:bookmarkStart w:id="130" w:name="bookmark131"/>
      <w:r>
        <w:t>Kryteria oceny jakości i odbiór końcowy robót malarskich zewnętrznych</w:t>
      </w:r>
      <w:bookmarkEnd w:id="130"/>
    </w:p>
    <w:p w14:paraId="56D1EBAA" w14:textId="77777777" w:rsidR="001A3DE1" w:rsidRDefault="00993A1A">
      <w:pPr>
        <w:pStyle w:val="Teksttreci20"/>
        <w:shd w:val="clear" w:color="auto" w:fill="auto"/>
        <w:spacing w:before="0" w:after="0" w:line="226" w:lineRule="exact"/>
        <w:ind w:left="740" w:right="60" w:firstLine="0"/>
        <w:jc w:val="left"/>
      </w:pPr>
      <w:r>
        <w:t>1/ Badanie powłok przy ich odbiorach należy przeprowadzić po zakończeniu ich wykonania w następujących terminach:</w:t>
      </w:r>
    </w:p>
    <w:p w14:paraId="4E4AB080" w14:textId="77777777" w:rsidR="001A3DE1" w:rsidRDefault="00993A1A">
      <w:pPr>
        <w:pStyle w:val="Teksttreci20"/>
        <w:shd w:val="clear" w:color="auto" w:fill="auto"/>
        <w:spacing w:before="0" w:after="0" w:line="226" w:lineRule="exact"/>
        <w:ind w:left="740" w:right="720" w:firstLine="0"/>
        <w:jc w:val="left"/>
      </w:pPr>
      <w:r>
        <w:t xml:space="preserve">powłoki z farb kazeinowych, emulsyjnych i silikonowych - nie wcześniej niż po 7 </w:t>
      </w:r>
      <w:r>
        <w:t>dniach powłoki z farb wapiennych, cementowych, krzemianowych, olejnych, syntetycznych oraz lakierów i emalii - nie wcześniej niż po 14 dniach.</w:t>
      </w:r>
    </w:p>
    <w:p w14:paraId="2261ECE1" w14:textId="77777777" w:rsidR="001A3DE1" w:rsidRDefault="00993A1A">
      <w:pPr>
        <w:pStyle w:val="Teksttreci20"/>
        <w:shd w:val="clear" w:color="auto" w:fill="auto"/>
        <w:spacing w:before="0" w:after="0" w:line="226" w:lineRule="exact"/>
        <w:ind w:left="1420" w:firstLine="0"/>
        <w:jc w:val="left"/>
      </w:pPr>
      <w:r>
        <w:t>2/ Badania techniczne należy przeprowadzić przy temperaturze powietrza nie niższej niż +5</w:t>
      </w:r>
      <w:r>
        <w:rPr>
          <w:vertAlign w:val="superscript"/>
        </w:rPr>
        <w:t>0</w:t>
      </w:r>
      <w:r>
        <w:t>C.</w:t>
      </w:r>
    </w:p>
    <w:p w14:paraId="21C92711" w14:textId="77777777" w:rsidR="001A3DE1" w:rsidRDefault="00993A1A">
      <w:pPr>
        <w:pStyle w:val="Teksttreci20"/>
        <w:shd w:val="clear" w:color="auto" w:fill="auto"/>
        <w:spacing w:before="0" w:after="0" w:line="226" w:lineRule="exact"/>
        <w:ind w:left="1420" w:firstLine="0"/>
        <w:jc w:val="left"/>
      </w:pPr>
      <w:r>
        <w:t>3/ odbiór robót mala</w:t>
      </w:r>
      <w:r>
        <w:t>rskich zewnętrznych obejmuje badania wymienione dalej w p. 4 do 19 4/ Sprawdzenie wyglądu zewnętrznego powłok malarskich polega na: stwierdzeniu równomiernego rozkładu farby, jednolitego natężenia barwy i zgodności z wzorcem producenta, braku prześwitu i d</w:t>
      </w:r>
      <w:r>
        <w:t>ostrzegalnych skupisk lub grudek nie roztartego pigmentu lub wypełniaczy, braku plam, smug, zacieków, pęcherzy, odstających płatów powłoki, widocznych okiem nie uzbrojonym śladów pędzla itp.. w stopniu kwalifikującym odbierana powierzchnię malowaną do powł</w:t>
      </w:r>
      <w:r>
        <w:t>ok o dobrej jakości wykonania.</w:t>
      </w:r>
    </w:p>
    <w:p w14:paraId="3CEC7AE9" w14:textId="77777777" w:rsidR="001A3DE1" w:rsidRDefault="00993A1A">
      <w:pPr>
        <w:pStyle w:val="Teksttreci20"/>
        <w:shd w:val="clear" w:color="auto" w:fill="auto"/>
        <w:spacing w:before="0" w:after="0" w:line="226" w:lineRule="exact"/>
        <w:ind w:left="1420" w:firstLine="0"/>
        <w:jc w:val="left"/>
      </w:pPr>
      <w:r>
        <w:t>5/ Sprawdzenie zgodności barwy powłoki z wzorcem polega na porównaniu, w świetle rozproszonym, barwy wyschniętej powłoki malarskiej z barwą wzorca, który w przypadku nakładania powłok bez podkładu wyrównawczego na tynki i bet</w:t>
      </w:r>
      <w:r>
        <w:t>ony, powinien być wykonany na takim suchym podłożu, o powierzchni możliwie zbliżonej do faktury podłoża</w:t>
      </w:r>
    </w:p>
    <w:p w14:paraId="57341E46" w14:textId="77777777" w:rsidR="001A3DE1" w:rsidRDefault="00993A1A">
      <w:pPr>
        <w:pStyle w:val="Teksttreci20"/>
        <w:shd w:val="clear" w:color="auto" w:fill="auto"/>
        <w:spacing w:before="0" w:after="0" w:line="226" w:lineRule="exact"/>
        <w:ind w:left="1420" w:firstLine="0"/>
        <w:jc w:val="left"/>
      </w:pPr>
      <w:r>
        <w:t>6/ Sprawdzenie połysku należy wykonać przez oględziny powłoki w świetle rozproszonym. Rodzaj połysku powinien być określony:</w:t>
      </w:r>
    </w:p>
    <w:p w14:paraId="057A5746" w14:textId="77777777" w:rsidR="001A3DE1" w:rsidRDefault="00993A1A">
      <w:pPr>
        <w:pStyle w:val="Teksttreci20"/>
        <w:shd w:val="clear" w:color="auto" w:fill="auto"/>
        <w:spacing w:before="0" w:after="0" w:line="226" w:lineRule="exact"/>
        <w:ind w:left="1420" w:firstLine="0"/>
        <w:jc w:val="left"/>
      </w:pPr>
      <w:r>
        <w:t>przy powłokach matowych - p</w:t>
      </w:r>
      <w:r>
        <w:t>ołysk matowy, tj. nie dający połysku w świetle odbitym przy powłokach półmatowych - połysk półmatowy, tj. odpowiadający połyskowy skorupki kurzego jaja przy powłokach z farb olejnych i syntetycznych z połyskiem - wyraźny tłusty połysk przy powłokach z emal</w:t>
      </w:r>
      <w:r>
        <w:t>ii lub z lakieru olejnego i syntetycznego - połysk lakierowy odpowiadający połyskowi glazurowanej płytki ceramicznej</w:t>
      </w:r>
    </w:p>
    <w:p w14:paraId="4172C4DD" w14:textId="77777777" w:rsidR="001A3DE1" w:rsidRDefault="00993A1A">
      <w:pPr>
        <w:pStyle w:val="Teksttreci20"/>
        <w:shd w:val="clear" w:color="auto" w:fill="auto"/>
        <w:spacing w:before="0" w:after="0" w:line="226" w:lineRule="exact"/>
        <w:ind w:left="1420" w:firstLine="0"/>
        <w:jc w:val="left"/>
      </w:pPr>
      <w:r>
        <w:t>7/ Sprawdzenie odporności powłoki na wycieranie polega lekkim, kilkakrotnym potarciu jej powierzchni miękką, wełnianą lub bawełniana szmatk</w:t>
      </w:r>
      <w:r>
        <w:t>ą kontrastowego koloru (tj. ciemną w połysku powłok białych i białą w przypadku powłok kolorowych). Powłoka jest odporna na ścieranie, jeżeli na szmatce nie występują ślady farby.</w:t>
      </w:r>
    </w:p>
    <w:p w14:paraId="6AF7211C" w14:textId="77777777" w:rsidR="001A3DE1" w:rsidRDefault="00993A1A">
      <w:pPr>
        <w:pStyle w:val="Teksttreci20"/>
        <w:shd w:val="clear" w:color="auto" w:fill="auto"/>
        <w:spacing w:before="0" w:after="0" w:line="226" w:lineRule="exact"/>
        <w:ind w:left="1420" w:firstLine="0"/>
        <w:jc w:val="left"/>
      </w:pPr>
      <w:r>
        <w:t>8/ Sprawdzenie odporności na ścieranie powłok lakierowych należy wykonać zgo</w:t>
      </w:r>
      <w:r>
        <w:t>dnie z wymaganiami normy państwowej</w:t>
      </w:r>
    </w:p>
    <w:p w14:paraId="25BE0C4F" w14:textId="77777777" w:rsidR="001A3DE1" w:rsidRDefault="00993A1A">
      <w:pPr>
        <w:pStyle w:val="Teksttreci20"/>
        <w:shd w:val="clear" w:color="auto" w:fill="auto"/>
        <w:spacing w:before="0" w:after="0" w:line="226" w:lineRule="exact"/>
        <w:ind w:left="1420" w:firstLine="0"/>
        <w:jc w:val="left"/>
      </w:pPr>
      <w:r>
        <w:t xml:space="preserve">9/ Sprawdzenie odporności na zarysowanie przeprowadza się metodą uproszczoną - przez zarysowanie powłoki w kilku miejscach paznokciem. Powłoka jest odporna na zarysowanie, jeżeli po wykonaniu próby nie występują na niej </w:t>
      </w:r>
      <w:r>
        <w:t>rysy widoczne okiem nieuzbrojonym. Badanie wg metody ścisłej należy przeprowadzić zgodnie z ustaleniami normy państwowej.</w:t>
      </w:r>
    </w:p>
    <w:p w14:paraId="06EB0426" w14:textId="77777777" w:rsidR="001A3DE1" w:rsidRDefault="00993A1A">
      <w:pPr>
        <w:pStyle w:val="Teksttreci20"/>
        <w:shd w:val="clear" w:color="auto" w:fill="auto"/>
        <w:spacing w:before="0" w:after="0" w:line="226" w:lineRule="exact"/>
        <w:ind w:left="1420" w:firstLine="0"/>
        <w:jc w:val="left"/>
      </w:pPr>
      <w:r>
        <w:t>10/ Sprawdzenie odporności na uderzenie należy wykonać zgodnie z normą państwową.</w:t>
      </w:r>
    </w:p>
    <w:p w14:paraId="010AEA4B" w14:textId="77777777" w:rsidR="001A3DE1" w:rsidRDefault="00993A1A">
      <w:pPr>
        <w:pStyle w:val="Teksttreci20"/>
        <w:shd w:val="clear" w:color="auto" w:fill="auto"/>
        <w:spacing w:before="0" w:after="0" w:line="226" w:lineRule="exact"/>
        <w:ind w:left="1420" w:right="1020" w:firstLine="0"/>
      </w:pPr>
      <w:r>
        <w:t>11/ Sprawdzenie grubości powłok na elementach stalow</w:t>
      </w:r>
      <w:r>
        <w:t>ych należy przeprowadzić przyrządami elektromagnetycznymi według normy państwowej. Badania powłok na innych podłożach należy przeprowadzać zgodnie z normami lub świadectwami.</w:t>
      </w:r>
      <w:r>
        <w:br w:type="page"/>
      </w:r>
    </w:p>
    <w:p w14:paraId="1ACAF379" w14:textId="77777777" w:rsidR="001A3DE1" w:rsidRDefault="00993A1A">
      <w:pPr>
        <w:pStyle w:val="Teksttreci20"/>
        <w:shd w:val="clear" w:color="auto" w:fill="auto"/>
        <w:spacing w:before="0" w:after="0" w:line="226" w:lineRule="exact"/>
        <w:ind w:left="1440" w:firstLine="0"/>
        <w:jc w:val="left"/>
      </w:pPr>
      <w:r>
        <w:lastRenderedPageBreak/>
        <w:t>12/ Sprawdzenie elastyczności powłok należy wykonać zgodnie z ustaleniami podany</w:t>
      </w:r>
      <w:r>
        <w:t>mi w normie państwowej</w:t>
      </w:r>
    </w:p>
    <w:p w14:paraId="76EB3395" w14:textId="77777777" w:rsidR="001A3DE1" w:rsidRDefault="00993A1A">
      <w:pPr>
        <w:pStyle w:val="Teksttreci20"/>
        <w:shd w:val="clear" w:color="auto" w:fill="auto"/>
        <w:spacing w:before="0" w:after="0" w:line="226" w:lineRule="exact"/>
        <w:ind w:left="1440" w:firstLine="0"/>
        <w:jc w:val="left"/>
      </w:pPr>
      <w:r>
        <w:t>13/ Sprawdzenie twardości powłok metodą uproszczona polega na lekkim przesunięciu po powierzchni badanej powłoki osełki z drobnoziarnistego miękkiego piaskowca szydłowieckiego. Powłoka jest dostatecznie twarda, jeżeli po wykonaniu pr</w:t>
      </w:r>
      <w:r>
        <w:t>óby nie występują na niej rysy widoczne okiem nie uzbrojonym z odległości 0,50 m. Badanie według metody ścisłej należy wykonać zgodnie z ustaleniami normy.</w:t>
      </w:r>
    </w:p>
    <w:p w14:paraId="3826E389" w14:textId="77777777" w:rsidR="001A3DE1" w:rsidRDefault="00993A1A">
      <w:pPr>
        <w:pStyle w:val="Teksttreci20"/>
        <w:shd w:val="clear" w:color="auto" w:fill="auto"/>
        <w:spacing w:before="0" w:after="0" w:line="226" w:lineRule="exact"/>
        <w:ind w:left="1440" w:firstLine="0"/>
        <w:jc w:val="left"/>
      </w:pPr>
      <w:r>
        <w:t xml:space="preserve">14/ Sprawdzenie przyczepności powłok może być wykonana różnymi metodami zależnie od rodzaju podłoża </w:t>
      </w:r>
      <w:r>
        <w:t>lub podkładu pokrytego powłoką, a mianowicie:</w:t>
      </w:r>
    </w:p>
    <w:p w14:paraId="46F3DF80" w14:textId="77777777" w:rsidR="001A3DE1" w:rsidRDefault="00993A1A">
      <w:pPr>
        <w:pStyle w:val="Teksttreci20"/>
        <w:numPr>
          <w:ilvl w:val="0"/>
          <w:numId w:val="123"/>
        </w:numPr>
        <w:shd w:val="clear" w:color="auto" w:fill="auto"/>
        <w:tabs>
          <w:tab w:val="left" w:pos="1643"/>
        </w:tabs>
        <w:spacing w:before="0" w:after="0" w:line="226" w:lineRule="exact"/>
        <w:ind w:left="1440" w:firstLine="0"/>
        <w:jc w:val="left"/>
      </w:pPr>
      <w:r>
        <w:t xml:space="preserve">badanie przyczepności powłoki do tynku lub do betonu bez podkładu wyrównawczego należy wykonać przez próbę odrywania ostrym narzędziem (nożem lub skalpelem chirurgicznym o ostrzu ok. 20 mm) powłoki od </w:t>
      </w:r>
      <w:r>
        <w:t>podłoża</w:t>
      </w:r>
    </w:p>
    <w:p w14:paraId="14D21E73" w14:textId="77777777" w:rsidR="001A3DE1" w:rsidRDefault="00993A1A">
      <w:pPr>
        <w:pStyle w:val="Teksttreci20"/>
        <w:numPr>
          <w:ilvl w:val="0"/>
          <w:numId w:val="123"/>
        </w:numPr>
        <w:shd w:val="clear" w:color="auto" w:fill="auto"/>
        <w:tabs>
          <w:tab w:val="left" w:pos="1643"/>
        </w:tabs>
        <w:spacing w:before="0" w:after="0" w:line="226" w:lineRule="exact"/>
        <w:ind w:left="1440" w:firstLine="0"/>
        <w:jc w:val="left"/>
      </w:pPr>
      <w:r>
        <w:t>badanie przyczepności powłok malarskich od podkładów wyrównawczych należy przeprowadzać przez wykonanie na badanej powłoce kilku równoległych nacięć w odstępach co 1 cm, a następnie przez zaklejenie nacięć prostopadle do nich paskiem tkaniny bawełn</w:t>
      </w:r>
      <w:r>
        <w:t>ianej za pomocą gumy arabskiej albo szybkoschnącej emalii lub lakieru; po upływie trzech dni pasek należy zerwać; powłoka ma dobra przyczepność, jeżeli zerwanie następuje w spoinie klejonej lub w podkładzie</w:t>
      </w:r>
    </w:p>
    <w:p w14:paraId="5BE6D94C" w14:textId="77777777" w:rsidR="001A3DE1" w:rsidRDefault="00993A1A">
      <w:pPr>
        <w:pStyle w:val="Teksttreci20"/>
        <w:numPr>
          <w:ilvl w:val="0"/>
          <w:numId w:val="123"/>
        </w:numPr>
        <w:shd w:val="clear" w:color="auto" w:fill="auto"/>
        <w:tabs>
          <w:tab w:val="left" w:pos="1643"/>
        </w:tabs>
        <w:spacing w:before="0" w:after="0" w:line="226" w:lineRule="exact"/>
        <w:ind w:left="1440" w:firstLine="0"/>
        <w:jc w:val="left"/>
      </w:pPr>
      <w:r>
        <w:t>badanie przyczepności powłoki malarskiej do żeliw</w:t>
      </w:r>
      <w:r>
        <w:t>a, stali, aluminium, płyt z drewna struganego lub materiałów drewnopochodnych oraz ze szkła należy wykonać wg normy na stalowych płytkach kontrolnych, które po oczyszczeniu maluje się i suszy; na części powierzchni powłoki ok. 40 mm</w:t>
      </w:r>
      <w:r>
        <w:rPr>
          <w:vertAlign w:val="superscript"/>
        </w:rPr>
        <w:t>2</w:t>
      </w:r>
      <w:r>
        <w:t xml:space="preserve"> należy wykonać ostrym </w:t>
      </w:r>
      <w:r>
        <w:t>nożem trzymanym prostopadle do pomalowanej powierzchni, 10 równoległych rys w odstępach co 1-1,5 mm, tak aby powłoka była przecięta aż do podłoża; następnie należy wykonać 10 takich samych nacięć pod kątem 90</w:t>
      </w:r>
      <w:r>
        <w:rPr>
          <w:vertAlign w:val="superscript"/>
        </w:rPr>
        <w:t>0</w:t>
      </w:r>
      <w:r>
        <w:t xml:space="preserve"> do poprzednich, rysy nie powinny mieć szarpany</w:t>
      </w:r>
      <w:r>
        <w:t xml:space="preserve">ch brzegów. Przy dobrej przyczepności powłoki, otrzymane w ten sposób równoległoboki powinny trwale przylegać do podłoża i nie odpadać przy przesunięciem palcem lub miękkim pędzlem (płaskim); badanie to należy przeprowadzić na trzech płytkach kontrolnych; </w:t>
      </w:r>
      <w:r>
        <w:t>powłoka ma dobra przyczepność, gdy na dwóch z trzech badanych płytek nie odpadnie więcej niż 1 kawałek (całkowicie lub częściowo) po przesunięciu palcem po powierzchni zarysowanej nożem</w:t>
      </w:r>
    </w:p>
    <w:p w14:paraId="422B294D" w14:textId="77777777" w:rsidR="001A3DE1" w:rsidRDefault="00993A1A">
      <w:pPr>
        <w:pStyle w:val="Teksttreci20"/>
        <w:shd w:val="clear" w:color="auto" w:fill="auto"/>
        <w:spacing w:before="0" w:after="0" w:line="226" w:lineRule="exact"/>
        <w:ind w:left="1160" w:firstLine="1260"/>
        <w:jc w:val="left"/>
      </w:pPr>
      <w:r>
        <w:t>- badanie wg metody ścisłej należy przeprowadzić zgodnie z ustaleniami</w:t>
      </w:r>
      <w:r>
        <w:t xml:space="preserve"> normy państwowej 15/ Sprawdzenie odporności na zmywanie wodą polega na zwilżeniu badanej powierzchni powłoki przez kilkakrotne potarcie mokrą szczotką ze szczeciny lub szmatką. Powłoka jest odporna na zmywanie wodą, jeżeli na szczotce lub szmatce nie pozo</w:t>
      </w:r>
      <w:r>
        <w:t>staną ślady farby oraz gdy po wyschnięciu zmytej powierzchni powłoki nie występują na niej smugi, plamy lub zmiany w barwie lub połysku w stosunku do powierzchni nie poddanej próbie.. Przy powłokach matowych dopuszcza się nieznaczny połysk a przy powłokach</w:t>
      </w:r>
      <w:r>
        <w:t xml:space="preserve"> półmatowych dopuszcza się nieznaczne powiększenie połysku w miejscu badania w stosunku do powierzchni nie zmywanej.</w:t>
      </w:r>
    </w:p>
    <w:p w14:paraId="0CDC5002" w14:textId="77777777" w:rsidR="001A3DE1" w:rsidRDefault="00993A1A">
      <w:pPr>
        <w:pStyle w:val="Teksttreci20"/>
        <w:shd w:val="clear" w:color="auto" w:fill="auto"/>
        <w:spacing w:before="0" w:after="0" w:line="226" w:lineRule="exact"/>
        <w:ind w:left="1160" w:firstLine="0"/>
        <w:jc w:val="left"/>
      </w:pPr>
      <w:r>
        <w:t>16/ Sprawdzenie odporności na zmywanie wodą z mydłem należy wykonać przez kilkakrotne silne potarcie powłoki mokrą namydlona szczotką z twa</w:t>
      </w:r>
      <w:r>
        <w:t>rdej szczeciny (co najmniej 5-krotne), a następnie dokładne spłukanie jej woda za pomocą miękkiego pędzla. Powłoka jest odporna na zmywanie woda z mydłem, jeżeli piana mydlana na szczotce nie ulegnie zabarwieniu oraz jeżeli po wyschnięciu cała badana powie</w:t>
      </w:r>
      <w:r>
        <w:t>rzchnia będzie miała jednakowa barwę. Na powłokach matowych dopuszcza się powstanie słabego połysku w części zmywanej.</w:t>
      </w:r>
    </w:p>
    <w:p w14:paraId="7AF618D1" w14:textId="77777777" w:rsidR="001A3DE1" w:rsidRDefault="00993A1A">
      <w:pPr>
        <w:pStyle w:val="Teksttreci20"/>
        <w:shd w:val="clear" w:color="auto" w:fill="auto"/>
        <w:spacing w:before="0" w:after="0" w:line="226" w:lineRule="exact"/>
        <w:ind w:left="1160" w:firstLine="0"/>
        <w:jc w:val="left"/>
      </w:pPr>
      <w:r>
        <w:t>17/ Sprawdzenie odporności powłok lakierowych na działanie wody należy wykonywać zgodnie z wymaganiem normy państwowej.</w:t>
      </w:r>
    </w:p>
    <w:p w14:paraId="4E22FDB1" w14:textId="77777777" w:rsidR="001A3DE1" w:rsidRDefault="00993A1A">
      <w:pPr>
        <w:pStyle w:val="Teksttreci20"/>
        <w:shd w:val="clear" w:color="auto" w:fill="auto"/>
        <w:spacing w:before="0" w:after="0" w:line="226" w:lineRule="exact"/>
        <w:ind w:left="1160" w:firstLine="0"/>
        <w:jc w:val="left"/>
      </w:pPr>
      <w:r>
        <w:t>18/ Sprawdzenie w</w:t>
      </w:r>
      <w:r>
        <w:t>siąkliwości powłoki z farby podkładowej należy wykonać przez jednokrotne pomalowanie farbą podkładową powierzchni o wielkości około 0,10 m</w:t>
      </w:r>
      <w:r>
        <w:rPr>
          <w:vertAlign w:val="superscript"/>
        </w:rPr>
        <w:t>2</w:t>
      </w:r>
      <w:r>
        <w:t xml:space="preserve"> . Po wyschnięciu farby podkładowej należy nanieść powłokę z farby nawierzchniowej. Szczelność jest wystarczająca, je</w:t>
      </w:r>
      <w:r>
        <w:t>żeli po 24 godzinach powłoka ma połysk i nie ma plam matowych.</w:t>
      </w:r>
    </w:p>
    <w:p w14:paraId="2F6B3B34" w14:textId="77777777" w:rsidR="001A3DE1" w:rsidRDefault="00993A1A">
      <w:pPr>
        <w:pStyle w:val="Teksttreci20"/>
        <w:shd w:val="clear" w:color="auto" w:fill="auto"/>
        <w:spacing w:before="0" w:after="0" w:line="226" w:lineRule="exact"/>
        <w:ind w:left="1160" w:firstLine="0"/>
        <w:jc w:val="left"/>
      </w:pPr>
      <w:r>
        <w:t xml:space="preserve">19/ Sprawdzenie nasiąkliwości powłoki malarskiej z farb wodnych i </w:t>
      </w:r>
      <w:proofErr w:type="spellStart"/>
      <w:r>
        <w:t>wodorozcięczalnych</w:t>
      </w:r>
      <w:proofErr w:type="spellEnd"/>
      <w:r>
        <w:t xml:space="preserve"> farb emulsyjnych i silikonowych oraz rozpuszczalnych farb silikonowych należy przeprowadzić zgodnie z normam</w:t>
      </w:r>
      <w:r>
        <w:t>i państwowymi lub świadectwami.</w:t>
      </w:r>
    </w:p>
    <w:p w14:paraId="3FCB13CE" w14:textId="77777777" w:rsidR="001A3DE1" w:rsidRDefault="00993A1A">
      <w:pPr>
        <w:pStyle w:val="Teksttreci180"/>
        <w:shd w:val="clear" w:color="auto" w:fill="auto"/>
        <w:ind w:right="40"/>
      </w:pPr>
      <w:r>
        <w:t>Ocena jakości malowania</w:t>
      </w:r>
    </w:p>
    <w:p w14:paraId="6CC39E79" w14:textId="77777777" w:rsidR="001A3DE1" w:rsidRDefault="00993A1A">
      <w:pPr>
        <w:pStyle w:val="Teksttreci20"/>
        <w:shd w:val="clear" w:color="auto" w:fill="auto"/>
        <w:spacing w:before="0" w:after="0" w:line="226" w:lineRule="exact"/>
        <w:ind w:left="740" w:firstLine="0"/>
        <w:jc w:val="left"/>
      </w:pPr>
      <w:r>
        <w:t>1/ Jeżeli badania przewidziane w w/w opisie dadzą wynik dodatni, to roboty malarskie należy uznać za prawidłowo wykonane.</w:t>
      </w:r>
    </w:p>
    <w:p w14:paraId="27A38397" w14:textId="77777777" w:rsidR="001A3DE1" w:rsidRDefault="00993A1A">
      <w:pPr>
        <w:pStyle w:val="Teksttreci20"/>
        <w:shd w:val="clear" w:color="auto" w:fill="auto"/>
        <w:spacing w:before="0" w:after="0" w:line="226" w:lineRule="exact"/>
        <w:ind w:left="740" w:firstLine="0"/>
        <w:jc w:val="left"/>
      </w:pPr>
      <w:r>
        <w:t>2/ Gdy którekolwiek z badań dało wynik ujemny, należy albo w całości odbierany</w:t>
      </w:r>
      <w:r>
        <w:t>ch robót malarskich lub tylko zakwestionowaną ich część uznać za nie odpowiadające wymaganiom. W tym przypadku komisja przeprowadzająca odbiór powinna ustalić czy:</w:t>
      </w:r>
    </w:p>
    <w:p w14:paraId="46FC069B" w14:textId="77777777" w:rsidR="001A3DE1" w:rsidRDefault="00993A1A">
      <w:pPr>
        <w:pStyle w:val="Teksttreci20"/>
        <w:numPr>
          <w:ilvl w:val="0"/>
          <w:numId w:val="123"/>
        </w:numPr>
        <w:shd w:val="clear" w:color="auto" w:fill="auto"/>
        <w:tabs>
          <w:tab w:val="left" w:pos="1230"/>
        </w:tabs>
        <w:spacing w:before="0" w:after="0" w:line="226" w:lineRule="exact"/>
        <w:ind w:left="740" w:firstLine="280"/>
        <w:jc w:val="left"/>
      </w:pPr>
      <w:r>
        <w:t xml:space="preserve">całkowicie lub częściowo odrzucić zakwestionowane roboty malarskie oraz nakazać </w:t>
      </w:r>
      <w:r>
        <w:t>usuniecie powłok i powtórne prawidłowe ich wykonanie</w:t>
      </w:r>
    </w:p>
    <w:p w14:paraId="4D963E7A" w14:textId="77777777" w:rsidR="001A3DE1" w:rsidRDefault="00993A1A">
      <w:pPr>
        <w:pStyle w:val="Teksttreci20"/>
        <w:shd w:val="clear" w:color="auto" w:fill="auto"/>
        <w:spacing w:before="0" w:after="0" w:line="226" w:lineRule="exact"/>
        <w:ind w:left="740" w:firstLine="140"/>
        <w:jc w:val="left"/>
      </w:pPr>
      <w:r>
        <w:t>- poprawić wykonanie niewłaściwie roboty dla doprowadzenia ich do zgodności z wymaganiami i po poprawieniu ich przedstawić do ponownych badań</w:t>
      </w:r>
    </w:p>
    <w:p w14:paraId="17E7A3D1" w14:textId="77777777" w:rsidR="001A3DE1" w:rsidRDefault="00993A1A">
      <w:pPr>
        <w:pStyle w:val="Teksttreci20"/>
        <w:shd w:val="clear" w:color="auto" w:fill="auto"/>
        <w:spacing w:before="0" w:after="0" w:line="226" w:lineRule="exact"/>
        <w:ind w:left="740" w:firstLine="0"/>
        <w:jc w:val="left"/>
      </w:pPr>
      <w:r>
        <w:t>3/ W przypadku występowania typowych usterek malowania zaleca</w:t>
      </w:r>
      <w:r>
        <w:t xml:space="preserve"> się ich usuniecie w sposób następujący:</w:t>
      </w:r>
    </w:p>
    <w:p w14:paraId="2C844612" w14:textId="77777777" w:rsidR="001A3DE1" w:rsidRDefault="00993A1A">
      <w:pPr>
        <w:pStyle w:val="Teksttreci20"/>
        <w:shd w:val="clear" w:color="auto" w:fill="auto"/>
        <w:spacing w:before="0" w:after="0" w:line="226" w:lineRule="exact"/>
        <w:ind w:left="1900" w:firstLine="0"/>
        <w:jc w:val="left"/>
      </w:pPr>
      <w:r>
        <w:t>- prześwity spodnich warstw - należy ponownie wykonać wierzchnią powłokę malarską</w:t>
      </w:r>
    </w:p>
    <w:p w14:paraId="6980DC68" w14:textId="77777777" w:rsidR="001A3DE1" w:rsidRDefault="00993A1A">
      <w:pPr>
        <w:pStyle w:val="Teksttreci20"/>
        <w:numPr>
          <w:ilvl w:val="0"/>
          <w:numId w:val="123"/>
        </w:numPr>
        <w:shd w:val="clear" w:color="auto" w:fill="auto"/>
        <w:tabs>
          <w:tab w:val="left" w:pos="1240"/>
        </w:tabs>
        <w:spacing w:before="0" w:after="0" w:line="226" w:lineRule="exact"/>
        <w:ind w:left="740" w:firstLine="280"/>
        <w:jc w:val="left"/>
      </w:pPr>
      <w:r>
        <w:t>ślady pędzla na powierzchni powłoki - należy dokładnie wygładzić powierzchnie drobnym materiałem ściernym i powtórnie starannie nanie</w:t>
      </w:r>
      <w:r>
        <w:t>ść wierzchnią powłokę malarska</w:t>
      </w:r>
    </w:p>
    <w:p w14:paraId="0F9460A5" w14:textId="77777777" w:rsidR="001A3DE1" w:rsidRDefault="00993A1A">
      <w:pPr>
        <w:pStyle w:val="Teksttreci20"/>
        <w:shd w:val="clear" w:color="auto" w:fill="auto"/>
        <w:spacing w:before="0" w:after="0" w:line="226" w:lineRule="exact"/>
        <w:ind w:left="740" w:firstLine="0"/>
        <w:jc w:val="left"/>
      </w:pPr>
      <w:r>
        <w:t>- plamy na powierzchni powłoki powstałe w wyniku niewłaściwego natrysku mechanicznego należy zlikwidować przez powtórne wykonanie malowań, dokładnie utrzymując końcówkę agregatu w tej samej odległości od malowanej powierzchni</w:t>
      </w:r>
      <w:r>
        <w:t xml:space="preserve"> i pod tym samym kątem wykonać natrysk farby</w:t>
      </w:r>
    </w:p>
    <w:p w14:paraId="4A4C4BC5" w14:textId="77777777" w:rsidR="001A3DE1" w:rsidRDefault="00993A1A">
      <w:pPr>
        <w:pStyle w:val="Teksttreci20"/>
        <w:shd w:val="clear" w:color="auto" w:fill="auto"/>
        <w:spacing w:before="0" w:after="0" w:line="226" w:lineRule="exact"/>
        <w:ind w:firstLine="0"/>
        <w:jc w:val="right"/>
      </w:pPr>
      <w:r>
        <w:t>- matowe plamy na powierzchni powłoki należy zlikwidować przez powtórne naniesienie powłoki malarskiej</w:t>
      </w:r>
    </w:p>
    <w:p w14:paraId="6C039663" w14:textId="77777777" w:rsidR="001A3DE1" w:rsidRDefault="00993A1A">
      <w:pPr>
        <w:pStyle w:val="Teksttreci20"/>
        <w:shd w:val="clear" w:color="auto" w:fill="auto"/>
        <w:spacing w:before="0" w:after="261" w:line="226" w:lineRule="exact"/>
        <w:ind w:left="740" w:firstLine="0"/>
        <w:jc w:val="left"/>
      </w:pPr>
      <w:r>
        <w:t xml:space="preserve">- odspojenie się, łuszczenie, spękanie, zmiana barwy powłoki lub sfałdowanie powłoki - należy </w:t>
      </w:r>
      <w:r>
        <w:t>oczyścić powierzchnię z nałożonej farby, ponownie starannie przygotować powierzchnie pod malowanie i dokładnie nanieść cienka warstwę powłoki.</w:t>
      </w:r>
    </w:p>
    <w:p w14:paraId="60AD3B4A" w14:textId="77777777" w:rsidR="001A3DE1" w:rsidRDefault="00993A1A">
      <w:pPr>
        <w:pStyle w:val="Nagwek50"/>
        <w:keepNext/>
        <w:keepLines/>
        <w:numPr>
          <w:ilvl w:val="0"/>
          <w:numId w:val="124"/>
        </w:numPr>
        <w:shd w:val="clear" w:color="auto" w:fill="auto"/>
        <w:tabs>
          <w:tab w:val="left" w:pos="1440"/>
        </w:tabs>
        <w:spacing w:after="189" w:line="200" w:lineRule="exact"/>
      </w:pPr>
      <w:bookmarkStart w:id="131" w:name="bookmark132"/>
      <w:r>
        <w:t>Kryteria jakości i odbioru powierzchni przygotowanej do malowania wewnętrznego.</w:t>
      </w:r>
      <w:bookmarkEnd w:id="131"/>
    </w:p>
    <w:p w14:paraId="70C8724D" w14:textId="77777777" w:rsidR="001A3DE1" w:rsidRDefault="00993A1A">
      <w:pPr>
        <w:pStyle w:val="Teksttreci20"/>
        <w:shd w:val="clear" w:color="auto" w:fill="auto"/>
        <w:spacing w:before="0" w:after="4" w:line="200" w:lineRule="exact"/>
        <w:ind w:left="520" w:firstLine="220"/>
        <w:jc w:val="left"/>
      </w:pPr>
      <w:r>
        <w:t>Kryteria oceny jakości i odbiór p</w:t>
      </w:r>
      <w:r>
        <w:t>odłoża do malowania wewnętrznych powierzchni budynków powinny być zgodne z p.</w:t>
      </w:r>
    </w:p>
    <w:p w14:paraId="54D5EDCE" w14:textId="77777777" w:rsidR="001A3DE1" w:rsidRDefault="00993A1A">
      <w:pPr>
        <w:pStyle w:val="Teksttreci20"/>
        <w:shd w:val="clear" w:color="auto" w:fill="auto"/>
        <w:spacing w:before="0" w:after="184" w:line="200" w:lineRule="exact"/>
        <w:ind w:left="520" w:firstLine="220"/>
        <w:jc w:val="left"/>
      </w:pPr>
      <w:r>
        <w:lastRenderedPageBreak/>
        <w:t>8.1.</w:t>
      </w:r>
    </w:p>
    <w:p w14:paraId="2E10DF2A" w14:textId="77777777" w:rsidR="001A3DE1" w:rsidRDefault="00993A1A">
      <w:pPr>
        <w:pStyle w:val="Nagwek50"/>
        <w:keepNext/>
        <w:keepLines/>
        <w:numPr>
          <w:ilvl w:val="0"/>
          <w:numId w:val="124"/>
        </w:numPr>
        <w:shd w:val="clear" w:color="auto" w:fill="auto"/>
        <w:tabs>
          <w:tab w:val="left" w:pos="1882"/>
        </w:tabs>
        <w:spacing w:after="169" w:line="200" w:lineRule="exact"/>
      </w:pPr>
      <w:bookmarkStart w:id="132" w:name="bookmark133"/>
      <w:r>
        <w:t>Kryteria oceny jakości i odbiór końcowy robót malarskich wewnętrznych</w:t>
      </w:r>
      <w:bookmarkEnd w:id="132"/>
    </w:p>
    <w:p w14:paraId="584E143D" w14:textId="77777777" w:rsidR="001A3DE1" w:rsidRDefault="00993A1A">
      <w:pPr>
        <w:pStyle w:val="Teksttreci20"/>
        <w:shd w:val="clear" w:color="auto" w:fill="auto"/>
        <w:spacing w:before="0" w:after="0" w:line="226" w:lineRule="exact"/>
        <w:ind w:left="740" w:firstLine="0"/>
        <w:jc w:val="left"/>
      </w:pPr>
      <w:r>
        <w:t xml:space="preserve">1/ Badania powłok przy ich odbiorach należy przeprowadzić po zakończeniu ich wykonania w </w:t>
      </w:r>
      <w:r>
        <w:t>następujących terminach:</w:t>
      </w:r>
    </w:p>
    <w:p w14:paraId="466B5B06" w14:textId="77777777" w:rsidR="001A3DE1" w:rsidRDefault="00993A1A">
      <w:pPr>
        <w:pStyle w:val="Teksttreci20"/>
        <w:numPr>
          <w:ilvl w:val="0"/>
          <w:numId w:val="123"/>
        </w:numPr>
        <w:shd w:val="clear" w:color="auto" w:fill="auto"/>
        <w:tabs>
          <w:tab w:val="left" w:pos="975"/>
        </w:tabs>
        <w:spacing w:before="0" w:after="0" w:line="226" w:lineRule="exact"/>
        <w:ind w:left="740" w:firstLine="0"/>
      </w:pPr>
      <w:r>
        <w:t>powłoki z farb klejowych i emulsyjnych - nie wcześniej niż po 7 dniach</w:t>
      </w:r>
    </w:p>
    <w:p w14:paraId="1F8FE07B" w14:textId="77777777" w:rsidR="001A3DE1" w:rsidRDefault="00993A1A">
      <w:pPr>
        <w:pStyle w:val="Teksttreci20"/>
        <w:numPr>
          <w:ilvl w:val="0"/>
          <w:numId w:val="123"/>
        </w:numPr>
        <w:shd w:val="clear" w:color="auto" w:fill="auto"/>
        <w:tabs>
          <w:tab w:val="left" w:pos="975"/>
        </w:tabs>
        <w:spacing w:before="0" w:line="226" w:lineRule="exact"/>
        <w:ind w:left="740" w:firstLine="0"/>
      </w:pPr>
      <w:r>
        <w:t>powłoki z farb wapiennych, krzemianowych, olejnych, syntetycznych i lakierów - nie wcześniej niż po 14 dniach</w:t>
      </w:r>
    </w:p>
    <w:p w14:paraId="6DA3865A" w14:textId="77777777" w:rsidR="001A3DE1" w:rsidRDefault="00993A1A">
      <w:pPr>
        <w:pStyle w:val="Teksttreci20"/>
        <w:shd w:val="clear" w:color="auto" w:fill="auto"/>
        <w:spacing w:before="0" w:after="261" w:line="226" w:lineRule="exact"/>
        <w:ind w:left="740" w:firstLine="0"/>
        <w:jc w:val="left"/>
      </w:pPr>
      <w:r>
        <w:t xml:space="preserve">Ponadto powłoki wewnętrzne z farb wodnych i </w:t>
      </w:r>
      <w:proofErr w:type="spellStart"/>
      <w:r>
        <w:t>wodorozcięczalnych</w:t>
      </w:r>
      <w:proofErr w:type="spellEnd"/>
      <w:r>
        <w:t xml:space="preserve"> powinny być badane po zakończeniu robót malarskich farbami olejnymi i syntetycznymi (oraz emaliami i lakierami na tych spoiwach), i po założeniu urządzeń sanitarnych i elektrycznych.</w:t>
      </w:r>
    </w:p>
    <w:p w14:paraId="35662953" w14:textId="77777777" w:rsidR="001A3DE1" w:rsidRDefault="00993A1A">
      <w:pPr>
        <w:pStyle w:val="Teksttreci20"/>
        <w:shd w:val="clear" w:color="auto" w:fill="auto"/>
        <w:spacing w:before="0" w:after="218" w:line="200" w:lineRule="exact"/>
        <w:ind w:left="740" w:firstLine="0"/>
      </w:pPr>
      <w:r>
        <w:t>Kryteria oceny jakości i odbiór końcowy powinny być zg</w:t>
      </w:r>
      <w:r>
        <w:t>odne z. p.8.2.</w:t>
      </w:r>
    </w:p>
    <w:p w14:paraId="2B4C2E18" w14:textId="335FCDA7" w:rsidR="001A3DE1" w:rsidRDefault="00993A1A">
      <w:pPr>
        <w:pStyle w:val="Nagwek50"/>
        <w:keepNext/>
        <w:keepLines/>
        <w:numPr>
          <w:ilvl w:val="0"/>
          <w:numId w:val="125"/>
        </w:numPr>
        <w:shd w:val="clear" w:color="auto" w:fill="auto"/>
        <w:tabs>
          <w:tab w:val="left" w:pos="312"/>
        </w:tabs>
        <w:spacing w:after="169" w:line="200" w:lineRule="exact"/>
      </w:pPr>
      <w:bookmarkStart w:id="133" w:name="bookmark134"/>
      <w:r>
        <w:t>PODSTAWA PŁATNOŚCI</w:t>
      </w:r>
      <w:bookmarkEnd w:id="133"/>
    </w:p>
    <w:p w14:paraId="7D613FF4" w14:textId="7B34DB75" w:rsidR="00993A1A" w:rsidRPr="00993A1A" w:rsidRDefault="00993A1A" w:rsidP="00993A1A">
      <w:pPr>
        <w:pStyle w:val="Nagwek50"/>
        <w:keepNext/>
        <w:keepLines/>
        <w:shd w:val="clear" w:color="auto" w:fill="auto"/>
        <w:tabs>
          <w:tab w:val="left" w:pos="312"/>
        </w:tabs>
        <w:spacing w:after="169" w:line="200" w:lineRule="exact"/>
        <w:rPr>
          <w:b w:val="0"/>
          <w:bCs w:val="0"/>
        </w:rPr>
      </w:pPr>
      <w:r w:rsidRPr="00993A1A">
        <w:rPr>
          <w:b w:val="0"/>
          <w:bCs w:val="0"/>
        </w:rPr>
        <w:t>Zakres robót zgodnie z umową . Płatność w formie ryczałtu</w:t>
      </w:r>
    </w:p>
    <w:p w14:paraId="43B12570" w14:textId="77777777" w:rsidR="001A3DE1" w:rsidRDefault="00993A1A">
      <w:pPr>
        <w:pStyle w:val="Nagwek50"/>
        <w:keepNext/>
        <w:keepLines/>
        <w:numPr>
          <w:ilvl w:val="0"/>
          <w:numId w:val="125"/>
        </w:numPr>
        <w:shd w:val="clear" w:color="auto" w:fill="auto"/>
        <w:tabs>
          <w:tab w:val="left" w:pos="388"/>
        </w:tabs>
        <w:spacing w:after="0" w:line="226" w:lineRule="exact"/>
      </w:pPr>
      <w:bookmarkStart w:id="134" w:name="bookmark135"/>
      <w:r>
        <w:t>PRZEPISY ZWIĄZANE</w:t>
      </w:r>
      <w:bookmarkEnd w:id="134"/>
    </w:p>
    <w:p w14:paraId="7DF60776" w14:textId="77777777" w:rsidR="001A3DE1" w:rsidRDefault="00993A1A">
      <w:pPr>
        <w:pStyle w:val="Teksttreci20"/>
        <w:shd w:val="clear" w:color="auto" w:fill="auto"/>
        <w:spacing w:before="0" w:after="0" w:line="226" w:lineRule="exact"/>
        <w:ind w:firstLine="0"/>
      </w:pPr>
      <w:r>
        <w:t>PN-EN 1008:2004 Woda zarobowa do betonu</w:t>
      </w:r>
    </w:p>
    <w:p w14:paraId="62892889" w14:textId="77777777" w:rsidR="001A3DE1" w:rsidRDefault="00993A1A">
      <w:pPr>
        <w:pStyle w:val="Teksttreci20"/>
        <w:shd w:val="clear" w:color="auto" w:fill="auto"/>
        <w:spacing w:before="0" w:after="0" w:line="226" w:lineRule="exact"/>
        <w:ind w:firstLine="0"/>
      </w:pPr>
      <w:r>
        <w:t>PN-69/B-10280. Roboty malarskie budowlane farbami wodnymi i wodorozcieńczalnymi farbami emulsyjnymi.</w:t>
      </w:r>
    </w:p>
    <w:p w14:paraId="42E4F48C" w14:textId="77777777" w:rsidR="001A3DE1" w:rsidRDefault="00993A1A">
      <w:pPr>
        <w:pStyle w:val="Teksttreci20"/>
        <w:shd w:val="clear" w:color="auto" w:fill="auto"/>
        <w:spacing w:before="0" w:after="0" w:line="226" w:lineRule="exact"/>
        <w:ind w:firstLine="0"/>
      </w:pPr>
      <w:r>
        <w:t xml:space="preserve">PN-70/B10100. Roboty tynkowe. Tynki zwykłe. Wymagania i badania przy </w:t>
      </w:r>
      <w:r>
        <w:t>odbiorze.</w:t>
      </w:r>
    </w:p>
    <w:p w14:paraId="64868476" w14:textId="77777777" w:rsidR="001A3DE1" w:rsidRDefault="00993A1A">
      <w:pPr>
        <w:pStyle w:val="Teksttreci20"/>
        <w:shd w:val="clear" w:color="auto" w:fill="auto"/>
        <w:spacing w:before="0" w:after="0" w:line="226" w:lineRule="exact"/>
        <w:ind w:firstLine="0"/>
      </w:pPr>
      <w:r>
        <w:t>PN-62/C-81502. Szpachlówki i kity szpachlowe. Metody badań.</w:t>
      </w:r>
    </w:p>
    <w:p w14:paraId="17948866" w14:textId="77777777" w:rsidR="001A3DE1" w:rsidRDefault="00993A1A">
      <w:pPr>
        <w:pStyle w:val="Teksttreci20"/>
        <w:shd w:val="clear" w:color="auto" w:fill="auto"/>
        <w:spacing w:before="0" w:after="0" w:line="226" w:lineRule="exact"/>
        <w:ind w:right="3500" w:firstLine="0"/>
        <w:jc w:val="left"/>
      </w:pPr>
      <w:r>
        <w:t>PN-EN 459-1:2003 Wapno budowlane. Część 1: Definicje, wymagania i kryteria zgodności PN-EN 459-2:2003 Wapno budowlane. Część 2: Metody badań PN-EN 459-2:2003 Wapno budowlane. Część 3: Oc</w:t>
      </w:r>
      <w:r>
        <w:t>ena zgodności</w:t>
      </w:r>
    </w:p>
    <w:p w14:paraId="38416940" w14:textId="77777777" w:rsidR="001A3DE1" w:rsidRDefault="00993A1A">
      <w:pPr>
        <w:pStyle w:val="Teksttreci20"/>
        <w:shd w:val="clear" w:color="auto" w:fill="auto"/>
        <w:spacing w:before="0" w:after="0" w:line="226" w:lineRule="exact"/>
        <w:ind w:right="460" w:firstLine="0"/>
        <w:jc w:val="left"/>
      </w:pPr>
      <w:r>
        <w:t>PN-EN 12500:2002 Ochrona materiałów metalowych przed korozją. Ryzyko korozji w warunkach atmosferycznych. Klasyfikacja, określanie i ocena korozyjności atmosfery PN-EN 927-1:2000</w:t>
      </w:r>
    </w:p>
    <w:p w14:paraId="406F9EEE" w14:textId="77777777" w:rsidR="001A3DE1" w:rsidRDefault="00993A1A">
      <w:pPr>
        <w:pStyle w:val="Teksttreci20"/>
        <w:shd w:val="clear" w:color="auto" w:fill="auto"/>
        <w:spacing w:before="0" w:after="0" w:line="226" w:lineRule="exact"/>
        <w:ind w:left="340" w:firstLine="180"/>
        <w:jc w:val="left"/>
      </w:pPr>
      <w:r>
        <w:t>Farby i lakiery. Wyroby lakierowe i systemy powłokowe na drewno</w:t>
      </w:r>
      <w:r>
        <w:t xml:space="preserve"> zastosowane na zewnątrz. Klasyfikacja i dobór PN-EN 1062-1:2004 (U)</w:t>
      </w:r>
    </w:p>
    <w:p w14:paraId="1530F2C5" w14:textId="77777777" w:rsidR="001A3DE1" w:rsidRDefault="00993A1A">
      <w:pPr>
        <w:pStyle w:val="Teksttreci20"/>
        <w:shd w:val="clear" w:color="auto" w:fill="auto"/>
        <w:tabs>
          <w:tab w:val="left" w:pos="262"/>
        </w:tabs>
        <w:spacing w:before="0" w:after="0" w:line="226" w:lineRule="exact"/>
        <w:ind w:firstLine="520"/>
        <w:jc w:val="left"/>
      </w:pPr>
      <w:r>
        <w:t>Farby i lakiery. Wyroby lakierowe i systemy powłokowe stosowane na zewnątrz na mury i beton. Część 1: Klasyfikacja .</w:t>
      </w:r>
      <w:r>
        <w:tab/>
        <w:t>PN-C-81901:2002</w:t>
      </w:r>
    </w:p>
    <w:p w14:paraId="11DE2F09" w14:textId="77777777" w:rsidR="001A3DE1" w:rsidRDefault="00993A1A">
      <w:pPr>
        <w:pStyle w:val="Teksttreci20"/>
        <w:shd w:val="clear" w:color="auto" w:fill="auto"/>
        <w:spacing w:before="0" w:after="0" w:line="226" w:lineRule="exact"/>
        <w:ind w:right="7480" w:firstLine="0"/>
        <w:jc w:val="right"/>
      </w:pPr>
      <w:r>
        <w:t xml:space="preserve">Farby olejne i </w:t>
      </w:r>
      <w:proofErr w:type="spellStart"/>
      <w:r>
        <w:t>alkidowe</w:t>
      </w:r>
      <w:proofErr w:type="spellEnd"/>
      <w:r>
        <w:t xml:space="preserve"> PN-EN ISO 12944-1:2001</w:t>
      </w:r>
    </w:p>
    <w:p w14:paraId="13BF19FB" w14:textId="77777777" w:rsidR="001A3DE1" w:rsidRDefault="00993A1A">
      <w:pPr>
        <w:pStyle w:val="Teksttreci20"/>
        <w:shd w:val="clear" w:color="auto" w:fill="auto"/>
        <w:spacing w:before="0" w:after="0" w:line="226" w:lineRule="exact"/>
        <w:ind w:firstLine="520"/>
        <w:jc w:val="left"/>
      </w:pPr>
      <w:r>
        <w:t>Farby i lakiery. Ochrona przed korozją konstrukcji stalowych za pomocą ochronnych systemów malarskich. Część 1: Ogólne</w:t>
      </w:r>
    </w:p>
    <w:p w14:paraId="25545E05" w14:textId="77777777" w:rsidR="001A3DE1" w:rsidRDefault="00993A1A">
      <w:pPr>
        <w:pStyle w:val="Teksttreci20"/>
        <w:shd w:val="clear" w:color="auto" w:fill="auto"/>
        <w:spacing w:before="0" w:after="0" w:line="226" w:lineRule="exact"/>
        <w:ind w:firstLine="520"/>
        <w:jc w:val="left"/>
      </w:pPr>
      <w:r>
        <w:t>wprowadzenie</w:t>
      </w:r>
    </w:p>
    <w:p w14:paraId="30A7A342" w14:textId="77777777" w:rsidR="001A3DE1" w:rsidRDefault="00993A1A">
      <w:pPr>
        <w:pStyle w:val="Teksttreci20"/>
        <w:shd w:val="clear" w:color="auto" w:fill="auto"/>
        <w:spacing w:before="0" w:after="0" w:line="226" w:lineRule="exact"/>
        <w:ind w:firstLine="520"/>
        <w:jc w:val="left"/>
      </w:pPr>
      <w:r>
        <w:t>PN-EN ISO 12944-2:2001</w:t>
      </w:r>
    </w:p>
    <w:p w14:paraId="2A2EF2B8" w14:textId="77777777" w:rsidR="001A3DE1" w:rsidRDefault="00993A1A">
      <w:pPr>
        <w:pStyle w:val="Teksttreci20"/>
        <w:shd w:val="clear" w:color="auto" w:fill="auto"/>
        <w:spacing w:before="0" w:after="0" w:line="226" w:lineRule="exact"/>
        <w:ind w:left="520" w:firstLine="220"/>
        <w:jc w:val="left"/>
      </w:pPr>
      <w:r>
        <w:t>Farby i lakiery. Ochrona przed korozją konstrukcji stalowych za pomocą ochronnych systemów malarskich</w:t>
      </w:r>
      <w:r>
        <w:t>. Część 2: Klasyfikacja środowisk PN-EN ISO 12944-3:2001</w:t>
      </w:r>
    </w:p>
    <w:p w14:paraId="66224B37" w14:textId="77777777" w:rsidR="001A3DE1" w:rsidRDefault="00993A1A">
      <w:pPr>
        <w:pStyle w:val="Teksttreci20"/>
        <w:shd w:val="clear" w:color="auto" w:fill="auto"/>
        <w:spacing w:before="0" w:after="0" w:line="226" w:lineRule="exact"/>
        <w:ind w:left="500" w:firstLine="200"/>
        <w:jc w:val="left"/>
      </w:pPr>
      <w:r>
        <w:t>Farby i lakiery. Ochrona przed korozją konstrukcji stalowych za pomocą ochronnych systemów malarskich. Część 3: Zasady projektowania PN-EN ISO 12944-4:2001</w:t>
      </w:r>
    </w:p>
    <w:p w14:paraId="4CAC7D08" w14:textId="77777777" w:rsidR="001A3DE1" w:rsidRDefault="00993A1A">
      <w:pPr>
        <w:pStyle w:val="Teksttreci20"/>
        <w:shd w:val="clear" w:color="auto" w:fill="auto"/>
        <w:spacing w:before="0" w:after="0" w:line="226" w:lineRule="exact"/>
        <w:ind w:left="500" w:firstLine="200"/>
        <w:jc w:val="left"/>
      </w:pPr>
      <w:r>
        <w:t>Farby i lakiery. Ochrona przed korozją kons</w:t>
      </w:r>
      <w:r>
        <w:t>trukcji stalowych za pomocą ochronnych systemów malarskich. Część 4: Rodzaje powierzchni i sposoby przygotowania powierzchni PN-EN ISO 12944-5:2001</w:t>
      </w:r>
    </w:p>
    <w:p w14:paraId="10458602" w14:textId="77777777" w:rsidR="001A3DE1" w:rsidRDefault="00993A1A">
      <w:pPr>
        <w:pStyle w:val="Teksttreci20"/>
        <w:shd w:val="clear" w:color="auto" w:fill="auto"/>
        <w:spacing w:before="0" w:after="0" w:line="226" w:lineRule="exact"/>
        <w:ind w:left="500" w:firstLine="200"/>
        <w:jc w:val="left"/>
      </w:pPr>
      <w:r>
        <w:t>Farby i lakiery. Ochrona przed korozją konstrukcji stalowych za pomocą ochronnych systemów malarskich. Część</w:t>
      </w:r>
      <w:r>
        <w:t xml:space="preserve"> 5: Ochronne systemy malarskie PN-EN ISO 12944-6:2001</w:t>
      </w:r>
    </w:p>
    <w:p w14:paraId="5632B5FE" w14:textId="77777777" w:rsidR="001A3DE1" w:rsidRDefault="00993A1A">
      <w:pPr>
        <w:pStyle w:val="Teksttreci20"/>
        <w:shd w:val="clear" w:color="auto" w:fill="auto"/>
        <w:spacing w:before="0" w:after="0" w:line="226" w:lineRule="exact"/>
        <w:ind w:left="500" w:firstLine="200"/>
        <w:jc w:val="left"/>
      </w:pPr>
      <w:r>
        <w:t>Farby i lakiery. Ochrona przed korozją konstrukcji stalowych za pomocą ochronnych systemów malarskich. Część 6: Laboratoryjne metody badań właściwości PN-EN ISO 12944-7:2001</w:t>
      </w:r>
    </w:p>
    <w:p w14:paraId="727CC51C" w14:textId="77777777" w:rsidR="001A3DE1" w:rsidRDefault="00993A1A">
      <w:pPr>
        <w:pStyle w:val="Teksttreci20"/>
        <w:shd w:val="clear" w:color="auto" w:fill="auto"/>
        <w:spacing w:before="0" w:after="0" w:line="226" w:lineRule="exact"/>
        <w:ind w:left="500" w:firstLine="200"/>
        <w:jc w:val="left"/>
      </w:pPr>
      <w:r>
        <w:t>Farby i lakiery. Ochrona prz</w:t>
      </w:r>
      <w:r>
        <w:t>ed korozją konstrukcji stalowych za pomocą ochronnych systemów malarskich. Część 7: Wykonywanie i nadzór prac malarskich PN-EN ISO 12944-8:2001</w:t>
      </w:r>
    </w:p>
    <w:p w14:paraId="37A2BC55" w14:textId="77777777" w:rsidR="001A3DE1" w:rsidRDefault="00993A1A">
      <w:pPr>
        <w:pStyle w:val="Teksttreci20"/>
        <w:shd w:val="clear" w:color="auto" w:fill="auto"/>
        <w:spacing w:before="0" w:after="0" w:line="226" w:lineRule="exact"/>
        <w:ind w:left="700" w:firstLine="0"/>
      </w:pPr>
      <w:r>
        <w:t xml:space="preserve">Farby i lakiery. Ochrona przed korozją konstrukcji stalowych za pomocą ochronnych systemów malarskich. Część 8: </w:t>
      </w:r>
      <w:r>
        <w:t>Opracowanie dokumentacji dotyczącej nowych prac i renowacji</w:t>
      </w:r>
    </w:p>
    <w:sectPr w:rsidR="001A3DE1">
      <w:footerReference w:type="default" r:id="rId10"/>
      <w:headerReference w:type="first" r:id="rId11"/>
      <w:footerReference w:type="first" r:id="rId12"/>
      <w:pgSz w:w="11900" w:h="16840"/>
      <w:pgMar w:top="380" w:right="570" w:bottom="1341" w:left="146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8F070" w14:textId="77777777" w:rsidR="008F696E" w:rsidRDefault="008F696E">
      <w:r>
        <w:separator/>
      </w:r>
    </w:p>
  </w:endnote>
  <w:endnote w:type="continuationSeparator" w:id="0">
    <w:p w14:paraId="062FE9BF" w14:textId="77777777" w:rsidR="008F696E" w:rsidRDefault="008F6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183D6" w14:textId="34D694C7" w:rsidR="001A3DE1" w:rsidRDefault="00E75DF9">
    <w:pPr>
      <w:rPr>
        <w:sz w:val="2"/>
        <w:szCs w:val="2"/>
      </w:rPr>
    </w:pPr>
    <w:r>
      <w:rPr>
        <w:noProof/>
      </w:rPr>
      <mc:AlternateContent>
        <mc:Choice Requires="wps">
          <w:drawing>
            <wp:anchor distT="0" distB="0" distL="63500" distR="63500" simplePos="0" relativeHeight="314572416" behindDoc="1" locked="0" layoutInCell="1" allowOverlap="1" wp14:anchorId="65512B8F" wp14:editId="5687DA82">
              <wp:simplePos x="0" y="0"/>
              <wp:positionH relativeFrom="page">
                <wp:posOffset>6784975</wp:posOffset>
              </wp:positionH>
              <wp:positionV relativeFrom="page">
                <wp:posOffset>10025380</wp:posOffset>
              </wp:positionV>
              <wp:extent cx="66675" cy="232410"/>
              <wp:effectExtent l="3175" t="0" r="0" b="6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3CC97" w14:textId="77777777" w:rsidR="001A3DE1" w:rsidRDefault="00993A1A">
                          <w:pPr>
                            <w:pStyle w:val="Nagweklubstopka0"/>
                            <w:shd w:val="clear" w:color="auto" w:fill="auto"/>
                            <w:spacing w:line="240" w:lineRule="auto"/>
                          </w:pPr>
                          <w:r>
                            <w:fldChar w:fldCharType="begin"/>
                          </w:r>
                          <w:r>
                            <w:instrText xml:space="preserve"> PAGE \* MERGEFORMAT </w:instrText>
                          </w:r>
                          <w:r>
                            <w:fldChar w:fldCharType="separate"/>
                          </w:r>
                          <w:r>
                            <w:rPr>
                              <w:rStyle w:val="NagweklubstopkaCandara15ptBezpogrubienia"/>
                            </w:rPr>
                            <w:t>#</w:t>
                          </w:r>
                          <w:r>
                            <w:rPr>
                              <w:rStyle w:val="NagweklubstopkaCandara15ptBezpogrubien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512B8F" id="_x0000_t202" coordsize="21600,21600" o:spt="202" path="m,l,21600r21600,l21600,xe">
              <v:stroke joinstyle="miter"/>
              <v:path gradientshapeok="t" o:connecttype="rect"/>
            </v:shapetype>
            <v:shape id="_x0000_s1051" type="#_x0000_t202" style="position:absolute;margin-left:534.25pt;margin-top:789.4pt;width:5.25pt;height:18.3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" filled="f" stroked="f">
              <v:textbox style="mso-fit-shape-to-text:t" inset="0,0,0,0">
                <w:txbxContent>
                  <w:p w14:paraId="2F33CC97" w14:textId="77777777" w:rsidR="001A3DE1" w:rsidRDefault="00993A1A">
                    <w:pPr>
                      <w:pStyle w:val="Nagweklubstopka0"/>
                      <w:shd w:val="clear" w:color="auto" w:fill="auto"/>
                      <w:spacing w:line="240" w:lineRule="auto"/>
                    </w:pPr>
                    <w:r>
                      <w:fldChar w:fldCharType="begin"/>
                    </w:r>
                    <w:r>
                      <w:instrText xml:space="preserve"> PAGE \* MERGEFORMAT </w:instrText>
                    </w:r>
                    <w:r>
                      <w:fldChar w:fldCharType="separate"/>
                    </w:r>
                    <w:r>
                      <w:rPr>
                        <w:rStyle w:val="NagweklubstopkaCandara15ptBezpogrubienia"/>
                      </w:rPr>
                      <w:t>#</w:t>
                    </w:r>
                    <w:r>
                      <w:rPr>
                        <w:rStyle w:val="NagweklubstopkaCandara15ptBezpogrubienia"/>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5025" w14:textId="1296D127" w:rsidR="001A3DE1" w:rsidRDefault="00E75DF9">
    <w:pPr>
      <w:rPr>
        <w:sz w:val="2"/>
        <w:szCs w:val="2"/>
      </w:rPr>
    </w:pPr>
    <w:r>
      <w:rPr>
        <w:noProof/>
      </w:rPr>
      <mc:AlternateContent>
        <mc:Choice Requires="wps">
          <w:drawing>
            <wp:anchor distT="0" distB="0" distL="63500" distR="63500" simplePos="0" relativeHeight="314572421" behindDoc="1" locked="0" layoutInCell="1" allowOverlap="1" wp14:anchorId="3DEC7DF1" wp14:editId="7C3B8629">
              <wp:simplePos x="0" y="0"/>
              <wp:positionH relativeFrom="page">
                <wp:posOffset>6888480</wp:posOffset>
              </wp:positionH>
              <wp:positionV relativeFrom="page">
                <wp:posOffset>10069195</wp:posOffset>
              </wp:positionV>
              <wp:extent cx="128270" cy="100330"/>
              <wp:effectExtent l="1905" t="1270" r="3175" b="317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A1160" w14:textId="77777777" w:rsidR="001A3DE1" w:rsidRDefault="00993A1A">
                          <w:pPr>
                            <w:pStyle w:val="Nagweklubstopka0"/>
                            <w:shd w:val="clear" w:color="auto" w:fill="auto"/>
                            <w:spacing w:line="240" w:lineRule="auto"/>
                          </w:pPr>
                          <w:r>
                            <w:fldChar w:fldCharType="begin"/>
                          </w:r>
                          <w:r>
                            <w:instrText xml:space="preserve"> PAGE \* MERGEFORMAT </w:instrText>
                          </w:r>
                          <w:r>
                            <w:fldChar w:fldCharType="separate"/>
                          </w:r>
                          <w:r>
                            <w:rPr>
                              <w:rStyle w:val="Nagweklubstopka1"/>
                              <w:b/>
                              <w:bCs/>
                            </w:rPr>
                            <w:t>#</w:t>
                          </w:r>
                          <w:r>
                            <w:rPr>
                              <w:rStyle w:val="Nagweklubstopka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EC7DF1" id="_x0000_t202" coordsize="21600,21600" o:spt="202" path="m,l,21600r21600,l21600,xe">
              <v:stroke joinstyle="miter"/>
              <v:path gradientshapeok="t" o:connecttype="rect"/>
            </v:shapetype>
            <v:shape id="_x0000_s1052" type="#_x0000_t202" style="position:absolute;margin-left:542.4pt;margin-top:792.85pt;width:10.1pt;height:7.9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" filled="f" stroked="f">
              <v:textbox style="mso-fit-shape-to-text:t" inset="0,0,0,0">
                <w:txbxContent>
                  <w:p w14:paraId="0C9A1160" w14:textId="77777777" w:rsidR="001A3DE1" w:rsidRDefault="00993A1A">
                    <w:pPr>
                      <w:pStyle w:val="Nagweklubstopka0"/>
                      <w:shd w:val="clear" w:color="auto" w:fill="auto"/>
                      <w:spacing w:line="240" w:lineRule="auto"/>
                    </w:pPr>
                    <w:r>
                      <w:fldChar w:fldCharType="begin"/>
                    </w:r>
                    <w:r>
                      <w:instrText xml:space="preserve"> PAGE \* MERGEFORMAT </w:instrText>
                    </w:r>
                    <w:r>
                      <w:fldChar w:fldCharType="separate"/>
                    </w:r>
                    <w:r>
                      <w:rPr>
                        <w:rStyle w:val="Nagweklubstopka1"/>
                        <w:b/>
                        <w:bCs/>
                      </w:rPr>
                      <w:t>#</w:t>
                    </w:r>
                    <w:r>
                      <w:rPr>
                        <w:rStyle w:val="Nagweklubstopka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26D89" w14:textId="19D2FC36" w:rsidR="001A3DE1" w:rsidRDefault="00E75DF9">
    <w:pPr>
      <w:rPr>
        <w:sz w:val="2"/>
        <w:szCs w:val="2"/>
      </w:rPr>
    </w:pPr>
    <w:r>
      <w:rPr>
        <w:noProof/>
      </w:rPr>
      <mc:AlternateContent>
        <mc:Choice Requires="wps">
          <w:drawing>
            <wp:anchor distT="0" distB="0" distL="63500" distR="63500" simplePos="0" relativeHeight="314572423" behindDoc="1" locked="0" layoutInCell="1" allowOverlap="1" wp14:anchorId="3A86AE00" wp14:editId="476571FE">
              <wp:simplePos x="0" y="0"/>
              <wp:positionH relativeFrom="page">
                <wp:posOffset>6888480</wp:posOffset>
              </wp:positionH>
              <wp:positionV relativeFrom="page">
                <wp:posOffset>10062210</wp:posOffset>
              </wp:positionV>
              <wp:extent cx="128270" cy="100330"/>
              <wp:effectExtent l="1905" t="3810" r="3175" b="63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DC33B" w14:textId="77777777" w:rsidR="001A3DE1" w:rsidRDefault="00993A1A">
                          <w:pPr>
                            <w:pStyle w:val="Nagweklubstopka0"/>
                            <w:shd w:val="clear" w:color="auto" w:fill="auto"/>
                            <w:spacing w:line="240" w:lineRule="auto"/>
                          </w:pPr>
                          <w:r>
                            <w:fldChar w:fldCharType="begin"/>
                          </w:r>
                          <w:r>
                            <w:instrText xml:space="preserve"> PAGE \* MERGEFORMAT </w:instrText>
                          </w:r>
                          <w:r>
                            <w:fldChar w:fldCharType="separate"/>
                          </w:r>
                          <w:r>
                            <w:rPr>
                              <w:rStyle w:val="Nagweklubstopka1"/>
                              <w:b/>
                              <w:bCs/>
                            </w:rPr>
                            <w:t>#</w:t>
                          </w:r>
                          <w:r>
                            <w:rPr>
                              <w:rStyle w:val="Nagweklubstopka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A86AE00" id="_x0000_t202" coordsize="21600,21600" o:spt="202" path="m,l,21600r21600,l21600,xe">
              <v:stroke joinstyle="miter"/>
              <v:path gradientshapeok="t" o:connecttype="rect"/>
            </v:shapetype>
            <v:shape id="_x0000_s1054" type="#_x0000_t202" style="position:absolute;margin-left:542.4pt;margin-top:792.3pt;width:10.1pt;height:7.9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" filled="f" stroked="f">
              <v:textbox style="mso-fit-shape-to-text:t" inset="0,0,0,0">
                <w:txbxContent>
                  <w:p w14:paraId="7D8DC33B" w14:textId="77777777" w:rsidR="001A3DE1" w:rsidRDefault="00993A1A">
                    <w:pPr>
                      <w:pStyle w:val="Nagweklubstopka0"/>
                      <w:shd w:val="clear" w:color="auto" w:fill="auto"/>
                      <w:spacing w:line="240" w:lineRule="auto"/>
                    </w:pPr>
                    <w:r>
                      <w:fldChar w:fldCharType="begin"/>
                    </w:r>
                    <w:r>
                      <w:instrText xml:space="preserve"> PAGE \* MERGEFORMAT </w:instrText>
                    </w:r>
                    <w:r>
                      <w:fldChar w:fldCharType="separate"/>
                    </w:r>
                    <w:r>
                      <w:rPr>
                        <w:rStyle w:val="Nagweklubstopka1"/>
                        <w:b/>
                        <w:bCs/>
                      </w:rPr>
                      <w:t>#</w:t>
                    </w:r>
                    <w:r>
                      <w:rPr>
                        <w:rStyle w:val="Nagweklubstopka1"/>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8A59F" w14:textId="77777777" w:rsidR="008F696E" w:rsidRDefault="008F696E">
      <w:r>
        <w:separator/>
      </w:r>
    </w:p>
  </w:footnote>
  <w:footnote w:type="continuationSeparator" w:id="0">
    <w:p w14:paraId="1409B323" w14:textId="77777777" w:rsidR="008F696E" w:rsidRDefault="008F696E">
      <w:r>
        <w:continuationSeparator/>
      </w:r>
    </w:p>
  </w:footnote>
  <w:footnote w:id="1">
    <w:p w14:paraId="5BCE0F63" w14:textId="77777777" w:rsidR="001A3DE1" w:rsidRDefault="00993A1A">
      <w:pPr>
        <w:pStyle w:val="Stopka20"/>
        <w:shd w:val="clear" w:color="auto" w:fill="auto"/>
        <w:tabs>
          <w:tab w:val="left" w:pos="341"/>
        </w:tabs>
      </w:pPr>
      <w:r>
        <w:footnoteRef/>
      </w:r>
      <w:r>
        <w:tab/>
        <w:t>SPRZĘT</w:t>
      </w:r>
    </w:p>
    <w:p w14:paraId="0B313D8F" w14:textId="77777777" w:rsidR="001A3DE1" w:rsidRDefault="00993A1A">
      <w:pPr>
        <w:pStyle w:val="Stopka1"/>
        <w:shd w:val="clear" w:color="auto" w:fill="auto"/>
      </w:pPr>
      <w:r>
        <w:t>Roboty można wykonać przy użyciu pędzli lub aparatów natryskowych.</w:t>
      </w:r>
    </w:p>
  </w:footnote>
  <w:footnote w:id="2">
    <w:p w14:paraId="7B133C56" w14:textId="77777777" w:rsidR="001A3DE1" w:rsidRDefault="00993A1A">
      <w:pPr>
        <w:pStyle w:val="Stopka20"/>
        <w:shd w:val="clear" w:color="auto" w:fill="auto"/>
        <w:tabs>
          <w:tab w:val="left" w:pos="302"/>
        </w:tabs>
      </w:pPr>
      <w:r>
        <w:footnoteRef/>
      </w:r>
      <w:r>
        <w:tab/>
        <w:t>TRANSPORT</w:t>
      </w:r>
    </w:p>
    <w:p w14:paraId="2BFEA196" w14:textId="77777777" w:rsidR="001A3DE1" w:rsidRDefault="00993A1A">
      <w:pPr>
        <w:pStyle w:val="Stopka1"/>
        <w:shd w:val="clear" w:color="auto" w:fill="auto"/>
        <w:ind w:right="800"/>
        <w:jc w:val="left"/>
      </w:pPr>
      <w:r>
        <w:t xml:space="preserve">Farby pakowane wg punktu 2.5.6. należy transportować zgodnie z PN-85/0-79252 i przepisami </w:t>
      </w:r>
      <w:r>
        <w:t>obowiązującymi w transporcie kolejowym lub drogowym.</w:t>
      </w:r>
    </w:p>
  </w:footnote>
  <w:footnote w:id="3">
    <w:p w14:paraId="6289B229" w14:textId="77777777" w:rsidR="001A3DE1" w:rsidRDefault="00993A1A">
      <w:pPr>
        <w:pStyle w:val="Stopka20"/>
        <w:shd w:val="clear" w:color="auto" w:fill="auto"/>
        <w:tabs>
          <w:tab w:val="left" w:pos="283"/>
        </w:tabs>
        <w:spacing w:after="184" w:line="200" w:lineRule="exact"/>
      </w:pPr>
      <w:r>
        <w:footnoteRef/>
      </w:r>
      <w:r>
        <w:tab/>
        <w:t>WYKONANIE ROBÓT</w:t>
      </w:r>
    </w:p>
    <w:p w14:paraId="5784B159" w14:textId="77777777" w:rsidR="001A3DE1" w:rsidRDefault="00993A1A">
      <w:pPr>
        <w:pStyle w:val="Stopka20"/>
        <w:numPr>
          <w:ilvl w:val="0"/>
          <w:numId w:val="1"/>
        </w:numPr>
        <w:shd w:val="clear" w:color="auto" w:fill="auto"/>
        <w:tabs>
          <w:tab w:val="left" w:pos="408"/>
        </w:tabs>
        <w:spacing w:after="169" w:line="200" w:lineRule="exact"/>
      </w:pPr>
      <w:r>
        <w:t>Ogólne warunki dotyczące wykonywania robót malarskich</w:t>
      </w:r>
    </w:p>
    <w:p w14:paraId="18949719" w14:textId="77777777" w:rsidR="001A3DE1" w:rsidRDefault="00993A1A">
      <w:pPr>
        <w:pStyle w:val="Stopka1"/>
        <w:numPr>
          <w:ilvl w:val="0"/>
          <w:numId w:val="2"/>
        </w:numPr>
        <w:shd w:val="clear" w:color="auto" w:fill="auto"/>
        <w:tabs>
          <w:tab w:val="left" w:pos="1034"/>
        </w:tabs>
        <w:ind w:left="780"/>
      </w:pPr>
      <w:r>
        <w:t>Podczas wykonywania robot malarskich obowiązują wymagania dotyczące robót tynkarskich i niżej podanych robót malarskich.</w:t>
      </w:r>
    </w:p>
    <w:p w14:paraId="177565EA" w14:textId="77777777" w:rsidR="001A3DE1" w:rsidRDefault="00993A1A">
      <w:pPr>
        <w:pStyle w:val="Stopka1"/>
        <w:numPr>
          <w:ilvl w:val="0"/>
          <w:numId w:val="2"/>
        </w:numPr>
        <w:shd w:val="clear" w:color="auto" w:fill="auto"/>
        <w:tabs>
          <w:tab w:val="left" w:pos="982"/>
        </w:tabs>
        <w:ind w:left="780"/>
      </w:pPr>
      <w:r>
        <w:t>Prace na w</w:t>
      </w:r>
      <w:r>
        <w:t>ysokości powinny być z prawidłowo wykonanych rusztowań i drabin.</w:t>
      </w:r>
    </w:p>
    <w:p w14:paraId="0DD36E98" w14:textId="77777777" w:rsidR="001A3DE1" w:rsidRDefault="00993A1A">
      <w:pPr>
        <w:pStyle w:val="Stopka1"/>
        <w:numPr>
          <w:ilvl w:val="0"/>
          <w:numId w:val="2"/>
        </w:numPr>
        <w:shd w:val="clear" w:color="auto" w:fill="auto"/>
        <w:tabs>
          <w:tab w:val="left" w:pos="972"/>
        </w:tabs>
        <w:ind w:left="780"/>
      </w:pPr>
      <w:r>
        <w:t>W przypadku malowania konstrukcji w warunkach gdy nie ma możliwości zainstalowania rusztowań, a prace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93FC" w14:textId="4103CC7E" w:rsidR="001A3DE1" w:rsidRDefault="00E75DF9">
    <w:pPr>
      <w:rPr>
        <w:sz w:val="2"/>
        <w:szCs w:val="2"/>
      </w:rPr>
    </w:pPr>
    <w:r>
      <w:rPr>
        <w:noProof/>
      </w:rPr>
      <mc:AlternateContent>
        <mc:Choice Requires="wps">
          <w:drawing>
            <wp:anchor distT="0" distB="0" distL="63500" distR="63500" simplePos="0" relativeHeight="314572422" behindDoc="1" locked="0" layoutInCell="1" allowOverlap="1" wp14:anchorId="34A86064" wp14:editId="03D5ED78">
              <wp:simplePos x="0" y="0"/>
              <wp:positionH relativeFrom="page">
                <wp:posOffset>1167765</wp:posOffset>
              </wp:positionH>
              <wp:positionV relativeFrom="page">
                <wp:posOffset>527685</wp:posOffset>
              </wp:positionV>
              <wp:extent cx="1347470" cy="97790"/>
              <wp:effectExtent l="0" t="3810" r="0" b="317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9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84B30" w14:textId="77777777" w:rsidR="001A3DE1" w:rsidRDefault="00993A1A">
                          <w:pPr>
                            <w:pStyle w:val="Nagweklubstopka0"/>
                            <w:shd w:val="clear" w:color="auto" w:fill="auto"/>
                            <w:spacing w:line="240" w:lineRule="auto"/>
                          </w:pPr>
                          <w:r>
                            <w:rPr>
                              <w:rStyle w:val="Nagweklubstopka1"/>
                              <w:b/>
                              <w:bCs/>
                            </w:rPr>
                            <w:t xml:space="preserve">8.1. </w:t>
                          </w:r>
                          <w:r>
                            <w:rPr>
                              <w:rStyle w:val="Nagweklubstopka2"/>
                              <w:b/>
                              <w:bCs/>
                            </w:rPr>
                            <w:t>Rodzaje odbiorów robót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A86064" id="_x0000_t202" coordsize="21600,21600" o:spt="202" path="m,l,21600r21600,l21600,xe">
              <v:stroke joinstyle="miter"/>
              <v:path gradientshapeok="t" o:connecttype="rect"/>
            </v:shapetype>
            <v:shape id="_x0000_s1053" type="#_x0000_t202" style="position:absolute;margin-left:91.95pt;margin-top:41.55pt;width:106.1pt;height:7.7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" filled="f" stroked="f">
              <v:textbox style="mso-fit-shape-to-text:t" inset="0,0,0,0">
                <w:txbxContent>
                  <w:p w14:paraId="4B384B30" w14:textId="77777777" w:rsidR="001A3DE1" w:rsidRDefault="00993A1A">
                    <w:pPr>
                      <w:pStyle w:val="Nagweklubstopka0"/>
                      <w:shd w:val="clear" w:color="auto" w:fill="auto"/>
                      <w:spacing w:line="240" w:lineRule="auto"/>
                    </w:pPr>
                    <w:r>
                      <w:rPr>
                        <w:rStyle w:val="Nagweklubstopka1"/>
                        <w:b/>
                        <w:bCs/>
                      </w:rPr>
                      <w:t xml:space="preserve">8.1. </w:t>
                    </w:r>
                    <w:r>
                      <w:rPr>
                        <w:rStyle w:val="Nagweklubstopka2"/>
                        <w:b/>
                        <w:bCs/>
                      </w:rPr>
                      <w:t>Rodzaje odbiorów robót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6C9"/>
    <w:multiLevelType w:val="multilevel"/>
    <w:tmpl w:val="38CA2C24"/>
    <w:lvl w:ilvl="0">
      <w:start w:val="1"/>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BF3"/>
    <w:multiLevelType w:val="multilevel"/>
    <w:tmpl w:val="31A614A4"/>
    <w:lvl w:ilvl="0">
      <w:start w:val="1"/>
      <w:numFmt w:val="decimal"/>
      <w:lvlText w:val="5.1.%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829AD"/>
    <w:multiLevelType w:val="multilevel"/>
    <w:tmpl w:val="20A48C90"/>
    <w:lvl w:ilvl="0">
      <w:start w:val="1"/>
      <w:numFmt w:val="decimal"/>
      <w:lvlText w:val="2.3.%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FA4E74"/>
    <w:multiLevelType w:val="multilevel"/>
    <w:tmpl w:val="12D834D2"/>
    <w:lvl w:ilvl="0">
      <w:start w:val="6"/>
      <w:numFmt w:val="decimal"/>
      <w:lvlText w:val="1.5.%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D41C22"/>
    <w:multiLevelType w:val="multilevel"/>
    <w:tmpl w:val="ED8CC41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9C4C4D"/>
    <w:multiLevelType w:val="multilevel"/>
    <w:tmpl w:val="FC46D73E"/>
    <w:lvl w:ilvl="0">
      <w:start w:val="2"/>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B84EA7"/>
    <w:multiLevelType w:val="multilevel"/>
    <w:tmpl w:val="400C72D6"/>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480095"/>
    <w:multiLevelType w:val="multilevel"/>
    <w:tmpl w:val="0C9C27E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3D02EA"/>
    <w:multiLevelType w:val="multilevel"/>
    <w:tmpl w:val="D3CE0F62"/>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F47380"/>
    <w:multiLevelType w:val="multilevel"/>
    <w:tmpl w:val="A1689D8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E91130D"/>
    <w:multiLevelType w:val="multilevel"/>
    <w:tmpl w:val="F9D64520"/>
    <w:lvl w:ilvl="0">
      <w:start w:val="2"/>
      <w:numFmt w:val="decimal"/>
      <w:lvlText w:val="5.2.%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8E433B"/>
    <w:multiLevelType w:val="multilevel"/>
    <w:tmpl w:val="FFF893A0"/>
    <w:lvl w:ilvl="0">
      <w:start w:val="4"/>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162072D"/>
    <w:multiLevelType w:val="multilevel"/>
    <w:tmpl w:val="FDAC3784"/>
    <w:lvl w:ilvl="0">
      <w:numFmt w:val="decimal"/>
      <w:lvlText w:val="5.%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1AF16C1"/>
    <w:multiLevelType w:val="multilevel"/>
    <w:tmpl w:val="55ECA50E"/>
    <w:lvl w:ilvl="0">
      <w:numFmt w:val="decimal"/>
      <w:lvlText w:val="4.%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2870B53"/>
    <w:multiLevelType w:val="multilevel"/>
    <w:tmpl w:val="62C44D48"/>
    <w:lvl w:ilvl="0">
      <w:start w:val="3"/>
      <w:numFmt w:val="decimal"/>
      <w:lvlText w:val="5.%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2AB5D49"/>
    <w:multiLevelType w:val="multilevel"/>
    <w:tmpl w:val="EF702ECC"/>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36373C4"/>
    <w:multiLevelType w:val="multilevel"/>
    <w:tmpl w:val="D6D2C256"/>
    <w:lvl w:ilvl="0">
      <w:start w:val="1"/>
      <w:numFmt w:val="decimal"/>
      <w:lvlText w:val="5.3.%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4EF4A97"/>
    <w:multiLevelType w:val="multilevel"/>
    <w:tmpl w:val="7E3A197A"/>
    <w:lvl w:ilvl="0">
      <w:start w:val="1"/>
      <w:numFmt w:val="decimal"/>
      <w:lvlText w:val="6.%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573109B"/>
    <w:multiLevelType w:val="multilevel"/>
    <w:tmpl w:val="970E8C8E"/>
    <w:lvl w:ilvl="0">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2">
      <w:start w:val="1"/>
      <w:numFmt w:val="decimal"/>
      <w:lvlText w:val="%1.%2.%3."/>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79B4F59"/>
    <w:multiLevelType w:val="multilevel"/>
    <w:tmpl w:val="92FA29CE"/>
    <w:lvl w:ilvl="0">
      <w:start w:val="2"/>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9516463"/>
    <w:multiLevelType w:val="multilevel"/>
    <w:tmpl w:val="039A9DFA"/>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start w:val="3"/>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2">
      <w:start w:val="2"/>
      <w:numFmt w:val="decimal"/>
      <w:lvlText w:val="%1.%2.%3."/>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9B72FB0"/>
    <w:multiLevelType w:val="multilevel"/>
    <w:tmpl w:val="71A8ABEC"/>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AC51BC8"/>
    <w:multiLevelType w:val="multilevel"/>
    <w:tmpl w:val="E8325DB8"/>
    <w:lvl w:ilvl="0">
      <w:start w:val="2"/>
      <w:numFmt w:val="decimal"/>
      <w:lvlText w:val="5.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C6748E8"/>
    <w:multiLevelType w:val="multilevel"/>
    <w:tmpl w:val="833617FA"/>
    <w:lvl w:ilvl="0">
      <w:numFmt w:val="decimal"/>
      <w:lvlText w:val="3.%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F4F46D9"/>
    <w:multiLevelType w:val="multilevel"/>
    <w:tmpl w:val="4D947642"/>
    <w:lvl w:ilvl="0">
      <w:start w:val="2"/>
      <w:numFmt w:val="decimal"/>
      <w:lvlText w:val="8.%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F8B446F"/>
    <w:multiLevelType w:val="multilevel"/>
    <w:tmpl w:val="2F121D46"/>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F8F5AB4"/>
    <w:multiLevelType w:val="multilevel"/>
    <w:tmpl w:val="F64EBECA"/>
    <w:lvl w:ilvl="0">
      <w:start w:val="4"/>
      <w:numFmt w:val="decimal"/>
      <w:lvlText w:val="1.5.%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FC91CAB"/>
    <w:multiLevelType w:val="multilevel"/>
    <w:tmpl w:val="05142764"/>
    <w:lvl w:ilvl="0">
      <w:start w:val="9"/>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0760770"/>
    <w:multiLevelType w:val="multilevel"/>
    <w:tmpl w:val="1EB45C5E"/>
    <w:lvl w:ilvl="0">
      <w:start w:val="1"/>
      <w:numFmt w:val="decimal"/>
      <w:lvlText w:val="6.3.%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7471C"/>
    <w:multiLevelType w:val="multilevel"/>
    <w:tmpl w:val="7FF66100"/>
    <w:lvl w:ilvl="0">
      <w:start w:val="9"/>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1183AF7"/>
    <w:multiLevelType w:val="multilevel"/>
    <w:tmpl w:val="B3F2BD5E"/>
    <w:lvl w:ilvl="0">
      <w:start w:val="2"/>
      <w:numFmt w:val="decimal"/>
      <w:lvlText w:val="5.%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48C51B9"/>
    <w:multiLevelType w:val="multilevel"/>
    <w:tmpl w:val="C9323A0A"/>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7418BE"/>
    <w:multiLevelType w:val="multilevel"/>
    <w:tmpl w:val="B350A27A"/>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6705077"/>
    <w:multiLevelType w:val="multilevel"/>
    <w:tmpl w:val="77EC11DC"/>
    <w:lvl w:ilvl="0">
      <w:start w:val="4"/>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6887529"/>
    <w:multiLevelType w:val="multilevel"/>
    <w:tmpl w:val="0FE05DFE"/>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start w:val="2"/>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68878C8"/>
    <w:multiLevelType w:val="multilevel"/>
    <w:tmpl w:val="EB4ED202"/>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3"/>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7581E6A"/>
    <w:multiLevelType w:val="multilevel"/>
    <w:tmpl w:val="2116AAEC"/>
    <w:lvl w:ilvl="0">
      <w:start w:val="1"/>
      <w:numFmt w:val="decimal"/>
      <w:lvlText w:val="9.%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7E1163C"/>
    <w:multiLevelType w:val="multilevel"/>
    <w:tmpl w:val="4510CE2A"/>
    <w:lvl w:ilvl="0">
      <w:start w:val="1"/>
      <w:numFmt w:val="upperRoman"/>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9A5607A"/>
    <w:multiLevelType w:val="multilevel"/>
    <w:tmpl w:val="CF50D746"/>
    <w:lvl w:ilvl="0">
      <w:start w:val="2"/>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A7F011A"/>
    <w:multiLevelType w:val="multilevel"/>
    <w:tmpl w:val="C952FDF0"/>
    <w:lvl w:ilvl="0">
      <w:start w:val="1"/>
      <w:numFmt w:val="decimal"/>
      <w:lvlText w:val="5.4.2.%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C8D5893"/>
    <w:multiLevelType w:val="multilevel"/>
    <w:tmpl w:val="94F4F026"/>
    <w:lvl w:ilvl="0">
      <w:start w:val="1"/>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CAF5E94"/>
    <w:multiLevelType w:val="multilevel"/>
    <w:tmpl w:val="4FA6E972"/>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D652794"/>
    <w:multiLevelType w:val="multilevel"/>
    <w:tmpl w:val="44781476"/>
    <w:lvl w:ilvl="0">
      <w:start w:val="8"/>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start w:val="3"/>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D990167"/>
    <w:multiLevelType w:val="multilevel"/>
    <w:tmpl w:val="050E502C"/>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0D22CBE"/>
    <w:multiLevelType w:val="multilevel"/>
    <w:tmpl w:val="7C3A46F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1096D37"/>
    <w:multiLevelType w:val="multilevel"/>
    <w:tmpl w:val="4B3CC21A"/>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1AF4A90"/>
    <w:multiLevelType w:val="multilevel"/>
    <w:tmpl w:val="7A2A3A26"/>
    <w:lvl w:ilvl="0">
      <w:start w:val="4"/>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25D62A9"/>
    <w:multiLevelType w:val="multilevel"/>
    <w:tmpl w:val="82E04656"/>
    <w:lvl w:ilvl="0">
      <w:start w:val="1"/>
      <w:numFmt w:val="decimal"/>
      <w:lvlText w:val="6.%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2650CEB"/>
    <w:multiLevelType w:val="multilevel"/>
    <w:tmpl w:val="6B2AC952"/>
    <w:lvl w:ilvl="0">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3493179"/>
    <w:multiLevelType w:val="multilevel"/>
    <w:tmpl w:val="5A480D08"/>
    <w:lvl w:ilvl="0">
      <w:start w:val="3"/>
      <w:numFmt w:val="decimal"/>
      <w:lvlText w:val="5.4.4.%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3743977"/>
    <w:multiLevelType w:val="multilevel"/>
    <w:tmpl w:val="97C4B39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3CA0D62"/>
    <w:multiLevelType w:val="multilevel"/>
    <w:tmpl w:val="4AF875AE"/>
    <w:lvl w:ilvl="0">
      <w:start w:val="4"/>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4AD0742"/>
    <w:multiLevelType w:val="multilevel"/>
    <w:tmpl w:val="4A24D564"/>
    <w:lvl w:ilvl="0">
      <w:start w:val="1"/>
      <w:numFmt w:val="decimal"/>
      <w:lvlText w:val="2.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6453FEE"/>
    <w:multiLevelType w:val="multilevel"/>
    <w:tmpl w:val="A7308E92"/>
    <w:lvl w:ilvl="0">
      <w:start w:val="1"/>
      <w:numFmt w:val="decimal"/>
      <w:lvlText w:val="2.5.%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70E555C"/>
    <w:multiLevelType w:val="multilevel"/>
    <w:tmpl w:val="CC682D02"/>
    <w:lvl w:ilvl="0">
      <w:start w:val="1"/>
      <w:numFmt w:val="decimal"/>
      <w:lvlText w:val="5.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78C3E01"/>
    <w:multiLevelType w:val="multilevel"/>
    <w:tmpl w:val="B6DEE16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7D06B4B"/>
    <w:multiLevelType w:val="multilevel"/>
    <w:tmpl w:val="F7C6F5C6"/>
    <w:lvl w:ilvl="0">
      <w:start w:val="1"/>
      <w:numFmt w:val="upperRoman"/>
      <w:lvlText w:val="5.4.4.%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84161EF"/>
    <w:multiLevelType w:val="multilevel"/>
    <w:tmpl w:val="D57EF432"/>
    <w:lvl w:ilvl="0">
      <w:start w:val="1"/>
      <w:numFmt w:val="decimal"/>
      <w:lvlText w:val="5.2.%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9065DA7"/>
    <w:multiLevelType w:val="multilevel"/>
    <w:tmpl w:val="55B45BE0"/>
    <w:lvl w:ilvl="0">
      <w:start w:val="2"/>
      <w:numFmt w:val="decimal"/>
      <w:lvlText w:val="6.%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99F395E"/>
    <w:multiLevelType w:val="multilevel"/>
    <w:tmpl w:val="0E6A6EB6"/>
    <w:lvl w:ilvl="0">
      <w:start w:val="3"/>
      <w:numFmt w:val="decimal"/>
      <w:lvlText w:val="1.5.%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9B047C7"/>
    <w:multiLevelType w:val="multilevel"/>
    <w:tmpl w:val="BE1A6944"/>
    <w:lvl w:ilvl="0">
      <w:start w:val="8"/>
      <w:numFmt w:val="decimal"/>
      <w:lvlText w:val="1.4.%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3BC82203"/>
    <w:multiLevelType w:val="multilevel"/>
    <w:tmpl w:val="F3CEE6F4"/>
    <w:lvl w:ilvl="0">
      <w:start w:val="1"/>
      <w:numFmt w:val="decimal"/>
      <w:lvlText w:val="5.%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C6A60BF"/>
    <w:multiLevelType w:val="multilevel"/>
    <w:tmpl w:val="A42483B0"/>
    <w:lvl w:ilvl="0">
      <w:start w:val="1"/>
      <w:numFmt w:val="decimal"/>
      <w:lvlText w:val="5.%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C6D5C6A"/>
    <w:multiLevelType w:val="multilevel"/>
    <w:tmpl w:val="0D06E9B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C820DAB"/>
    <w:multiLevelType w:val="multilevel"/>
    <w:tmpl w:val="0BC62AAA"/>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D593246"/>
    <w:multiLevelType w:val="multilevel"/>
    <w:tmpl w:val="EB663DC0"/>
    <w:lvl w:ilvl="0">
      <w:start w:val="1"/>
      <w:numFmt w:val="decimal"/>
      <w:lvlText w:val="2.5.%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D7E52D7"/>
    <w:multiLevelType w:val="multilevel"/>
    <w:tmpl w:val="887C7510"/>
    <w:lvl w:ilvl="0">
      <w:start w:val="3"/>
      <w:numFmt w:val="decimal"/>
      <w:lvlText w:val="8.1.%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DC44EC9"/>
    <w:multiLevelType w:val="multilevel"/>
    <w:tmpl w:val="91C6E0B6"/>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DD12CA1"/>
    <w:multiLevelType w:val="multilevel"/>
    <w:tmpl w:val="CE5C2F7A"/>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3DE36DDC"/>
    <w:multiLevelType w:val="multilevel"/>
    <w:tmpl w:val="CCD49AEE"/>
    <w:lvl w:ilvl="0">
      <w:start w:val="2"/>
      <w:numFmt w:val="decimal"/>
      <w:lvlText w:val="5.4.2.%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3E1B5B04"/>
    <w:multiLevelType w:val="multilevel"/>
    <w:tmpl w:val="FE1C0A2C"/>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1465708"/>
    <w:multiLevelType w:val="multilevel"/>
    <w:tmpl w:val="31A04132"/>
    <w:lvl w:ilvl="0">
      <w:start w:val="6"/>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32233E1"/>
    <w:multiLevelType w:val="multilevel"/>
    <w:tmpl w:val="DDEC664E"/>
    <w:lvl w:ilvl="0">
      <w:start w:val="5"/>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2">
      <w:start w:val="1"/>
      <w:numFmt w:val="decimal"/>
      <w:lvlText w:val="%1.%2.%3."/>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687764E"/>
    <w:multiLevelType w:val="multilevel"/>
    <w:tmpl w:val="D80AA458"/>
    <w:lvl w:ilvl="0">
      <w:start w:val="4"/>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AD22736"/>
    <w:multiLevelType w:val="multilevel"/>
    <w:tmpl w:val="0B7CD5DA"/>
    <w:lvl w:ilvl="0">
      <w:start w:val="3"/>
      <w:numFmt w:val="decimal"/>
      <w:lvlText w:val="6.3.%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B9566C7"/>
    <w:multiLevelType w:val="multilevel"/>
    <w:tmpl w:val="4F3647B4"/>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BEF4EF8"/>
    <w:multiLevelType w:val="multilevel"/>
    <w:tmpl w:val="994EC372"/>
    <w:lvl w:ilvl="0">
      <w:start w:val="3"/>
      <w:numFmt w:val="decimal"/>
      <w:lvlText w:val="5.4.%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D9A5DA9"/>
    <w:multiLevelType w:val="multilevel"/>
    <w:tmpl w:val="ED1C0F6E"/>
    <w:lvl w:ilvl="0">
      <w:start w:val="2"/>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D9F0489"/>
    <w:multiLevelType w:val="multilevel"/>
    <w:tmpl w:val="68BA10B2"/>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DAA4626"/>
    <w:multiLevelType w:val="multilevel"/>
    <w:tmpl w:val="C270B53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02C62D4"/>
    <w:multiLevelType w:val="multilevel"/>
    <w:tmpl w:val="3246277C"/>
    <w:lvl w:ilvl="0">
      <w:start w:val="45211340"/>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03A10EC"/>
    <w:multiLevelType w:val="multilevel"/>
    <w:tmpl w:val="B316D25E"/>
    <w:lvl w:ilvl="0">
      <w:start w:val="21"/>
      <w:numFmt w:val="decimal"/>
      <w:lvlText w:val="1.4.%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07B402C"/>
    <w:multiLevelType w:val="multilevel"/>
    <w:tmpl w:val="19FE83B8"/>
    <w:lvl w:ilvl="0">
      <w:numFmt w:val="decimal"/>
      <w:lvlText w:val="6.%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11D7ABE"/>
    <w:multiLevelType w:val="multilevel"/>
    <w:tmpl w:val="24EE3F70"/>
    <w:lvl w:ilvl="0">
      <w:start w:val="1"/>
      <w:numFmt w:val="decimal"/>
      <w:lvlText w:val="5.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1B70FC7"/>
    <w:multiLevelType w:val="multilevel"/>
    <w:tmpl w:val="0D56EAFC"/>
    <w:lvl w:ilvl="0">
      <w:start w:val="1"/>
      <w:numFmt w:val="decimal"/>
      <w:lvlText w:val="6.4.%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1BF518C"/>
    <w:multiLevelType w:val="multilevel"/>
    <w:tmpl w:val="58A2B9A4"/>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2887D15"/>
    <w:multiLevelType w:val="multilevel"/>
    <w:tmpl w:val="AB42815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4A04248"/>
    <w:multiLevelType w:val="multilevel"/>
    <w:tmpl w:val="F4D2C4B4"/>
    <w:lvl w:ilvl="0">
      <w:start w:val="14"/>
      <w:numFmt w:val="decimal"/>
      <w:lvlText w:val="1.4.%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5961581"/>
    <w:multiLevelType w:val="multilevel"/>
    <w:tmpl w:val="50CAAD6E"/>
    <w:lvl w:ilvl="0">
      <w:start w:val="1"/>
      <w:numFmt w:val="decimal"/>
      <w:lvlText w:val="8.%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6AF2D9F"/>
    <w:multiLevelType w:val="multilevel"/>
    <w:tmpl w:val="CD4C725C"/>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6FE08CE"/>
    <w:multiLevelType w:val="multilevel"/>
    <w:tmpl w:val="FAAE8B0A"/>
    <w:lvl w:ilvl="0">
      <w:start w:val="1"/>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7A92971"/>
    <w:multiLevelType w:val="multilevel"/>
    <w:tmpl w:val="35009FF6"/>
    <w:lvl w:ilvl="0">
      <w:start w:val="4"/>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CE87B45"/>
    <w:multiLevelType w:val="multilevel"/>
    <w:tmpl w:val="CDD29556"/>
    <w:lvl w:ilvl="0">
      <w:start w:val="1"/>
      <w:numFmt w:val="decimal"/>
      <w:lvlText w:val="3.%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EF22195"/>
    <w:multiLevelType w:val="multilevel"/>
    <w:tmpl w:val="2FBE18D8"/>
    <w:lvl w:ilvl="0">
      <w:start w:val="2"/>
      <w:numFmt w:val="decimal"/>
      <w:lvlText w:val="5.%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FA8708C"/>
    <w:multiLevelType w:val="multilevel"/>
    <w:tmpl w:val="EBFCD968"/>
    <w:lvl w:ilvl="0">
      <w:start w:val="3"/>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26A4386"/>
    <w:multiLevelType w:val="multilevel"/>
    <w:tmpl w:val="394EF584"/>
    <w:lvl w:ilvl="0">
      <w:start w:val="3"/>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287175E"/>
    <w:multiLevelType w:val="multilevel"/>
    <w:tmpl w:val="62EC69A2"/>
    <w:lvl w:ilvl="0">
      <w:start w:val="1"/>
      <w:numFmt w:val="decimal"/>
      <w:lvlText w:val="5.1.%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52F0F4E"/>
    <w:multiLevelType w:val="multilevel"/>
    <w:tmpl w:val="8CCA99AE"/>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54F5F09"/>
    <w:multiLevelType w:val="multilevel"/>
    <w:tmpl w:val="2862A966"/>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55408F6"/>
    <w:multiLevelType w:val="multilevel"/>
    <w:tmpl w:val="FD9251BC"/>
    <w:lvl w:ilvl="0">
      <w:start w:val="3"/>
      <w:numFmt w:val="decimal"/>
      <w:lvlText w:val="2.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7322C8D"/>
    <w:multiLevelType w:val="multilevel"/>
    <w:tmpl w:val="914A635C"/>
    <w:lvl w:ilvl="0">
      <w:start w:val="4"/>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890202C"/>
    <w:multiLevelType w:val="multilevel"/>
    <w:tmpl w:val="E73A35D4"/>
    <w:lvl w:ilvl="0">
      <w:start w:val="4"/>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ADF2A2E"/>
    <w:multiLevelType w:val="multilevel"/>
    <w:tmpl w:val="C04A5BE0"/>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B5A3200"/>
    <w:multiLevelType w:val="multilevel"/>
    <w:tmpl w:val="DDF22AE4"/>
    <w:lvl w:ilvl="0">
      <w:start w:val="1"/>
      <w:numFmt w:val="decimal"/>
      <w:lvlText w:val="5.2.2.%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CA36E4E"/>
    <w:multiLevelType w:val="multilevel"/>
    <w:tmpl w:val="05D2B932"/>
    <w:lvl w:ilvl="0">
      <w:start w:val="1"/>
      <w:numFmt w:val="decimal"/>
      <w:lvlText w:val="5.4.%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DBD3C6B"/>
    <w:multiLevelType w:val="multilevel"/>
    <w:tmpl w:val="4C4C4FAE"/>
    <w:lvl w:ilvl="0">
      <w:start w:val="1"/>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start w:val="3"/>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E6B43AA"/>
    <w:multiLevelType w:val="multilevel"/>
    <w:tmpl w:val="4BBE3BFA"/>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FD343AC"/>
    <w:multiLevelType w:val="multilevel"/>
    <w:tmpl w:val="CC403E30"/>
    <w:lvl w:ilvl="0">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0CA47D6"/>
    <w:multiLevelType w:val="multilevel"/>
    <w:tmpl w:val="289ADEA4"/>
    <w:lvl w:ilvl="0">
      <w:start w:val="1"/>
      <w:numFmt w:val="decimal"/>
      <w:lvlText w:val="8.%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11A3882"/>
    <w:multiLevelType w:val="multilevel"/>
    <w:tmpl w:val="2820A4D6"/>
    <w:lvl w:ilvl="0">
      <w:start w:val="5"/>
      <w:numFmt w:val="decimal"/>
      <w:lvlText w:val="6.%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46402E0"/>
    <w:multiLevelType w:val="multilevel"/>
    <w:tmpl w:val="DE6A2450"/>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4DC5F75"/>
    <w:multiLevelType w:val="multilevel"/>
    <w:tmpl w:val="B546B23E"/>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4F40E48"/>
    <w:multiLevelType w:val="multilevel"/>
    <w:tmpl w:val="122C90E2"/>
    <w:lvl w:ilvl="0">
      <w:start w:val="2"/>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6EB59CB"/>
    <w:multiLevelType w:val="multilevel"/>
    <w:tmpl w:val="EF9493D8"/>
    <w:lvl w:ilvl="0">
      <w:start w:val="3"/>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73E4B0A"/>
    <w:multiLevelType w:val="multilevel"/>
    <w:tmpl w:val="183AAC8E"/>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2">
      <w:start w:val="1"/>
      <w:numFmt w:val="decimal"/>
      <w:lvlText w:val="%1.%2.%3."/>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838433C"/>
    <w:multiLevelType w:val="multilevel"/>
    <w:tmpl w:val="4A062E4A"/>
    <w:lvl w:ilvl="0">
      <w:start w:val="1"/>
      <w:numFmt w:val="decimal"/>
      <w:lvlText w:val="6.2.%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8872F8E"/>
    <w:multiLevelType w:val="multilevel"/>
    <w:tmpl w:val="0E761EC6"/>
    <w:lvl w:ilvl="0">
      <w:start w:val="1"/>
      <w:numFmt w:val="decimal"/>
      <w:lvlText w:val="5.%1"/>
      <w:lvlJc w:val="left"/>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8EB1CCD"/>
    <w:multiLevelType w:val="multilevel"/>
    <w:tmpl w:val="32CE71B6"/>
    <w:lvl w:ilvl="0">
      <w:start w:val="9"/>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9C42B9D"/>
    <w:multiLevelType w:val="multilevel"/>
    <w:tmpl w:val="BEC08204"/>
    <w:lvl w:ilvl="0">
      <w:start w:val="9"/>
      <w:numFmt w:val="decimal"/>
      <w:lvlText w:val="%1."/>
      <w:lvlJc w:val="left"/>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B280866"/>
    <w:multiLevelType w:val="multilevel"/>
    <w:tmpl w:val="CF9E95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BDD1FB3"/>
    <w:multiLevelType w:val="multilevel"/>
    <w:tmpl w:val="78A600EA"/>
    <w:lvl w:ilvl="0">
      <w:start w:val="2"/>
      <w:numFmt w:val="decimal"/>
      <w:lvlText w:val="8.%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CEB0A91"/>
    <w:multiLevelType w:val="multilevel"/>
    <w:tmpl w:val="1700ADEC"/>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E1118B5"/>
    <w:multiLevelType w:val="multilevel"/>
    <w:tmpl w:val="16587468"/>
    <w:lvl w:ilvl="0">
      <w:start w:val="1"/>
      <w:numFmt w:val="decimal"/>
      <w:lvlText w:val="8.%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E5E2FE1"/>
    <w:multiLevelType w:val="multilevel"/>
    <w:tmpl w:val="2D407110"/>
    <w:lvl w:ilvl="0">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FAA62F1"/>
    <w:multiLevelType w:val="multilevel"/>
    <w:tmpl w:val="0720BA6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4447969">
    <w:abstractNumId w:val="62"/>
  </w:num>
  <w:num w:numId="2" w16cid:durableId="253560941">
    <w:abstractNumId w:val="63"/>
  </w:num>
  <w:num w:numId="3" w16cid:durableId="1192453415">
    <w:abstractNumId w:val="67"/>
  </w:num>
  <w:num w:numId="4" w16cid:durableId="1403941584">
    <w:abstractNumId w:val="20"/>
  </w:num>
  <w:num w:numId="5" w16cid:durableId="1988246562">
    <w:abstractNumId w:val="101"/>
  </w:num>
  <w:num w:numId="6" w16cid:durableId="19943044">
    <w:abstractNumId w:val="73"/>
  </w:num>
  <w:num w:numId="7" w16cid:durableId="2097094509">
    <w:abstractNumId w:val="60"/>
  </w:num>
  <w:num w:numId="8" w16cid:durableId="849296579">
    <w:abstractNumId w:val="6"/>
  </w:num>
  <w:num w:numId="9" w16cid:durableId="1983464481">
    <w:abstractNumId w:val="87"/>
  </w:num>
  <w:num w:numId="10" w16cid:durableId="1114137013">
    <w:abstractNumId w:val="100"/>
  </w:num>
  <w:num w:numId="11" w16cid:durableId="1231841487">
    <w:abstractNumId w:val="81"/>
  </w:num>
  <w:num w:numId="12" w16cid:durableId="1549075514">
    <w:abstractNumId w:val="51"/>
  </w:num>
  <w:num w:numId="13" w16cid:durableId="1181049792">
    <w:abstractNumId w:val="59"/>
  </w:num>
  <w:num w:numId="14" w16cid:durableId="1460100455">
    <w:abstractNumId w:val="26"/>
  </w:num>
  <w:num w:numId="15" w16cid:durableId="882253042">
    <w:abstractNumId w:val="70"/>
  </w:num>
  <w:num w:numId="16" w16cid:durableId="682585862">
    <w:abstractNumId w:val="68"/>
  </w:num>
  <w:num w:numId="17" w16cid:durableId="1018972422">
    <w:abstractNumId w:val="3"/>
  </w:num>
  <w:num w:numId="18" w16cid:durableId="470907124">
    <w:abstractNumId w:val="30"/>
  </w:num>
  <w:num w:numId="19" w16cid:durableId="2057654131">
    <w:abstractNumId w:val="121"/>
  </w:num>
  <w:num w:numId="20" w16cid:durableId="69623060">
    <w:abstractNumId w:val="50"/>
  </w:num>
  <w:num w:numId="21" w16cid:durableId="186529046">
    <w:abstractNumId w:val="109"/>
  </w:num>
  <w:num w:numId="22" w16cid:durableId="2005696189">
    <w:abstractNumId w:val="86"/>
  </w:num>
  <w:num w:numId="23" w16cid:durableId="1070468512">
    <w:abstractNumId w:val="111"/>
  </w:num>
  <w:num w:numId="24" w16cid:durableId="1655639687">
    <w:abstractNumId w:val="44"/>
  </w:num>
  <w:num w:numId="25" w16cid:durableId="1615675066">
    <w:abstractNumId w:val="120"/>
  </w:num>
  <w:num w:numId="26" w16cid:durableId="1528790610">
    <w:abstractNumId w:val="36"/>
  </w:num>
  <w:num w:numId="27" w16cid:durableId="678197456">
    <w:abstractNumId w:val="77"/>
  </w:num>
  <w:num w:numId="28" w16cid:durableId="1745909551">
    <w:abstractNumId w:val="95"/>
  </w:num>
  <w:num w:numId="29" w16cid:durableId="262613364">
    <w:abstractNumId w:val="107"/>
  </w:num>
  <w:num w:numId="30" w16cid:durableId="455374030">
    <w:abstractNumId w:val="23"/>
  </w:num>
  <w:num w:numId="31" w16cid:durableId="1629628118">
    <w:abstractNumId w:val="13"/>
  </w:num>
  <w:num w:numId="32" w16cid:durableId="1694382827">
    <w:abstractNumId w:val="12"/>
  </w:num>
  <w:num w:numId="33" w16cid:durableId="1458256401">
    <w:abstractNumId w:val="1"/>
  </w:num>
  <w:num w:numId="34" w16cid:durableId="1047535543">
    <w:abstractNumId w:val="21"/>
  </w:num>
  <w:num w:numId="35" w16cid:durableId="92672138">
    <w:abstractNumId w:val="22"/>
  </w:num>
  <w:num w:numId="36" w16cid:durableId="1276642491">
    <w:abstractNumId w:val="124"/>
  </w:num>
  <w:num w:numId="37" w16cid:durableId="1841119149">
    <w:abstractNumId w:val="9"/>
  </w:num>
  <w:num w:numId="38" w16cid:durableId="163322186">
    <w:abstractNumId w:val="7"/>
  </w:num>
  <w:num w:numId="39" w16cid:durableId="1303651547">
    <w:abstractNumId w:val="41"/>
  </w:num>
  <w:num w:numId="40" w16cid:durableId="1974558849">
    <w:abstractNumId w:val="45"/>
  </w:num>
  <w:num w:numId="41" w16cid:durableId="1024215050">
    <w:abstractNumId w:val="106"/>
  </w:num>
  <w:num w:numId="42" w16cid:durableId="1255943289">
    <w:abstractNumId w:val="102"/>
  </w:num>
  <w:num w:numId="43" w16cid:durableId="502399089">
    <w:abstractNumId w:val="14"/>
  </w:num>
  <w:num w:numId="44" w16cid:durableId="290476106">
    <w:abstractNumId w:val="25"/>
  </w:num>
  <w:num w:numId="45" w16cid:durableId="702244673">
    <w:abstractNumId w:val="71"/>
  </w:num>
  <w:num w:numId="46" w16cid:durableId="989597444">
    <w:abstractNumId w:val="110"/>
  </w:num>
  <w:num w:numId="47" w16cid:durableId="1316178843">
    <w:abstractNumId w:val="114"/>
  </w:num>
  <w:num w:numId="48" w16cid:durableId="1366564946">
    <w:abstractNumId w:val="40"/>
  </w:num>
  <w:num w:numId="49" w16cid:durableId="145247182">
    <w:abstractNumId w:val="94"/>
  </w:num>
  <w:num w:numId="50" w16cid:durableId="1337608605">
    <w:abstractNumId w:val="85"/>
  </w:num>
  <w:num w:numId="51" w16cid:durableId="2139686424">
    <w:abstractNumId w:val="83"/>
  </w:num>
  <w:num w:numId="52" w16cid:durableId="650476432">
    <w:abstractNumId w:val="18"/>
  </w:num>
  <w:num w:numId="53" w16cid:durableId="1665352180">
    <w:abstractNumId w:val="33"/>
  </w:num>
  <w:num w:numId="54" w16cid:durableId="1460222504">
    <w:abstractNumId w:val="119"/>
  </w:num>
  <w:num w:numId="55" w16cid:durableId="2059041332">
    <w:abstractNumId w:val="43"/>
  </w:num>
  <w:num w:numId="56" w16cid:durableId="878472615">
    <w:abstractNumId w:val="57"/>
  </w:num>
  <w:num w:numId="57" w16cid:durableId="1631983197">
    <w:abstractNumId w:val="10"/>
  </w:num>
  <w:num w:numId="58" w16cid:durableId="667290897">
    <w:abstractNumId w:val="103"/>
  </w:num>
  <w:num w:numId="59" w16cid:durableId="1977180241">
    <w:abstractNumId w:val="82"/>
  </w:num>
  <w:num w:numId="60" w16cid:durableId="800415027">
    <w:abstractNumId w:val="88"/>
  </w:num>
  <w:num w:numId="61" w16cid:durableId="507713858">
    <w:abstractNumId w:val="42"/>
  </w:num>
  <w:num w:numId="62" w16cid:durableId="445854178">
    <w:abstractNumId w:val="117"/>
  </w:num>
  <w:num w:numId="63" w16cid:durableId="1063066751">
    <w:abstractNumId w:val="37"/>
  </w:num>
  <w:num w:numId="64" w16cid:durableId="2130128062">
    <w:abstractNumId w:val="105"/>
  </w:num>
  <w:num w:numId="65" w16cid:durableId="1682782845">
    <w:abstractNumId w:val="46"/>
  </w:num>
  <w:num w:numId="66" w16cid:durableId="520893649">
    <w:abstractNumId w:val="112"/>
  </w:num>
  <w:num w:numId="67" w16cid:durableId="1044863988">
    <w:abstractNumId w:val="5"/>
  </w:num>
  <w:num w:numId="68" w16cid:durableId="830214554">
    <w:abstractNumId w:val="98"/>
  </w:num>
  <w:num w:numId="69" w16cid:durableId="127212332">
    <w:abstractNumId w:val="2"/>
  </w:num>
  <w:num w:numId="70" w16cid:durableId="370307001">
    <w:abstractNumId w:val="64"/>
  </w:num>
  <w:num w:numId="71" w16cid:durableId="630014462">
    <w:abstractNumId w:val="123"/>
  </w:num>
  <w:num w:numId="72" w16cid:durableId="437217672">
    <w:abstractNumId w:val="65"/>
  </w:num>
  <w:num w:numId="73" w16cid:durableId="1010572382">
    <w:abstractNumId w:val="92"/>
  </w:num>
  <w:num w:numId="74" w16cid:durableId="885606551">
    <w:abstractNumId w:val="91"/>
  </w:num>
  <w:num w:numId="75" w16cid:durableId="1242762834">
    <w:abstractNumId w:val="72"/>
  </w:num>
  <w:num w:numId="76" w16cid:durableId="314603526">
    <w:abstractNumId w:val="48"/>
  </w:num>
  <w:num w:numId="77" w16cid:durableId="1180702934">
    <w:abstractNumId w:val="78"/>
  </w:num>
  <w:num w:numId="78" w16cid:durableId="84225626">
    <w:abstractNumId w:val="32"/>
  </w:num>
  <w:num w:numId="79" w16cid:durableId="1326975346">
    <w:abstractNumId w:val="8"/>
  </w:num>
  <w:num w:numId="80" w16cid:durableId="1260216657">
    <w:abstractNumId w:val="58"/>
  </w:num>
  <w:num w:numId="81" w16cid:durableId="423764745">
    <w:abstractNumId w:val="115"/>
  </w:num>
  <w:num w:numId="82" w16cid:durableId="1652758640">
    <w:abstractNumId w:val="79"/>
  </w:num>
  <w:num w:numId="83" w16cid:durableId="794981476">
    <w:abstractNumId w:val="28"/>
  </w:num>
  <w:num w:numId="84" w16cid:durableId="1347442304">
    <w:abstractNumId w:val="74"/>
  </w:num>
  <w:num w:numId="85" w16cid:durableId="983971208">
    <w:abstractNumId w:val="84"/>
  </w:num>
  <w:num w:numId="86" w16cid:durableId="1261837181">
    <w:abstractNumId w:val="38"/>
  </w:num>
  <w:num w:numId="87" w16cid:durableId="1722169498">
    <w:abstractNumId w:val="75"/>
  </w:num>
  <w:num w:numId="88" w16cid:durableId="716662586">
    <w:abstractNumId w:val="118"/>
  </w:num>
  <w:num w:numId="89" w16cid:durableId="1473249474">
    <w:abstractNumId w:val="35"/>
  </w:num>
  <w:num w:numId="90" w16cid:durableId="534578992">
    <w:abstractNumId w:val="80"/>
  </w:num>
  <w:num w:numId="91" w16cid:durableId="1527059422">
    <w:abstractNumId w:val="0"/>
  </w:num>
  <w:num w:numId="92" w16cid:durableId="1543445914">
    <w:abstractNumId w:val="61"/>
  </w:num>
  <w:num w:numId="93" w16cid:durableId="321012516">
    <w:abstractNumId w:val="96"/>
  </w:num>
  <w:num w:numId="94" w16cid:durableId="1800995233">
    <w:abstractNumId w:val="4"/>
  </w:num>
  <w:num w:numId="95" w16cid:durableId="687830320">
    <w:abstractNumId w:val="47"/>
  </w:num>
  <w:num w:numId="96" w16cid:durableId="498886095">
    <w:abstractNumId w:val="122"/>
  </w:num>
  <w:num w:numId="97" w16cid:durableId="1713068508">
    <w:abstractNumId w:val="89"/>
  </w:num>
  <w:num w:numId="98" w16cid:durableId="1298300847">
    <w:abstractNumId w:val="29"/>
  </w:num>
  <w:num w:numId="99" w16cid:durableId="1706322561">
    <w:abstractNumId w:val="97"/>
  </w:num>
  <w:num w:numId="100" w16cid:durableId="813080">
    <w:abstractNumId w:val="55"/>
  </w:num>
  <w:num w:numId="101" w16cid:durableId="1851793156">
    <w:abstractNumId w:val="52"/>
  </w:num>
  <w:num w:numId="102" w16cid:durableId="1216816804">
    <w:abstractNumId w:val="99"/>
  </w:num>
  <w:num w:numId="103" w16cid:durableId="304508770">
    <w:abstractNumId w:val="113"/>
  </w:num>
  <w:num w:numId="104" w16cid:durableId="390617019">
    <w:abstractNumId w:val="116"/>
  </w:num>
  <w:num w:numId="105" w16cid:durableId="2013874641">
    <w:abstractNumId w:val="31"/>
  </w:num>
  <w:num w:numId="106" w16cid:durableId="420226950">
    <w:abstractNumId w:val="54"/>
  </w:num>
  <w:num w:numId="107" w16cid:durableId="761991392">
    <w:abstractNumId w:val="16"/>
  </w:num>
  <w:num w:numId="108" w16cid:durableId="660161204">
    <w:abstractNumId w:val="24"/>
  </w:num>
  <w:num w:numId="109" w16cid:durableId="1541673601">
    <w:abstractNumId w:val="34"/>
  </w:num>
  <w:num w:numId="110" w16cid:durableId="1991789118">
    <w:abstractNumId w:val="11"/>
  </w:num>
  <w:num w:numId="111" w16cid:durableId="1558668903">
    <w:abstractNumId w:val="17"/>
  </w:num>
  <w:num w:numId="112" w16cid:durableId="637489162">
    <w:abstractNumId w:val="108"/>
  </w:num>
  <w:num w:numId="113" w16cid:durableId="2118331034">
    <w:abstractNumId w:val="90"/>
  </w:num>
  <w:num w:numId="114" w16cid:durableId="523905003">
    <w:abstractNumId w:val="19"/>
  </w:num>
  <w:num w:numId="115" w16cid:durableId="1314605069">
    <w:abstractNumId w:val="53"/>
  </w:num>
  <w:num w:numId="116" w16cid:durableId="1729259331">
    <w:abstractNumId w:val="93"/>
  </w:num>
  <w:num w:numId="117" w16cid:durableId="545023383">
    <w:abstractNumId w:val="104"/>
  </w:num>
  <w:num w:numId="118" w16cid:durableId="1482190459">
    <w:abstractNumId w:val="39"/>
  </w:num>
  <w:num w:numId="119" w16cid:durableId="1280836127">
    <w:abstractNumId w:val="76"/>
  </w:num>
  <w:num w:numId="120" w16cid:durableId="698820985">
    <w:abstractNumId w:val="56"/>
  </w:num>
  <w:num w:numId="121" w16cid:durableId="1199008564">
    <w:abstractNumId w:val="69"/>
  </w:num>
  <w:num w:numId="122" w16cid:durableId="1129857367">
    <w:abstractNumId w:val="49"/>
  </w:num>
  <w:num w:numId="123" w16cid:durableId="1284072494">
    <w:abstractNumId w:val="15"/>
  </w:num>
  <w:num w:numId="124" w16cid:durableId="1105805387">
    <w:abstractNumId w:val="66"/>
  </w:num>
  <w:num w:numId="125" w16cid:durableId="898443791">
    <w:abstractNumId w:val="2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DE1"/>
    <w:rsid w:val="001A3DE1"/>
    <w:rsid w:val="008F696E"/>
    <w:rsid w:val="00993A1A"/>
    <w:rsid w:val="00A25D83"/>
    <w:rsid w:val="00E75DF9"/>
    <w:rsid w:val="00ED7786"/>
    <w:rsid w:val="00F243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E809"/>
  <w15:docId w15:val="{83DB6484-3E36-43ED-9A02-E3BB6F5D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2">
    <w:name w:val="Stopka (2)_"/>
    <w:basedOn w:val="Domylnaczcionkaakapitu"/>
    <w:link w:val="Stopka20"/>
    <w:rPr>
      <w:rFonts w:ascii="Arial Narrow" w:eastAsia="Arial Narrow" w:hAnsi="Arial Narrow" w:cs="Arial Narrow"/>
      <w:b/>
      <w:bCs/>
      <w:i w:val="0"/>
      <w:iCs w:val="0"/>
      <w:smallCaps w:val="0"/>
      <w:strike w:val="0"/>
      <w:sz w:val="20"/>
      <w:szCs w:val="20"/>
      <w:u w:val="none"/>
    </w:rPr>
  </w:style>
  <w:style w:type="character" w:customStyle="1" w:styleId="Stopka">
    <w:name w:val="Stopka_"/>
    <w:basedOn w:val="Domylnaczcionkaakapitu"/>
    <w:link w:val="Stopka1"/>
    <w:rPr>
      <w:rFonts w:ascii="Arial Narrow" w:eastAsia="Arial Narrow" w:hAnsi="Arial Narrow" w:cs="Arial Narrow"/>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Times New Roman" w:eastAsia="Times New Roman" w:hAnsi="Times New Roman" w:cs="Times New Roman"/>
      <w:b/>
      <w:bCs/>
      <w:i w:val="0"/>
      <w:iCs w:val="0"/>
      <w:smallCaps w:val="0"/>
      <w:strike w:val="0"/>
      <w:sz w:val="36"/>
      <w:szCs w:val="36"/>
      <w:u w:val="none"/>
    </w:rPr>
  </w:style>
  <w:style w:type="character" w:customStyle="1" w:styleId="Teksttreci3Bezpogrubienia">
    <w:name w:val="Tekst treści (3) + Bez pogrubienia"/>
    <w:basedOn w:val="Teksttreci3"/>
    <w:rPr>
      <w:rFonts w:ascii="Times New Roman" w:eastAsia="Times New Roman" w:hAnsi="Times New Roman" w:cs="Times New Roman"/>
      <w:b/>
      <w:bCs/>
      <w:i w:val="0"/>
      <w:iCs w:val="0"/>
      <w:smallCaps w:val="0"/>
      <w:strike w:val="0"/>
      <w:color w:val="000000"/>
      <w:spacing w:val="0"/>
      <w:w w:val="100"/>
      <w:position w:val="0"/>
      <w:sz w:val="36"/>
      <w:szCs w:val="36"/>
      <w:u w:val="none"/>
      <w:lang w:val="pl-PL" w:eastAsia="pl-PL" w:bidi="pl-PL"/>
    </w:rPr>
  </w:style>
  <w:style w:type="character" w:customStyle="1" w:styleId="Teksttreci3ArialNarrow14pt">
    <w:name w:val="Tekst treści (3) + Arial Narrow;14 pt"/>
    <w:basedOn w:val="Teksttreci3"/>
    <w:rPr>
      <w:rFonts w:ascii="Arial Narrow" w:eastAsia="Arial Narrow" w:hAnsi="Arial Narrow" w:cs="Arial Narrow"/>
      <w:b/>
      <w:bCs/>
      <w:i w:val="0"/>
      <w:iCs w:val="0"/>
      <w:smallCaps w:val="0"/>
      <w:strike w:val="0"/>
      <w:color w:val="000000"/>
      <w:spacing w:val="0"/>
      <w:w w:val="100"/>
      <w:position w:val="0"/>
      <w:sz w:val="28"/>
      <w:szCs w:val="28"/>
      <w:u w:val="single"/>
      <w:lang w:val="pl-PL" w:eastAsia="pl-PL" w:bidi="pl-PL"/>
    </w:rPr>
  </w:style>
  <w:style w:type="character" w:customStyle="1" w:styleId="Nagweklubstopka">
    <w:name w:val="Nagłówek lub stopka_"/>
    <w:basedOn w:val="Domylnaczcionkaakapitu"/>
    <w:link w:val="Nagweklubstopka0"/>
    <w:rPr>
      <w:rFonts w:ascii="Times New Roman" w:eastAsia="Times New Roman" w:hAnsi="Times New Roman" w:cs="Times New Roman"/>
      <w:b/>
      <w:bCs/>
      <w:i w:val="0"/>
      <w:iCs w:val="0"/>
      <w:smallCaps w:val="0"/>
      <w:strike w:val="0"/>
      <w:sz w:val="17"/>
      <w:szCs w:val="17"/>
      <w:u w:val="none"/>
    </w:rPr>
  </w:style>
  <w:style w:type="character" w:customStyle="1" w:styleId="NagweklubstopkaCandara15ptBezpogrubienia">
    <w:name w:val="Nagłówek lub stopka + Candara;15 pt;Bez pogrubienia"/>
    <w:basedOn w:val="Nagweklubstopka"/>
    <w:rPr>
      <w:rFonts w:ascii="Candara" w:eastAsia="Candara" w:hAnsi="Candara" w:cs="Candara"/>
      <w:b/>
      <w:bCs/>
      <w:i w:val="0"/>
      <w:iCs w:val="0"/>
      <w:smallCaps w:val="0"/>
      <w:strike w:val="0"/>
      <w:color w:val="000000"/>
      <w:spacing w:val="0"/>
      <w:w w:val="100"/>
      <w:position w:val="0"/>
      <w:sz w:val="30"/>
      <w:szCs w:val="30"/>
      <w:u w:val="none"/>
      <w:lang w:val="pl-PL" w:eastAsia="pl-PL" w:bidi="pl-PL"/>
    </w:rPr>
  </w:style>
  <w:style w:type="character" w:customStyle="1" w:styleId="Nagwek2">
    <w:name w:val="Nagłówek #2_"/>
    <w:basedOn w:val="Domylnaczcionkaakapitu"/>
    <w:link w:val="Nagwek20"/>
    <w:rPr>
      <w:rFonts w:ascii="Arial Narrow" w:eastAsia="Arial Narrow" w:hAnsi="Arial Narrow" w:cs="Arial Narrow"/>
      <w:b/>
      <w:bCs/>
      <w:i w:val="0"/>
      <w:iCs w:val="0"/>
      <w:smallCaps w:val="0"/>
      <w:strike w:val="0"/>
      <w:sz w:val="28"/>
      <w:szCs w:val="28"/>
      <w:u w:val="none"/>
    </w:rPr>
  </w:style>
  <w:style w:type="character" w:customStyle="1" w:styleId="Nagwek21">
    <w:name w:val="Nagłówek #2"/>
    <w:basedOn w:val="Nagwek2"/>
    <w:rPr>
      <w:rFonts w:ascii="Arial Narrow" w:eastAsia="Arial Narrow" w:hAnsi="Arial Narrow" w:cs="Arial Narrow"/>
      <w:b/>
      <w:bCs/>
      <w:i w:val="0"/>
      <w:iCs w:val="0"/>
      <w:smallCaps w:val="0"/>
      <w:strike w:val="0"/>
      <w:color w:val="000000"/>
      <w:spacing w:val="0"/>
      <w:w w:val="100"/>
      <w:position w:val="0"/>
      <w:sz w:val="28"/>
      <w:szCs w:val="28"/>
      <w:u w:val="single"/>
      <w:lang w:val="pl-PL" w:eastAsia="pl-PL" w:bidi="pl-PL"/>
    </w:rPr>
  </w:style>
  <w:style w:type="character" w:customStyle="1" w:styleId="Teksttreci4">
    <w:name w:val="Tekst treści (4)_"/>
    <w:basedOn w:val="Domylnaczcionkaakapitu"/>
    <w:link w:val="Teksttreci40"/>
    <w:rPr>
      <w:rFonts w:ascii="Arial Narrow" w:eastAsia="Arial Narrow" w:hAnsi="Arial Narrow" w:cs="Arial Narrow"/>
      <w:b/>
      <w:bCs/>
      <w:i w:val="0"/>
      <w:iCs w:val="0"/>
      <w:smallCaps w:val="0"/>
      <w:strike w:val="0"/>
      <w:sz w:val="20"/>
      <w:szCs w:val="20"/>
      <w:u w:val="none"/>
    </w:rPr>
  </w:style>
  <w:style w:type="character" w:customStyle="1" w:styleId="Teksttreci5">
    <w:name w:val="Tekst treści (5)_"/>
    <w:basedOn w:val="Domylnaczcionkaakapitu"/>
    <w:link w:val="Teksttreci50"/>
    <w:rPr>
      <w:rFonts w:ascii="Arial Narrow" w:eastAsia="Arial Narrow" w:hAnsi="Arial Narrow" w:cs="Arial Narrow"/>
      <w:b/>
      <w:bCs/>
      <w:i w:val="0"/>
      <w:iCs w:val="0"/>
      <w:smallCaps w:val="0"/>
      <w:strike w:val="0"/>
      <w:w w:val="100"/>
      <w:sz w:val="38"/>
      <w:szCs w:val="38"/>
      <w:u w:val="none"/>
    </w:rPr>
  </w:style>
  <w:style w:type="character" w:customStyle="1" w:styleId="Teksttreci2Exact">
    <w:name w:val="Tekst treści (2) Exact"/>
    <w:basedOn w:val="Domylnaczcionkaakapitu"/>
    <w:rPr>
      <w:rFonts w:ascii="Arial Narrow" w:eastAsia="Arial Narrow" w:hAnsi="Arial Narrow" w:cs="Arial Narrow"/>
      <w:b w:val="0"/>
      <w:bCs w:val="0"/>
      <w:i w:val="0"/>
      <w:iCs w:val="0"/>
      <w:smallCaps w:val="0"/>
      <w:strike w:val="0"/>
      <w:sz w:val="20"/>
      <w:szCs w:val="20"/>
      <w:u w:val="none"/>
    </w:rPr>
  </w:style>
  <w:style w:type="character" w:customStyle="1" w:styleId="Nagwek5">
    <w:name w:val="Nagłówek #5_"/>
    <w:basedOn w:val="Domylnaczcionkaakapitu"/>
    <w:link w:val="Nagwek50"/>
    <w:rPr>
      <w:rFonts w:ascii="Arial Narrow" w:eastAsia="Arial Narrow" w:hAnsi="Arial Narrow" w:cs="Arial Narrow"/>
      <w:b/>
      <w:bCs/>
      <w:i w:val="0"/>
      <w:iCs w:val="0"/>
      <w:smallCaps w:val="0"/>
      <w:strike w:val="0"/>
      <w:sz w:val="20"/>
      <w:szCs w:val="20"/>
      <w:u w:val="none"/>
    </w:rPr>
  </w:style>
  <w:style w:type="character" w:customStyle="1" w:styleId="Nagweklubstopka1">
    <w:name w:val="Nagłówek lub stopka"/>
    <w:basedOn w:val="Nagweklubstopka"/>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Teksttreci2">
    <w:name w:val="Tekst treści (2)_"/>
    <w:basedOn w:val="Domylnaczcionkaakapitu"/>
    <w:link w:val="Teksttreci20"/>
    <w:rPr>
      <w:rFonts w:ascii="Arial Narrow" w:eastAsia="Arial Narrow" w:hAnsi="Arial Narrow" w:cs="Arial Narrow"/>
      <w:b w:val="0"/>
      <w:bCs w:val="0"/>
      <w:i w:val="0"/>
      <w:iCs w:val="0"/>
      <w:smallCaps w:val="0"/>
      <w:strike w:val="0"/>
      <w:sz w:val="20"/>
      <w:szCs w:val="20"/>
      <w:u w:val="none"/>
    </w:rPr>
  </w:style>
  <w:style w:type="character" w:customStyle="1" w:styleId="Teksttreci21">
    <w:name w:val="Tekst treści (2)"/>
    <w:basedOn w:val="Teksttreci2"/>
    <w:rPr>
      <w:rFonts w:ascii="Arial Narrow" w:eastAsia="Arial Narrow" w:hAnsi="Arial Narrow" w:cs="Arial Narrow"/>
      <w:b w:val="0"/>
      <w:bCs w:val="0"/>
      <w:i w:val="0"/>
      <w:iCs w:val="0"/>
      <w:smallCaps w:val="0"/>
      <w:strike w:val="0"/>
      <w:color w:val="000000"/>
      <w:spacing w:val="0"/>
      <w:w w:val="100"/>
      <w:position w:val="0"/>
      <w:sz w:val="20"/>
      <w:szCs w:val="20"/>
      <w:u w:val="single"/>
      <w:lang w:val="pl-PL" w:eastAsia="pl-PL" w:bidi="pl-PL"/>
    </w:rPr>
  </w:style>
  <w:style w:type="character" w:customStyle="1" w:styleId="Teksttreci2Pogrubienie">
    <w:name w:val="Tekst treści (2) + Pogrubienie"/>
    <w:basedOn w:val="Teksttreci2"/>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style>
  <w:style w:type="character" w:customStyle="1" w:styleId="Teksttreci2Odstpy2pt">
    <w:name w:val="Tekst treści (2) + Odstępy 2 pt"/>
    <w:basedOn w:val="Teksttreci2"/>
    <w:rPr>
      <w:rFonts w:ascii="Arial Narrow" w:eastAsia="Arial Narrow" w:hAnsi="Arial Narrow" w:cs="Arial Narrow"/>
      <w:b w:val="0"/>
      <w:bCs w:val="0"/>
      <w:i w:val="0"/>
      <w:iCs w:val="0"/>
      <w:smallCaps w:val="0"/>
      <w:strike w:val="0"/>
      <w:color w:val="000000"/>
      <w:spacing w:val="40"/>
      <w:w w:val="100"/>
      <w:position w:val="0"/>
      <w:sz w:val="20"/>
      <w:szCs w:val="20"/>
      <w:u w:val="single"/>
      <w:lang w:val="pl-PL" w:eastAsia="pl-PL" w:bidi="pl-PL"/>
    </w:rPr>
  </w:style>
  <w:style w:type="character" w:customStyle="1" w:styleId="Teksttreci2Pogrubienie0">
    <w:name w:val="Tekst treści (2) + Pogrubienie"/>
    <w:basedOn w:val="Teksttreci2"/>
    <w:rPr>
      <w:rFonts w:ascii="Arial Narrow" w:eastAsia="Arial Narrow" w:hAnsi="Arial Narrow" w:cs="Arial Narrow"/>
      <w:b/>
      <w:bCs/>
      <w:i w:val="0"/>
      <w:iCs w:val="0"/>
      <w:smallCaps w:val="0"/>
      <w:strike w:val="0"/>
      <w:color w:val="000000"/>
      <w:spacing w:val="0"/>
      <w:w w:val="100"/>
      <w:position w:val="0"/>
      <w:sz w:val="20"/>
      <w:szCs w:val="20"/>
      <w:u w:val="single"/>
      <w:lang w:val="pl-PL" w:eastAsia="pl-PL" w:bidi="pl-PL"/>
    </w:rPr>
  </w:style>
  <w:style w:type="character" w:customStyle="1" w:styleId="Nagweklubstopka2">
    <w:name w:val="Nagłówek lub stopka"/>
    <w:basedOn w:val="Nagweklubstopka"/>
    <w:rPr>
      <w:rFonts w:ascii="Times New Roman" w:eastAsia="Times New Roman" w:hAnsi="Times New Roman" w:cs="Times New Roman"/>
      <w:b/>
      <w:bCs/>
      <w:i w:val="0"/>
      <w:iCs w:val="0"/>
      <w:smallCaps w:val="0"/>
      <w:strike w:val="0"/>
      <w:color w:val="000000"/>
      <w:spacing w:val="0"/>
      <w:w w:val="100"/>
      <w:position w:val="0"/>
      <w:sz w:val="17"/>
      <w:szCs w:val="17"/>
      <w:u w:val="single"/>
      <w:lang w:val="pl-PL" w:eastAsia="pl-PL" w:bidi="pl-PL"/>
    </w:rPr>
  </w:style>
  <w:style w:type="character" w:customStyle="1" w:styleId="Teksttreci22">
    <w:name w:val="Tekst treści (2)"/>
    <w:basedOn w:val="Teksttreci2"/>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style>
  <w:style w:type="character" w:customStyle="1" w:styleId="Podpistabeli2Exact">
    <w:name w:val="Podpis tabeli (2) Exact"/>
    <w:basedOn w:val="Domylnaczcionkaakapitu"/>
    <w:link w:val="Podpistabeli2"/>
    <w:rPr>
      <w:rFonts w:ascii="Arial Narrow" w:eastAsia="Arial Narrow" w:hAnsi="Arial Narrow" w:cs="Arial Narrow"/>
      <w:b/>
      <w:bCs/>
      <w:i w:val="0"/>
      <w:iCs w:val="0"/>
      <w:smallCaps w:val="0"/>
      <w:strike w:val="0"/>
      <w:sz w:val="19"/>
      <w:szCs w:val="19"/>
      <w:u w:val="none"/>
    </w:rPr>
  </w:style>
  <w:style w:type="character" w:customStyle="1" w:styleId="PogrubienieTeksttreci295pt">
    <w:name w:val="Pogrubienie;Tekst treści (2) + 9;5 pt"/>
    <w:basedOn w:val="Teksttreci2"/>
    <w:rPr>
      <w:rFonts w:ascii="Arial Narrow" w:eastAsia="Arial Narrow" w:hAnsi="Arial Narrow" w:cs="Arial Narrow"/>
      <w:b/>
      <w:bCs/>
      <w:i w:val="0"/>
      <w:iCs w:val="0"/>
      <w:smallCaps w:val="0"/>
      <w:strike w:val="0"/>
      <w:color w:val="000000"/>
      <w:spacing w:val="0"/>
      <w:w w:val="100"/>
      <w:position w:val="0"/>
      <w:sz w:val="19"/>
      <w:szCs w:val="19"/>
      <w:u w:val="none"/>
      <w:lang w:val="pl-PL" w:eastAsia="pl-PL" w:bidi="pl-PL"/>
    </w:rPr>
  </w:style>
  <w:style w:type="character" w:customStyle="1" w:styleId="Podpistabeli3Exact">
    <w:name w:val="Podpis tabeli (3) Exact"/>
    <w:basedOn w:val="Domylnaczcionkaakapitu"/>
    <w:link w:val="Podpistabeli3"/>
    <w:rPr>
      <w:rFonts w:ascii="Times New Roman" w:eastAsia="Times New Roman" w:hAnsi="Times New Roman" w:cs="Times New Roman"/>
      <w:b w:val="0"/>
      <w:bCs w:val="0"/>
      <w:i w:val="0"/>
      <w:iCs w:val="0"/>
      <w:smallCaps w:val="0"/>
      <w:strike w:val="0"/>
      <w:spacing w:val="0"/>
      <w:sz w:val="20"/>
      <w:szCs w:val="20"/>
      <w:u w:val="none"/>
    </w:rPr>
  </w:style>
  <w:style w:type="character" w:customStyle="1" w:styleId="Teksttreci8Exact">
    <w:name w:val="Tekst treści (8) Exact"/>
    <w:basedOn w:val="Domylnaczcionkaakapitu"/>
    <w:link w:val="Teksttreci8"/>
    <w:rPr>
      <w:rFonts w:ascii="Times New Roman" w:eastAsia="Times New Roman" w:hAnsi="Times New Roman" w:cs="Times New Roman"/>
      <w:b w:val="0"/>
      <w:bCs w:val="0"/>
      <w:i w:val="0"/>
      <w:iCs w:val="0"/>
      <w:smallCaps w:val="0"/>
      <w:strike w:val="0"/>
      <w:spacing w:val="0"/>
      <w:sz w:val="13"/>
      <w:szCs w:val="13"/>
      <w:u w:val="none"/>
    </w:rPr>
  </w:style>
  <w:style w:type="character" w:customStyle="1" w:styleId="Teksttreci9Exact">
    <w:name w:val="Tekst treści (9) Exact"/>
    <w:basedOn w:val="Domylnaczcionkaakapitu"/>
    <w:link w:val="Teksttreci9"/>
    <w:rPr>
      <w:rFonts w:ascii="Courier New" w:eastAsia="Courier New" w:hAnsi="Courier New" w:cs="Courier New"/>
      <w:b/>
      <w:bCs/>
      <w:i w:val="0"/>
      <w:iCs w:val="0"/>
      <w:smallCaps w:val="0"/>
      <w:strike w:val="0"/>
      <w:spacing w:val="0"/>
      <w:sz w:val="18"/>
      <w:szCs w:val="18"/>
      <w:u w:val="none"/>
    </w:rPr>
  </w:style>
  <w:style w:type="character" w:customStyle="1" w:styleId="Teksttreci10Exact">
    <w:name w:val="Tekst treści (10) Exact"/>
    <w:basedOn w:val="Domylnaczcionkaakapitu"/>
    <w:link w:val="Teksttreci10"/>
    <w:rPr>
      <w:rFonts w:ascii="Garamond" w:eastAsia="Garamond" w:hAnsi="Garamond" w:cs="Garamond"/>
      <w:b/>
      <w:bCs/>
      <w:i w:val="0"/>
      <w:iCs w:val="0"/>
      <w:smallCaps w:val="0"/>
      <w:strike w:val="0"/>
      <w:sz w:val="13"/>
      <w:szCs w:val="13"/>
      <w:u w:val="none"/>
    </w:rPr>
  </w:style>
  <w:style w:type="character" w:customStyle="1" w:styleId="Teksttreci11Exact">
    <w:name w:val="Tekst treści (11) Exact"/>
    <w:basedOn w:val="Domylnaczcionkaakapitu"/>
    <w:link w:val="Teksttreci11"/>
    <w:rPr>
      <w:rFonts w:ascii="Times New Roman" w:eastAsia="Times New Roman" w:hAnsi="Times New Roman" w:cs="Times New Roman"/>
      <w:b w:val="0"/>
      <w:bCs w:val="0"/>
      <w:i w:val="0"/>
      <w:iCs w:val="0"/>
      <w:smallCaps w:val="0"/>
      <w:strike w:val="0"/>
      <w:spacing w:val="-10"/>
      <w:sz w:val="8"/>
      <w:szCs w:val="8"/>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val="0"/>
      <w:bCs w:val="0"/>
      <w:i w:val="0"/>
      <w:iCs w:val="0"/>
      <w:smallCaps w:val="0"/>
      <w:strike w:val="0"/>
      <w:sz w:val="17"/>
      <w:szCs w:val="17"/>
      <w:u w:val="none"/>
    </w:rPr>
  </w:style>
  <w:style w:type="character" w:customStyle="1" w:styleId="Podpisobrazu2Exact">
    <w:name w:val="Podpis obrazu (2) Exact"/>
    <w:basedOn w:val="Domylnaczcionkaakapitu"/>
    <w:link w:val="Podpisobrazu2"/>
    <w:rPr>
      <w:rFonts w:ascii="Times New Roman" w:eastAsia="Times New Roman" w:hAnsi="Times New Roman" w:cs="Times New Roman"/>
      <w:b w:val="0"/>
      <w:bCs w:val="0"/>
      <w:i w:val="0"/>
      <w:iCs w:val="0"/>
      <w:smallCaps w:val="0"/>
      <w:strike w:val="0"/>
      <w:sz w:val="20"/>
      <w:szCs w:val="20"/>
      <w:u w:val="none"/>
    </w:rPr>
  </w:style>
  <w:style w:type="character" w:customStyle="1" w:styleId="Teksttreci16Exact">
    <w:name w:val="Tekst treści (16) Exact"/>
    <w:basedOn w:val="Domylnaczcionkaakapitu"/>
    <w:link w:val="Teksttreci16"/>
    <w:rPr>
      <w:rFonts w:ascii="Arial Narrow" w:eastAsia="Arial Narrow" w:hAnsi="Arial Narrow" w:cs="Arial Narrow"/>
      <w:b/>
      <w:bCs/>
      <w:i w:val="0"/>
      <w:iCs w:val="0"/>
      <w:smallCaps w:val="0"/>
      <w:strike w:val="0"/>
      <w:sz w:val="21"/>
      <w:szCs w:val="21"/>
      <w:u w:val="none"/>
    </w:rPr>
  </w:style>
  <w:style w:type="character" w:customStyle="1" w:styleId="Teksttreci17Exact">
    <w:name w:val="Tekst treści (17) Exact"/>
    <w:basedOn w:val="Domylnaczcionkaakapitu"/>
    <w:link w:val="Teksttreci17"/>
    <w:rPr>
      <w:rFonts w:ascii="Arial Narrow" w:eastAsia="Arial Narrow" w:hAnsi="Arial Narrow" w:cs="Arial Narrow"/>
      <w:b w:val="0"/>
      <w:bCs w:val="0"/>
      <w:i/>
      <w:iCs/>
      <w:smallCaps w:val="0"/>
      <w:strike w:val="0"/>
      <w:sz w:val="20"/>
      <w:szCs w:val="20"/>
      <w:u w:val="none"/>
    </w:rPr>
  </w:style>
  <w:style w:type="character" w:customStyle="1" w:styleId="Nagwek1Exact">
    <w:name w:val="Nagłówek #1 Exact"/>
    <w:basedOn w:val="Domylnaczcionkaakapitu"/>
    <w:link w:val="Nagwek1"/>
    <w:rPr>
      <w:rFonts w:ascii="Arial Narrow" w:eastAsia="Arial Narrow" w:hAnsi="Arial Narrow" w:cs="Arial Narrow"/>
      <w:b w:val="0"/>
      <w:bCs w:val="0"/>
      <w:i w:val="0"/>
      <w:iCs w:val="0"/>
      <w:smallCaps w:val="0"/>
      <w:strike w:val="0"/>
      <w:spacing w:val="-20"/>
      <w:sz w:val="36"/>
      <w:szCs w:val="36"/>
      <w:u w:val="none"/>
    </w:rPr>
  </w:style>
  <w:style w:type="character" w:customStyle="1" w:styleId="Nagwek1KursywaOdstpy0ptExact">
    <w:name w:val="Nagłówek #1 + Kursywa;Odstępy 0 pt Exact"/>
    <w:basedOn w:val="Nagwek1Exact"/>
    <w:rPr>
      <w:rFonts w:ascii="Arial Narrow" w:eastAsia="Arial Narrow" w:hAnsi="Arial Narrow" w:cs="Arial Narrow"/>
      <w:b w:val="0"/>
      <w:bCs w:val="0"/>
      <w:i/>
      <w:iCs/>
      <w:smallCaps w:val="0"/>
      <w:strike w:val="0"/>
      <w:color w:val="000000"/>
      <w:spacing w:val="0"/>
      <w:w w:val="100"/>
      <w:position w:val="0"/>
      <w:sz w:val="36"/>
      <w:szCs w:val="36"/>
      <w:u w:val="none"/>
      <w:lang w:val="pl-PL" w:eastAsia="pl-PL" w:bidi="pl-PL"/>
    </w:rPr>
  </w:style>
  <w:style w:type="character" w:customStyle="1" w:styleId="Nagwek1Odstpy0ptExact">
    <w:name w:val="Nagłówek #1 + Odstępy 0 pt Exact"/>
    <w:basedOn w:val="Nagwek1Exact"/>
    <w:rPr>
      <w:rFonts w:ascii="Arial Narrow" w:eastAsia="Arial Narrow" w:hAnsi="Arial Narrow" w:cs="Arial Narrow"/>
      <w:b w:val="0"/>
      <w:bCs w:val="0"/>
      <w:i w:val="0"/>
      <w:iCs w:val="0"/>
      <w:smallCaps w:val="0"/>
      <w:strike w:val="0"/>
      <w:color w:val="000000"/>
      <w:spacing w:val="0"/>
      <w:w w:val="100"/>
      <w:position w:val="0"/>
      <w:sz w:val="36"/>
      <w:szCs w:val="36"/>
      <w:u w:val="none"/>
      <w:lang w:val="pl-PL" w:eastAsia="pl-PL" w:bidi="pl-PL"/>
    </w:rPr>
  </w:style>
  <w:style w:type="character" w:customStyle="1" w:styleId="Nagwek4Exact">
    <w:name w:val="Nagłówek #4 Exact"/>
    <w:basedOn w:val="Domylnaczcionkaakapitu"/>
    <w:link w:val="Nagwek4"/>
    <w:rPr>
      <w:rFonts w:ascii="Arial Narrow" w:eastAsia="Arial Narrow" w:hAnsi="Arial Narrow" w:cs="Arial Narrow"/>
      <w:b w:val="0"/>
      <w:bCs w:val="0"/>
      <w:i w:val="0"/>
      <w:iCs w:val="0"/>
      <w:smallCaps w:val="0"/>
      <w:strike w:val="0"/>
      <w:sz w:val="20"/>
      <w:szCs w:val="20"/>
      <w:u w:val="none"/>
    </w:rPr>
  </w:style>
  <w:style w:type="character" w:customStyle="1" w:styleId="Teksttreci4Exact">
    <w:name w:val="Tekst treści (4) Exact"/>
    <w:basedOn w:val="Domylnaczcionkaakapitu"/>
    <w:rPr>
      <w:rFonts w:ascii="Arial Narrow" w:eastAsia="Arial Narrow" w:hAnsi="Arial Narrow" w:cs="Arial Narrow"/>
      <w:b/>
      <w:bCs/>
      <w:i w:val="0"/>
      <w:iCs w:val="0"/>
      <w:smallCaps w:val="0"/>
      <w:strike w:val="0"/>
      <w:sz w:val="20"/>
      <w:szCs w:val="20"/>
      <w:u w:val="none"/>
    </w:rPr>
  </w:style>
  <w:style w:type="character" w:customStyle="1" w:styleId="Teksttreci2Pogrubienie1">
    <w:name w:val="Tekst treści (2) + Pogrubienie"/>
    <w:basedOn w:val="Teksttreci2"/>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style>
  <w:style w:type="character" w:customStyle="1" w:styleId="Teksttreci4Bezpogrubienia">
    <w:name w:val="Tekst treści (4) + Bez pogrubienia"/>
    <w:basedOn w:val="Teksttreci4"/>
    <w:rPr>
      <w:rFonts w:ascii="Arial Narrow" w:eastAsia="Arial Narrow" w:hAnsi="Arial Narrow" w:cs="Arial Narrow"/>
      <w:b/>
      <w:bCs/>
      <w:i w:val="0"/>
      <w:iCs w:val="0"/>
      <w:smallCaps w:val="0"/>
      <w:strike w:val="0"/>
      <w:color w:val="000000"/>
      <w:spacing w:val="0"/>
      <w:w w:val="100"/>
      <w:position w:val="0"/>
      <w:sz w:val="20"/>
      <w:szCs w:val="20"/>
      <w:u w:val="none"/>
      <w:lang w:val="pl-PL" w:eastAsia="pl-PL" w:bidi="pl-PL"/>
    </w:rPr>
  </w:style>
  <w:style w:type="character" w:customStyle="1" w:styleId="Teksttreci2Kursywa">
    <w:name w:val="Tekst treści (2) + Kursywa"/>
    <w:basedOn w:val="Teksttreci2"/>
    <w:rPr>
      <w:rFonts w:ascii="Arial Narrow" w:eastAsia="Arial Narrow" w:hAnsi="Arial Narrow" w:cs="Arial Narrow"/>
      <w:b w:val="0"/>
      <w:bCs w:val="0"/>
      <w:i/>
      <w:iCs/>
      <w:smallCaps w:val="0"/>
      <w:strike w:val="0"/>
      <w:color w:val="000000"/>
      <w:spacing w:val="0"/>
      <w:w w:val="100"/>
      <w:position w:val="0"/>
      <w:sz w:val="20"/>
      <w:szCs w:val="20"/>
      <w:u w:val="none"/>
      <w:lang w:val="pl-PL" w:eastAsia="pl-PL" w:bidi="pl-PL"/>
    </w:rPr>
  </w:style>
  <w:style w:type="character" w:customStyle="1" w:styleId="Teksttreci6">
    <w:name w:val="Tekst treści (6)_"/>
    <w:basedOn w:val="Domylnaczcionkaakapitu"/>
    <w:link w:val="Teksttreci60"/>
    <w:rPr>
      <w:rFonts w:ascii="Arial Narrow" w:eastAsia="Arial Narrow" w:hAnsi="Arial Narrow" w:cs="Arial Narrow"/>
      <w:b w:val="0"/>
      <w:bCs w:val="0"/>
      <w:i/>
      <w:iCs/>
      <w:smallCaps w:val="0"/>
      <w:strike w:val="0"/>
      <w:sz w:val="20"/>
      <w:szCs w:val="20"/>
      <w:u w:val="none"/>
    </w:rPr>
  </w:style>
  <w:style w:type="character" w:customStyle="1" w:styleId="Podpistabeli">
    <w:name w:val="Podpis tabeli_"/>
    <w:basedOn w:val="Domylnaczcionkaakapitu"/>
    <w:link w:val="Podpistabeli0"/>
    <w:rPr>
      <w:rFonts w:ascii="Arial Narrow" w:eastAsia="Arial Narrow" w:hAnsi="Arial Narrow" w:cs="Arial Narrow"/>
      <w:b w:val="0"/>
      <w:bCs w:val="0"/>
      <w:i w:val="0"/>
      <w:iCs w:val="0"/>
      <w:smallCaps w:val="0"/>
      <w:strike w:val="0"/>
      <w:sz w:val="20"/>
      <w:szCs w:val="20"/>
      <w:u w:val="none"/>
    </w:rPr>
  </w:style>
  <w:style w:type="character" w:customStyle="1" w:styleId="Teksttreci2Maelitery">
    <w:name w:val="Tekst treści (2) + Małe litery"/>
    <w:basedOn w:val="Teksttreci2"/>
    <w:rPr>
      <w:rFonts w:ascii="Arial Narrow" w:eastAsia="Arial Narrow" w:hAnsi="Arial Narrow" w:cs="Arial Narrow"/>
      <w:b w:val="0"/>
      <w:bCs w:val="0"/>
      <w:i w:val="0"/>
      <w:iCs w:val="0"/>
      <w:smallCaps/>
      <w:strike w:val="0"/>
      <w:color w:val="000000"/>
      <w:spacing w:val="0"/>
      <w:w w:val="100"/>
      <w:position w:val="0"/>
      <w:sz w:val="20"/>
      <w:szCs w:val="20"/>
      <w:u w:val="none"/>
      <w:lang w:val="pl-PL" w:eastAsia="pl-PL" w:bidi="pl-PL"/>
    </w:rPr>
  </w:style>
  <w:style w:type="character" w:customStyle="1" w:styleId="Teksttreci2TimesNewRoman5pt">
    <w:name w:val="Tekst treści (2) + Times New Roman;5 pt"/>
    <w:basedOn w:val="Teksttreci2"/>
    <w:rPr>
      <w:rFonts w:ascii="Times New Roman" w:eastAsia="Times New Roman" w:hAnsi="Times New Roman" w:cs="Times New Roman"/>
      <w:b w:val="0"/>
      <w:bCs w:val="0"/>
      <w:i w:val="0"/>
      <w:iCs w:val="0"/>
      <w:smallCaps w:val="0"/>
      <w:strike w:val="0"/>
      <w:color w:val="000000"/>
      <w:spacing w:val="0"/>
      <w:w w:val="100"/>
      <w:position w:val="0"/>
      <w:sz w:val="10"/>
      <w:szCs w:val="10"/>
      <w:u w:val="none"/>
      <w:lang w:val="pl-PL" w:eastAsia="pl-PL" w:bidi="pl-PL"/>
    </w:rPr>
  </w:style>
  <w:style w:type="character" w:customStyle="1" w:styleId="Teksttreci7">
    <w:name w:val="Tekst treści (7)_"/>
    <w:basedOn w:val="Domylnaczcionkaakapitu"/>
    <w:link w:val="Teksttreci70"/>
    <w:rPr>
      <w:rFonts w:ascii="Arial Narrow" w:eastAsia="Arial Narrow" w:hAnsi="Arial Narrow" w:cs="Arial Narrow"/>
      <w:b/>
      <w:bCs/>
      <w:i w:val="0"/>
      <w:iCs w:val="0"/>
      <w:smallCaps w:val="0"/>
      <w:strike w:val="0"/>
      <w:sz w:val="19"/>
      <w:szCs w:val="19"/>
      <w:u w:val="none"/>
    </w:rPr>
  </w:style>
  <w:style w:type="character" w:customStyle="1" w:styleId="Teksttreci12">
    <w:name w:val="Tekst treści (12)_"/>
    <w:basedOn w:val="Domylnaczcionkaakapitu"/>
    <w:link w:val="Teksttreci120"/>
    <w:rPr>
      <w:rFonts w:ascii="Times New Roman" w:eastAsia="Times New Roman" w:hAnsi="Times New Roman" w:cs="Times New Roman"/>
      <w:b w:val="0"/>
      <w:bCs w:val="0"/>
      <w:i w:val="0"/>
      <w:iCs w:val="0"/>
      <w:smallCaps w:val="0"/>
      <w:strike w:val="0"/>
      <w:sz w:val="17"/>
      <w:szCs w:val="17"/>
      <w:u w:val="none"/>
    </w:rPr>
  </w:style>
  <w:style w:type="character" w:customStyle="1" w:styleId="Nagwek51">
    <w:name w:val="Nagłówek #5"/>
    <w:basedOn w:val="Nagwek5"/>
    <w:rPr>
      <w:rFonts w:ascii="Arial Narrow" w:eastAsia="Arial Narrow" w:hAnsi="Arial Narrow" w:cs="Arial Narrow"/>
      <w:b/>
      <w:bCs/>
      <w:i w:val="0"/>
      <w:iCs w:val="0"/>
      <w:smallCaps w:val="0"/>
      <w:strike w:val="0"/>
      <w:color w:val="000000"/>
      <w:spacing w:val="0"/>
      <w:w w:val="100"/>
      <w:position w:val="0"/>
      <w:sz w:val="20"/>
      <w:szCs w:val="20"/>
      <w:u w:val="single"/>
      <w:lang w:val="pl-PL" w:eastAsia="pl-PL" w:bidi="pl-PL"/>
    </w:rPr>
  </w:style>
  <w:style w:type="character" w:customStyle="1" w:styleId="Teksttreci295ptKursywa">
    <w:name w:val="Tekst treści (2) + 9;5 pt;Kursywa"/>
    <w:basedOn w:val="Teksttreci2"/>
    <w:rPr>
      <w:rFonts w:ascii="Arial Narrow" w:eastAsia="Arial Narrow" w:hAnsi="Arial Narrow" w:cs="Arial Narrow"/>
      <w:b w:val="0"/>
      <w:bCs w:val="0"/>
      <w:i/>
      <w:iCs/>
      <w:smallCaps w:val="0"/>
      <w:strike w:val="0"/>
      <w:color w:val="000000"/>
      <w:spacing w:val="0"/>
      <w:w w:val="100"/>
      <w:position w:val="0"/>
      <w:sz w:val="19"/>
      <w:szCs w:val="19"/>
      <w:u w:val="none"/>
      <w:lang w:val="pl-PL" w:eastAsia="pl-PL" w:bidi="pl-PL"/>
    </w:rPr>
  </w:style>
  <w:style w:type="character" w:customStyle="1" w:styleId="Teksttreci2TimesNewRoman6ptKursywa">
    <w:name w:val="Tekst treści (2) + Times New Roman;6 pt;Kursywa"/>
    <w:basedOn w:val="Teksttreci2"/>
    <w:rPr>
      <w:rFonts w:ascii="Times New Roman" w:eastAsia="Times New Roman" w:hAnsi="Times New Roman" w:cs="Times New Roman"/>
      <w:b w:val="0"/>
      <w:bCs w:val="0"/>
      <w:i/>
      <w:iCs/>
      <w:smallCaps w:val="0"/>
      <w:strike w:val="0"/>
      <w:color w:val="000000"/>
      <w:spacing w:val="0"/>
      <w:w w:val="100"/>
      <w:position w:val="0"/>
      <w:sz w:val="12"/>
      <w:szCs w:val="12"/>
      <w:u w:val="none"/>
      <w:lang w:val="pl-PL" w:eastAsia="pl-PL" w:bidi="pl-PL"/>
    </w:rPr>
  </w:style>
  <w:style w:type="character" w:customStyle="1" w:styleId="Teksttreci2TimesNewRoman65pt">
    <w:name w:val="Tekst treści (2) + Times New Roman;6;5 pt"/>
    <w:basedOn w:val="Teksttreci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pl-PL" w:eastAsia="pl-PL" w:bidi="pl-PL"/>
    </w:rPr>
  </w:style>
  <w:style w:type="character" w:customStyle="1" w:styleId="Teksttreci13">
    <w:name w:val="Tekst treści (13)_"/>
    <w:basedOn w:val="Domylnaczcionkaakapitu"/>
    <w:link w:val="Teksttreci130"/>
    <w:rPr>
      <w:rFonts w:ascii="Times New Roman" w:eastAsia="Times New Roman" w:hAnsi="Times New Roman" w:cs="Times New Roman"/>
      <w:b w:val="0"/>
      <w:bCs w:val="0"/>
      <w:i w:val="0"/>
      <w:iCs w:val="0"/>
      <w:smallCaps w:val="0"/>
      <w:strike w:val="0"/>
      <w:sz w:val="19"/>
      <w:szCs w:val="19"/>
      <w:u w:val="none"/>
    </w:rPr>
  </w:style>
  <w:style w:type="character" w:customStyle="1" w:styleId="Teksttreci1310ptKursywa">
    <w:name w:val="Tekst treści (13) + 10 pt;Kursywa"/>
    <w:basedOn w:val="Teksttreci13"/>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character" w:customStyle="1" w:styleId="Teksttreci13ArialNarrow85pt">
    <w:name w:val="Tekst treści (13) + Arial Narrow;8;5 pt"/>
    <w:basedOn w:val="Teksttreci13"/>
    <w:rPr>
      <w:rFonts w:ascii="Arial Narrow" w:eastAsia="Arial Narrow" w:hAnsi="Arial Narrow" w:cs="Arial Narrow"/>
      <w:b w:val="0"/>
      <w:bCs w:val="0"/>
      <w:i w:val="0"/>
      <w:iCs w:val="0"/>
      <w:smallCaps w:val="0"/>
      <w:strike w:val="0"/>
      <w:color w:val="000000"/>
      <w:spacing w:val="0"/>
      <w:w w:val="100"/>
      <w:position w:val="0"/>
      <w:sz w:val="17"/>
      <w:szCs w:val="17"/>
      <w:u w:val="none"/>
      <w:lang w:val="pl-PL" w:eastAsia="pl-PL" w:bidi="pl-PL"/>
    </w:rPr>
  </w:style>
  <w:style w:type="character" w:customStyle="1" w:styleId="Teksttreci1365pt">
    <w:name w:val="Tekst treści (13) + 6;5 pt"/>
    <w:basedOn w:val="Teksttreci13"/>
    <w:rPr>
      <w:rFonts w:ascii="Times New Roman" w:eastAsia="Times New Roman" w:hAnsi="Times New Roman" w:cs="Times New Roman"/>
      <w:b w:val="0"/>
      <w:bCs w:val="0"/>
      <w:i w:val="0"/>
      <w:iCs w:val="0"/>
      <w:smallCaps w:val="0"/>
      <w:strike w:val="0"/>
      <w:color w:val="000000"/>
      <w:spacing w:val="0"/>
      <w:w w:val="100"/>
      <w:position w:val="0"/>
      <w:sz w:val="13"/>
      <w:szCs w:val="13"/>
      <w:u w:val="none"/>
      <w:lang w:val="pl-PL" w:eastAsia="pl-PL" w:bidi="pl-PL"/>
    </w:rPr>
  </w:style>
  <w:style w:type="character" w:customStyle="1" w:styleId="Teksttreci136ptKursywa">
    <w:name w:val="Tekst treści (13) + 6 pt;Kursywa"/>
    <w:basedOn w:val="Teksttreci13"/>
    <w:rPr>
      <w:rFonts w:ascii="Times New Roman" w:eastAsia="Times New Roman" w:hAnsi="Times New Roman" w:cs="Times New Roman"/>
      <w:b w:val="0"/>
      <w:bCs w:val="0"/>
      <w:i/>
      <w:iCs/>
      <w:smallCaps w:val="0"/>
      <w:strike w:val="0"/>
      <w:color w:val="000000"/>
      <w:spacing w:val="0"/>
      <w:w w:val="100"/>
      <w:position w:val="0"/>
      <w:sz w:val="12"/>
      <w:szCs w:val="12"/>
      <w:u w:val="none"/>
      <w:lang w:val="pl-PL" w:eastAsia="pl-PL" w:bidi="pl-PL"/>
    </w:rPr>
  </w:style>
  <w:style w:type="character" w:customStyle="1" w:styleId="Teksttreci14">
    <w:name w:val="Tekst treści (14)_"/>
    <w:basedOn w:val="Domylnaczcionkaakapitu"/>
    <w:link w:val="Teksttreci140"/>
    <w:rPr>
      <w:rFonts w:ascii="Times New Roman" w:eastAsia="Times New Roman" w:hAnsi="Times New Roman" w:cs="Times New Roman"/>
      <w:b w:val="0"/>
      <w:bCs w:val="0"/>
      <w:i/>
      <w:iCs/>
      <w:smallCaps w:val="0"/>
      <w:strike w:val="0"/>
      <w:sz w:val="12"/>
      <w:szCs w:val="12"/>
      <w:u w:val="none"/>
    </w:rPr>
  </w:style>
  <w:style w:type="character" w:customStyle="1" w:styleId="Nagwek3">
    <w:name w:val="Nagłówek #3_"/>
    <w:basedOn w:val="Domylnaczcionkaakapitu"/>
    <w:link w:val="Nagwek30"/>
    <w:rPr>
      <w:rFonts w:ascii="Times New Roman" w:eastAsia="Times New Roman" w:hAnsi="Times New Roman" w:cs="Times New Roman"/>
      <w:b w:val="0"/>
      <w:bCs w:val="0"/>
      <w:i/>
      <w:iCs/>
      <w:smallCaps w:val="0"/>
      <w:strike w:val="0"/>
      <w:spacing w:val="30"/>
      <w:sz w:val="30"/>
      <w:szCs w:val="30"/>
      <w:u w:val="none"/>
    </w:rPr>
  </w:style>
  <w:style w:type="character" w:customStyle="1" w:styleId="Teksttreci15">
    <w:name w:val="Tekst treści (15)_"/>
    <w:basedOn w:val="Domylnaczcionkaakapitu"/>
    <w:link w:val="Teksttreci150"/>
    <w:rPr>
      <w:rFonts w:ascii="Times New Roman" w:eastAsia="Times New Roman" w:hAnsi="Times New Roman" w:cs="Times New Roman"/>
      <w:b w:val="0"/>
      <w:bCs w:val="0"/>
      <w:i/>
      <w:iCs/>
      <w:smallCaps w:val="0"/>
      <w:strike w:val="0"/>
      <w:spacing w:val="30"/>
      <w:sz w:val="30"/>
      <w:szCs w:val="30"/>
      <w:u w:val="none"/>
    </w:rPr>
  </w:style>
  <w:style w:type="character" w:customStyle="1" w:styleId="Teksttreci156ptOdstpy0pt">
    <w:name w:val="Tekst treści (15) + 6 pt;Odstępy 0 pt"/>
    <w:basedOn w:val="Teksttreci15"/>
    <w:rPr>
      <w:rFonts w:ascii="Times New Roman" w:eastAsia="Times New Roman" w:hAnsi="Times New Roman" w:cs="Times New Roman"/>
      <w:b w:val="0"/>
      <w:bCs w:val="0"/>
      <w:i/>
      <w:iCs/>
      <w:smallCaps w:val="0"/>
      <w:strike w:val="0"/>
      <w:color w:val="000000"/>
      <w:spacing w:val="0"/>
      <w:w w:val="100"/>
      <w:position w:val="0"/>
      <w:sz w:val="12"/>
      <w:szCs w:val="12"/>
      <w:u w:val="none"/>
      <w:lang w:val="pl-PL" w:eastAsia="pl-PL" w:bidi="pl-PL"/>
    </w:rPr>
  </w:style>
  <w:style w:type="character" w:customStyle="1" w:styleId="Podpistabeli4">
    <w:name w:val="Podpis tabeli (4)_"/>
    <w:basedOn w:val="Domylnaczcionkaakapitu"/>
    <w:link w:val="Podpistabeli40"/>
    <w:rPr>
      <w:rFonts w:ascii="Arial Narrow" w:eastAsia="Arial Narrow" w:hAnsi="Arial Narrow" w:cs="Arial Narrow"/>
      <w:b w:val="0"/>
      <w:bCs w:val="0"/>
      <w:i/>
      <w:iCs/>
      <w:smallCaps w:val="0"/>
      <w:strike w:val="0"/>
      <w:sz w:val="20"/>
      <w:szCs w:val="20"/>
      <w:u w:val="none"/>
    </w:rPr>
  </w:style>
  <w:style w:type="character" w:customStyle="1" w:styleId="Teksttreci23">
    <w:name w:val="Tekst treści (2)"/>
    <w:basedOn w:val="Teksttreci2"/>
    <w:rPr>
      <w:rFonts w:ascii="Arial Narrow" w:eastAsia="Arial Narrow" w:hAnsi="Arial Narrow" w:cs="Arial Narrow"/>
      <w:b w:val="0"/>
      <w:bCs w:val="0"/>
      <w:i w:val="0"/>
      <w:iCs w:val="0"/>
      <w:smallCaps w:val="0"/>
      <w:strike w:val="0"/>
      <w:color w:val="000000"/>
      <w:spacing w:val="0"/>
      <w:w w:val="100"/>
      <w:position w:val="0"/>
      <w:sz w:val="20"/>
      <w:szCs w:val="20"/>
      <w:u w:val="none"/>
      <w:lang w:val="pl-PL" w:eastAsia="pl-PL" w:bidi="pl-PL"/>
    </w:rPr>
  </w:style>
  <w:style w:type="character" w:customStyle="1" w:styleId="Teksttreci18">
    <w:name w:val="Tekst treści (18)_"/>
    <w:basedOn w:val="Domylnaczcionkaakapitu"/>
    <w:link w:val="Teksttreci180"/>
    <w:rPr>
      <w:rFonts w:ascii="Arial Narrow" w:eastAsia="Arial Narrow" w:hAnsi="Arial Narrow" w:cs="Arial Narrow"/>
      <w:b/>
      <w:bCs/>
      <w:i/>
      <w:iCs/>
      <w:smallCaps w:val="0"/>
      <w:strike w:val="0"/>
      <w:sz w:val="20"/>
      <w:szCs w:val="20"/>
      <w:u w:val="none"/>
    </w:rPr>
  </w:style>
  <w:style w:type="paragraph" w:customStyle="1" w:styleId="Stopka20">
    <w:name w:val="Stopka (2)"/>
    <w:basedOn w:val="Normalny"/>
    <w:link w:val="Stopka2"/>
    <w:pPr>
      <w:shd w:val="clear" w:color="auto" w:fill="FFFFFF"/>
      <w:spacing w:line="226" w:lineRule="exact"/>
      <w:jc w:val="both"/>
    </w:pPr>
    <w:rPr>
      <w:rFonts w:ascii="Arial Narrow" w:eastAsia="Arial Narrow" w:hAnsi="Arial Narrow" w:cs="Arial Narrow"/>
      <w:b/>
      <w:bCs/>
      <w:sz w:val="20"/>
      <w:szCs w:val="20"/>
    </w:rPr>
  </w:style>
  <w:style w:type="paragraph" w:customStyle="1" w:styleId="Stopka1">
    <w:name w:val="Stopka1"/>
    <w:basedOn w:val="Normalny"/>
    <w:link w:val="Stopka"/>
    <w:pPr>
      <w:shd w:val="clear" w:color="auto" w:fill="FFFFFF"/>
      <w:spacing w:line="226" w:lineRule="exact"/>
      <w:jc w:val="both"/>
    </w:pPr>
    <w:rPr>
      <w:rFonts w:ascii="Arial Narrow" w:eastAsia="Arial Narrow" w:hAnsi="Arial Narrow" w:cs="Arial Narrow"/>
      <w:sz w:val="20"/>
      <w:szCs w:val="20"/>
    </w:rPr>
  </w:style>
  <w:style w:type="paragraph" w:customStyle="1" w:styleId="Teksttreci30">
    <w:name w:val="Tekst treści (3)"/>
    <w:basedOn w:val="Normalny"/>
    <w:link w:val="Teksttreci3"/>
    <w:pPr>
      <w:shd w:val="clear" w:color="auto" w:fill="FFFFFF"/>
      <w:spacing w:line="571" w:lineRule="exact"/>
      <w:jc w:val="center"/>
    </w:pPr>
    <w:rPr>
      <w:rFonts w:ascii="Times New Roman" w:eastAsia="Times New Roman" w:hAnsi="Times New Roman" w:cs="Times New Roman"/>
      <w:b/>
      <w:bCs/>
      <w:sz w:val="36"/>
      <w:szCs w:val="36"/>
    </w:rPr>
  </w:style>
  <w:style w:type="paragraph" w:customStyle="1" w:styleId="Nagweklubstopka0">
    <w:name w:val="Nagłówek lub stopka"/>
    <w:basedOn w:val="Normalny"/>
    <w:link w:val="Nagweklubstopka"/>
    <w:pPr>
      <w:shd w:val="clear" w:color="auto" w:fill="FFFFFF"/>
      <w:spacing w:line="0" w:lineRule="atLeast"/>
    </w:pPr>
    <w:rPr>
      <w:rFonts w:ascii="Times New Roman" w:eastAsia="Times New Roman" w:hAnsi="Times New Roman" w:cs="Times New Roman"/>
      <w:b/>
      <w:bCs/>
      <w:sz w:val="17"/>
      <w:szCs w:val="17"/>
    </w:rPr>
  </w:style>
  <w:style w:type="paragraph" w:customStyle="1" w:styleId="Nagwek20">
    <w:name w:val="Nagłówek #2"/>
    <w:basedOn w:val="Normalny"/>
    <w:link w:val="Nagwek2"/>
    <w:pPr>
      <w:shd w:val="clear" w:color="auto" w:fill="FFFFFF"/>
      <w:spacing w:after="240" w:line="0" w:lineRule="atLeast"/>
      <w:jc w:val="right"/>
      <w:outlineLvl w:val="1"/>
    </w:pPr>
    <w:rPr>
      <w:rFonts w:ascii="Arial Narrow" w:eastAsia="Arial Narrow" w:hAnsi="Arial Narrow" w:cs="Arial Narrow"/>
      <w:b/>
      <w:bCs/>
      <w:sz w:val="28"/>
      <w:szCs w:val="28"/>
    </w:rPr>
  </w:style>
  <w:style w:type="paragraph" w:customStyle="1" w:styleId="Teksttreci40">
    <w:name w:val="Tekst treści (4)"/>
    <w:basedOn w:val="Normalny"/>
    <w:link w:val="Teksttreci4"/>
    <w:pPr>
      <w:shd w:val="clear" w:color="auto" w:fill="FFFFFF"/>
      <w:spacing w:before="240" w:line="456" w:lineRule="exact"/>
    </w:pPr>
    <w:rPr>
      <w:rFonts w:ascii="Arial Narrow" w:eastAsia="Arial Narrow" w:hAnsi="Arial Narrow" w:cs="Arial Narrow"/>
      <w:b/>
      <w:bCs/>
      <w:sz w:val="20"/>
      <w:szCs w:val="20"/>
    </w:rPr>
  </w:style>
  <w:style w:type="paragraph" w:customStyle="1" w:styleId="Teksttreci50">
    <w:name w:val="Tekst treści (5)"/>
    <w:basedOn w:val="Normalny"/>
    <w:link w:val="Teksttreci5"/>
    <w:pPr>
      <w:shd w:val="clear" w:color="auto" w:fill="FFFFFF"/>
      <w:spacing w:line="0" w:lineRule="atLeast"/>
    </w:pPr>
    <w:rPr>
      <w:rFonts w:ascii="Arial Narrow" w:eastAsia="Arial Narrow" w:hAnsi="Arial Narrow" w:cs="Arial Narrow"/>
      <w:b/>
      <w:bCs/>
      <w:sz w:val="38"/>
      <w:szCs w:val="38"/>
    </w:rPr>
  </w:style>
  <w:style w:type="paragraph" w:customStyle="1" w:styleId="Teksttreci20">
    <w:name w:val="Tekst treści (2)"/>
    <w:basedOn w:val="Normalny"/>
    <w:link w:val="Teksttreci2"/>
    <w:pPr>
      <w:shd w:val="clear" w:color="auto" w:fill="FFFFFF"/>
      <w:spacing w:before="240" w:after="240" w:line="0" w:lineRule="atLeast"/>
      <w:ind w:hanging="360"/>
      <w:jc w:val="both"/>
    </w:pPr>
    <w:rPr>
      <w:rFonts w:ascii="Arial Narrow" w:eastAsia="Arial Narrow" w:hAnsi="Arial Narrow" w:cs="Arial Narrow"/>
      <w:sz w:val="20"/>
      <w:szCs w:val="20"/>
    </w:rPr>
  </w:style>
  <w:style w:type="paragraph" w:customStyle="1" w:styleId="Nagwek50">
    <w:name w:val="Nagłówek #5"/>
    <w:basedOn w:val="Normalny"/>
    <w:link w:val="Nagwek5"/>
    <w:pPr>
      <w:shd w:val="clear" w:color="auto" w:fill="FFFFFF"/>
      <w:spacing w:after="240" w:line="0" w:lineRule="atLeast"/>
      <w:jc w:val="both"/>
      <w:outlineLvl w:val="4"/>
    </w:pPr>
    <w:rPr>
      <w:rFonts w:ascii="Arial Narrow" w:eastAsia="Arial Narrow" w:hAnsi="Arial Narrow" w:cs="Arial Narrow"/>
      <w:b/>
      <w:bCs/>
      <w:sz w:val="20"/>
      <w:szCs w:val="20"/>
    </w:rPr>
  </w:style>
  <w:style w:type="paragraph" w:customStyle="1" w:styleId="Podpistabeli2">
    <w:name w:val="Podpis tabeli (2)"/>
    <w:basedOn w:val="Normalny"/>
    <w:link w:val="Podpistabeli2Exact"/>
    <w:pPr>
      <w:shd w:val="clear" w:color="auto" w:fill="FFFFFF"/>
      <w:spacing w:line="0" w:lineRule="atLeast"/>
    </w:pPr>
    <w:rPr>
      <w:rFonts w:ascii="Arial Narrow" w:eastAsia="Arial Narrow" w:hAnsi="Arial Narrow" w:cs="Arial Narrow"/>
      <w:b/>
      <w:bCs/>
      <w:sz w:val="19"/>
      <w:szCs w:val="19"/>
    </w:rPr>
  </w:style>
  <w:style w:type="paragraph" w:customStyle="1" w:styleId="Podpistabeli3">
    <w:name w:val="Podpis tabeli (3)"/>
    <w:basedOn w:val="Normalny"/>
    <w:link w:val="Podpistabeli3Exact"/>
    <w:pPr>
      <w:shd w:val="clear" w:color="auto" w:fill="FFFFFF"/>
      <w:spacing w:line="0" w:lineRule="atLeast"/>
    </w:pPr>
    <w:rPr>
      <w:rFonts w:ascii="Times New Roman" w:eastAsia="Times New Roman" w:hAnsi="Times New Roman" w:cs="Times New Roman"/>
      <w:sz w:val="20"/>
      <w:szCs w:val="20"/>
    </w:rPr>
  </w:style>
  <w:style w:type="paragraph" w:customStyle="1" w:styleId="Teksttreci8">
    <w:name w:val="Tekst treści (8)"/>
    <w:basedOn w:val="Normalny"/>
    <w:link w:val="Teksttreci8Exact"/>
    <w:pPr>
      <w:shd w:val="clear" w:color="auto" w:fill="FFFFFF"/>
      <w:spacing w:line="106" w:lineRule="exact"/>
    </w:pPr>
    <w:rPr>
      <w:rFonts w:ascii="Times New Roman" w:eastAsia="Times New Roman" w:hAnsi="Times New Roman" w:cs="Times New Roman"/>
      <w:sz w:val="13"/>
      <w:szCs w:val="13"/>
    </w:rPr>
  </w:style>
  <w:style w:type="paragraph" w:customStyle="1" w:styleId="Teksttreci9">
    <w:name w:val="Tekst treści (9)"/>
    <w:basedOn w:val="Normalny"/>
    <w:link w:val="Teksttreci9Exact"/>
    <w:pPr>
      <w:shd w:val="clear" w:color="auto" w:fill="FFFFFF"/>
      <w:spacing w:line="106" w:lineRule="exact"/>
    </w:pPr>
    <w:rPr>
      <w:rFonts w:ascii="Courier New" w:eastAsia="Courier New" w:hAnsi="Courier New" w:cs="Courier New"/>
      <w:b/>
      <w:bCs/>
      <w:sz w:val="18"/>
      <w:szCs w:val="18"/>
    </w:rPr>
  </w:style>
  <w:style w:type="paragraph" w:customStyle="1" w:styleId="Teksttreci10">
    <w:name w:val="Tekst treści (10)"/>
    <w:basedOn w:val="Normalny"/>
    <w:link w:val="Teksttreci10Exact"/>
    <w:pPr>
      <w:shd w:val="clear" w:color="auto" w:fill="FFFFFF"/>
      <w:spacing w:line="106" w:lineRule="exact"/>
    </w:pPr>
    <w:rPr>
      <w:rFonts w:ascii="Garamond" w:eastAsia="Garamond" w:hAnsi="Garamond" w:cs="Garamond"/>
      <w:b/>
      <w:bCs/>
      <w:sz w:val="13"/>
      <w:szCs w:val="13"/>
    </w:rPr>
  </w:style>
  <w:style w:type="paragraph" w:customStyle="1" w:styleId="Teksttreci11">
    <w:name w:val="Tekst treści (11)"/>
    <w:basedOn w:val="Normalny"/>
    <w:link w:val="Teksttreci11Exact"/>
    <w:pPr>
      <w:shd w:val="clear" w:color="auto" w:fill="FFFFFF"/>
      <w:spacing w:line="106" w:lineRule="exact"/>
    </w:pPr>
    <w:rPr>
      <w:rFonts w:ascii="Times New Roman" w:eastAsia="Times New Roman" w:hAnsi="Times New Roman" w:cs="Times New Roman"/>
      <w:spacing w:val="-10"/>
      <w:sz w:val="8"/>
      <w:szCs w:val="8"/>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sz w:val="17"/>
      <w:szCs w:val="17"/>
    </w:rPr>
  </w:style>
  <w:style w:type="paragraph" w:customStyle="1" w:styleId="Podpisobrazu2">
    <w:name w:val="Podpis obrazu (2)"/>
    <w:basedOn w:val="Normalny"/>
    <w:link w:val="Podpisobrazu2Exact"/>
    <w:pPr>
      <w:shd w:val="clear" w:color="auto" w:fill="FFFFFF"/>
      <w:spacing w:line="0" w:lineRule="atLeast"/>
    </w:pPr>
    <w:rPr>
      <w:rFonts w:ascii="Times New Roman" w:eastAsia="Times New Roman" w:hAnsi="Times New Roman" w:cs="Times New Roman"/>
      <w:sz w:val="20"/>
      <w:szCs w:val="20"/>
    </w:rPr>
  </w:style>
  <w:style w:type="paragraph" w:customStyle="1" w:styleId="Teksttreci16">
    <w:name w:val="Tekst treści (16)"/>
    <w:basedOn w:val="Normalny"/>
    <w:link w:val="Teksttreci16Exact"/>
    <w:pPr>
      <w:shd w:val="clear" w:color="auto" w:fill="FFFFFF"/>
      <w:spacing w:line="0" w:lineRule="atLeast"/>
    </w:pPr>
    <w:rPr>
      <w:rFonts w:ascii="Arial Narrow" w:eastAsia="Arial Narrow" w:hAnsi="Arial Narrow" w:cs="Arial Narrow"/>
      <w:b/>
      <w:bCs/>
      <w:sz w:val="21"/>
      <w:szCs w:val="21"/>
    </w:rPr>
  </w:style>
  <w:style w:type="paragraph" w:customStyle="1" w:styleId="Teksttreci17">
    <w:name w:val="Tekst treści (17)"/>
    <w:basedOn w:val="Normalny"/>
    <w:link w:val="Teksttreci17Exact"/>
    <w:pPr>
      <w:shd w:val="clear" w:color="auto" w:fill="FFFFFF"/>
      <w:spacing w:line="0" w:lineRule="atLeast"/>
    </w:pPr>
    <w:rPr>
      <w:rFonts w:ascii="Arial Narrow" w:eastAsia="Arial Narrow" w:hAnsi="Arial Narrow" w:cs="Arial Narrow"/>
      <w:i/>
      <w:iCs/>
      <w:sz w:val="20"/>
      <w:szCs w:val="20"/>
    </w:rPr>
  </w:style>
  <w:style w:type="paragraph" w:customStyle="1" w:styleId="Nagwek1">
    <w:name w:val="Nagłówek #1"/>
    <w:basedOn w:val="Normalny"/>
    <w:link w:val="Nagwek1Exact"/>
    <w:pPr>
      <w:shd w:val="clear" w:color="auto" w:fill="FFFFFF"/>
      <w:spacing w:line="0" w:lineRule="atLeast"/>
      <w:outlineLvl w:val="0"/>
    </w:pPr>
    <w:rPr>
      <w:rFonts w:ascii="Arial Narrow" w:eastAsia="Arial Narrow" w:hAnsi="Arial Narrow" w:cs="Arial Narrow"/>
      <w:spacing w:val="-20"/>
      <w:sz w:val="36"/>
      <w:szCs w:val="36"/>
    </w:rPr>
  </w:style>
  <w:style w:type="paragraph" w:customStyle="1" w:styleId="Nagwek4">
    <w:name w:val="Nagłówek #4"/>
    <w:basedOn w:val="Normalny"/>
    <w:link w:val="Nagwek4Exact"/>
    <w:pPr>
      <w:shd w:val="clear" w:color="auto" w:fill="FFFFFF"/>
      <w:spacing w:line="0" w:lineRule="atLeast"/>
      <w:outlineLvl w:val="3"/>
    </w:pPr>
    <w:rPr>
      <w:rFonts w:ascii="Arial Narrow" w:eastAsia="Arial Narrow" w:hAnsi="Arial Narrow" w:cs="Arial Narrow"/>
      <w:sz w:val="20"/>
      <w:szCs w:val="20"/>
    </w:rPr>
  </w:style>
  <w:style w:type="paragraph" w:customStyle="1" w:styleId="Teksttreci60">
    <w:name w:val="Tekst treści (6)"/>
    <w:basedOn w:val="Normalny"/>
    <w:link w:val="Teksttreci6"/>
    <w:pPr>
      <w:shd w:val="clear" w:color="auto" w:fill="FFFFFF"/>
      <w:spacing w:line="226" w:lineRule="exact"/>
      <w:jc w:val="both"/>
    </w:pPr>
    <w:rPr>
      <w:rFonts w:ascii="Arial Narrow" w:eastAsia="Arial Narrow" w:hAnsi="Arial Narrow" w:cs="Arial Narrow"/>
      <w:i/>
      <w:iCs/>
      <w:sz w:val="20"/>
      <w:szCs w:val="20"/>
    </w:rPr>
  </w:style>
  <w:style w:type="paragraph" w:customStyle="1" w:styleId="Podpistabeli0">
    <w:name w:val="Podpis tabeli"/>
    <w:basedOn w:val="Normalny"/>
    <w:link w:val="Podpistabeli"/>
    <w:pPr>
      <w:shd w:val="clear" w:color="auto" w:fill="FFFFFF"/>
      <w:spacing w:line="0" w:lineRule="atLeast"/>
    </w:pPr>
    <w:rPr>
      <w:rFonts w:ascii="Arial Narrow" w:eastAsia="Arial Narrow" w:hAnsi="Arial Narrow" w:cs="Arial Narrow"/>
      <w:sz w:val="20"/>
      <w:szCs w:val="20"/>
    </w:rPr>
  </w:style>
  <w:style w:type="paragraph" w:customStyle="1" w:styleId="Teksttreci70">
    <w:name w:val="Tekst treści (7)"/>
    <w:basedOn w:val="Normalny"/>
    <w:link w:val="Teksttreci7"/>
    <w:pPr>
      <w:shd w:val="clear" w:color="auto" w:fill="FFFFFF"/>
      <w:spacing w:line="235" w:lineRule="exact"/>
    </w:pPr>
    <w:rPr>
      <w:rFonts w:ascii="Arial Narrow" w:eastAsia="Arial Narrow" w:hAnsi="Arial Narrow" w:cs="Arial Narrow"/>
      <w:b/>
      <w:bCs/>
      <w:sz w:val="19"/>
      <w:szCs w:val="19"/>
    </w:rPr>
  </w:style>
  <w:style w:type="paragraph" w:customStyle="1" w:styleId="Teksttreci120">
    <w:name w:val="Tekst treści (12)"/>
    <w:basedOn w:val="Normalny"/>
    <w:link w:val="Teksttreci12"/>
    <w:pPr>
      <w:shd w:val="clear" w:color="auto" w:fill="FFFFFF"/>
      <w:spacing w:after="540" w:line="0" w:lineRule="atLeast"/>
    </w:pPr>
    <w:rPr>
      <w:rFonts w:ascii="Times New Roman" w:eastAsia="Times New Roman" w:hAnsi="Times New Roman" w:cs="Times New Roman"/>
      <w:sz w:val="17"/>
      <w:szCs w:val="17"/>
    </w:rPr>
  </w:style>
  <w:style w:type="paragraph" w:customStyle="1" w:styleId="Teksttreci130">
    <w:name w:val="Tekst treści (13)"/>
    <w:basedOn w:val="Normalny"/>
    <w:link w:val="Teksttreci13"/>
    <w:pPr>
      <w:shd w:val="clear" w:color="auto" w:fill="FFFFFF"/>
      <w:spacing w:line="0" w:lineRule="atLeast"/>
      <w:jc w:val="both"/>
    </w:pPr>
    <w:rPr>
      <w:rFonts w:ascii="Times New Roman" w:eastAsia="Times New Roman" w:hAnsi="Times New Roman" w:cs="Times New Roman"/>
      <w:sz w:val="19"/>
      <w:szCs w:val="19"/>
    </w:rPr>
  </w:style>
  <w:style w:type="paragraph" w:customStyle="1" w:styleId="Teksttreci140">
    <w:name w:val="Tekst treści (14)"/>
    <w:basedOn w:val="Normalny"/>
    <w:link w:val="Teksttreci14"/>
    <w:pPr>
      <w:shd w:val="clear" w:color="auto" w:fill="FFFFFF"/>
      <w:spacing w:line="0" w:lineRule="atLeast"/>
      <w:jc w:val="both"/>
    </w:pPr>
    <w:rPr>
      <w:rFonts w:ascii="Times New Roman" w:eastAsia="Times New Roman" w:hAnsi="Times New Roman" w:cs="Times New Roman"/>
      <w:i/>
      <w:iCs/>
      <w:sz w:val="12"/>
      <w:szCs w:val="12"/>
    </w:rPr>
  </w:style>
  <w:style w:type="paragraph" w:customStyle="1" w:styleId="Nagwek30">
    <w:name w:val="Nagłówek #3"/>
    <w:basedOn w:val="Normalny"/>
    <w:link w:val="Nagwek3"/>
    <w:pPr>
      <w:shd w:val="clear" w:color="auto" w:fill="FFFFFF"/>
      <w:spacing w:line="0" w:lineRule="atLeast"/>
      <w:jc w:val="both"/>
      <w:outlineLvl w:val="2"/>
    </w:pPr>
    <w:rPr>
      <w:rFonts w:ascii="Times New Roman" w:eastAsia="Times New Roman" w:hAnsi="Times New Roman" w:cs="Times New Roman"/>
      <w:i/>
      <w:iCs/>
      <w:spacing w:val="30"/>
      <w:sz w:val="30"/>
      <w:szCs w:val="30"/>
    </w:rPr>
  </w:style>
  <w:style w:type="paragraph" w:customStyle="1" w:styleId="Teksttreci150">
    <w:name w:val="Tekst treści (15)"/>
    <w:basedOn w:val="Normalny"/>
    <w:link w:val="Teksttreci15"/>
    <w:pPr>
      <w:shd w:val="clear" w:color="auto" w:fill="FFFFFF"/>
      <w:spacing w:line="0" w:lineRule="atLeast"/>
      <w:jc w:val="both"/>
    </w:pPr>
    <w:rPr>
      <w:rFonts w:ascii="Times New Roman" w:eastAsia="Times New Roman" w:hAnsi="Times New Roman" w:cs="Times New Roman"/>
      <w:i/>
      <w:iCs/>
      <w:spacing w:val="30"/>
      <w:sz w:val="30"/>
      <w:szCs w:val="30"/>
    </w:rPr>
  </w:style>
  <w:style w:type="paragraph" w:customStyle="1" w:styleId="Podpistabeli40">
    <w:name w:val="Podpis tabeli (4)"/>
    <w:basedOn w:val="Normalny"/>
    <w:link w:val="Podpistabeli4"/>
    <w:pPr>
      <w:shd w:val="clear" w:color="auto" w:fill="FFFFFF"/>
      <w:spacing w:line="0" w:lineRule="atLeast"/>
    </w:pPr>
    <w:rPr>
      <w:rFonts w:ascii="Arial Narrow" w:eastAsia="Arial Narrow" w:hAnsi="Arial Narrow" w:cs="Arial Narrow"/>
      <w:i/>
      <w:iCs/>
      <w:sz w:val="20"/>
      <w:szCs w:val="20"/>
    </w:rPr>
  </w:style>
  <w:style w:type="paragraph" w:customStyle="1" w:styleId="Teksttreci180">
    <w:name w:val="Tekst treści (18)"/>
    <w:basedOn w:val="Normalny"/>
    <w:link w:val="Teksttreci18"/>
    <w:pPr>
      <w:shd w:val="clear" w:color="auto" w:fill="FFFFFF"/>
      <w:spacing w:line="226" w:lineRule="exact"/>
      <w:jc w:val="center"/>
    </w:pPr>
    <w:rPr>
      <w:rFonts w:ascii="Arial Narrow" w:eastAsia="Arial Narrow" w:hAnsi="Arial Narrow" w:cs="Arial Narrow"/>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59</Pages>
  <Words>30543</Words>
  <Characters>183264</Characters>
  <Application>Microsoft Office Word</Application>
  <DocSecurity>0</DocSecurity>
  <Lines>1527</Lines>
  <Paragraphs>426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Bąk</dc:creator>
  <cp:lastModifiedBy>Irena Derdoń</cp:lastModifiedBy>
  <cp:revision>3</cp:revision>
  <dcterms:created xsi:type="dcterms:W3CDTF">2023-01-24T13:48:00Z</dcterms:created>
  <dcterms:modified xsi:type="dcterms:W3CDTF">2023-01-24T14:14:00Z</dcterms:modified>
</cp:coreProperties>
</file>