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1973FEEC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0E39E3" w:rsidRPr="000E39E3">
        <w:rPr>
          <w:rFonts w:cstheme="minorHAnsi"/>
          <w:b/>
          <w:sz w:val="28"/>
          <w:szCs w:val="28"/>
        </w:rPr>
        <w:t>Budowa remizy Ochotniczej Straży Pożarnej w Purdzie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4A80" w14:textId="77777777" w:rsidR="00506989" w:rsidRDefault="00506989" w:rsidP="0054028E">
      <w:pPr>
        <w:spacing w:after="0" w:line="240" w:lineRule="auto"/>
      </w:pPr>
      <w:r>
        <w:separator/>
      </w:r>
    </w:p>
  </w:endnote>
  <w:endnote w:type="continuationSeparator" w:id="0">
    <w:p w14:paraId="306A09D3" w14:textId="77777777" w:rsidR="00506989" w:rsidRDefault="00506989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B041" w14:textId="77777777" w:rsidR="00506989" w:rsidRDefault="00506989" w:rsidP="0054028E">
      <w:pPr>
        <w:spacing w:after="0" w:line="240" w:lineRule="auto"/>
      </w:pPr>
      <w:r>
        <w:separator/>
      </w:r>
    </w:p>
  </w:footnote>
  <w:footnote w:type="continuationSeparator" w:id="0">
    <w:p w14:paraId="42822D6A" w14:textId="77777777" w:rsidR="00506989" w:rsidRDefault="00506989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F76B860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1016D4">
      <w:rPr>
        <w:rFonts w:asciiTheme="minorHAnsi" w:hAnsiTheme="minorHAnsi" w:cstheme="minorHAnsi"/>
      </w:rPr>
      <w:t>5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1016D4">
      <w:rPr>
        <w:rFonts w:asciiTheme="minorHAnsi" w:hAnsiTheme="minorHAnsi" w:cstheme="minorHAnsi"/>
      </w:rPr>
      <w:t>3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E39E3"/>
    <w:rsid w:val="000F5F5D"/>
    <w:rsid w:val="001016D4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59</cp:revision>
  <dcterms:created xsi:type="dcterms:W3CDTF">2018-06-20T14:02:00Z</dcterms:created>
  <dcterms:modified xsi:type="dcterms:W3CDTF">2023-02-15T10:00:00Z</dcterms:modified>
</cp:coreProperties>
</file>