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150A77">
      <w:pPr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435950">
      <w:pPr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74F46522" w14:textId="77777777" w:rsidR="00EF4836" w:rsidRPr="00B5169D" w:rsidRDefault="00EF4836" w:rsidP="00C94DB1">
      <w:pPr>
        <w:spacing w:after="0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 xml:space="preserve">Budowa sieci wodociągowo-kanalizacyjnej </w:t>
      </w:r>
    </w:p>
    <w:p w14:paraId="3971D715" w14:textId="61E6F93C" w:rsidR="00C94DB1" w:rsidRPr="00EF4836" w:rsidRDefault="00EF4836" w:rsidP="00C94DB1">
      <w:pPr>
        <w:spacing w:after="0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 Klebarku Wielkim – Etap I</w:t>
      </w:r>
    </w:p>
    <w:p w14:paraId="1743FC3A" w14:textId="77777777" w:rsidR="00B5169D" w:rsidRDefault="00B5169D" w:rsidP="00B5169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394"/>
        <w:gridCol w:w="2693"/>
        <w:gridCol w:w="2551"/>
      </w:tblGrid>
      <w:tr w:rsidR="00646EFE" w14:paraId="75A4B877" w14:textId="77777777" w:rsidTr="00354E06">
        <w:trPr>
          <w:trHeight w:val="3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413C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4A3B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6C17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elementu </w:t>
            </w:r>
          </w:p>
          <w:p w14:paraId="759F59BC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 w zł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8804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wykonania</w:t>
            </w:r>
          </w:p>
          <w:p w14:paraId="7C68F211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miesiącach </w:t>
            </w:r>
          </w:p>
          <w:p w14:paraId="611B76AD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646EFE" w14:paraId="26D66850" w14:textId="77777777" w:rsidTr="00354E06">
        <w:trPr>
          <w:trHeight w:val="8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A378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6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FE59" w14:textId="77777777" w:rsidR="00646EFE" w:rsidRPr="00B75375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537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Kanalizacja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sanitarna</w:t>
            </w:r>
          </w:p>
        </w:tc>
      </w:tr>
      <w:tr w:rsidR="00646EFE" w14:paraId="7CB431EA" w14:textId="77777777" w:rsidTr="00354E06">
        <w:trPr>
          <w:trHeight w:val="8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7F96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4BA5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Kanalizacja tłoczna-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</w:t>
            </w:r>
            <w:r>
              <w:rPr>
                <w:rFonts w:eastAsia="Times New Roman" w:cstheme="minorHAnsi"/>
                <w:color w:val="000000"/>
                <w:lang w:eastAsia="pl-PL"/>
              </w:rPr>
              <w:t>50 92,5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F4F3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D96E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46EFE" w14:paraId="252B451B" w14:textId="77777777" w:rsidTr="00354E06">
        <w:trPr>
          <w:trHeight w:val="8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DFDC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CC85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Kanalizacja tłoczna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</w:t>
            </w:r>
            <w:r>
              <w:rPr>
                <w:rFonts w:eastAsia="Times New Roman" w:cstheme="minorHAnsi"/>
                <w:color w:val="000000"/>
                <w:lang w:eastAsia="pl-PL"/>
              </w:rPr>
              <w:t>110 – 1515,55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DCBD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1102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46EFE" w14:paraId="204C5D4D" w14:textId="77777777" w:rsidTr="00354E06">
        <w:trPr>
          <w:trHeight w:val="5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EC50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61D4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Ø160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– 429,2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AE4D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80DC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46EFE" w14:paraId="731D1A1F" w14:textId="77777777" w:rsidTr="00354E06">
        <w:trPr>
          <w:trHeight w:val="5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2399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6925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Ø200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– 1146,35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6BA3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12BA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46EFE" w14:paraId="1684C7F8" w14:textId="77777777" w:rsidTr="00354E06">
        <w:trPr>
          <w:trHeight w:val="67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0C13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15A2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Kanalizacja grawitacyjna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Ø250 – 7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D4CC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7400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055DC31A" w14:textId="77777777" w:rsidTr="00354E06">
        <w:trPr>
          <w:trHeight w:val="688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2FC2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2E4C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Przepompownia strefowa PŚ1 – 1 sztuka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E729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E9A9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29F94558" w14:textId="77777777" w:rsidTr="00354E06">
        <w:trPr>
          <w:trHeight w:val="712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7397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5C12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Przepompownia strefowa PŚ2 – 1 sztuka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EDE4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0505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32D8EB21" w14:textId="77777777" w:rsidTr="00354E06">
        <w:trPr>
          <w:trHeight w:val="694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011B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553B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Przepompownia strefowa PS (PS4) – 1 sztuka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8BE7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0418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7E0D3C8D" w14:textId="77777777" w:rsidTr="00354E06">
        <w:trPr>
          <w:trHeight w:val="694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25BB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617A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Przepompownie przydomowe – 3 kpl.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90C3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6406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3879E544" w14:textId="77777777" w:rsidTr="00354E06">
        <w:trPr>
          <w:trHeight w:val="11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EF86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6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BCBA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Sieć wodociągowa część 1</w:t>
            </w:r>
          </w:p>
        </w:tc>
      </w:tr>
      <w:tr w:rsidR="00646EFE" w14:paraId="454BF459" w14:textId="77777777" w:rsidTr="00354E06">
        <w:trPr>
          <w:trHeight w:val="664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364C" w14:textId="0A5CF40B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DE39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Ø160 – 137,75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F7AB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0F1E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646EFE" w14:paraId="74BEDDA2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DD51" w14:textId="5F0CC3BD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1DE0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Ø110 – 411,85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1616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F932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646EFE" w14:paraId="70EE3FE6" w14:textId="77777777" w:rsidTr="00354E06">
        <w:trPr>
          <w:trHeight w:val="60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9453" w14:textId="24C07BD0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1362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wodociągowe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Ø90 – 7,9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91A3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D795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646EFE" w14:paraId="3158BD04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5369" w14:textId="3BF31A2C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E2E6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Przyłącza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Ø50 – 52,9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5FDA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2747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Hlk121907603"/>
            <w:bookmarkEnd w:id="0"/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646EFE" w14:paraId="550A2188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FD59" w14:textId="43312890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1055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Ø40 – 27,5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4DEB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FD53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646EFE" w14:paraId="5888992A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4A15" w14:textId="74B8E27A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BBC7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Ø32 –  117,25 m 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AB51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288D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646EFE" w14:paraId="4A5CB6BA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C856" w14:textId="77777777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6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4A2E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Sieć wodociągowe część 2</w:t>
            </w:r>
          </w:p>
        </w:tc>
      </w:tr>
      <w:tr w:rsidR="00646EFE" w14:paraId="5E177FD8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EC9D" w14:textId="5CDDF8AA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2438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Ø110 – 585,10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425F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2208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3B1DE57D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73BC" w14:textId="7EEEEE24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CD36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wodociągowe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Ø90 – 13,2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6941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DE3F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0162F4FB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B4A5" w14:textId="4D3B6918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D54F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Przyłącza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Ø50 – 4,5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40D2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7B59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5F45E685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E72C" w14:textId="364690BD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6059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Ø40 – 117,15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01B6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29E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46EFE" w14:paraId="719BB6DB" w14:textId="77777777" w:rsidTr="00354E06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7554" w14:textId="582C213C" w:rsidR="00646EFE" w:rsidRDefault="00646EFE" w:rsidP="00354E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D867" w14:textId="77777777" w:rsidR="00646EFE" w:rsidRDefault="00646EFE" w:rsidP="00354E06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Ø32 –  111,35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CCCC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7EBB" w14:textId="77777777" w:rsidR="00646EFE" w:rsidRDefault="00646EFE" w:rsidP="00354E06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05C8B5E4" w14:textId="77777777" w:rsidR="00B5169D" w:rsidRDefault="00B5169D" w:rsidP="00B5169D">
      <w:pPr>
        <w:rPr>
          <w:rFonts w:cstheme="minorHAnsi"/>
          <w:b/>
        </w:rPr>
      </w:pPr>
    </w:p>
    <w:p w14:paraId="7FF6964F" w14:textId="77777777" w:rsidR="00B5169D" w:rsidRPr="003C19C7" w:rsidRDefault="00B5169D" w:rsidP="00B5169D">
      <w:pPr>
        <w:rPr>
          <w:rFonts w:cstheme="minorHAnsi"/>
          <w:bCs/>
        </w:rPr>
      </w:pPr>
      <w:r w:rsidRPr="003C19C7">
        <w:rPr>
          <w:rFonts w:cstheme="minorHAnsi"/>
          <w:bCs/>
        </w:rPr>
        <w:t>*) Termin wymagany przez Zamawiającego to 6 miesięcy od dnia podpisania umowy.</w:t>
      </w:r>
    </w:p>
    <w:p w14:paraId="31F15487" w14:textId="77777777" w:rsidR="00B5169D" w:rsidRDefault="00B5169D" w:rsidP="00B5169D">
      <w:pPr>
        <w:rPr>
          <w:rFonts w:cstheme="minorHAnsi"/>
          <w:b/>
        </w:rPr>
      </w:pPr>
    </w:p>
    <w:p w14:paraId="12449464" w14:textId="77777777" w:rsidR="00B5169D" w:rsidRDefault="00B5169D" w:rsidP="00B5169D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……………………………… zł</w:t>
      </w:r>
    </w:p>
    <w:p w14:paraId="6BFD6F88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4AC9EE0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……………………………… zł</w:t>
      </w: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9B23" w14:textId="77777777" w:rsidR="00D717E9" w:rsidRDefault="00D717E9" w:rsidP="00435950">
      <w:pPr>
        <w:spacing w:after="0" w:line="240" w:lineRule="auto"/>
      </w:pPr>
      <w:r>
        <w:separator/>
      </w:r>
    </w:p>
  </w:endnote>
  <w:endnote w:type="continuationSeparator" w:id="0">
    <w:p w14:paraId="493B2802" w14:textId="77777777" w:rsidR="00D717E9" w:rsidRDefault="00D717E9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233D" w14:textId="77777777" w:rsidR="00D717E9" w:rsidRDefault="00D717E9" w:rsidP="00435950">
      <w:pPr>
        <w:spacing w:after="0" w:line="240" w:lineRule="auto"/>
      </w:pPr>
      <w:r>
        <w:separator/>
      </w:r>
    </w:p>
  </w:footnote>
  <w:footnote w:type="continuationSeparator" w:id="0">
    <w:p w14:paraId="195721DD" w14:textId="77777777" w:rsidR="00D717E9" w:rsidRDefault="00D717E9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1C7F715F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EF4836">
      <w:rPr>
        <w:sz w:val="20"/>
        <w:szCs w:val="20"/>
      </w:rPr>
      <w:t>37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46EFE"/>
    <w:rsid w:val="006843F6"/>
    <w:rsid w:val="006B6131"/>
    <w:rsid w:val="006D0217"/>
    <w:rsid w:val="0075121F"/>
    <w:rsid w:val="00751C98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B0668"/>
    <w:rsid w:val="009E0F7F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717E9"/>
    <w:rsid w:val="00DE10BF"/>
    <w:rsid w:val="00E34817"/>
    <w:rsid w:val="00EB2FC4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32</cp:revision>
  <cp:lastPrinted>2021-05-31T06:27:00Z</cp:lastPrinted>
  <dcterms:created xsi:type="dcterms:W3CDTF">2021-05-31T06:17:00Z</dcterms:created>
  <dcterms:modified xsi:type="dcterms:W3CDTF">2023-01-11T09:17:00Z</dcterms:modified>
</cp:coreProperties>
</file>