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31E1" w14:textId="77777777" w:rsidR="005D3C32" w:rsidRPr="00C017B9" w:rsidRDefault="005D3C32" w:rsidP="00DD0D29">
      <w:pPr>
        <w:suppressAutoHyphens/>
        <w:spacing w:after="0"/>
        <w:ind w:firstLine="6"/>
        <w:jc w:val="right"/>
        <w:rPr>
          <w:rFonts w:eastAsia="Times New Roman" w:cstheme="minorHAnsi"/>
          <w:b/>
          <w:lang w:eastAsia="ar-SA"/>
        </w:rPr>
      </w:pPr>
      <w:r w:rsidRPr="00C017B9">
        <w:rPr>
          <w:rFonts w:eastAsia="Times New Roman" w:cstheme="minorHAnsi"/>
          <w:b/>
          <w:lang w:eastAsia="ar-SA"/>
        </w:rPr>
        <w:t>Załącznik Nr 1 do SWZ</w:t>
      </w:r>
    </w:p>
    <w:p w14:paraId="66FA46D3" w14:textId="77777777" w:rsidR="005D3C32" w:rsidRPr="00182DF0" w:rsidRDefault="005D3C32" w:rsidP="00DD0D29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2A7BEE6F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6F76F3BC" w14:textId="0AC9D04A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 w:rsidR="00D12B78">
        <w:rPr>
          <w:rFonts w:eastAsia="Times New Roman" w:cstheme="minorHAnsi"/>
          <w:b/>
          <w:lang w:eastAsia="ar-SA"/>
        </w:rPr>
        <w:t>2</w:t>
      </w:r>
      <w:r>
        <w:rPr>
          <w:rFonts w:eastAsia="Times New Roman" w:cstheme="minorHAnsi"/>
          <w:b/>
          <w:lang w:eastAsia="ar-SA"/>
        </w:rPr>
        <w:t xml:space="preserve"> </w:t>
      </w:r>
      <w:r w:rsidRPr="00182DF0">
        <w:rPr>
          <w:rFonts w:eastAsia="Times New Roman" w:cstheme="minorHAnsi"/>
          <w:b/>
          <w:lang w:eastAsia="ar-SA"/>
        </w:rPr>
        <w:t xml:space="preserve">r. </w:t>
      </w:r>
    </w:p>
    <w:p w14:paraId="4171643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61E61A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pomiędzy:</w:t>
      </w:r>
    </w:p>
    <w:p w14:paraId="3F96FDA0" w14:textId="0388F38F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NIP</w:t>
      </w:r>
      <w:r>
        <w:rPr>
          <w:rFonts w:eastAsia="Times New Roman" w:cstheme="minorHAnsi"/>
          <w:lang w:eastAsia="ar-SA"/>
        </w:rPr>
        <w:t xml:space="preserve">: </w:t>
      </w:r>
      <w:r w:rsidRPr="00A02CCB">
        <w:rPr>
          <w:rFonts w:eastAsia="Times New Roman" w:cstheme="minorHAnsi"/>
          <w:lang w:eastAsia="ar-SA"/>
        </w:rPr>
        <w:t>739-375-67-20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REGON</w:t>
      </w:r>
      <w:r>
        <w:rPr>
          <w:rFonts w:eastAsia="Times New Roman" w:cstheme="minorHAnsi"/>
          <w:lang w:eastAsia="ar-SA"/>
        </w:rPr>
        <w:t>:</w:t>
      </w:r>
      <w:r w:rsidRPr="00182DF0">
        <w:rPr>
          <w:rFonts w:eastAsia="Times New Roman" w:cstheme="minorHAnsi"/>
          <w:lang w:eastAsia="ar-SA"/>
        </w:rPr>
        <w:t xml:space="preserve"> </w:t>
      </w:r>
      <w:r w:rsidRPr="00A02CCB">
        <w:rPr>
          <w:rFonts w:eastAsia="Times New Roman" w:cstheme="minorHAnsi"/>
          <w:lang w:eastAsia="ar-SA"/>
        </w:rPr>
        <w:t>510743189</w:t>
      </w:r>
    </w:p>
    <w:p w14:paraId="1E8CCB21" w14:textId="37F461C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1A5968F6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731C7324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przy kontrasygnacie</w:t>
      </w:r>
    </w:p>
    <w:p w14:paraId="257A1AC0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5860F62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zwaną dalej </w:t>
      </w:r>
      <w:r w:rsidRPr="00182DF0">
        <w:rPr>
          <w:rFonts w:eastAsia="Times New Roman" w:cstheme="minorHAnsi"/>
          <w:b/>
          <w:lang w:eastAsia="ar-SA"/>
        </w:rPr>
        <w:t>Zamawiającym</w:t>
      </w:r>
      <w:r w:rsidRPr="00182DF0">
        <w:rPr>
          <w:rFonts w:eastAsia="Times New Roman" w:cstheme="minorHAnsi"/>
          <w:lang w:eastAsia="ar-SA"/>
        </w:rPr>
        <w:t xml:space="preserve">, </w:t>
      </w:r>
    </w:p>
    <w:p w14:paraId="1AD08ED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bCs/>
          <w:lang w:eastAsia="ar-SA"/>
        </w:rPr>
        <w:t>a</w:t>
      </w:r>
    </w:p>
    <w:p w14:paraId="4E057373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182DF0">
        <w:rPr>
          <w:rFonts w:eastAsia="Times New Roman" w:cstheme="minorHAnsi"/>
          <w:bCs/>
          <w:lang w:eastAsia="ar-SA"/>
        </w:rPr>
        <w:t xml:space="preserve"> REGON ……..,</w:t>
      </w:r>
      <w:r w:rsidRPr="00182DF0">
        <w:rPr>
          <w:rFonts w:eastAsia="Times New Roman" w:cstheme="minorHAnsi"/>
          <w:lang w:eastAsia="ar-SA"/>
        </w:rPr>
        <w:t xml:space="preserve"> </w:t>
      </w:r>
      <w:r w:rsidRPr="00182DF0">
        <w:rPr>
          <w:rFonts w:eastAsia="Times New Roman" w:cstheme="minorHAnsi"/>
          <w:bCs/>
          <w:lang w:eastAsia="ar-SA"/>
        </w:rPr>
        <w:t>NIP ……..,</w:t>
      </w:r>
    </w:p>
    <w:p w14:paraId="422AE156" w14:textId="77777777" w:rsidR="005D3C32" w:rsidRPr="00182DF0" w:rsidRDefault="005D3C32" w:rsidP="00DD0D29">
      <w:pPr>
        <w:keepNext/>
        <w:tabs>
          <w:tab w:val="num" w:pos="432"/>
        </w:tabs>
        <w:suppressAutoHyphens/>
        <w:spacing w:after="0"/>
        <w:outlineLvl w:val="0"/>
        <w:rPr>
          <w:rFonts w:eastAsia="Times New Roman" w:cstheme="minorHAnsi"/>
          <w:bCs/>
          <w:lang w:eastAsia="ar-SA"/>
        </w:rPr>
      </w:pPr>
      <w:bookmarkStart w:id="1" w:name="_Toc68160988"/>
      <w:r w:rsidRPr="00182DF0">
        <w:rPr>
          <w:rFonts w:eastAsia="Times New Roman" w:cstheme="minorHAnsi"/>
          <w:lang w:eastAsia="ar-SA"/>
        </w:rPr>
        <w:t>reprezentowanym przez:</w:t>
      </w:r>
      <w:bookmarkEnd w:id="1"/>
    </w:p>
    <w:p w14:paraId="021382ED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41927A0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2B60B77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386B14F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F0F2AAD" w14:textId="56BFCB6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D12B78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(Dz. U. z 20</w:t>
      </w:r>
      <w:r>
        <w:rPr>
          <w:rFonts w:eastAsia="SimSun" w:cstheme="minorHAnsi"/>
          <w:i/>
          <w:lang w:eastAsia="ar-SA"/>
        </w:rPr>
        <w:t>2</w:t>
      </w:r>
      <w:r w:rsidR="00D12B78">
        <w:rPr>
          <w:rFonts w:eastAsia="SimSun" w:cstheme="minorHAnsi"/>
          <w:i/>
          <w:lang w:eastAsia="ar-SA"/>
        </w:rPr>
        <w:t>2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D12B78">
        <w:rPr>
          <w:rFonts w:eastAsia="SimSun" w:cstheme="minorHAnsi"/>
          <w:i/>
          <w:lang w:eastAsia="ar-SA"/>
        </w:rPr>
        <w:t>1710</w:t>
      </w:r>
      <w:r w:rsidRPr="00182DF0">
        <w:rPr>
          <w:rFonts w:eastAsia="SimSun" w:cstheme="minorHAnsi"/>
          <w:i/>
          <w:lang w:eastAsia="ar-SA"/>
        </w:rPr>
        <w:t xml:space="preserve"> z </w:t>
      </w:r>
      <w:proofErr w:type="spellStart"/>
      <w:r w:rsidRPr="00182DF0">
        <w:rPr>
          <w:rFonts w:eastAsia="SimSun" w:cstheme="minorHAnsi"/>
          <w:i/>
          <w:lang w:eastAsia="ar-SA"/>
        </w:rPr>
        <w:t>późn</w:t>
      </w:r>
      <w:proofErr w:type="spellEnd"/>
      <w:r w:rsidRPr="00182DF0">
        <w:rPr>
          <w:rFonts w:eastAsia="SimSun" w:cstheme="minorHAnsi"/>
          <w:i/>
          <w:lang w:eastAsia="ar-SA"/>
        </w:rPr>
        <w:t xml:space="preserve">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23F88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560B656" w14:textId="77777777" w:rsidR="003E788E" w:rsidRPr="00914BE7" w:rsidRDefault="003E788E" w:rsidP="003E788E">
      <w:pPr>
        <w:spacing w:after="0"/>
        <w:jc w:val="center"/>
        <w:rPr>
          <w:rFonts w:eastAsia="Times New Roman" w:cstheme="minorHAnsi"/>
          <w:b/>
        </w:rPr>
      </w:pPr>
      <w:bookmarkStart w:id="2" w:name="_Hlk1566757"/>
      <w:r w:rsidRPr="00914BE7">
        <w:rPr>
          <w:rFonts w:eastAsia="Times New Roman" w:cstheme="minorHAnsi"/>
          <w:b/>
        </w:rPr>
        <w:t>§ 1.</w:t>
      </w:r>
      <w:bookmarkEnd w:id="2"/>
    </w:p>
    <w:p w14:paraId="781CA4D5" w14:textId="77777777" w:rsidR="00130D90" w:rsidRPr="00DF2532" w:rsidRDefault="00130D90" w:rsidP="00130D90">
      <w:pPr>
        <w:pStyle w:val="Teksttreci0"/>
        <w:ind w:left="284" w:hanging="284"/>
        <w:rPr>
          <w:rFonts w:asciiTheme="minorHAnsi" w:hAnsiTheme="minorHAnsi" w:cstheme="minorHAnsi"/>
          <w:color w:val="auto"/>
        </w:rPr>
      </w:pPr>
      <w:r w:rsidRPr="00071FA3">
        <w:rPr>
          <w:rFonts w:asciiTheme="minorHAnsi" w:hAnsiTheme="minorHAnsi" w:cstheme="minorHAnsi"/>
          <w:b/>
          <w:bCs/>
          <w:color w:val="auto"/>
        </w:rPr>
        <w:t>1.</w:t>
      </w:r>
      <w:r w:rsidRPr="00071FA3">
        <w:rPr>
          <w:rFonts w:asciiTheme="minorHAnsi" w:hAnsiTheme="minorHAnsi" w:cstheme="minorHAnsi"/>
          <w:color w:val="auto"/>
        </w:rPr>
        <w:t xml:space="preserve"> Przedmiotem </w:t>
      </w:r>
      <w:bookmarkStart w:id="3" w:name="_Hlk112232148"/>
      <w:r w:rsidRPr="00071FA3">
        <w:rPr>
          <w:rFonts w:asciiTheme="minorHAnsi" w:hAnsiTheme="minorHAnsi" w:cstheme="minorHAnsi"/>
          <w:color w:val="auto"/>
        </w:rPr>
        <w:t>zamówienia</w:t>
      </w:r>
      <w:r w:rsidRPr="00DF2532">
        <w:rPr>
          <w:rFonts w:asciiTheme="minorHAnsi" w:hAnsiTheme="minorHAnsi" w:cstheme="minorHAnsi"/>
          <w:color w:val="auto"/>
        </w:rPr>
        <w:t xml:space="preserve"> są sukcesywne dostawy oleju napędowego do tankowania samochodów będących własnością Gminy Purda w ilości ok. 30 000 litrów oraz dostawa oleju opałowego do budynków administrowanych przez Urząd Gminy w Purdzie w 2023 r w ilości ok. 23 000 litrów.</w:t>
      </w:r>
    </w:p>
    <w:p w14:paraId="7DEC7EE7" w14:textId="61A8026C" w:rsidR="00130D90" w:rsidRPr="00DF2532" w:rsidRDefault="00130D90" w:rsidP="00130D90">
      <w:pPr>
        <w:pStyle w:val="Teksttreci0"/>
        <w:ind w:left="284" w:hanging="284"/>
        <w:rPr>
          <w:rFonts w:asciiTheme="minorHAnsi" w:hAnsiTheme="minorHAnsi" w:cstheme="minorHAnsi"/>
          <w:color w:val="auto"/>
        </w:rPr>
      </w:pPr>
      <w:r w:rsidRPr="00DF2532">
        <w:rPr>
          <w:rFonts w:asciiTheme="minorHAnsi" w:hAnsiTheme="minorHAnsi" w:cstheme="minorHAnsi"/>
          <w:b/>
          <w:bCs/>
          <w:color w:val="auto"/>
        </w:rPr>
        <w:t>2.</w:t>
      </w:r>
      <w:r>
        <w:rPr>
          <w:rFonts w:asciiTheme="minorHAnsi" w:hAnsiTheme="minorHAnsi" w:cstheme="minorHAnsi"/>
          <w:color w:val="auto"/>
        </w:rPr>
        <w:t xml:space="preserve"> </w:t>
      </w:r>
      <w:r w:rsidRPr="00DF2532">
        <w:rPr>
          <w:rFonts w:asciiTheme="minorHAnsi" w:hAnsiTheme="minorHAnsi" w:cstheme="minorHAnsi"/>
          <w:color w:val="auto"/>
        </w:rPr>
        <w:t xml:space="preserve">Dostawy oleju napędowego będą realizowane do zbiornika Tango </w:t>
      </w:r>
      <w:proofErr w:type="spellStart"/>
      <w:r w:rsidRPr="00DF2532">
        <w:rPr>
          <w:rFonts w:asciiTheme="minorHAnsi" w:hAnsiTheme="minorHAnsi" w:cstheme="minorHAnsi"/>
          <w:color w:val="auto"/>
        </w:rPr>
        <w:t>Oil</w:t>
      </w:r>
      <w:proofErr w:type="spellEnd"/>
      <w:r w:rsidRPr="00DF2532">
        <w:rPr>
          <w:rFonts w:asciiTheme="minorHAnsi" w:hAnsiTheme="minorHAnsi" w:cstheme="minorHAnsi"/>
          <w:color w:val="auto"/>
        </w:rPr>
        <w:t xml:space="preserve"> Monolit o pojemności 2500 litrów będącego w posiadaniu Zamawiającego, zlokalizowanego na terenie bazy Referatu Gospodarki Komunalnej i Inwestycji Urzędu Gminy w Purdzie.</w:t>
      </w:r>
    </w:p>
    <w:p w14:paraId="74CD6A1D" w14:textId="77777777" w:rsidR="00130D90" w:rsidRPr="00DF2532" w:rsidRDefault="00130D90" w:rsidP="00130D90">
      <w:pPr>
        <w:pStyle w:val="Teksttreci0"/>
        <w:ind w:left="284" w:hanging="284"/>
        <w:rPr>
          <w:rFonts w:asciiTheme="minorHAnsi" w:hAnsiTheme="minorHAnsi" w:cstheme="minorHAnsi"/>
          <w:color w:val="auto"/>
        </w:rPr>
      </w:pPr>
      <w:r w:rsidRPr="00DF2532">
        <w:rPr>
          <w:rFonts w:asciiTheme="minorHAnsi" w:hAnsiTheme="minorHAnsi" w:cstheme="minorHAnsi"/>
          <w:b/>
          <w:bCs/>
          <w:color w:val="auto"/>
        </w:rPr>
        <w:t>3.</w:t>
      </w:r>
      <w:r>
        <w:rPr>
          <w:rFonts w:asciiTheme="minorHAnsi" w:hAnsiTheme="minorHAnsi" w:cstheme="minorHAnsi"/>
          <w:color w:val="auto"/>
        </w:rPr>
        <w:t xml:space="preserve"> </w:t>
      </w:r>
      <w:r w:rsidRPr="00DF2532">
        <w:rPr>
          <w:rFonts w:asciiTheme="minorHAnsi" w:hAnsiTheme="minorHAnsi" w:cstheme="minorHAnsi"/>
          <w:color w:val="auto"/>
        </w:rPr>
        <w:t xml:space="preserve">Dostawa oleju opałowego będzie realizowana do zbiorników kotłowni olejowych budynków użyteczności publicznej administrowanych przez Urząd Gminy w Purdzie w godzinach pracy jednostek tj. od  8:00 do 15:00: </w:t>
      </w:r>
    </w:p>
    <w:p w14:paraId="076CC0AB" w14:textId="77777777" w:rsidR="00130D90" w:rsidRPr="00DF2532" w:rsidRDefault="00130D90" w:rsidP="00130D90">
      <w:pPr>
        <w:pStyle w:val="Teksttreci0"/>
        <w:ind w:left="567"/>
        <w:rPr>
          <w:rFonts w:asciiTheme="minorHAnsi" w:hAnsiTheme="minorHAnsi" w:cstheme="minorHAnsi"/>
          <w:color w:val="auto"/>
        </w:rPr>
      </w:pPr>
      <w:r w:rsidRPr="00DF2532">
        <w:rPr>
          <w:rFonts w:asciiTheme="minorHAnsi" w:hAnsiTheme="minorHAnsi" w:cstheme="minorHAnsi"/>
          <w:b/>
          <w:bCs/>
          <w:color w:val="auto"/>
        </w:rPr>
        <w:t>1)</w:t>
      </w:r>
      <w:r>
        <w:rPr>
          <w:rFonts w:asciiTheme="minorHAnsi" w:hAnsiTheme="minorHAnsi" w:cstheme="minorHAnsi"/>
          <w:color w:val="auto"/>
        </w:rPr>
        <w:t xml:space="preserve"> </w:t>
      </w:r>
      <w:r w:rsidRPr="00DF2532">
        <w:rPr>
          <w:rFonts w:asciiTheme="minorHAnsi" w:hAnsiTheme="minorHAnsi" w:cstheme="minorHAnsi"/>
          <w:color w:val="auto"/>
        </w:rPr>
        <w:t>Przedszkole w Nowej Wsi</w:t>
      </w:r>
      <w:r>
        <w:rPr>
          <w:rFonts w:asciiTheme="minorHAnsi" w:hAnsiTheme="minorHAnsi" w:cstheme="minorHAnsi"/>
          <w:color w:val="auto"/>
        </w:rPr>
        <w:t>,</w:t>
      </w:r>
      <w:r w:rsidRPr="00DF2532">
        <w:rPr>
          <w:rFonts w:asciiTheme="minorHAnsi" w:hAnsiTheme="minorHAnsi" w:cstheme="minorHAnsi"/>
          <w:color w:val="auto"/>
        </w:rPr>
        <w:t xml:space="preserve"> Nowa Wieś 16, 11-030</w:t>
      </w:r>
      <w:r>
        <w:rPr>
          <w:rFonts w:asciiTheme="minorHAnsi" w:hAnsiTheme="minorHAnsi" w:cstheme="minorHAnsi"/>
          <w:color w:val="auto"/>
        </w:rPr>
        <w:t xml:space="preserve"> Purda</w:t>
      </w:r>
      <w:r w:rsidRPr="00DF2532">
        <w:rPr>
          <w:rFonts w:asciiTheme="minorHAnsi" w:hAnsiTheme="minorHAnsi" w:cstheme="minorHAnsi"/>
          <w:color w:val="auto"/>
        </w:rPr>
        <w:t xml:space="preserve"> – ok. 8 000 litrów oleju opałowego;</w:t>
      </w:r>
    </w:p>
    <w:p w14:paraId="72280369" w14:textId="77777777" w:rsidR="00130D90" w:rsidRPr="00DF2532" w:rsidRDefault="00130D90" w:rsidP="00130D90">
      <w:pPr>
        <w:pStyle w:val="Teksttreci0"/>
        <w:ind w:left="567"/>
        <w:rPr>
          <w:rFonts w:asciiTheme="minorHAnsi" w:hAnsiTheme="minorHAnsi" w:cstheme="minorHAnsi"/>
          <w:color w:val="auto"/>
        </w:rPr>
      </w:pPr>
      <w:r w:rsidRPr="00DF2532">
        <w:rPr>
          <w:rFonts w:asciiTheme="minorHAnsi" w:hAnsiTheme="minorHAnsi" w:cstheme="minorHAnsi"/>
          <w:b/>
          <w:bCs/>
          <w:color w:val="auto"/>
        </w:rPr>
        <w:t>2)</w:t>
      </w:r>
      <w:r>
        <w:rPr>
          <w:rFonts w:asciiTheme="minorHAnsi" w:hAnsiTheme="minorHAnsi" w:cstheme="minorHAnsi"/>
          <w:color w:val="auto"/>
        </w:rPr>
        <w:t xml:space="preserve"> </w:t>
      </w:r>
      <w:r w:rsidRPr="00DF2532">
        <w:rPr>
          <w:rFonts w:asciiTheme="minorHAnsi" w:hAnsiTheme="minorHAnsi" w:cstheme="minorHAnsi"/>
          <w:color w:val="auto"/>
        </w:rPr>
        <w:t>Świetlica Klewki</w:t>
      </w:r>
      <w:r>
        <w:rPr>
          <w:rFonts w:asciiTheme="minorHAnsi" w:hAnsiTheme="minorHAnsi" w:cstheme="minorHAnsi"/>
          <w:color w:val="auto"/>
        </w:rPr>
        <w:t>,</w:t>
      </w:r>
      <w:r w:rsidRPr="00DF2532">
        <w:rPr>
          <w:rFonts w:asciiTheme="minorHAnsi" w:hAnsiTheme="minorHAnsi" w:cstheme="minorHAnsi"/>
          <w:color w:val="auto"/>
        </w:rPr>
        <w:t xml:space="preserve"> Klewki 15, 10-687</w:t>
      </w:r>
      <w:r>
        <w:rPr>
          <w:rFonts w:asciiTheme="minorHAnsi" w:hAnsiTheme="minorHAnsi" w:cstheme="minorHAnsi"/>
          <w:color w:val="auto"/>
        </w:rPr>
        <w:t xml:space="preserve"> Olsztyn</w:t>
      </w:r>
      <w:r w:rsidRPr="00DF2532">
        <w:rPr>
          <w:rFonts w:asciiTheme="minorHAnsi" w:hAnsiTheme="minorHAnsi" w:cstheme="minorHAnsi"/>
          <w:color w:val="auto"/>
        </w:rPr>
        <w:t xml:space="preserve"> – ok. 15 000 litrów oleju opałowego.</w:t>
      </w:r>
    </w:p>
    <w:p w14:paraId="0417C231" w14:textId="77777777" w:rsidR="00130D90" w:rsidRPr="00DF2532" w:rsidRDefault="00130D90" w:rsidP="00130D90">
      <w:pPr>
        <w:pStyle w:val="Teksttreci0"/>
        <w:ind w:left="284" w:hanging="284"/>
        <w:rPr>
          <w:rFonts w:asciiTheme="minorHAnsi" w:hAnsiTheme="minorHAnsi" w:cstheme="minorHAnsi"/>
          <w:color w:val="auto"/>
        </w:rPr>
      </w:pPr>
      <w:r w:rsidRPr="00DF2532">
        <w:rPr>
          <w:rFonts w:asciiTheme="minorHAnsi" w:hAnsiTheme="minorHAnsi" w:cstheme="minorHAnsi"/>
          <w:b/>
          <w:bCs/>
          <w:color w:val="auto"/>
        </w:rPr>
        <w:t>4.</w:t>
      </w:r>
      <w:r>
        <w:rPr>
          <w:rFonts w:asciiTheme="minorHAnsi" w:hAnsiTheme="minorHAnsi" w:cstheme="minorHAnsi"/>
          <w:color w:val="auto"/>
        </w:rPr>
        <w:t xml:space="preserve"> </w:t>
      </w:r>
      <w:r w:rsidRPr="00DF2532">
        <w:rPr>
          <w:rFonts w:asciiTheme="minorHAnsi" w:hAnsiTheme="minorHAnsi" w:cstheme="minorHAnsi"/>
          <w:color w:val="auto"/>
        </w:rPr>
        <w:t>Zamawiający informuje, że zgodnie z Rozporządzeniem Ministra Gospodarki  z dnia 9 października 2015</w:t>
      </w:r>
      <w:r>
        <w:rPr>
          <w:rFonts w:asciiTheme="minorHAnsi" w:hAnsiTheme="minorHAnsi" w:cstheme="minorHAnsi"/>
          <w:color w:val="auto"/>
        </w:rPr>
        <w:t xml:space="preserve"> </w:t>
      </w:r>
      <w:r w:rsidRPr="00DF2532">
        <w:rPr>
          <w:rFonts w:asciiTheme="minorHAnsi" w:hAnsiTheme="minorHAnsi" w:cstheme="minorHAnsi"/>
          <w:color w:val="auto"/>
        </w:rPr>
        <w:t xml:space="preserve">r. w sprawie wymagań jakościowych dla paliw ciekłych (Dz. U. z 2015 r., poz. 1680) w okresie obowiązywania Umowy w sprawie niniejszego zamówienia: w terminie od podpisania umowy do 28 lutego 2023 r. oraz </w:t>
      </w:r>
      <w:r>
        <w:rPr>
          <w:rFonts w:asciiTheme="minorHAnsi" w:hAnsiTheme="minorHAnsi" w:cstheme="minorHAnsi"/>
          <w:color w:val="auto"/>
        </w:rPr>
        <w:br/>
      </w:r>
      <w:r w:rsidRPr="00DF2532">
        <w:rPr>
          <w:rFonts w:asciiTheme="minorHAnsi" w:hAnsiTheme="minorHAnsi" w:cstheme="minorHAnsi"/>
          <w:color w:val="auto"/>
        </w:rPr>
        <w:t>od 16 listopada 2023 r. do 31 grudnia 2023 r. Wykonawca ma obowiązek przy realizacji przedmiotowych dostaw dostarczać do Zamawiającego olej napędowy o temperaturze zablokowania zimnego filtra na poziomie minimum: -20°C.</w:t>
      </w:r>
    </w:p>
    <w:p w14:paraId="1E818CC6" w14:textId="77777777" w:rsidR="00130D90" w:rsidRPr="00E41780" w:rsidRDefault="00130D90" w:rsidP="00130D90">
      <w:pPr>
        <w:pStyle w:val="Teksttreci0"/>
        <w:ind w:left="284" w:hanging="284"/>
        <w:rPr>
          <w:rFonts w:cstheme="minorHAnsi"/>
          <w:highlight w:val="yellow"/>
        </w:rPr>
      </w:pPr>
      <w:r w:rsidRPr="00DF2532">
        <w:rPr>
          <w:rFonts w:asciiTheme="minorHAnsi" w:hAnsiTheme="minorHAnsi" w:cstheme="minorHAnsi"/>
          <w:b/>
          <w:bCs/>
          <w:color w:val="auto"/>
        </w:rPr>
        <w:t>5.</w:t>
      </w:r>
      <w:r>
        <w:rPr>
          <w:rFonts w:asciiTheme="minorHAnsi" w:hAnsiTheme="minorHAnsi" w:cstheme="minorHAnsi"/>
          <w:color w:val="auto"/>
        </w:rPr>
        <w:t xml:space="preserve"> </w:t>
      </w:r>
      <w:r w:rsidRPr="00DF2532">
        <w:rPr>
          <w:rFonts w:asciiTheme="minorHAnsi" w:hAnsiTheme="minorHAnsi" w:cstheme="minorHAnsi"/>
          <w:color w:val="auto"/>
        </w:rPr>
        <w:t>Zamawiający zastrzega, że jeżeli temperatura powietrza spadnie poniżej</w:t>
      </w:r>
      <w:r>
        <w:rPr>
          <w:rFonts w:asciiTheme="minorHAnsi" w:hAnsiTheme="minorHAnsi" w:cstheme="minorHAnsi"/>
          <w:color w:val="auto"/>
        </w:rPr>
        <w:t>:</w:t>
      </w:r>
      <w:r w:rsidRPr="00DF2532">
        <w:rPr>
          <w:rFonts w:asciiTheme="minorHAnsi" w:hAnsiTheme="minorHAnsi" w:cstheme="minorHAnsi"/>
          <w:color w:val="auto"/>
        </w:rPr>
        <w:t xml:space="preserve"> -10°C w okresie innym niż podany w ust. 2 tego Rozdziału, to Wykonawca będzie mieć obowiązek dostarczenia oleju napędowego, </w:t>
      </w:r>
      <w:r>
        <w:rPr>
          <w:rFonts w:asciiTheme="minorHAnsi" w:hAnsiTheme="minorHAnsi" w:cstheme="minorHAnsi"/>
          <w:color w:val="auto"/>
        </w:rPr>
        <w:br/>
      </w:r>
      <w:r w:rsidRPr="00DF2532">
        <w:rPr>
          <w:rFonts w:asciiTheme="minorHAnsi" w:hAnsiTheme="minorHAnsi" w:cstheme="minorHAnsi"/>
          <w:color w:val="auto"/>
        </w:rPr>
        <w:t xml:space="preserve">na zamówienie Zamawiającego, o parametrach przewidzianych dla paliw zimowych (temperatura zablokowania zimnego filtra na poziomie minimum: -20°C).    </w:t>
      </w:r>
    </w:p>
    <w:bookmarkEnd w:id="3"/>
    <w:p w14:paraId="11E516AB" w14:textId="77777777" w:rsidR="003E788E" w:rsidRPr="0082449A" w:rsidRDefault="003E788E" w:rsidP="000245CE">
      <w:pPr>
        <w:numPr>
          <w:ilvl w:val="3"/>
          <w:numId w:val="2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>Szczegółowy Opis Przedmiotu Zamówienia (SOPZ) jest zawarty w Załączniku nr 1 do Wzoru Umowy.</w:t>
      </w:r>
    </w:p>
    <w:p w14:paraId="1CA34A68" w14:textId="77777777" w:rsidR="003E788E" w:rsidRPr="0082449A" w:rsidRDefault="003E788E" w:rsidP="003E788E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lastRenderedPageBreak/>
        <w:t xml:space="preserve">Ilekroć w Umowie jest mowa o „Oleju” należy przez to rozumieć dostawy oleju napędowego i oleju opałowego. </w:t>
      </w:r>
    </w:p>
    <w:p w14:paraId="3F6A38AB" w14:textId="77777777" w:rsidR="003E788E" w:rsidRPr="0082449A" w:rsidRDefault="003E788E" w:rsidP="003E788E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 xml:space="preserve">Dostawa przedmiotu zamówienia oprócz sprzedaży samego Oleju obejmuje: </w:t>
      </w:r>
      <w:bookmarkStart w:id="4" w:name="_Hlk89762929"/>
      <w:r w:rsidRPr="0082449A">
        <w:rPr>
          <w:rFonts w:eastAsia="Times New Roman" w:cstheme="minorHAnsi"/>
        </w:rPr>
        <w:t>załadunek, transport i jego rozładunek przez Wykonawcę w miejscu wskazanym przez Zamawiającego</w:t>
      </w:r>
      <w:bookmarkEnd w:id="4"/>
      <w:r w:rsidRPr="0082449A">
        <w:rPr>
          <w:rFonts w:eastAsia="Times New Roman" w:cstheme="minorHAnsi"/>
        </w:rPr>
        <w:t xml:space="preserve"> w lokalizacjach określonych w § 1 ust. 3 pkt 1</w:t>
      </w:r>
      <w:r>
        <w:rPr>
          <w:rFonts w:eastAsia="Times New Roman" w:cstheme="minorHAnsi"/>
        </w:rPr>
        <w:t xml:space="preserve"> i 2</w:t>
      </w:r>
      <w:r w:rsidRPr="0082449A">
        <w:rPr>
          <w:rFonts w:eastAsia="Times New Roman" w:cstheme="minorHAnsi"/>
        </w:rPr>
        <w:t xml:space="preserve"> Umowy.</w:t>
      </w:r>
    </w:p>
    <w:p w14:paraId="690CDD7F" w14:textId="77777777" w:rsidR="003E788E" w:rsidRPr="0082449A" w:rsidRDefault="003E788E" w:rsidP="003E788E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>Dostawy Oleju przewidziane są od poniedziałku do piątku w godzinach od 8.00 do 14.00.</w:t>
      </w:r>
    </w:p>
    <w:p w14:paraId="2D9A4820" w14:textId="77777777" w:rsidR="003E788E" w:rsidRPr="0082449A" w:rsidRDefault="003E788E" w:rsidP="003E788E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 xml:space="preserve">Zamawiający będzie zgłaszał drogą telefoniczną (połączenie, sms) lub elektroniczną (e-mail) zapotrzebowanie na Olej. </w:t>
      </w:r>
    </w:p>
    <w:p w14:paraId="12CDB830" w14:textId="77777777" w:rsidR="003E788E" w:rsidRPr="0082449A" w:rsidRDefault="003E788E" w:rsidP="003E788E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 xml:space="preserve">Dostawa powinna nastąpić, nie później niż do </w:t>
      </w:r>
      <w:r w:rsidRPr="0082449A">
        <w:rPr>
          <w:rFonts w:eastAsia="Times New Roman" w:cstheme="minorHAnsi"/>
          <w:highlight w:val="yellow"/>
        </w:rPr>
        <w:t>……</w:t>
      </w:r>
      <w:r w:rsidRPr="0082449A">
        <w:rPr>
          <w:rFonts w:eastAsia="Times New Roman" w:cstheme="minorHAnsi"/>
          <w:highlight w:val="yellow"/>
          <w:vertAlign w:val="superscript"/>
        </w:rPr>
        <w:footnoteReference w:id="1"/>
      </w:r>
      <w:r w:rsidRPr="0082449A">
        <w:rPr>
          <w:rFonts w:eastAsia="Times New Roman" w:cstheme="minorHAnsi"/>
        </w:rPr>
        <w:t xml:space="preserve"> godzin od momentu zgłoszenia o którym mowa w § 1 </w:t>
      </w:r>
      <w:r w:rsidRPr="0082449A">
        <w:rPr>
          <w:rFonts w:eastAsia="Times New Roman" w:cstheme="minorHAnsi"/>
        </w:rPr>
        <w:br/>
        <w:t>ust. 10.</w:t>
      </w:r>
    </w:p>
    <w:p w14:paraId="791FC4A1" w14:textId="77777777" w:rsidR="003E788E" w:rsidRPr="0082449A" w:rsidRDefault="003E788E" w:rsidP="003E788E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>Określona w SWZ ilość Oleju jest ilością szacunkową i nie może stanowić podstawy do wnoszenia przez Wykonawcę jakichkolwiek roszczeń co do ilości dostaw faktycznie zakupionych przez Zamawiającego w trakcie realizacji Umowy. Strony dopuszczają możliwość zmiany ilości poszczególnego Oleju, jednocześnie łączna wartość wynagrodzenia nie może przekroczyć kwoty określonej w § 3. ust. 1.</w:t>
      </w:r>
    </w:p>
    <w:p w14:paraId="52C7415C" w14:textId="77777777" w:rsidR="003E788E" w:rsidRPr="0082449A" w:rsidRDefault="003E788E" w:rsidP="003E788E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 xml:space="preserve">Wykonawca wraz z zamówionym Olejem przedstawi dokument potwierdzający ilość faktycznie dostarczonego asortymentu. </w:t>
      </w:r>
    </w:p>
    <w:p w14:paraId="41233D6A" w14:textId="77777777" w:rsidR="003E788E" w:rsidRPr="0082449A" w:rsidRDefault="003E788E" w:rsidP="003E788E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>W przypadku podejrzenia niezgodności dostarczonego Oleju z parametrami określonymi w dokumentacji przetargowej, Zamawiający zastrzega sobie prawo pobrania prób w celu zlecenia badań laboratoryjnych. W sytuacji gdy badania wykażą niezgodność z parametrami określonymi w dokumentacji przetargowej Wykonawca, pokryje wszelkie koszty badań laboratoryjnych oraz zostanie obciążony karami umownymi. Jeżeli badania, o których mowa w tym ustępie, nie wykażą niezgodności z parametrami, określonymi w SIWZ, koszt badań pokrywa Zamawiający.</w:t>
      </w:r>
    </w:p>
    <w:p w14:paraId="7FF7E0EC" w14:textId="77777777" w:rsidR="003E788E" w:rsidRPr="0082449A" w:rsidRDefault="003E788E" w:rsidP="003E788E">
      <w:pPr>
        <w:numPr>
          <w:ilvl w:val="3"/>
          <w:numId w:val="27"/>
        </w:numPr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2449A">
        <w:rPr>
          <w:rFonts w:eastAsia="Times New Roman" w:cstheme="minorHAnsi"/>
        </w:rPr>
        <w:t>Jeżeli w Umowie mowa jest o dostawie lub dostarczeniu Oleju, należy przez to rozumieć wykonanie czynności określonych w niniejszym paragrafie.</w:t>
      </w:r>
    </w:p>
    <w:p w14:paraId="637CC0A2" w14:textId="77777777" w:rsidR="003E788E" w:rsidRPr="00914BE7" w:rsidRDefault="003E788E" w:rsidP="003E788E">
      <w:pPr>
        <w:spacing w:after="0"/>
        <w:jc w:val="both"/>
        <w:rPr>
          <w:rFonts w:eastAsia="Times New Roman" w:cstheme="minorHAnsi"/>
        </w:rPr>
      </w:pPr>
    </w:p>
    <w:p w14:paraId="43F6ED47" w14:textId="77777777" w:rsidR="003E788E" w:rsidRPr="00914BE7" w:rsidRDefault="003E788E" w:rsidP="003E788E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2.</w:t>
      </w:r>
    </w:p>
    <w:p w14:paraId="72F9A23E" w14:textId="0704B0B3" w:rsidR="003E788E" w:rsidRPr="00914BE7" w:rsidRDefault="003E788E" w:rsidP="003E788E">
      <w:pPr>
        <w:spacing w:after="0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Niniejsza umowa jest zawarta na czas oznaczony: </w:t>
      </w:r>
      <w:r w:rsidR="000245CE" w:rsidRPr="000245CE">
        <w:rPr>
          <w:rFonts w:eastAsia="Times New Roman" w:cstheme="minorHAnsi"/>
        </w:rPr>
        <w:t>12 miesięcy</w:t>
      </w:r>
      <w:r w:rsidR="000245CE">
        <w:rPr>
          <w:rFonts w:eastAsia="Times New Roman" w:cstheme="minorHAnsi"/>
        </w:rPr>
        <w:t xml:space="preserve"> -</w:t>
      </w:r>
      <w:r w:rsidR="000245CE" w:rsidRPr="000245CE">
        <w:rPr>
          <w:rFonts w:eastAsia="Times New Roman" w:cstheme="minorHAnsi"/>
        </w:rPr>
        <w:t xml:space="preserve"> rozpoczęcie świadczenia dostaw 1 stycznia 2023 r.</w:t>
      </w:r>
    </w:p>
    <w:p w14:paraId="6DD2227A" w14:textId="77777777" w:rsidR="003E788E" w:rsidRPr="00914BE7" w:rsidRDefault="003E788E" w:rsidP="003E788E">
      <w:pPr>
        <w:spacing w:after="0"/>
        <w:jc w:val="center"/>
        <w:rPr>
          <w:rFonts w:eastAsia="Times New Roman" w:cstheme="minorHAnsi"/>
        </w:rPr>
      </w:pPr>
    </w:p>
    <w:p w14:paraId="31818933" w14:textId="77777777" w:rsidR="003E788E" w:rsidRPr="00914BE7" w:rsidRDefault="003E788E" w:rsidP="003E788E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3.</w:t>
      </w:r>
    </w:p>
    <w:p w14:paraId="51792C23" w14:textId="77777777" w:rsidR="003E788E" w:rsidRPr="006509BB" w:rsidRDefault="003E788E" w:rsidP="003E788E">
      <w:pPr>
        <w:numPr>
          <w:ilvl w:val="0"/>
          <w:numId w:val="18"/>
        </w:numPr>
        <w:spacing w:after="0" w:line="288" w:lineRule="auto"/>
        <w:ind w:left="284" w:hanging="284"/>
        <w:jc w:val="both"/>
        <w:rPr>
          <w:rFonts w:eastAsia="Times New Roman" w:cstheme="minorHAnsi"/>
        </w:rPr>
      </w:pPr>
      <w:r w:rsidRPr="006509BB">
        <w:rPr>
          <w:rFonts w:eastAsia="Times New Roman" w:cstheme="minorHAnsi"/>
          <w:bCs/>
        </w:rPr>
        <w:t xml:space="preserve">Łączna cena brutto z tytułu dostarczenie przedmiotu Umowy, wynosi </w:t>
      </w:r>
      <w:r w:rsidRPr="006509BB">
        <w:rPr>
          <w:rFonts w:eastAsia="Times New Roman" w:cstheme="minorHAnsi"/>
          <w:b/>
          <w:bCs/>
        </w:rPr>
        <w:t xml:space="preserve">…………… zł </w:t>
      </w:r>
      <w:r w:rsidRPr="006509BB">
        <w:rPr>
          <w:rFonts w:eastAsia="Times New Roman" w:cstheme="minorHAnsi"/>
          <w:bCs/>
        </w:rPr>
        <w:t>(słownie: …………………………../100) w tym:</w:t>
      </w:r>
    </w:p>
    <w:p w14:paraId="309F26EA" w14:textId="13E5E68A" w:rsidR="003E788E" w:rsidRPr="00B157D7" w:rsidRDefault="003E788E" w:rsidP="003E788E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09BB">
        <w:rPr>
          <w:rFonts w:asciiTheme="minorHAnsi" w:hAnsiTheme="minorHAnsi" w:cstheme="minorHAnsi"/>
          <w:bCs/>
          <w:sz w:val="22"/>
          <w:szCs w:val="22"/>
        </w:rPr>
        <w:t xml:space="preserve">cena brutto za jeden litr oleju napędowego na </w:t>
      </w:r>
      <w:r w:rsidRPr="00B157D7">
        <w:rPr>
          <w:rFonts w:asciiTheme="minorHAnsi" w:hAnsiTheme="minorHAnsi" w:cstheme="minorHAnsi"/>
          <w:bCs/>
          <w:sz w:val="22"/>
          <w:szCs w:val="22"/>
        </w:rPr>
        <w:t xml:space="preserve">dzień </w:t>
      </w:r>
      <w:r w:rsidR="000245CE" w:rsidRPr="001E3965">
        <w:rPr>
          <w:rFonts w:asciiTheme="minorHAnsi" w:hAnsiTheme="minorHAnsi" w:cstheme="minorHAnsi"/>
          <w:bCs/>
          <w:sz w:val="22"/>
          <w:szCs w:val="22"/>
        </w:rPr>
        <w:t>…………………………..</w:t>
      </w:r>
      <w:r w:rsidRPr="00B157D7">
        <w:rPr>
          <w:rFonts w:asciiTheme="minorHAnsi" w:hAnsiTheme="minorHAnsi" w:cstheme="minorHAnsi"/>
          <w:bCs/>
          <w:sz w:val="22"/>
          <w:szCs w:val="22"/>
        </w:rPr>
        <w:t xml:space="preserve"> r. minus stały upust wynosi:</w:t>
      </w:r>
      <w:r w:rsidRPr="00B157D7">
        <w:rPr>
          <w:rFonts w:asciiTheme="minorHAnsi" w:hAnsiTheme="minorHAnsi" w:cstheme="minorHAnsi"/>
          <w:bCs/>
          <w:sz w:val="22"/>
          <w:szCs w:val="22"/>
        </w:rPr>
        <w:br/>
      </w:r>
      <w:r w:rsidRPr="00B157D7">
        <w:rPr>
          <w:rFonts w:asciiTheme="minorHAnsi" w:hAnsiTheme="minorHAnsi" w:cstheme="minorHAnsi"/>
          <w:b/>
          <w:bCs/>
          <w:sz w:val="22"/>
          <w:szCs w:val="22"/>
        </w:rPr>
        <w:t xml:space="preserve">……… zł </w:t>
      </w:r>
      <w:r w:rsidRPr="00B157D7">
        <w:rPr>
          <w:rFonts w:asciiTheme="minorHAnsi" w:hAnsiTheme="minorHAnsi" w:cstheme="minorHAnsi"/>
          <w:bCs/>
          <w:sz w:val="22"/>
          <w:szCs w:val="22"/>
        </w:rPr>
        <w:t>(słownie: ……………………../100);</w:t>
      </w:r>
    </w:p>
    <w:p w14:paraId="64A49D92" w14:textId="6E16D6F9" w:rsidR="003E788E" w:rsidRPr="006509BB" w:rsidRDefault="003E788E" w:rsidP="003E788E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157D7">
        <w:rPr>
          <w:rFonts w:asciiTheme="minorHAnsi" w:hAnsiTheme="minorHAnsi" w:cstheme="minorHAnsi"/>
          <w:bCs/>
          <w:sz w:val="22"/>
          <w:szCs w:val="22"/>
        </w:rPr>
        <w:t xml:space="preserve">cena brutto za jeden litr oleju opałowego na dzień </w:t>
      </w:r>
      <w:r w:rsidR="000245CE" w:rsidRPr="001E3965">
        <w:rPr>
          <w:rFonts w:asciiTheme="minorHAnsi" w:hAnsiTheme="minorHAnsi" w:cstheme="minorHAnsi"/>
          <w:bCs/>
          <w:sz w:val="22"/>
          <w:szCs w:val="22"/>
        </w:rPr>
        <w:t>…………………………..</w:t>
      </w:r>
      <w:r w:rsidRPr="00B157D7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F259A8">
        <w:rPr>
          <w:rFonts w:asciiTheme="minorHAnsi" w:hAnsiTheme="minorHAnsi" w:cstheme="minorHAnsi"/>
          <w:bCs/>
          <w:sz w:val="22"/>
          <w:szCs w:val="22"/>
        </w:rPr>
        <w:t xml:space="preserve"> minus</w:t>
      </w:r>
      <w:r w:rsidRPr="006509BB">
        <w:rPr>
          <w:rFonts w:asciiTheme="minorHAnsi" w:hAnsiTheme="minorHAnsi" w:cstheme="minorHAnsi"/>
          <w:bCs/>
          <w:sz w:val="22"/>
          <w:szCs w:val="22"/>
        </w:rPr>
        <w:t xml:space="preserve"> stały upust wynosi: </w:t>
      </w:r>
      <w:r w:rsidRPr="006509BB">
        <w:rPr>
          <w:rFonts w:asciiTheme="minorHAnsi" w:hAnsiTheme="minorHAnsi" w:cstheme="minorHAnsi"/>
          <w:bCs/>
          <w:sz w:val="22"/>
          <w:szCs w:val="22"/>
        </w:rPr>
        <w:br/>
      </w:r>
      <w:r w:rsidRPr="006509BB">
        <w:rPr>
          <w:rFonts w:asciiTheme="minorHAnsi" w:hAnsiTheme="minorHAnsi" w:cstheme="minorHAnsi"/>
          <w:b/>
          <w:bCs/>
          <w:sz w:val="22"/>
          <w:szCs w:val="22"/>
        </w:rPr>
        <w:t xml:space="preserve">………… zł </w:t>
      </w:r>
      <w:r w:rsidRPr="006509BB">
        <w:rPr>
          <w:rFonts w:asciiTheme="minorHAnsi" w:hAnsiTheme="minorHAnsi" w:cstheme="minorHAnsi"/>
          <w:bCs/>
          <w:sz w:val="22"/>
          <w:szCs w:val="22"/>
        </w:rPr>
        <w:t>(słownie: ……………………../100);</w:t>
      </w:r>
    </w:p>
    <w:p w14:paraId="1A3DDD95" w14:textId="77777777" w:rsidR="003E788E" w:rsidRPr="00914BE7" w:rsidRDefault="003E788E" w:rsidP="003E788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Cena, o której mowa w ust. 1, wyczerpuje wszelkie roszczenia finansowe Wykonawcy z tytułu wykonania Umowy.</w:t>
      </w:r>
    </w:p>
    <w:p w14:paraId="526A540D" w14:textId="77777777" w:rsidR="003E788E" w:rsidRPr="00914BE7" w:rsidRDefault="003E788E" w:rsidP="003E788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Faktyczne wynagrodzenie Wykonawcy, jest uzależnione od rzeczywistej ilości zakupionego </w:t>
      </w:r>
      <w:r>
        <w:rPr>
          <w:rFonts w:eastAsia="Times New Roman" w:cstheme="minorHAnsi"/>
        </w:rPr>
        <w:t>oleju</w:t>
      </w:r>
      <w:r w:rsidRPr="00914BE7">
        <w:rPr>
          <w:rFonts w:eastAsia="Times New Roman" w:cstheme="minorHAnsi"/>
        </w:rPr>
        <w:t>.</w:t>
      </w:r>
    </w:p>
    <w:p w14:paraId="54275608" w14:textId="77777777" w:rsidR="003E788E" w:rsidRPr="00914BE7" w:rsidRDefault="003E788E" w:rsidP="003E788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Fakturę VAT z tytułu dostaw, Wykonawca wystawi na Gminę Purda, Purda 19, 11-030</w:t>
      </w:r>
      <w:r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 xml:space="preserve">, NIP 7393756720. </w:t>
      </w:r>
    </w:p>
    <w:p w14:paraId="041C4C8C" w14:textId="77777777" w:rsidR="003E788E" w:rsidRPr="00914BE7" w:rsidRDefault="003E788E" w:rsidP="003E788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dostarczy faktury do siedziby Urzędu Gminy w Purdzie, Purda 19, 11-030</w:t>
      </w:r>
      <w:r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>.</w:t>
      </w:r>
    </w:p>
    <w:p w14:paraId="4CB14FF4" w14:textId="77777777" w:rsidR="003E788E" w:rsidRPr="00914BE7" w:rsidRDefault="003E788E" w:rsidP="003E788E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</w:rPr>
      </w:pPr>
      <w:r w:rsidRPr="00914BE7">
        <w:rPr>
          <w:rFonts w:cstheme="minorHAnsi"/>
        </w:rPr>
        <w:t xml:space="preserve">Wraz z fakturą Wykonawca dostarczy protokoły odbioru </w:t>
      </w:r>
      <w:r>
        <w:rPr>
          <w:rFonts w:cstheme="minorHAnsi"/>
        </w:rPr>
        <w:t>oleju</w:t>
      </w:r>
      <w:r w:rsidRPr="00914BE7">
        <w:rPr>
          <w:rFonts w:cstheme="minorHAnsi"/>
        </w:rPr>
        <w:t xml:space="preserve"> lub inne dokumenty, w których pracownicy Zamawiającego potwierdzają odbiór </w:t>
      </w:r>
      <w:r>
        <w:rPr>
          <w:rFonts w:cstheme="minorHAnsi"/>
        </w:rPr>
        <w:t>oleju</w:t>
      </w:r>
      <w:r w:rsidRPr="00914BE7">
        <w:rPr>
          <w:rFonts w:cstheme="minorHAnsi"/>
        </w:rPr>
        <w:t xml:space="preserve"> w poszczególnych lokalizacjach, zawierające przynajmniej </w:t>
      </w:r>
      <w:r w:rsidRPr="00914BE7">
        <w:rPr>
          <w:rFonts w:cstheme="minorHAnsi"/>
        </w:rPr>
        <w:lastRenderedPageBreak/>
        <w:t xml:space="preserve">informacje o ilości i rodzaju dostarczonego </w:t>
      </w:r>
      <w:r>
        <w:rPr>
          <w:rFonts w:cstheme="minorHAnsi"/>
        </w:rPr>
        <w:t>oleju</w:t>
      </w:r>
      <w:r w:rsidRPr="00914BE7">
        <w:rPr>
          <w:rFonts w:cstheme="minorHAnsi"/>
        </w:rPr>
        <w:t xml:space="preserve"> oraz o dacie ich dostawy, a także podpis pracownika dokonującego odbioru. </w:t>
      </w:r>
    </w:p>
    <w:p w14:paraId="49552D37" w14:textId="77777777" w:rsidR="003E788E" w:rsidRPr="00914BE7" w:rsidRDefault="003E788E" w:rsidP="003E788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Zapłata wynagrodzenia nastąpi przelewem w terminie </w:t>
      </w:r>
      <w:r>
        <w:rPr>
          <w:rFonts w:eastAsia="Times New Roman" w:cstheme="minorHAnsi"/>
        </w:rPr>
        <w:t>30</w:t>
      </w:r>
      <w:r w:rsidRPr="00914BE7">
        <w:rPr>
          <w:rFonts w:eastAsia="Times New Roman" w:cstheme="minorHAnsi"/>
        </w:rPr>
        <w:t xml:space="preserve"> dni</w:t>
      </w:r>
      <w:r>
        <w:rPr>
          <w:rFonts w:eastAsia="Times New Roman" w:cstheme="minorHAnsi"/>
        </w:rPr>
        <w:t xml:space="preserve"> od dnia dostarczenia przez Wykonawcę prawidłowo wystawionej faktury dla Zamawiającego</w:t>
      </w:r>
      <w:r w:rsidRPr="00914BE7">
        <w:rPr>
          <w:rFonts w:eastAsia="Times New Roman" w:cstheme="minorHAnsi"/>
        </w:rPr>
        <w:t>, na rachunek bankowy Wykonawcy wskazany na dokumencie księgowym</w:t>
      </w:r>
      <w:r>
        <w:rPr>
          <w:rFonts w:eastAsia="Times New Roman" w:cstheme="minorHAnsi"/>
        </w:rPr>
        <w:t>.</w:t>
      </w:r>
    </w:p>
    <w:p w14:paraId="63B46E32" w14:textId="77777777" w:rsidR="003E788E" w:rsidRPr="00914BE7" w:rsidRDefault="003E788E" w:rsidP="003E788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Błędnie wystawiona faktura spowoduje naliczenie ponownego terminu płatności liczonego od momentu dostarczenia poprawionego dokumentu.</w:t>
      </w:r>
    </w:p>
    <w:p w14:paraId="1BF45E7D" w14:textId="77777777" w:rsidR="003E788E" w:rsidRPr="00914BE7" w:rsidRDefault="003E788E" w:rsidP="003E788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 termin wykonania płatności będzie uważany dzień potwierdzenia przez bank realizujący płatność otrzymania od Zamawiającego dyspozycji przelewu płatności.</w:t>
      </w:r>
    </w:p>
    <w:p w14:paraId="08D9B196" w14:textId="77777777" w:rsidR="003E788E" w:rsidRPr="00914BE7" w:rsidRDefault="003E788E" w:rsidP="003E788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oświadcza, że jest podatnikiem podatku VAT i jest upoważniony do otrzymywania faktur VAT.</w:t>
      </w:r>
    </w:p>
    <w:p w14:paraId="227E889B" w14:textId="77777777" w:rsidR="003E788E" w:rsidRPr="00914BE7" w:rsidRDefault="003E788E" w:rsidP="003E788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Wykonawca oświadcza, że jest podatnikiem podatku VAT i jest upoważniony do wystawiania </w:t>
      </w:r>
      <w:r>
        <w:rPr>
          <w:rFonts w:eastAsia="Times New Roman" w:cstheme="minorHAnsi"/>
        </w:rPr>
        <w:br/>
      </w:r>
      <w:r w:rsidRPr="00914BE7">
        <w:rPr>
          <w:rFonts w:eastAsia="Times New Roman" w:cstheme="minorHAnsi"/>
        </w:rPr>
        <w:t>i otrzymywania faktur VAT.</w:t>
      </w:r>
    </w:p>
    <w:p w14:paraId="6B4B763A" w14:textId="77777777" w:rsidR="003E788E" w:rsidRPr="00914BE7" w:rsidRDefault="003E788E" w:rsidP="003E788E">
      <w:pPr>
        <w:spacing w:after="0"/>
        <w:jc w:val="both"/>
        <w:rPr>
          <w:rFonts w:eastAsia="Times New Roman" w:cstheme="minorHAnsi"/>
        </w:rPr>
      </w:pPr>
    </w:p>
    <w:p w14:paraId="490379B1" w14:textId="77777777" w:rsidR="003E788E" w:rsidRPr="00914BE7" w:rsidRDefault="003E788E" w:rsidP="003E788E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4.</w:t>
      </w:r>
    </w:p>
    <w:p w14:paraId="2560676D" w14:textId="77777777" w:rsidR="003E788E" w:rsidRPr="00914BE7" w:rsidRDefault="003E788E" w:rsidP="003E788E">
      <w:pPr>
        <w:widowControl w:val="0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 niewykonanie lub nienależyte wykonanie przedmiotu umowy strony będą płacić następujące kary umowne:</w:t>
      </w:r>
    </w:p>
    <w:p w14:paraId="7E6C7831" w14:textId="77777777" w:rsidR="003E788E" w:rsidRPr="00914BE7" w:rsidRDefault="003E788E" w:rsidP="003E788E">
      <w:pPr>
        <w:widowControl w:val="0"/>
        <w:numPr>
          <w:ilvl w:val="0"/>
          <w:numId w:val="20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Zamawiający zobowiązany jest zapłacić kary umowne Wykonawcy z tytułu:</w:t>
      </w:r>
    </w:p>
    <w:p w14:paraId="224BE777" w14:textId="77777777" w:rsidR="003E788E" w:rsidRPr="00914BE7" w:rsidRDefault="003E788E" w:rsidP="003E788E">
      <w:pPr>
        <w:widowControl w:val="0"/>
        <w:numPr>
          <w:ilvl w:val="0"/>
          <w:numId w:val="21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odstąpienia od umowy z przyczyn zależnych od Zamawiającego - w wysokości 30 % wynagrodzenia umownego</w:t>
      </w:r>
      <w:r>
        <w:rPr>
          <w:rFonts w:eastAsia="SimSun, 宋体" w:cstheme="minorHAnsi"/>
          <w:kern w:val="3"/>
          <w:lang w:eastAsia="zh-CN" w:bidi="hi-IN"/>
        </w:rPr>
        <w:t>.</w:t>
      </w:r>
    </w:p>
    <w:p w14:paraId="54FB76DA" w14:textId="77777777" w:rsidR="003E788E" w:rsidRPr="00914BE7" w:rsidRDefault="003E788E" w:rsidP="003E788E">
      <w:pPr>
        <w:widowControl w:val="0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eastAsia="SimSun, 宋体" w:cstheme="minorHAnsi"/>
          <w:vanish/>
          <w:kern w:val="3"/>
          <w:lang w:eastAsia="zh-CN" w:bidi="hi-IN"/>
        </w:rPr>
      </w:pPr>
    </w:p>
    <w:p w14:paraId="4E0B72FE" w14:textId="77777777" w:rsidR="003E788E" w:rsidRPr="00914BE7" w:rsidRDefault="003E788E" w:rsidP="003E788E">
      <w:pPr>
        <w:widowControl w:val="0"/>
        <w:numPr>
          <w:ilvl w:val="0"/>
          <w:numId w:val="22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Wykonawca zobowiązany jest do zapłacenia kar umownych z tytułu:</w:t>
      </w:r>
    </w:p>
    <w:p w14:paraId="28476666" w14:textId="77777777" w:rsidR="003E788E" w:rsidRPr="00914BE7" w:rsidRDefault="003E788E" w:rsidP="003E788E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odstąpienia od umowy przez Wykonawcę z przyczyn niezależnych od Zamawiającego w wysokości 30 % wynagrodzenia umownego.</w:t>
      </w:r>
    </w:p>
    <w:p w14:paraId="56300EA7" w14:textId="77777777" w:rsidR="003E788E" w:rsidRPr="00914BE7" w:rsidRDefault="003E788E" w:rsidP="003E788E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niedotrzymania terminu wykonania przedmiotu Umowy – 150,00 zł za każdą godzinę spóźnienia w dostawie, o której mowa w § 1 ust. </w:t>
      </w:r>
      <w:r>
        <w:rPr>
          <w:rFonts w:eastAsia="SimSun, 宋体" w:cstheme="minorHAnsi"/>
          <w:kern w:val="3"/>
          <w:lang w:eastAsia="zh-CN" w:bidi="hi-IN"/>
        </w:rPr>
        <w:t>11</w:t>
      </w:r>
      <w:r w:rsidRPr="00914BE7">
        <w:rPr>
          <w:rFonts w:eastAsia="SimSun, 宋体" w:cstheme="minorHAnsi"/>
          <w:kern w:val="3"/>
          <w:lang w:eastAsia="zh-CN" w:bidi="hi-IN"/>
        </w:rPr>
        <w:t>.</w:t>
      </w:r>
    </w:p>
    <w:p w14:paraId="0CAEEDF8" w14:textId="77777777" w:rsidR="003E788E" w:rsidRPr="00914BE7" w:rsidRDefault="003E788E" w:rsidP="003E788E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stwierdzenia niezgodności parametrów </w:t>
      </w:r>
      <w:r>
        <w:rPr>
          <w:rFonts w:eastAsia="SimSun, 宋体" w:cstheme="minorHAnsi"/>
          <w:kern w:val="3"/>
          <w:lang w:eastAsia="zh-CN" w:bidi="hi-IN"/>
        </w:rPr>
        <w:t>oleju</w:t>
      </w:r>
      <w:r w:rsidRPr="00914BE7">
        <w:rPr>
          <w:rFonts w:eastAsia="SimSun, 宋体" w:cstheme="minorHAnsi"/>
          <w:kern w:val="3"/>
          <w:lang w:eastAsia="zh-CN" w:bidi="hi-IN"/>
        </w:rPr>
        <w:t xml:space="preserve"> o którym mowa w § 1 ust. </w:t>
      </w:r>
      <w:r>
        <w:rPr>
          <w:rFonts w:eastAsia="SimSun, 宋体" w:cstheme="minorHAnsi"/>
          <w:kern w:val="3"/>
          <w:lang w:eastAsia="zh-CN" w:bidi="hi-IN"/>
        </w:rPr>
        <w:t>14</w:t>
      </w:r>
      <w:r w:rsidRPr="00914BE7">
        <w:rPr>
          <w:rFonts w:eastAsia="SimSun, 宋体" w:cstheme="minorHAnsi"/>
          <w:kern w:val="3"/>
          <w:lang w:eastAsia="zh-CN" w:bidi="hi-IN"/>
        </w:rPr>
        <w:t xml:space="preserve"> – 500,00 zł każdorazowo za stwierdzenie niezgodności.  </w:t>
      </w:r>
    </w:p>
    <w:p w14:paraId="2DEBF9A5" w14:textId="77777777" w:rsidR="003E788E" w:rsidRPr="00914BE7" w:rsidRDefault="003E788E" w:rsidP="000245CE">
      <w:pPr>
        <w:widowControl w:val="0"/>
        <w:numPr>
          <w:ilvl w:val="0"/>
          <w:numId w:val="24"/>
        </w:numPr>
        <w:tabs>
          <w:tab w:val="left" w:pos="540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</w:rPr>
      </w:pPr>
      <w:r w:rsidRPr="00914BE7">
        <w:rPr>
          <w:rFonts w:eastAsia="Times New Roman" w:cstheme="minorHAnsi"/>
          <w:kern w:val="3"/>
        </w:rPr>
        <w:t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</w:t>
      </w:r>
    </w:p>
    <w:p w14:paraId="50D4EB68" w14:textId="70D67DF8" w:rsidR="003E788E" w:rsidRDefault="003E788E" w:rsidP="000245CE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przypadku odstąpienia przez Zamawiającego od Umowy z przyczyn leżących po stronie Wykonawcy, Wykonawca zapłaci Zamawiającemu karę umową w wysokości 10% </w:t>
      </w:r>
      <w:r>
        <w:rPr>
          <w:rFonts w:eastAsia="Times New Roman" w:cstheme="minorHAnsi"/>
        </w:rPr>
        <w:t xml:space="preserve">łącznej </w:t>
      </w:r>
      <w:r w:rsidRPr="00914BE7">
        <w:rPr>
          <w:rFonts w:eastAsia="Times New Roman" w:cstheme="minorHAnsi"/>
        </w:rPr>
        <w:t xml:space="preserve">wartości brutto </w:t>
      </w:r>
      <w:r>
        <w:rPr>
          <w:rFonts w:eastAsia="Times New Roman" w:cstheme="minorHAnsi"/>
        </w:rPr>
        <w:t>oleju</w:t>
      </w:r>
      <w:r w:rsidRPr="00914BE7">
        <w:rPr>
          <w:rFonts w:eastAsia="Times New Roman" w:cstheme="minorHAnsi"/>
        </w:rPr>
        <w:t xml:space="preserve">.  </w:t>
      </w:r>
    </w:p>
    <w:p w14:paraId="6FAB7579" w14:textId="24A07FAF" w:rsidR="000245CE" w:rsidRPr="000245CE" w:rsidRDefault="000245CE" w:rsidP="000245CE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45CE">
        <w:rPr>
          <w:rFonts w:asciiTheme="minorHAnsi" w:hAnsiTheme="minorHAnsi" w:cstheme="minorHAnsi"/>
          <w:sz w:val="22"/>
          <w:szCs w:val="22"/>
        </w:rPr>
        <w:t>Łączna maksymalna wysokość kar umownych, których mogą dochodzić strony wynosi 20% wynagrodzenia brutto.</w:t>
      </w:r>
    </w:p>
    <w:p w14:paraId="1357E507" w14:textId="77777777" w:rsidR="003E788E" w:rsidRPr="00914BE7" w:rsidRDefault="003E788E" w:rsidP="003E788E">
      <w:pPr>
        <w:spacing w:after="0"/>
        <w:jc w:val="center"/>
        <w:rPr>
          <w:rFonts w:eastAsia="Times New Roman" w:cstheme="minorHAnsi"/>
        </w:rPr>
      </w:pPr>
    </w:p>
    <w:p w14:paraId="2DF9F4C4" w14:textId="77777777" w:rsidR="003E788E" w:rsidRPr="00914BE7" w:rsidRDefault="003E788E" w:rsidP="003E788E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5.</w:t>
      </w:r>
    </w:p>
    <w:p w14:paraId="692FD805" w14:textId="77777777" w:rsidR="003E788E" w:rsidRPr="00914BE7" w:rsidRDefault="003E788E" w:rsidP="003E788E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6B7F2955" w14:textId="77777777" w:rsidR="003E788E" w:rsidRPr="00914BE7" w:rsidRDefault="003E788E" w:rsidP="003E788E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może odstąpić od umowy z przyczyn leżących po stronie Wykonawcy, w terminie 14 dni od dnia powzięcia wiadomości o tych przyczynach.</w:t>
      </w:r>
    </w:p>
    <w:p w14:paraId="086182D7" w14:textId="77777777" w:rsidR="003E788E" w:rsidRPr="00914BE7" w:rsidRDefault="003E788E" w:rsidP="003E788E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lastRenderedPageBreak/>
        <w:t>Wykonawca może odstąpić od umowy z przyczyn leżących po stronie Zamawiającego, w terminie 14 dni od dnia powzięcia wiadomości o tych przyczynach.</w:t>
      </w:r>
    </w:p>
    <w:p w14:paraId="1FE52762" w14:textId="77777777" w:rsidR="003E788E" w:rsidRPr="00914BE7" w:rsidRDefault="003E788E" w:rsidP="003E788E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Odstąpienie od umowy przez którąkolwiek ze Stron wymaga zachowania formy pisemnej pod rygorem nieważności oraz powinno zawierać uzasadnienie. </w:t>
      </w:r>
    </w:p>
    <w:p w14:paraId="352493B3" w14:textId="77777777" w:rsidR="003E788E" w:rsidRPr="00914BE7" w:rsidRDefault="003E788E" w:rsidP="003E788E">
      <w:pPr>
        <w:spacing w:after="0"/>
        <w:jc w:val="center"/>
        <w:rPr>
          <w:rFonts w:eastAsia="Times New Roman" w:cstheme="minorHAnsi"/>
        </w:rPr>
      </w:pPr>
    </w:p>
    <w:p w14:paraId="5742FD3D" w14:textId="77777777" w:rsidR="003E788E" w:rsidRPr="00914BE7" w:rsidRDefault="003E788E" w:rsidP="003E788E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6.</w:t>
      </w:r>
    </w:p>
    <w:p w14:paraId="3FF9E461" w14:textId="77777777" w:rsidR="003E788E" w:rsidRPr="00914BE7" w:rsidRDefault="003E788E" w:rsidP="003E788E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Wykonawca zobowiązuje się do przyjmowania wszelkich zawiadomień od Zamawiającego w Dni Robocze za pomocą: </w:t>
      </w:r>
    </w:p>
    <w:p w14:paraId="70BB2132" w14:textId="77777777" w:rsidR="003E788E" w:rsidRPr="00914BE7" w:rsidRDefault="003E788E" w:rsidP="003E788E">
      <w:pPr>
        <w:numPr>
          <w:ilvl w:val="0"/>
          <w:numId w:val="4"/>
        </w:numPr>
        <w:tabs>
          <w:tab w:val="left" w:pos="720"/>
          <w:tab w:val="left" w:pos="1276"/>
        </w:tabs>
        <w:spacing w:after="0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>e-maila: …………………..</w:t>
      </w:r>
    </w:p>
    <w:p w14:paraId="55F571B3" w14:textId="77777777" w:rsidR="003E788E" w:rsidRPr="00914BE7" w:rsidRDefault="003E788E" w:rsidP="003E788E">
      <w:pPr>
        <w:numPr>
          <w:ilvl w:val="0"/>
          <w:numId w:val="4"/>
        </w:numPr>
        <w:tabs>
          <w:tab w:val="left" w:pos="720"/>
          <w:tab w:val="left" w:pos="1276"/>
        </w:tabs>
        <w:spacing w:after="0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Wykonawcę: </w:t>
      </w:r>
      <w:r w:rsidRPr="00914BE7">
        <w:rPr>
          <w:rFonts w:eastAsia="Times New Roman" w:cstheme="minorHAnsi"/>
          <w:color w:val="000000"/>
        </w:rPr>
        <w:t>…………………………………………………………..</w:t>
      </w:r>
    </w:p>
    <w:p w14:paraId="4417C7A7" w14:textId="77777777" w:rsidR="003E788E" w:rsidRPr="00914BE7" w:rsidRDefault="003E788E" w:rsidP="003E788E">
      <w:pPr>
        <w:spacing w:after="0"/>
        <w:ind w:firstLine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5F533386" w14:textId="77777777" w:rsidR="003E788E" w:rsidRPr="00914BE7" w:rsidRDefault="003E788E" w:rsidP="003E788E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15EC7E10" w14:textId="77777777" w:rsidR="003E788E" w:rsidRPr="00914BE7" w:rsidRDefault="003E788E" w:rsidP="003E788E">
      <w:pPr>
        <w:numPr>
          <w:ilvl w:val="1"/>
          <w:numId w:val="3"/>
        </w:numPr>
        <w:tabs>
          <w:tab w:val="left" w:pos="720"/>
          <w:tab w:val="left" w:pos="1276"/>
        </w:tabs>
        <w:spacing w:after="0"/>
        <w:ind w:left="714" w:hanging="357"/>
        <w:contextualSpacing/>
        <w:jc w:val="both"/>
        <w:rPr>
          <w:rFonts w:eastAsia="Times New Roman" w:cstheme="minorHAnsi"/>
          <w:lang w:val="de-DE" w:eastAsia="en-US"/>
        </w:rPr>
      </w:pPr>
      <w:r w:rsidRPr="00914BE7">
        <w:rPr>
          <w:rFonts w:eastAsia="Times New Roman" w:cstheme="minorHAnsi"/>
          <w:lang w:val="de-DE" w:eastAsia="en-US"/>
        </w:rPr>
        <w:t>e-</w:t>
      </w:r>
      <w:proofErr w:type="spellStart"/>
      <w:r w:rsidRPr="00914BE7">
        <w:rPr>
          <w:rFonts w:eastAsia="Times New Roman" w:cstheme="minorHAnsi"/>
          <w:lang w:val="de-DE" w:eastAsia="en-US"/>
        </w:rPr>
        <w:t>maila</w:t>
      </w:r>
      <w:proofErr w:type="spellEnd"/>
      <w:r w:rsidRPr="00914BE7">
        <w:rPr>
          <w:rFonts w:eastAsia="Times New Roman" w:cstheme="minorHAnsi"/>
          <w:lang w:val="de-DE" w:eastAsia="en-US"/>
        </w:rPr>
        <w:t>: ug@purda.pl,</w:t>
      </w:r>
    </w:p>
    <w:p w14:paraId="2CACF23F" w14:textId="77777777" w:rsidR="003E788E" w:rsidRPr="00914BE7" w:rsidRDefault="003E788E" w:rsidP="003E788E">
      <w:pPr>
        <w:numPr>
          <w:ilvl w:val="1"/>
          <w:numId w:val="3"/>
        </w:numPr>
        <w:tabs>
          <w:tab w:val="left" w:pos="720"/>
          <w:tab w:val="left" w:pos="1276"/>
        </w:tabs>
        <w:spacing w:after="0"/>
        <w:ind w:left="714" w:hanging="357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01D62AD7" w14:textId="77777777" w:rsidR="003E788E" w:rsidRPr="00914BE7" w:rsidRDefault="003E788E" w:rsidP="003E788E">
      <w:pPr>
        <w:spacing w:after="0"/>
        <w:ind w:left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10362651" w14:textId="77777777" w:rsidR="003E788E" w:rsidRPr="00914BE7" w:rsidRDefault="003E788E" w:rsidP="003E788E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Zamawiający informuje, że przez „Dni Robocze” należy rozumieć wszystkie dni z pominięciem sobót, niedziel i świąt ustawowo wolnych od pracy. </w:t>
      </w:r>
    </w:p>
    <w:p w14:paraId="0868AB5A" w14:textId="77777777" w:rsidR="003E788E" w:rsidRPr="00914BE7" w:rsidRDefault="003E788E" w:rsidP="003E788E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Każda ze Stron zobowiązana jest do informowania drugiej Strony o każdej zmianie miejsca siedziby i/lub adresu poczty elektronicznej. Jeżeli Strona nie powiadomiła o zmianie miejsca, siedziby i/lub adresu poczty elektronicznej, zawiadomienia wysłane na ostatni znany adres siedziby i/lub adres poczty elektronicznej, Strony uznają za doręczone. </w:t>
      </w:r>
    </w:p>
    <w:p w14:paraId="32824F79" w14:textId="77777777" w:rsidR="003E788E" w:rsidRPr="00914BE7" w:rsidRDefault="003E788E" w:rsidP="003E788E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 xml:space="preserve">Nad prawidłowym przebiegiem </w:t>
      </w:r>
      <w:r>
        <w:rPr>
          <w:rFonts w:eastAsia="ArialMT" w:cstheme="minorHAnsi"/>
          <w:color w:val="000000"/>
        </w:rPr>
        <w:t>dostaw</w:t>
      </w:r>
      <w:r w:rsidRPr="00914BE7">
        <w:rPr>
          <w:rFonts w:eastAsia="ArialMT" w:cstheme="minorHAnsi"/>
          <w:color w:val="000000"/>
        </w:rPr>
        <w:t>, wynikających z warunków niniejszej Umowy wyznacza się do kontaktu następujące osoby:</w:t>
      </w:r>
    </w:p>
    <w:p w14:paraId="4C2F9C23" w14:textId="77777777" w:rsidR="003E788E" w:rsidRPr="00914BE7" w:rsidRDefault="003E788E" w:rsidP="003E788E">
      <w:pPr>
        <w:numPr>
          <w:ilvl w:val="0"/>
          <w:numId w:val="15"/>
        </w:numPr>
        <w:tabs>
          <w:tab w:val="left" w:pos="357"/>
        </w:tabs>
        <w:spacing w:after="0"/>
        <w:ind w:left="709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ze strony Zamawiającego:</w:t>
      </w:r>
    </w:p>
    <w:p w14:paraId="5985D9FB" w14:textId="77777777" w:rsidR="003E788E" w:rsidRPr="00914BE7" w:rsidRDefault="003E788E" w:rsidP="003E788E">
      <w:pPr>
        <w:autoSpaceDE w:val="0"/>
        <w:spacing w:after="0"/>
        <w:ind w:left="426"/>
        <w:contextualSpacing/>
        <w:jc w:val="both"/>
        <w:rPr>
          <w:rFonts w:eastAsia="ArialMT" w:cstheme="minorHAnsi"/>
          <w:color w:val="000000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………………..,</w:t>
      </w:r>
      <w:r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…………………………..,</w:t>
      </w:r>
    </w:p>
    <w:p w14:paraId="7F086844" w14:textId="77777777" w:rsidR="003E788E" w:rsidRPr="00914BE7" w:rsidRDefault="003E788E" w:rsidP="003E788E">
      <w:pPr>
        <w:numPr>
          <w:ilvl w:val="0"/>
          <w:numId w:val="16"/>
        </w:numPr>
        <w:tabs>
          <w:tab w:val="num" w:pos="709"/>
        </w:tabs>
        <w:spacing w:after="0"/>
        <w:ind w:left="709"/>
        <w:contextualSpacing/>
        <w:jc w:val="both"/>
        <w:rPr>
          <w:rFonts w:eastAsia="Calibri" w:cstheme="minorHAnsi"/>
        </w:rPr>
      </w:pPr>
      <w:r w:rsidRPr="00914BE7">
        <w:rPr>
          <w:rFonts w:eastAsia="Calibri" w:cstheme="minorHAnsi"/>
        </w:rPr>
        <w:t>ze strony Wykonawcy:</w:t>
      </w:r>
    </w:p>
    <w:p w14:paraId="0095031A" w14:textId="77777777" w:rsidR="003E788E" w:rsidRPr="00914BE7" w:rsidRDefault="003E788E" w:rsidP="003E788E">
      <w:pPr>
        <w:tabs>
          <w:tab w:val="left" w:pos="357"/>
        </w:tabs>
        <w:spacing w:after="0"/>
        <w:ind w:left="360"/>
        <w:jc w:val="both"/>
        <w:rPr>
          <w:rFonts w:eastAsia="Times New Roman" w:cstheme="minorHAnsi"/>
        </w:rPr>
      </w:pPr>
      <w:r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………………………………………………. – mail ………………..,</w:t>
      </w:r>
      <w:r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……………………………</w:t>
      </w:r>
      <w:r w:rsidRPr="00914BE7">
        <w:rPr>
          <w:rFonts w:eastAsia="Times New Roman" w:cstheme="minorHAnsi"/>
        </w:rPr>
        <w:t xml:space="preserve">. </w:t>
      </w:r>
    </w:p>
    <w:p w14:paraId="6FA49C70" w14:textId="77777777" w:rsidR="003E788E" w:rsidRPr="00914BE7" w:rsidRDefault="003E788E" w:rsidP="003E788E">
      <w:pPr>
        <w:spacing w:after="0"/>
        <w:jc w:val="both"/>
        <w:rPr>
          <w:rFonts w:eastAsia="Times New Roman" w:cstheme="minorHAnsi"/>
        </w:rPr>
      </w:pPr>
    </w:p>
    <w:p w14:paraId="19126409" w14:textId="77777777" w:rsidR="003E788E" w:rsidRPr="001E3771" w:rsidRDefault="003E788E" w:rsidP="003E788E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7</w:t>
      </w:r>
      <w:r w:rsidRPr="00914BE7">
        <w:rPr>
          <w:rFonts w:eastAsia="Times New Roman" w:cstheme="minorHAnsi"/>
          <w:b/>
        </w:rPr>
        <w:t>.</w:t>
      </w:r>
    </w:p>
    <w:p w14:paraId="71946922" w14:textId="77777777" w:rsidR="003E788E" w:rsidRPr="00375FE4" w:rsidRDefault="003E788E" w:rsidP="003E788E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1E3771"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 w:rsidRPr="00375FE4">
        <w:rPr>
          <w:color w:val="000000"/>
        </w:rPr>
        <w:t>Wykonawca o</w:t>
      </w:r>
      <w:r w:rsidRPr="00375FE4">
        <w:rPr>
          <w:rFonts w:eastAsia="TimesNewRoman"/>
          <w:color w:val="000000"/>
        </w:rPr>
        <w:t>ś</w:t>
      </w:r>
      <w:r w:rsidRPr="00375FE4">
        <w:rPr>
          <w:color w:val="000000"/>
        </w:rPr>
        <w:t xml:space="preserve">wiadcza, </w:t>
      </w:r>
      <w:r w:rsidRPr="00375FE4">
        <w:rPr>
          <w:rFonts w:eastAsia="TimesNewRoman"/>
          <w:color w:val="000000"/>
        </w:rPr>
        <w:t>ż</w:t>
      </w:r>
      <w:r w:rsidRPr="00375FE4">
        <w:rPr>
          <w:color w:val="000000"/>
        </w:rPr>
        <w:t>e zamierza powierzy</w:t>
      </w:r>
      <w:r w:rsidRPr="00375FE4">
        <w:rPr>
          <w:rFonts w:eastAsia="TimesNewRoman"/>
          <w:color w:val="000000"/>
        </w:rPr>
        <w:t xml:space="preserve">ć </w:t>
      </w:r>
      <w:r w:rsidRPr="00375FE4">
        <w:rPr>
          <w:color w:val="000000"/>
        </w:rPr>
        <w:t>podwykonawcy/podwykonawcom wykonanie cz</w:t>
      </w:r>
      <w:r w:rsidRPr="00375FE4">
        <w:rPr>
          <w:rFonts w:eastAsia="TimesNewRoman"/>
          <w:color w:val="000000"/>
        </w:rPr>
        <w:t>ęś</w:t>
      </w:r>
      <w:r w:rsidRPr="00375FE4">
        <w:rPr>
          <w:color w:val="000000"/>
        </w:rPr>
        <w:t>ci zamówienia w zakresie</w:t>
      </w:r>
      <w:r>
        <w:rPr>
          <w:color w:val="000000"/>
        </w:rPr>
        <w:t xml:space="preserve"> </w:t>
      </w:r>
      <w:r w:rsidRPr="00375FE4">
        <w:rPr>
          <w:color w:val="000000"/>
        </w:rPr>
        <w:t xml:space="preserve">…………………………………… </w:t>
      </w:r>
    </w:p>
    <w:p w14:paraId="65924292" w14:textId="77777777" w:rsidR="003E788E" w:rsidRPr="00EF5AA8" w:rsidRDefault="003E788E" w:rsidP="003E788E">
      <w:pPr>
        <w:spacing w:after="0"/>
        <w:jc w:val="both"/>
      </w:pPr>
      <w:r w:rsidRPr="001E3771">
        <w:rPr>
          <w:b/>
        </w:rPr>
        <w:t>2.</w:t>
      </w:r>
      <w:r w:rsidRPr="00EF5AA8">
        <w:rPr>
          <w:bCs/>
        </w:rPr>
        <w:t xml:space="preserve"> </w:t>
      </w:r>
      <w:r w:rsidRPr="00EF5AA8">
        <w:t xml:space="preserve">Powierzenie wykonania części przedmiotu zamówienia Podwykonawcy (-om) wymaga zawarcia </w:t>
      </w:r>
      <w:r w:rsidRPr="00EF5AA8">
        <w:rPr>
          <w:bCs/>
        </w:rPr>
        <w:t>umowy o podwykonawstwo</w:t>
      </w:r>
      <w:r w:rsidRPr="00EF5AA8">
        <w:t>, przez którą należy rozumieć umowę w formie pisemnej o charakterze odpłatnym, której przedmiotem są usługi</w:t>
      </w:r>
      <w:r>
        <w:t xml:space="preserve"> lub</w:t>
      </w:r>
      <w:r w:rsidRPr="00EF5AA8">
        <w:t xml:space="preserve"> dostawy stanowiące część zamówienia publicznego, zawartą pomiędzy Dostawcą a innym podmiotem (Podwykonawcą), a także między Podwykonawcą a dalszym Podwykonawcą lub między dalszymi Podwykonawcami. Umowy o podwykonawstwo stanowią załącznik do umowy.</w:t>
      </w:r>
    </w:p>
    <w:p w14:paraId="3710D9BE" w14:textId="77777777" w:rsidR="003E788E" w:rsidRPr="00EF5AA8" w:rsidRDefault="003E788E" w:rsidP="003E788E">
      <w:pPr>
        <w:spacing w:after="0"/>
        <w:jc w:val="both"/>
      </w:pPr>
      <w:r w:rsidRPr="001E3771">
        <w:rPr>
          <w:b/>
        </w:rPr>
        <w:t>3.</w:t>
      </w:r>
      <w:r w:rsidRPr="00EF5AA8">
        <w:rPr>
          <w:bCs/>
        </w:rPr>
        <w:t xml:space="preserve"> </w:t>
      </w:r>
      <w:r w:rsidRPr="00EF5AA8">
        <w:t xml:space="preserve">Postanowienia ust. 2 stosuje się do Podwykonawcy (-ów), o których mowa w ust. 1 oraz innych Podwykonawców i ich dalszych Podwykonawców, którym </w:t>
      </w:r>
      <w:r>
        <w:t>Dostawca</w:t>
      </w:r>
      <w:r w:rsidRPr="00EF5AA8">
        <w:t xml:space="preserve"> powierzy wykonanie części przedmiotu zamówienia.</w:t>
      </w:r>
    </w:p>
    <w:p w14:paraId="1C7E2DC9" w14:textId="77777777" w:rsidR="003E788E" w:rsidRPr="00EF5AA8" w:rsidRDefault="003E788E" w:rsidP="003E788E">
      <w:pPr>
        <w:spacing w:after="0"/>
        <w:jc w:val="both"/>
      </w:pPr>
      <w:r w:rsidRPr="001E3771">
        <w:rPr>
          <w:b/>
        </w:rPr>
        <w:t>4.</w:t>
      </w:r>
      <w:r w:rsidRPr="00EF5AA8">
        <w:rPr>
          <w:bCs/>
        </w:rPr>
        <w:t xml:space="preserve"> </w:t>
      </w:r>
      <w:r w:rsidRPr="00EF5AA8">
        <w:t>Termin zapłaty wynagrodzenia Podwykonawcy lub dalszemu Podwykonawcy przewidziany</w:t>
      </w:r>
      <w:r>
        <w:t xml:space="preserve"> w umowie </w:t>
      </w:r>
      <w:r w:rsidRPr="00EF5AA8">
        <w:t xml:space="preserve">o podwykonawstwo, o której mowa w ust. 2, nie może być dłuższy niż </w:t>
      </w:r>
      <w:r>
        <w:t>30</w:t>
      </w:r>
      <w:r w:rsidRPr="00EF5AA8">
        <w:t xml:space="preserve"> dni od dnia doręczenia</w:t>
      </w:r>
      <w:r>
        <w:t xml:space="preserve"> prawidłowo wystawionej faktury</w:t>
      </w:r>
      <w:r w:rsidRPr="00EF5AA8">
        <w:t xml:space="preserve"> </w:t>
      </w:r>
      <w:r>
        <w:t>Dostawcy</w:t>
      </w:r>
      <w:r w:rsidRPr="00EF5AA8">
        <w:t>, Podwykonawcy lub dalszemu Podwykonawcy faktury lub rachunku, potwierdzających wykonanie zleconej Podwykonawcy lub dalsz</w:t>
      </w:r>
      <w:r>
        <w:t>emu Podwykonawcy dostawy, usługi</w:t>
      </w:r>
      <w:r w:rsidRPr="00EF5AA8">
        <w:t>.</w:t>
      </w:r>
    </w:p>
    <w:p w14:paraId="2FAF30BE" w14:textId="77777777" w:rsidR="003E788E" w:rsidRPr="00375FE4" w:rsidRDefault="003E788E" w:rsidP="003E788E">
      <w:pPr>
        <w:spacing w:after="0"/>
        <w:jc w:val="both"/>
      </w:pPr>
      <w:r w:rsidRPr="001E3771">
        <w:rPr>
          <w:b/>
        </w:rPr>
        <w:t>5.</w:t>
      </w:r>
      <w:r w:rsidRPr="00375FE4">
        <w:rPr>
          <w:b/>
          <w:bCs/>
        </w:rPr>
        <w:t xml:space="preserve"> </w:t>
      </w:r>
      <w:r w:rsidRPr="00375FE4">
        <w:t>Wykonawca, Podwykonawca lub dalszy Podwykonawca zamierzający zawrzeć umowę</w:t>
      </w:r>
      <w:r>
        <w:t xml:space="preserve"> </w:t>
      </w:r>
      <w:r>
        <w:br/>
      </w:r>
      <w:r w:rsidRPr="00375FE4">
        <w:t xml:space="preserve">o podwykonawstwo, której przedmiotem są usługi, dostawy jest obowiązany, w trakcie realizacji zamówienia </w:t>
      </w:r>
      <w:r w:rsidRPr="00375FE4">
        <w:lastRenderedPageBreak/>
        <w:t>publicznego, do przedłożenia Zamawiającemu projektu tej umowy, nie później niż</w:t>
      </w:r>
      <w:r>
        <w:t xml:space="preserve"> </w:t>
      </w:r>
      <w:r w:rsidRPr="00375FE4">
        <w:t xml:space="preserve">w terminie 14 dni przed przewidywanym dniem jej zawarcia, przy czym Podwykonawca lub dalszy Podwykonawca jest obowiązany dołączyć zgodę </w:t>
      </w:r>
      <w:r>
        <w:t>Dostawcy</w:t>
      </w:r>
      <w:r w:rsidRPr="00375FE4">
        <w:t xml:space="preserve"> na zawarcie umowy o podwykonawstwo o treści zgodnej z projektem umowy.</w:t>
      </w:r>
    </w:p>
    <w:p w14:paraId="6EEDAFC1" w14:textId="57140A24" w:rsidR="003E788E" w:rsidRPr="00EF5AA8" w:rsidRDefault="003E788E" w:rsidP="003E788E">
      <w:pPr>
        <w:spacing w:after="0"/>
        <w:jc w:val="both"/>
      </w:pPr>
      <w:r w:rsidRPr="001E3771">
        <w:rPr>
          <w:b/>
        </w:rPr>
        <w:t>6.</w:t>
      </w:r>
      <w:r w:rsidRPr="00EF5AA8">
        <w:rPr>
          <w:bCs/>
        </w:rPr>
        <w:t xml:space="preserve"> </w:t>
      </w:r>
      <w:r w:rsidRPr="00EF5AA8">
        <w:t xml:space="preserve">Zamawiający w terminie 14 dni zgłasza pisemne zastrzeżenia do projektu umowy, o którym mowa w ust. 5. Niezgłoszenie pisemnych zastrzeżeń do przedłożonego projektu umowy, o którym mowa w ust. 5 </w:t>
      </w:r>
      <w:r w:rsidR="00B84E44">
        <w:br/>
      </w:r>
      <w:r w:rsidRPr="00EF5AA8">
        <w:t>w terminie, o którym mowa w zadaniu poprzedzającym uważa się za akceptację projektu umowy przez Zamawiającego.</w:t>
      </w:r>
    </w:p>
    <w:p w14:paraId="2F7C6AF0" w14:textId="77777777" w:rsidR="003E788E" w:rsidRPr="00EF5AA8" w:rsidRDefault="003E788E" w:rsidP="003E788E">
      <w:pPr>
        <w:spacing w:after="0"/>
        <w:jc w:val="both"/>
      </w:pPr>
      <w:r w:rsidRPr="001E3771">
        <w:rPr>
          <w:b/>
        </w:rPr>
        <w:t>7.</w:t>
      </w:r>
      <w:r w:rsidRPr="00EF5AA8">
        <w:rPr>
          <w:bCs/>
        </w:rPr>
        <w:t xml:space="preserve"> </w:t>
      </w:r>
      <w:r w:rsidRPr="00EF5AA8">
        <w:t>Dostawca, Podwykonawca lub dalszy Podwykonawca przedkłada Zamawiającemu poświadczoną za zgodność z oryginałem przez przedkładającego kopię zawartej umowy o podwykonawstwo w terminie 7 dni od dnia jej zawarcia.</w:t>
      </w:r>
    </w:p>
    <w:p w14:paraId="531F3B59" w14:textId="77777777" w:rsidR="003E788E" w:rsidRDefault="003E788E" w:rsidP="003E788E">
      <w:pPr>
        <w:suppressAutoHyphens/>
        <w:spacing w:after="0"/>
        <w:rPr>
          <w:rFonts w:eastAsia="Times New Roman" w:cstheme="minorHAnsi"/>
          <w:b/>
          <w:lang w:eastAsia="ar-SA"/>
        </w:rPr>
      </w:pPr>
    </w:p>
    <w:p w14:paraId="7034AE14" w14:textId="77777777" w:rsidR="003E788E" w:rsidRPr="00914BE7" w:rsidRDefault="003E788E" w:rsidP="003E788E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8</w:t>
      </w:r>
      <w:r w:rsidRPr="00914BE7">
        <w:rPr>
          <w:rFonts w:eastAsia="Times New Roman" w:cstheme="minorHAnsi"/>
          <w:b/>
        </w:rPr>
        <w:t>.</w:t>
      </w:r>
    </w:p>
    <w:p w14:paraId="300732EC" w14:textId="77777777" w:rsidR="003E788E" w:rsidRPr="00914BE7" w:rsidRDefault="003E788E" w:rsidP="003E788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Zakazuje się zmian postanowień zawartej umowy w stosunku do treści oferty, na podstawie której dokonano wyboru Wykonawcy, z zastrzeżeniem art. </w:t>
      </w:r>
      <w:r>
        <w:rPr>
          <w:rFonts w:eastAsia="Times New Roman" w:cstheme="minorHAnsi"/>
        </w:rPr>
        <w:t>455</w:t>
      </w:r>
      <w:r w:rsidRPr="00914BE7">
        <w:rPr>
          <w:rFonts w:eastAsia="Times New Roman" w:cstheme="minorHAnsi"/>
        </w:rPr>
        <w:t xml:space="preserve"> ustawy Prawo zamówień publicznych.</w:t>
      </w:r>
    </w:p>
    <w:p w14:paraId="1F3952BD" w14:textId="77777777" w:rsidR="003E788E" w:rsidRPr="00914BE7" w:rsidRDefault="003E788E" w:rsidP="003E788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Zmiany umowy wymagają formy pisemnej pod rygorem nieważności.</w:t>
      </w:r>
    </w:p>
    <w:p w14:paraId="7527EFAE" w14:textId="36D5FB84" w:rsidR="003E788E" w:rsidRPr="00914BE7" w:rsidRDefault="003E788E" w:rsidP="003E788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sprawach nieuregulowanych niniejszą umową wiąże oferta Wykonawcy, postanowienia zawarte </w:t>
      </w:r>
      <w:r w:rsidR="00B84E44">
        <w:rPr>
          <w:rFonts w:eastAsia="Times New Roman" w:cstheme="minorHAnsi"/>
        </w:rPr>
        <w:br/>
      </w:r>
      <w:r w:rsidRPr="00914BE7">
        <w:rPr>
          <w:rFonts w:eastAsia="Times New Roman" w:cstheme="minorHAnsi"/>
        </w:rPr>
        <w:t>w specyfikacji warunków zamówienia, a także stosuje się przepisy ustawy prawo zamówień publicznych, kodeksu cywilnego.</w:t>
      </w:r>
    </w:p>
    <w:p w14:paraId="1822C9F1" w14:textId="77777777" w:rsidR="003E788E" w:rsidRPr="00914BE7" w:rsidRDefault="003E788E" w:rsidP="003E788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Właściwym do rozpoznawania sporów wynikłych na tle realizacji niniejszej umowy jest sąd powszechny właściwy miejscowo dla siedziby Za</w:t>
      </w:r>
      <w:r>
        <w:rPr>
          <w:rFonts w:eastAsia="Times New Roman" w:cstheme="minorHAnsi"/>
        </w:rPr>
        <w:t>ma</w:t>
      </w:r>
      <w:r w:rsidRPr="00914BE7">
        <w:rPr>
          <w:rFonts w:eastAsia="Times New Roman" w:cstheme="minorHAnsi"/>
        </w:rPr>
        <w:t>wiającego.</w:t>
      </w:r>
    </w:p>
    <w:p w14:paraId="09A9F367" w14:textId="77777777" w:rsidR="003E788E" w:rsidRDefault="003E788E" w:rsidP="003E788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Umowa sporządzona została w trzech jednobrzmiących egzemplarzach, dwa egzemplarze dla Zamawiającego i jeden egzemplarz dla Wykonawcy.</w:t>
      </w:r>
    </w:p>
    <w:p w14:paraId="57EB6985" w14:textId="4A1EDB22" w:rsidR="003E788E" w:rsidRPr="00940A06" w:rsidRDefault="003E788E" w:rsidP="003E788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 xml:space="preserve">W związku z zawarciem i wykonywaniem niniejszej umowy każda ze stron będzie samodzielnie </w:t>
      </w:r>
      <w:r w:rsidR="00B84E44">
        <w:rPr>
          <w:rFonts w:eastAsia="Times New Roman" w:cstheme="minorHAnsi"/>
        </w:rPr>
        <w:br/>
      </w:r>
      <w:r w:rsidRPr="00940A06">
        <w:rPr>
          <w:rFonts w:eastAsia="Times New Roman" w:cstheme="minorHAnsi"/>
        </w:rPr>
        <w:t xml:space="preserve">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7D3BE882" w14:textId="77777777" w:rsidR="003E788E" w:rsidRPr="00940A06" w:rsidRDefault="003E788E" w:rsidP="003E788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>Administratorem danych osobowych po stronie Zamawiającego jest Wójt Gminy Purda. Administratorem danych osobowych po stronie Wykonawcy jest …………………………...</w:t>
      </w:r>
    </w:p>
    <w:p w14:paraId="7E53B138" w14:textId="1CC97B93" w:rsidR="003E788E" w:rsidRPr="00940A06" w:rsidRDefault="003E788E" w:rsidP="003E788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 xml:space="preserve">Każda ze Stron zobowiązuje się poinformować wszystkie osoby fizyczne związane z realizacją niniejszej umowy (w tym osoby fizyczne prowadzące działalność gospodarczą), których dane osobowe </w:t>
      </w:r>
      <w:r w:rsidR="00B84E44">
        <w:rPr>
          <w:rFonts w:eastAsia="Times New Roman" w:cstheme="minorHAnsi"/>
        </w:rPr>
        <w:br/>
      </w:r>
      <w:r w:rsidRPr="00940A06">
        <w:rPr>
          <w:rFonts w:eastAsia="Times New Roman" w:cstheme="minorHAnsi"/>
        </w:rPr>
        <w:t>w jakiejkolwiek formie będą udostępnione drugiej Stronie w celu realizacji niniejszej umowy, o fakcie przekazania ich danych osobowych drugiej Stronie i ich przetwarzaniu przez drugą Stronę.</w:t>
      </w:r>
    </w:p>
    <w:p w14:paraId="6BC2A40E" w14:textId="77777777" w:rsidR="003E788E" w:rsidRPr="00940A06" w:rsidRDefault="003E788E" w:rsidP="003E788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 xml:space="preserve">Obowiązek, o którym mowa w ust. 6,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(www.bip.purda.pl) </w:t>
      </w:r>
    </w:p>
    <w:p w14:paraId="251CB0E3" w14:textId="77777777" w:rsidR="003E788E" w:rsidRPr="00DD0D29" w:rsidRDefault="003E788E" w:rsidP="003E788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>Każda ze Stron ponosi wobec drugiej Strony pełną odpowiedzialność z tytułu niewykonania lub nienależytego wykonania obowiązków wskazanych powyżej.</w:t>
      </w:r>
    </w:p>
    <w:p w14:paraId="58BABB6C" w14:textId="77777777" w:rsidR="003E788E" w:rsidRPr="00914BE7" w:rsidRDefault="003E788E" w:rsidP="003E788E">
      <w:pPr>
        <w:spacing w:after="0"/>
        <w:ind w:left="357"/>
        <w:contextualSpacing/>
        <w:jc w:val="both"/>
        <w:rPr>
          <w:rFonts w:eastAsia="Times New Roman" w:cstheme="minorHAnsi"/>
        </w:rPr>
      </w:pPr>
    </w:p>
    <w:p w14:paraId="0EB4F89A" w14:textId="77777777" w:rsidR="003E788E" w:rsidRDefault="003E788E" w:rsidP="003E788E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Załączniki:</w:t>
      </w:r>
    </w:p>
    <w:p w14:paraId="4FB1E1AB" w14:textId="77777777" w:rsidR="003E788E" w:rsidRDefault="003E788E" w:rsidP="003E788E">
      <w:pPr>
        <w:spacing w:after="0"/>
        <w:ind w:left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1</w:t>
      </w:r>
      <w:r w:rsidRPr="00481287">
        <w:rPr>
          <w:rFonts w:eastAsia="Times New Roman" w:cstheme="minorHAnsi"/>
          <w:b/>
          <w:bCs/>
        </w:rPr>
        <w:t>.</w:t>
      </w:r>
      <w:r>
        <w:rPr>
          <w:rFonts w:eastAsia="Times New Roman" w:cstheme="minorHAnsi"/>
        </w:rPr>
        <w:t xml:space="preserve"> Szczegółowy opis przedmioty zamówienia.</w:t>
      </w:r>
    </w:p>
    <w:p w14:paraId="762B4006" w14:textId="77777777" w:rsidR="003E788E" w:rsidRPr="00914BE7" w:rsidRDefault="003E788E" w:rsidP="003E788E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37472">
        <w:rPr>
          <w:rFonts w:eastAsia="Times New Roman" w:cstheme="minorHAnsi"/>
          <w:b/>
          <w:bCs/>
        </w:rPr>
        <w:t>2.</w:t>
      </w:r>
      <w:r>
        <w:rPr>
          <w:rFonts w:eastAsia="Times New Roman" w:cstheme="minorHAnsi"/>
        </w:rPr>
        <w:t xml:space="preserve"> Cennik oleju.</w:t>
      </w:r>
    </w:p>
    <w:p w14:paraId="74441D63" w14:textId="77777777" w:rsidR="003E788E" w:rsidRPr="00914BE7" w:rsidRDefault="003E788E" w:rsidP="003E788E">
      <w:pPr>
        <w:spacing w:after="0"/>
        <w:jc w:val="both"/>
        <w:rPr>
          <w:rFonts w:eastAsia="Times New Roman" w:cstheme="minorHAnsi"/>
        </w:rPr>
      </w:pPr>
    </w:p>
    <w:p w14:paraId="74285EDD" w14:textId="77777777" w:rsidR="003E788E" w:rsidRDefault="003E788E" w:rsidP="003E788E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ZAMAWIAJĄCY:</w:t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  <w:t>WYKONAWCA:</w:t>
      </w:r>
    </w:p>
    <w:p w14:paraId="4BCC46E3" w14:textId="77777777" w:rsidR="003E788E" w:rsidRPr="00C37472" w:rsidRDefault="003E788E" w:rsidP="003E788E">
      <w:pPr>
        <w:spacing w:after="0" w:line="288" w:lineRule="auto"/>
        <w:jc w:val="right"/>
        <w:rPr>
          <w:rFonts w:eastAsia="Times New Roman" w:cstheme="minorHAnsi"/>
          <w:b/>
          <w:iCs/>
        </w:rPr>
      </w:pPr>
      <w:r w:rsidRPr="00C37472">
        <w:rPr>
          <w:rFonts w:eastAsia="Times New Roman" w:cstheme="minorHAnsi"/>
          <w:b/>
          <w:iCs/>
        </w:rPr>
        <w:lastRenderedPageBreak/>
        <w:t>Załącznik Nr 1</w:t>
      </w:r>
    </w:p>
    <w:p w14:paraId="76C83D04" w14:textId="77777777" w:rsidR="003E788E" w:rsidRPr="00C37472" w:rsidRDefault="003E788E" w:rsidP="003E788E">
      <w:pPr>
        <w:spacing w:after="0" w:line="288" w:lineRule="auto"/>
        <w:ind w:left="6381"/>
        <w:jc w:val="right"/>
        <w:rPr>
          <w:rFonts w:eastAsia="Times New Roman" w:cstheme="minorHAnsi"/>
          <w:b/>
        </w:rPr>
      </w:pPr>
      <w:r w:rsidRPr="00C37472">
        <w:rPr>
          <w:rFonts w:eastAsia="Times New Roman" w:cstheme="minorHAnsi"/>
          <w:b/>
        </w:rPr>
        <w:t>do Umowy nr ………………</w:t>
      </w:r>
      <w:r w:rsidRPr="00C37472">
        <w:rPr>
          <w:rFonts w:eastAsia="Times New Roman" w:cstheme="minorHAnsi"/>
          <w:b/>
        </w:rPr>
        <w:br/>
        <w:t>z dnia ………………</w:t>
      </w:r>
    </w:p>
    <w:p w14:paraId="7AD9B863" w14:textId="77777777" w:rsidR="003E788E" w:rsidRPr="00C37472" w:rsidRDefault="003E788E" w:rsidP="003E788E">
      <w:pPr>
        <w:spacing w:after="0" w:line="288" w:lineRule="auto"/>
        <w:jc w:val="both"/>
        <w:rPr>
          <w:rFonts w:eastAsia="Times New Roman" w:cstheme="minorHAnsi"/>
          <w:b/>
        </w:rPr>
      </w:pPr>
    </w:p>
    <w:p w14:paraId="0D83AA93" w14:textId="77777777" w:rsidR="003E788E" w:rsidRPr="00C37472" w:rsidRDefault="003E788E" w:rsidP="003E788E">
      <w:pPr>
        <w:spacing w:after="0" w:line="288" w:lineRule="auto"/>
        <w:jc w:val="center"/>
        <w:rPr>
          <w:rFonts w:eastAsia="Times New Roman" w:cstheme="minorHAnsi"/>
          <w:b/>
          <w:sz w:val="24"/>
          <w:szCs w:val="24"/>
        </w:rPr>
      </w:pPr>
      <w:r w:rsidRPr="00C37472">
        <w:rPr>
          <w:rFonts w:eastAsia="Times New Roman" w:cstheme="minorHAnsi"/>
          <w:b/>
          <w:sz w:val="24"/>
          <w:szCs w:val="24"/>
        </w:rPr>
        <w:t>SZCZEGÓŁOWY OPIS PRZEDMIOTU ZAMÓWIENIA</w:t>
      </w:r>
    </w:p>
    <w:p w14:paraId="0F337F94" w14:textId="77777777" w:rsidR="003E788E" w:rsidRPr="00C37472" w:rsidRDefault="003E788E" w:rsidP="003E788E">
      <w:pPr>
        <w:spacing w:after="0" w:line="288" w:lineRule="auto"/>
        <w:jc w:val="center"/>
        <w:rPr>
          <w:rFonts w:eastAsia="Times New Roman" w:cstheme="minorHAnsi"/>
        </w:rPr>
      </w:pPr>
    </w:p>
    <w:p w14:paraId="45B210C1" w14:textId="77777777" w:rsidR="003E788E" w:rsidRPr="00C37472" w:rsidRDefault="003E788E" w:rsidP="003E788E">
      <w:pPr>
        <w:spacing w:after="0" w:line="288" w:lineRule="auto"/>
        <w:rPr>
          <w:rFonts w:eastAsia="Times New Roman" w:cstheme="minorHAnsi"/>
          <w:b/>
        </w:rPr>
      </w:pPr>
      <w:r w:rsidRPr="00C37472">
        <w:rPr>
          <w:rFonts w:eastAsia="Times New Roman" w:cstheme="minorHAnsi"/>
          <w:b/>
        </w:rPr>
        <w:t>OLEJ NAPĘDOWY</w:t>
      </w:r>
    </w:p>
    <w:p w14:paraId="5B399A99" w14:textId="77777777" w:rsidR="003E788E" w:rsidRPr="00C37472" w:rsidRDefault="003E788E" w:rsidP="003E788E">
      <w:pPr>
        <w:spacing w:after="0" w:line="288" w:lineRule="auto"/>
        <w:jc w:val="both"/>
        <w:rPr>
          <w:rFonts w:eastAsia="Times New Roman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6"/>
        <w:gridCol w:w="6272"/>
        <w:gridCol w:w="2330"/>
      </w:tblGrid>
      <w:tr w:rsidR="003E788E" w:rsidRPr="00C37472" w14:paraId="79210FC7" w14:textId="77777777" w:rsidTr="00577677">
        <w:trPr>
          <w:trHeight w:val="928"/>
          <w:jc w:val="center"/>
        </w:trPr>
        <w:tc>
          <w:tcPr>
            <w:tcW w:w="533" w:type="pct"/>
            <w:vAlign w:val="center"/>
          </w:tcPr>
          <w:p w14:paraId="4BECBB4B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L. p.</w:t>
            </w:r>
          </w:p>
        </w:tc>
        <w:tc>
          <w:tcPr>
            <w:tcW w:w="3257" w:type="pct"/>
            <w:vAlign w:val="center"/>
          </w:tcPr>
          <w:p w14:paraId="53DA12AC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Parametry</w:t>
            </w:r>
          </w:p>
        </w:tc>
        <w:tc>
          <w:tcPr>
            <w:tcW w:w="1210" w:type="pct"/>
            <w:vAlign w:val="center"/>
          </w:tcPr>
          <w:p w14:paraId="700B35EF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Wartość</w:t>
            </w:r>
          </w:p>
        </w:tc>
      </w:tr>
      <w:tr w:rsidR="003E788E" w:rsidRPr="00C37472" w14:paraId="69AE546F" w14:textId="77777777" w:rsidTr="00577677">
        <w:trPr>
          <w:trHeight w:val="362"/>
          <w:jc w:val="center"/>
        </w:trPr>
        <w:tc>
          <w:tcPr>
            <w:tcW w:w="533" w:type="pct"/>
            <w:vAlign w:val="center"/>
          </w:tcPr>
          <w:p w14:paraId="04672C2C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257" w:type="pct"/>
            <w:vAlign w:val="center"/>
          </w:tcPr>
          <w:p w14:paraId="05165699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Gęstość w 15SC, max, kg/m3</w:t>
            </w:r>
          </w:p>
        </w:tc>
        <w:tc>
          <w:tcPr>
            <w:tcW w:w="1210" w:type="pct"/>
            <w:vAlign w:val="center"/>
          </w:tcPr>
          <w:p w14:paraId="4504F16A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820÷845</w:t>
            </w:r>
          </w:p>
        </w:tc>
      </w:tr>
      <w:tr w:rsidR="003E788E" w:rsidRPr="00C37472" w14:paraId="0BBD81F9" w14:textId="77777777" w:rsidTr="00577677">
        <w:trPr>
          <w:trHeight w:val="362"/>
          <w:jc w:val="center"/>
        </w:trPr>
        <w:tc>
          <w:tcPr>
            <w:tcW w:w="533" w:type="pct"/>
            <w:vAlign w:val="center"/>
          </w:tcPr>
          <w:p w14:paraId="5FEA19DD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257" w:type="pct"/>
            <w:vAlign w:val="center"/>
          </w:tcPr>
          <w:p w14:paraId="32EF1092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Zawartość siarki, max, mg/kg</w:t>
            </w:r>
          </w:p>
        </w:tc>
        <w:tc>
          <w:tcPr>
            <w:tcW w:w="1210" w:type="pct"/>
            <w:vAlign w:val="center"/>
          </w:tcPr>
          <w:p w14:paraId="185B905A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10,00</w:t>
            </w:r>
          </w:p>
        </w:tc>
      </w:tr>
      <w:tr w:rsidR="003E788E" w:rsidRPr="00C37472" w14:paraId="4F2FE5DC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002FE68E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3257" w:type="pct"/>
            <w:vAlign w:val="center"/>
          </w:tcPr>
          <w:p w14:paraId="48AC98CC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Lepkość w 40SC, min, mm2/s</w:t>
            </w:r>
          </w:p>
        </w:tc>
        <w:tc>
          <w:tcPr>
            <w:tcW w:w="1210" w:type="pct"/>
            <w:vAlign w:val="center"/>
          </w:tcPr>
          <w:p w14:paraId="206EA154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2,00÷4,50</w:t>
            </w:r>
          </w:p>
        </w:tc>
      </w:tr>
      <w:tr w:rsidR="003E788E" w:rsidRPr="00C37472" w14:paraId="590371F6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7B921AA9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3257" w:type="pct"/>
            <w:vAlign w:val="center"/>
          </w:tcPr>
          <w:p w14:paraId="2F15BB42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Temperatura zapłonu, min, SC</w:t>
            </w:r>
          </w:p>
        </w:tc>
        <w:tc>
          <w:tcPr>
            <w:tcW w:w="1210" w:type="pct"/>
            <w:vAlign w:val="center"/>
          </w:tcPr>
          <w:p w14:paraId="6FBDA22C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56</w:t>
            </w:r>
          </w:p>
        </w:tc>
      </w:tr>
      <w:tr w:rsidR="003E788E" w:rsidRPr="00C37472" w14:paraId="1D61F682" w14:textId="77777777" w:rsidTr="00577677">
        <w:trPr>
          <w:trHeight w:val="444"/>
          <w:jc w:val="center"/>
        </w:trPr>
        <w:tc>
          <w:tcPr>
            <w:tcW w:w="533" w:type="pct"/>
            <w:vMerge w:val="restart"/>
            <w:vAlign w:val="center"/>
          </w:tcPr>
          <w:p w14:paraId="7437CD7F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5</w:t>
            </w:r>
          </w:p>
          <w:p w14:paraId="1BD366E4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57" w:type="pct"/>
            <w:vAlign w:val="center"/>
          </w:tcPr>
          <w:p w14:paraId="181F0615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Temperatura zablokowania zimnego filtra, max, SC</w:t>
            </w:r>
          </w:p>
        </w:tc>
        <w:tc>
          <w:tcPr>
            <w:tcW w:w="1210" w:type="pct"/>
            <w:vAlign w:val="center"/>
          </w:tcPr>
          <w:p w14:paraId="79391184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88E" w:rsidRPr="00C37472" w14:paraId="7A8C0132" w14:textId="77777777" w:rsidTr="00577677">
        <w:trPr>
          <w:trHeight w:val="344"/>
          <w:jc w:val="center"/>
        </w:trPr>
        <w:tc>
          <w:tcPr>
            <w:tcW w:w="533" w:type="pct"/>
            <w:vMerge/>
            <w:vAlign w:val="center"/>
          </w:tcPr>
          <w:p w14:paraId="523A8EF3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57" w:type="pct"/>
            <w:vAlign w:val="center"/>
          </w:tcPr>
          <w:p w14:paraId="2B8AE32F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 lato</w:t>
            </w:r>
          </w:p>
        </w:tc>
        <w:tc>
          <w:tcPr>
            <w:tcW w:w="1210" w:type="pct"/>
            <w:vAlign w:val="center"/>
          </w:tcPr>
          <w:p w14:paraId="0A3A52ED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3E788E" w:rsidRPr="00C37472" w14:paraId="1245F1C2" w14:textId="77777777" w:rsidTr="00577677">
        <w:trPr>
          <w:trHeight w:val="344"/>
          <w:jc w:val="center"/>
        </w:trPr>
        <w:tc>
          <w:tcPr>
            <w:tcW w:w="533" w:type="pct"/>
            <w:vMerge/>
            <w:vAlign w:val="center"/>
          </w:tcPr>
          <w:p w14:paraId="6816D6B8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57" w:type="pct"/>
            <w:vAlign w:val="center"/>
          </w:tcPr>
          <w:p w14:paraId="4F383EEA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 zima</w:t>
            </w:r>
          </w:p>
        </w:tc>
        <w:tc>
          <w:tcPr>
            <w:tcW w:w="1210" w:type="pct"/>
            <w:vAlign w:val="center"/>
          </w:tcPr>
          <w:p w14:paraId="3BD26A54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-20</w:t>
            </w:r>
          </w:p>
        </w:tc>
      </w:tr>
      <w:tr w:rsidR="003E788E" w:rsidRPr="00C37472" w14:paraId="7BCB0D09" w14:textId="77777777" w:rsidTr="00577677">
        <w:trPr>
          <w:trHeight w:val="344"/>
          <w:jc w:val="center"/>
        </w:trPr>
        <w:tc>
          <w:tcPr>
            <w:tcW w:w="533" w:type="pct"/>
            <w:vMerge/>
            <w:vAlign w:val="center"/>
          </w:tcPr>
          <w:p w14:paraId="20585FC4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57" w:type="pct"/>
            <w:vAlign w:val="center"/>
          </w:tcPr>
          <w:p w14:paraId="795EB632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 okres przejściowy</w:t>
            </w:r>
          </w:p>
        </w:tc>
        <w:tc>
          <w:tcPr>
            <w:tcW w:w="1210" w:type="pct"/>
            <w:vAlign w:val="center"/>
          </w:tcPr>
          <w:p w14:paraId="41808DC1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-10</w:t>
            </w:r>
          </w:p>
        </w:tc>
      </w:tr>
      <w:tr w:rsidR="003E788E" w:rsidRPr="00C37472" w14:paraId="50CD9D0E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37C01000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3257" w:type="pct"/>
            <w:vAlign w:val="center"/>
          </w:tcPr>
          <w:p w14:paraId="5E32A20C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Indeks cetanowy, min</w:t>
            </w:r>
          </w:p>
        </w:tc>
        <w:tc>
          <w:tcPr>
            <w:tcW w:w="1210" w:type="pct"/>
            <w:vAlign w:val="center"/>
          </w:tcPr>
          <w:p w14:paraId="577F7C3A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46,0</w:t>
            </w:r>
          </w:p>
        </w:tc>
      </w:tr>
      <w:tr w:rsidR="003E788E" w:rsidRPr="00C37472" w14:paraId="190C1E0D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7B0EEFB5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3257" w:type="pct"/>
            <w:vAlign w:val="center"/>
          </w:tcPr>
          <w:p w14:paraId="070EF9DA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Liczba cetanowa, min</w:t>
            </w:r>
          </w:p>
        </w:tc>
        <w:tc>
          <w:tcPr>
            <w:tcW w:w="1210" w:type="pct"/>
            <w:vAlign w:val="center"/>
          </w:tcPr>
          <w:p w14:paraId="6493E6DA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 xml:space="preserve">51,0 </w:t>
            </w:r>
          </w:p>
        </w:tc>
      </w:tr>
      <w:tr w:rsidR="003E788E" w:rsidRPr="00C37472" w14:paraId="7AD42EC9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00E99EEF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3257" w:type="pct"/>
            <w:vAlign w:val="center"/>
          </w:tcPr>
          <w:p w14:paraId="1D82F1DF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Badanie działania korodującego na miedzi (3h, 50°C), max</w:t>
            </w:r>
          </w:p>
        </w:tc>
        <w:tc>
          <w:tcPr>
            <w:tcW w:w="1210" w:type="pct"/>
            <w:vAlign w:val="center"/>
          </w:tcPr>
          <w:p w14:paraId="4385B095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14:paraId="3913D7B2" w14:textId="77777777" w:rsidR="003E788E" w:rsidRPr="00C37472" w:rsidRDefault="003E788E" w:rsidP="003E788E">
      <w:pPr>
        <w:rPr>
          <w:rFonts w:eastAsia="Times New Roman" w:cstheme="minorHAnsi"/>
          <w:b/>
          <w:sz w:val="26"/>
          <w:szCs w:val="26"/>
        </w:rPr>
      </w:pPr>
    </w:p>
    <w:p w14:paraId="4946991C" w14:textId="77777777" w:rsidR="003E788E" w:rsidRPr="00C37472" w:rsidRDefault="003E788E" w:rsidP="003E788E">
      <w:pPr>
        <w:rPr>
          <w:rFonts w:eastAsia="Times New Roman" w:cstheme="minorHAnsi"/>
          <w:b/>
        </w:rPr>
      </w:pPr>
      <w:r w:rsidRPr="00C37472">
        <w:rPr>
          <w:rFonts w:eastAsia="Times New Roman" w:cstheme="minorHAnsi"/>
          <w:b/>
        </w:rPr>
        <w:t>OLEJ NAPĘDOWY ZIMOWY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6"/>
        <w:gridCol w:w="6272"/>
        <w:gridCol w:w="2330"/>
      </w:tblGrid>
      <w:tr w:rsidR="003E788E" w:rsidRPr="00C37472" w14:paraId="003AD6B1" w14:textId="77777777" w:rsidTr="00577677">
        <w:trPr>
          <w:trHeight w:val="928"/>
          <w:jc w:val="center"/>
        </w:trPr>
        <w:tc>
          <w:tcPr>
            <w:tcW w:w="533" w:type="pct"/>
            <w:vAlign w:val="center"/>
          </w:tcPr>
          <w:p w14:paraId="346CB205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L. p.</w:t>
            </w:r>
          </w:p>
        </w:tc>
        <w:tc>
          <w:tcPr>
            <w:tcW w:w="3257" w:type="pct"/>
            <w:vAlign w:val="center"/>
          </w:tcPr>
          <w:p w14:paraId="48F64468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Parametry</w:t>
            </w:r>
          </w:p>
        </w:tc>
        <w:tc>
          <w:tcPr>
            <w:tcW w:w="1210" w:type="pct"/>
            <w:vAlign w:val="center"/>
          </w:tcPr>
          <w:p w14:paraId="2AAB1469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Wartość</w:t>
            </w:r>
          </w:p>
        </w:tc>
      </w:tr>
      <w:tr w:rsidR="003E788E" w:rsidRPr="00C37472" w14:paraId="3A1A6C3D" w14:textId="77777777" w:rsidTr="00577677">
        <w:trPr>
          <w:trHeight w:val="362"/>
          <w:jc w:val="center"/>
        </w:trPr>
        <w:tc>
          <w:tcPr>
            <w:tcW w:w="533" w:type="pct"/>
            <w:vAlign w:val="center"/>
          </w:tcPr>
          <w:p w14:paraId="6C4AEFE8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257" w:type="pct"/>
            <w:vAlign w:val="center"/>
          </w:tcPr>
          <w:p w14:paraId="11E28C8C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Gęstość w 15SC, kg/m3</w:t>
            </w:r>
          </w:p>
        </w:tc>
        <w:tc>
          <w:tcPr>
            <w:tcW w:w="1210" w:type="pct"/>
            <w:vAlign w:val="center"/>
          </w:tcPr>
          <w:p w14:paraId="3B36A310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800÷840</w:t>
            </w:r>
          </w:p>
        </w:tc>
      </w:tr>
      <w:tr w:rsidR="003E788E" w:rsidRPr="00C37472" w14:paraId="6CB76DBF" w14:textId="77777777" w:rsidTr="00577677">
        <w:trPr>
          <w:trHeight w:val="362"/>
          <w:jc w:val="center"/>
        </w:trPr>
        <w:tc>
          <w:tcPr>
            <w:tcW w:w="533" w:type="pct"/>
            <w:vAlign w:val="center"/>
          </w:tcPr>
          <w:p w14:paraId="22B72851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257" w:type="pct"/>
            <w:vAlign w:val="center"/>
          </w:tcPr>
          <w:p w14:paraId="67928231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Zawartość siarki, max, mg/kg</w:t>
            </w:r>
          </w:p>
        </w:tc>
        <w:tc>
          <w:tcPr>
            <w:tcW w:w="1210" w:type="pct"/>
            <w:vAlign w:val="center"/>
          </w:tcPr>
          <w:p w14:paraId="7A9978AD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10,0</w:t>
            </w:r>
          </w:p>
        </w:tc>
      </w:tr>
      <w:tr w:rsidR="003E788E" w:rsidRPr="00C37472" w14:paraId="79B0EF71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53FA1D9D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3257" w:type="pct"/>
            <w:vAlign w:val="center"/>
          </w:tcPr>
          <w:p w14:paraId="3D4EF929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Lepkość w 40SC, min, mm2/s</w:t>
            </w:r>
          </w:p>
        </w:tc>
        <w:tc>
          <w:tcPr>
            <w:tcW w:w="1210" w:type="pct"/>
            <w:vAlign w:val="center"/>
          </w:tcPr>
          <w:p w14:paraId="19B96DAB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1,50÷4,00</w:t>
            </w:r>
          </w:p>
        </w:tc>
      </w:tr>
      <w:tr w:rsidR="003E788E" w:rsidRPr="00C37472" w14:paraId="5C76FEA1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13DEB658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3257" w:type="pct"/>
            <w:vAlign w:val="center"/>
          </w:tcPr>
          <w:p w14:paraId="6205FDD9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Temperatura zapłonu, min, SC</w:t>
            </w:r>
          </w:p>
        </w:tc>
        <w:tc>
          <w:tcPr>
            <w:tcW w:w="1210" w:type="pct"/>
            <w:vAlign w:val="center"/>
          </w:tcPr>
          <w:p w14:paraId="1AE84A4C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56</w:t>
            </w:r>
          </w:p>
        </w:tc>
      </w:tr>
      <w:tr w:rsidR="003E788E" w:rsidRPr="00C37472" w14:paraId="23EBC51E" w14:textId="77777777" w:rsidTr="00577677">
        <w:trPr>
          <w:trHeight w:val="370"/>
          <w:jc w:val="center"/>
        </w:trPr>
        <w:tc>
          <w:tcPr>
            <w:tcW w:w="533" w:type="pct"/>
            <w:vAlign w:val="center"/>
          </w:tcPr>
          <w:p w14:paraId="5C134918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3257" w:type="pct"/>
            <w:vAlign w:val="center"/>
          </w:tcPr>
          <w:p w14:paraId="6AE7F90E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Temperatura zablokowania zimnego filtra, max, SC</w:t>
            </w:r>
          </w:p>
        </w:tc>
        <w:tc>
          <w:tcPr>
            <w:tcW w:w="1210" w:type="pct"/>
            <w:vAlign w:val="center"/>
          </w:tcPr>
          <w:p w14:paraId="604A7808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-32</w:t>
            </w:r>
          </w:p>
        </w:tc>
      </w:tr>
      <w:tr w:rsidR="003E788E" w:rsidRPr="00C37472" w14:paraId="51CA1709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26F5CD31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3257" w:type="pct"/>
            <w:vAlign w:val="center"/>
          </w:tcPr>
          <w:p w14:paraId="3ECD9A9B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Temperatura mętnienia, max, °C</w:t>
            </w:r>
          </w:p>
        </w:tc>
        <w:tc>
          <w:tcPr>
            <w:tcW w:w="1210" w:type="pct"/>
            <w:vAlign w:val="center"/>
          </w:tcPr>
          <w:p w14:paraId="70B102EC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-22</w:t>
            </w:r>
          </w:p>
        </w:tc>
      </w:tr>
      <w:tr w:rsidR="003E788E" w:rsidRPr="00C37472" w14:paraId="5FB5A169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50E2A57C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3257" w:type="pct"/>
            <w:vAlign w:val="center"/>
          </w:tcPr>
          <w:p w14:paraId="21F3717F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Indeks cetanowy, min</w:t>
            </w:r>
          </w:p>
        </w:tc>
        <w:tc>
          <w:tcPr>
            <w:tcW w:w="1210" w:type="pct"/>
            <w:vAlign w:val="center"/>
          </w:tcPr>
          <w:p w14:paraId="1355DAC0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46,0</w:t>
            </w:r>
          </w:p>
        </w:tc>
      </w:tr>
      <w:tr w:rsidR="003E788E" w:rsidRPr="00C37472" w14:paraId="6B7B39B5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55FE12AF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3257" w:type="pct"/>
            <w:vAlign w:val="center"/>
          </w:tcPr>
          <w:p w14:paraId="0F1F9FBD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Liczba cetanowa, min</w:t>
            </w:r>
          </w:p>
        </w:tc>
        <w:tc>
          <w:tcPr>
            <w:tcW w:w="1210" w:type="pct"/>
            <w:vAlign w:val="center"/>
          </w:tcPr>
          <w:p w14:paraId="4B3FD92C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51,0</w:t>
            </w:r>
          </w:p>
        </w:tc>
      </w:tr>
      <w:tr w:rsidR="003E788E" w:rsidRPr="00C37472" w14:paraId="6BAE1625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7161D4F4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3257" w:type="pct"/>
            <w:vAlign w:val="center"/>
          </w:tcPr>
          <w:p w14:paraId="51338CC0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Badanie działania korodującego na miedzi (3h, 50SC), max</w:t>
            </w:r>
          </w:p>
        </w:tc>
        <w:tc>
          <w:tcPr>
            <w:tcW w:w="1210" w:type="pct"/>
            <w:vAlign w:val="center"/>
          </w:tcPr>
          <w:p w14:paraId="41AB822F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14:paraId="109477D0" w14:textId="77777777" w:rsidR="003E788E" w:rsidRPr="00C37472" w:rsidRDefault="003E788E" w:rsidP="003E788E">
      <w:pPr>
        <w:rPr>
          <w:rFonts w:eastAsia="Times New Roman" w:cstheme="minorHAnsi"/>
          <w:b/>
          <w:sz w:val="26"/>
          <w:szCs w:val="26"/>
        </w:rPr>
      </w:pPr>
    </w:p>
    <w:p w14:paraId="2AC52F78" w14:textId="77777777" w:rsidR="003E788E" w:rsidRPr="00C37472" w:rsidRDefault="003E788E" w:rsidP="003E788E">
      <w:pPr>
        <w:rPr>
          <w:rFonts w:eastAsia="Times New Roman" w:cstheme="minorHAnsi"/>
          <w:b/>
          <w:sz w:val="26"/>
          <w:szCs w:val="26"/>
        </w:rPr>
      </w:pPr>
      <w:r w:rsidRPr="00C37472">
        <w:rPr>
          <w:rFonts w:eastAsia="Times New Roman" w:cstheme="minorHAnsi"/>
          <w:b/>
          <w:sz w:val="26"/>
          <w:szCs w:val="26"/>
        </w:rPr>
        <w:br w:type="page"/>
      </w:r>
    </w:p>
    <w:p w14:paraId="69BADE51" w14:textId="77777777" w:rsidR="003E788E" w:rsidRPr="00C37472" w:rsidRDefault="003E788E" w:rsidP="003E788E">
      <w:pPr>
        <w:rPr>
          <w:rFonts w:eastAsia="Times New Roman" w:cstheme="minorHAnsi"/>
          <w:b/>
        </w:rPr>
      </w:pPr>
      <w:r w:rsidRPr="00C37472">
        <w:rPr>
          <w:rFonts w:eastAsia="Times New Roman" w:cstheme="minorHAnsi"/>
          <w:b/>
        </w:rPr>
        <w:lastRenderedPageBreak/>
        <w:t>OLEJ OPAŁOWY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6"/>
        <w:gridCol w:w="6272"/>
        <w:gridCol w:w="2330"/>
      </w:tblGrid>
      <w:tr w:rsidR="003E788E" w:rsidRPr="00C37472" w14:paraId="53FF2781" w14:textId="77777777" w:rsidTr="00577677">
        <w:trPr>
          <w:trHeight w:val="928"/>
          <w:jc w:val="center"/>
        </w:trPr>
        <w:tc>
          <w:tcPr>
            <w:tcW w:w="533" w:type="pct"/>
            <w:vAlign w:val="center"/>
          </w:tcPr>
          <w:p w14:paraId="40EFAD75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L. p.</w:t>
            </w:r>
          </w:p>
        </w:tc>
        <w:tc>
          <w:tcPr>
            <w:tcW w:w="3257" w:type="pct"/>
            <w:vAlign w:val="center"/>
          </w:tcPr>
          <w:p w14:paraId="45DE27C9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Parametry</w:t>
            </w:r>
          </w:p>
        </w:tc>
        <w:tc>
          <w:tcPr>
            <w:tcW w:w="1210" w:type="pct"/>
            <w:vAlign w:val="center"/>
          </w:tcPr>
          <w:p w14:paraId="76A93264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37472">
              <w:rPr>
                <w:rFonts w:eastAsia="Times New Roman" w:cstheme="minorHAnsi"/>
                <w:b/>
                <w:sz w:val="20"/>
                <w:szCs w:val="20"/>
              </w:rPr>
              <w:t>Wartość</w:t>
            </w:r>
          </w:p>
        </w:tc>
      </w:tr>
      <w:tr w:rsidR="003E788E" w:rsidRPr="00C37472" w14:paraId="07542B45" w14:textId="77777777" w:rsidTr="00577677">
        <w:trPr>
          <w:trHeight w:val="362"/>
          <w:jc w:val="center"/>
        </w:trPr>
        <w:tc>
          <w:tcPr>
            <w:tcW w:w="533" w:type="pct"/>
            <w:vAlign w:val="center"/>
          </w:tcPr>
          <w:p w14:paraId="7E9B5F65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257" w:type="pct"/>
            <w:vAlign w:val="center"/>
          </w:tcPr>
          <w:p w14:paraId="29A7963C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Gęstość w 15SC, max, kg/m3</w:t>
            </w:r>
          </w:p>
        </w:tc>
        <w:tc>
          <w:tcPr>
            <w:tcW w:w="1210" w:type="pct"/>
            <w:vAlign w:val="center"/>
          </w:tcPr>
          <w:p w14:paraId="1D3B4F0B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850</w:t>
            </w:r>
          </w:p>
        </w:tc>
      </w:tr>
      <w:tr w:rsidR="003E788E" w:rsidRPr="00C37472" w14:paraId="34D0F124" w14:textId="77777777" w:rsidTr="00577677">
        <w:trPr>
          <w:trHeight w:val="362"/>
          <w:jc w:val="center"/>
        </w:trPr>
        <w:tc>
          <w:tcPr>
            <w:tcW w:w="533" w:type="pct"/>
            <w:vAlign w:val="center"/>
          </w:tcPr>
          <w:p w14:paraId="430CBA7A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257" w:type="pct"/>
            <w:vAlign w:val="center"/>
          </w:tcPr>
          <w:p w14:paraId="5A5AADF0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Wartość opałowa, min, MJ/kg</w:t>
            </w:r>
          </w:p>
        </w:tc>
        <w:tc>
          <w:tcPr>
            <w:tcW w:w="1210" w:type="pct"/>
            <w:vAlign w:val="center"/>
          </w:tcPr>
          <w:p w14:paraId="63CFC54C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42,00</w:t>
            </w:r>
          </w:p>
        </w:tc>
      </w:tr>
      <w:tr w:rsidR="003E788E" w:rsidRPr="00C37472" w14:paraId="0EA2A36F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4EBFC792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3257" w:type="pct"/>
            <w:vAlign w:val="center"/>
          </w:tcPr>
          <w:p w14:paraId="2E580F8C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Temperatura zapłonu, min, SC</w:t>
            </w:r>
          </w:p>
        </w:tc>
        <w:tc>
          <w:tcPr>
            <w:tcW w:w="1210" w:type="pct"/>
            <w:vAlign w:val="center"/>
          </w:tcPr>
          <w:p w14:paraId="035929BB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55</w:t>
            </w:r>
          </w:p>
        </w:tc>
      </w:tr>
      <w:tr w:rsidR="003E788E" w:rsidRPr="00C37472" w14:paraId="168C3F39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10648B28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3257" w:type="pct"/>
            <w:vAlign w:val="center"/>
          </w:tcPr>
          <w:p w14:paraId="7C3B28FC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Lepkość kinematyczna w 20SC, max , mm2/s</w:t>
            </w:r>
          </w:p>
        </w:tc>
        <w:tc>
          <w:tcPr>
            <w:tcW w:w="1210" w:type="pct"/>
            <w:vAlign w:val="center"/>
          </w:tcPr>
          <w:p w14:paraId="04A0593D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5,00</w:t>
            </w:r>
          </w:p>
        </w:tc>
      </w:tr>
      <w:tr w:rsidR="003E788E" w:rsidRPr="00C37472" w14:paraId="0AC3CCB5" w14:textId="77777777" w:rsidTr="00577677">
        <w:trPr>
          <w:trHeight w:val="444"/>
          <w:jc w:val="center"/>
        </w:trPr>
        <w:tc>
          <w:tcPr>
            <w:tcW w:w="533" w:type="pct"/>
            <w:vAlign w:val="center"/>
          </w:tcPr>
          <w:p w14:paraId="1D621AD1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5</w:t>
            </w:r>
          </w:p>
          <w:p w14:paraId="57AB84BD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57" w:type="pct"/>
            <w:vAlign w:val="center"/>
          </w:tcPr>
          <w:p w14:paraId="6A102511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Temperatura płynięcia, max, °C</w:t>
            </w:r>
          </w:p>
        </w:tc>
        <w:tc>
          <w:tcPr>
            <w:tcW w:w="1210" w:type="pct"/>
            <w:vAlign w:val="center"/>
          </w:tcPr>
          <w:p w14:paraId="086AF849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-20</w:t>
            </w:r>
          </w:p>
        </w:tc>
      </w:tr>
      <w:tr w:rsidR="003E788E" w:rsidRPr="00C37472" w14:paraId="583FFE2B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1490FA79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3257" w:type="pct"/>
            <w:vAlign w:val="center"/>
          </w:tcPr>
          <w:p w14:paraId="18E5A8B6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Zawartość siarki, max, % ( m/m )</w:t>
            </w:r>
          </w:p>
        </w:tc>
        <w:tc>
          <w:tcPr>
            <w:tcW w:w="1210" w:type="pct"/>
            <w:vAlign w:val="center"/>
          </w:tcPr>
          <w:p w14:paraId="3D85FCCC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0,10</w:t>
            </w:r>
          </w:p>
        </w:tc>
      </w:tr>
      <w:tr w:rsidR="003E788E" w:rsidRPr="00C37472" w14:paraId="4F5654B6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2A068C38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3257" w:type="pct"/>
            <w:vAlign w:val="center"/>
          </w:tcPr>
          <w:p w14:paraId="583DF697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Barwa</w:t>
            </w:r>
          </w:p>
        </w:tc>
        <w:tc>
          <w:tcPr>
            <w:tcW w:w="1210" w:type="pct"/>
            <w:vAlign w:val="center"/>
          </w:tcPr>
          <w:p w14:paraId="5C29EC2D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czerwona</w:t>
            </w:r>
          </w:p>
        </w:tc>
      </w:tr>
      <w:tr w:rsidR="003E788E" w:rsidRPr="00C37472" w14:paraId="6E143D77" w14:textId="77777777" w:rsidTr="00577677">
        <w:trPr>
          <w:trHeight w:val="344"/>
          <w:jc w:val="center"/>
        </w:trPr>
        <w:tc>
          <w:tcPr>
            <w:tcW w:w="533" w:type="pct"/>
            <w:vAlign w:val="center"/>
          </w:tcPr>
          <w:p w14:paraId="3DFCA634" w14:textId="77777777" w:rsidR="003E788E" w:rsidRPr="00C37472" w:rsidRDefault="003E788E" w:rsidP="005776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472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3257" w:type="pct"/>
            <w:vAlign w:val="center"/>
          </w:tcPr>
          <w:p w14:paraId="2080FBCC" w14:textId="77777777" w:rsidR="003E788E" w:rsidRPr="00C3747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Znacznik, min, mg/l</w:t>
            </w:r>
          </w:p>
        </w:tc>
        <w:tc>
          <w:tcPr>
            <w:tcW w:w="1210" w:type="pct"/>
            <w:vAlign w:val="center"/>
          </w:tcPr>
          <w:p w14:paraId="0F4891F6" w14:textId="77777777" w:rsidR="003E788E" w:rsidRPr="00C3747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37472">
              <w:rPr>
                <w:rFonts w:cstheme="minorHAnsi"/>
                <w:sz w:val="20"/>
                <w:szCs w:val="20"/>
              </w:rPr>
              <w:t>5,0</w:t>
            </w:r>
          </w:p>
        </w:tc>
      </w:tr>
    </w:tbl>
    <w:p w14:paraId="1986F9CA" w14:textId="77777777" w:rsidR="003E788E" w:rsidRPr="00B93092" w:rsidRDefault="003E788E" w:rsidP="003E788E">
      <w:pPr>
        <w:spacing w:after="0" w:line="288" w:lineRule="auto"/>
        <w:ind w:left="5672" w:firstLine="709"/>
        <w:jc w:val="right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br w:type="page"/>
      </w:r>
      <w:r w:rsidRPr="00B93092">
        <w:rPr>
          <w:rFonts w:eastAsia="Times New Roman" w:cstheme="minorHAnsi"/>
          <w:b/>
        </w:rPr>
        <w:lastRenderedPageBreak/>
        <w:t xml:space="preserve">Załącznik nr 2 </w:t>
      </w:r>
    </w:p>
    <w:p w14:paraId="6A298216" w14:textId="77777777" w:rsidR="003E788E" w:rsidRPr="00B93092" w:rsidRDefault="003E788E" w:rsidP="003E788E">
      <w:pPr>
        <w:spacing w:after="0" w:line="288" w:lineRule="auto"/>
        <w:ind w:left="6381"/>
        <w:jc w:val="right"/>
        <w:rPr>
          <w:rFonts w:eastAsia="Times New Roman" w:cstheme="minorHAnsi"/>
          <w:b/>
        </w:rPr>
      </w:pPr>
      <w:r w:rsidRPr="00B93092">
        <w:rPr>
          <w:rFonts w:eastAsia="Times New Roman" w:cstheme="minorHAnsi"/>
          <w:b/>
        </w:rPr>
        <w:t>do Umowy nr …………….</w:t>
      </w:r>
      <w:r w:rsidRPr="00B93092">
        <w:rPr>
          <w:rFonts w:eastAsia="Times New Roman" w:cstheme="minorHAnsi"/>
          <w:b/>
        </w:rPr>
        <w:br/>
        <w:t>z dnia</w:t>
      </w:r>
      <w:r>
        <w:rPr>
          <w:rFonts w:eastAsia="Times New Roman" w:cstheme="minorHAnsi"/>
          <w:b/>
        </w:rPr>
        <w:t xml:space="preserve"> </w:t>
      </w:r>
      <w:r w:rsidRPr="00B93092">
        <w:rPr>
          <w:rFonts w:eastAsia="Times New Roman" w:cstheme="minorHAnsi"/>
          <w:b/>
        </w:rPr>
        <w:t>…………….</w:t>
      </w:r>
    </w:p>
    <w:p w14:paraId="55707FAD" w14:textId="77777777" w:rsidR="003E788E" w:rsidRPr="00B93092" w:rsidRDefault="003E788E" w:rsidP="003E788E">
      <w:pPr>
        <w:spacing w:after="0" w:line="288" w:lineRule="auto"/>
        <w:ind w:left="6381"/>
        <w:rPr>
          <w:rFonts w:eastAsia="Times New Roman" w:cstheme="minorHAnsi"/>
          <w:b/>
        </w:rPr>
      </w:pPr>
    </w:p>
    <w:p w14:paraId="57DEE916" w14:textId="77777777" w:rsidR="003E788E" w:rsidRPr="00B93092" w:rsidRDefault="003E788E" w:rsidP="003E788E">
      <w:pPr>
        <w:spacing w:after="0" w:line="288" w:lineRule="auto"/>
        <w:ind w:left="6381"/>
        <w:rPr>
          <w:rFonts w:eastAsia="Times New Roman" w:cstheme="minorHAnsi"/>
          <w:b/>
        </w:rPr>
      </w:pPr>
    </w:p>
    <w:p w14:paraId="1DA0D7A5" w14:textId="77777777" w:rsidR="003E788E" w:rsidRPr="00B93092" w:rsidRDefault="003E788E" w:rsidP="003E788E">
      <w:pPr>
        <w:spacing w:after="0" w:line="288" w:lineRule="auto"/>
        <w:jc w:val="center"/>
        <w:rPr>
          <w:rFonts w:eastAsia="Times New Roman" w:cstheme="minorHAnsi"/>
          <w:b/>
        </w:rPr>
      </w:pPr>
      <w:r w:rsidRPr="00B93092">
        <w:rPr>
          <w:rFonts w:eastAsia="Times New Roman" w:cstheme="minorHAnsi"/>
          <w:b/>
        </w:rPr>
        <w:t>CENNIK OLEJU</w:t>
      </w:r>
    </w:p>
    <w:p w14:paraId="3E7DA8F0" w14:textId="77777777" w:rsidR="003E788E" w:rsidRPr="00B93092" w:rsidRDefault="003E788E" w:rsidP="003E788E">
      <w:pPr>
        <w:spacing w:after="0" w:line="288" w:lineRule="auto"/>
        <w:jc w:val="center"/>
        <w:rPr>
          <w:rFonts w:eastAsia="Times New Roman" w:cstheme="minorHAnsi"/>
          <w:b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1406"/>
        <w:gridCol w:w="1007"/>
        <w:gridCol w:w="1170"/>
        <w:gridCol w:w="1836"/>
        <w:gridCol w:w="1830"/>
        <w:gridCol w:w="2205"/>
      </w:tblGrid>
      <w:tr w:rsidR="003E788E" w:rsidRPr="00B93092" w14:paraId="7FF7DF67" w14:textId="77777777" w:rsidTr="00577677">
        <w:trPr>
          <w:trHeight w:val="854"/>
        </w:trPr>
        <w:tc>
          <w:tcPr>
            <w:tcW w:w="279" w:type="pct"/>
            <w:shd w:val="clear" w:color="auto" w:fill="auto"/>
            <w:vAlign w:val="center"/>
          </w:tcPr>
          <w:p w14:paraId="75C6CA6A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6502C6E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Nazwa oleju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2CC575C4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E43B912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917" w:type="pct"/>
            <w:vAlign w:val="center"/>
          </w:tcPr>
          <w:p w14:paraId="771FAB59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5" w:name="_Hlk118456469"/>
            <w:r w:rsidRPr="00B93092">
              <w:rPr>
                <w:rFonts w:cstheme="minorHAnsi"/>
                <w:b/>
                <w:bCs/>
                <w:sz w:val="20"/>
                <w:szCs w:val="20"/>
              </w:rPr>
              <w:t xml:space="preserve">Cena brutto producenta za litr Oleju na dzień </w:t>
            </w:r>
          </w:p>
          <w:bookmarkEnd w:id="5"/>
          <w:p w14:paraId="14FD5DEF" w14:textId="05AED40A" w:rsidR="003E788E" w:rsidRPr="00B93092" w:rsidRDefault="001E3965" w:rsidP="0057767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3965">
              <w:rPr>
                <w:rFonts w:cstheme="minorHAnsi"/>
                <w:b/>
                <w:bCs/>
                <w:sz w:val="20"/>
                <w:szCs w:val="20"/>
              </w:rPr>
              <w:t>15</w:t>
            </w:r>
            <w:r w:rsidR="00293CBD" w:rsidRPr="001E3965">
              <w:rPr>
                <w:rFonts w:cstheme="minorHAnsi"/>
                <w:b/>
                <w:bCs/>
                <w:sz w:val="20"/>
                <w:szCs w:val="20"/>
              </w:rPr>
              <w:t xml:space="preserve"> listopada 2022</w:t>
            </w:r>
            <w:r w:rsidR="003E788E" w:rsidRPr="001E3965">
              <w:rPr>
                <w:rFonts w:cstheme="minorHAnsi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5709632E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Stały upust brutto w złotych za litr Oleju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E2EAEE2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3E788E" w:rsidRPr="00B93092" w14:paraId="0E69EC6B" w14:textId="77777777" w:rsidTr="00577677">
        <w:trPr>
          <w:trHeight w:val="20"/>
        </w:trPr>
        <w:tc>
          <w:tcPr>
            <w:tcW w:w="279" w:type="pct"/>
            <w:shd w:val="clear" w:color="auto" w:fill="auto"/>
            <w:vAlign w:val="center"/>
          </w:tcPr>
          <w:p w14:paraId="6342614F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93092">
              <w:rPr>
                <w:rFonts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49C0D50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93092">
              <w:rPr>
                <w:rFonts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1B761F8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93092">
              <w:rPr>
                <w:rFonts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33651DE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93092">
              <w:rPr>
                <w:rFonts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917" w:type="pct"/>
            <w:vAlign w:val="center"/>
          </w:tcPr>
          <w:p w14:paraId="75EF8557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93092">
              <w:rPr>
                <w:rFonts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00DB56B1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93092">
              <w:rPr>
                <w:rFonts w:cstheme="minorHAnsi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9996FFB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93092">
              <w:rPr>
                <w:rFonts w:cstheme="minorHAnsi"/>
                <w:i/>
                <w:iCs/>
                <w:sz w:val="20"/>
                <w:szCs w:val="20"/>
              </w:rPr>
              <w:t>G=D x (E-F)</w:t>
            </w:r>
          </w:p>
        </w:tc>
      </w:tr>
      <w:tr w:rsidR="003E788E" w:rsidRPr="00B93092" w14:paraId="0D1BED90" w14:textId="77777777" w:rsidTr="00577677">
        <w:trPr>
          <w:trHeight w:val="747"/>
        </w:trPr>
        <w:tc>
          <w:tcPr>
            <w:tcW w:w="279" w:type="pct"/>
            <w:shd w:val="clear" w:color="auto" w:fill="auto"/>
            <w:vAlign w:val="center"/>
          </w:tcPr>
          <w:p w14:paraId="109F8A08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37F217B" w14:textId="77777777" w:rsidR="003E788E" w:rsidRPr="00B9309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Olej napędowy*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4F345DF3" w14:textId="77777777" w:rsidR="003E788E" w:rsidRPr="00B9309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7050D31" w14:textId="6CD7DDF6" w:rsidR="003E788E" w:rsidRPr="00B9309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3</w:t>
            </w:r>
            <w:r w:rsidR="00BB52F5">
              <w:rPr>
                <w:rFonts w:cstheme="minorHAnsi"/>
                <w:sz w:val="20"/>
                <w:szCs w:val="20"/>
              </w:rPr>
              <w:t>0</w:t>
            </w:r>
            <w:r w:rsidRPr="00B93092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917" w:type="pct"/>
            <w:vAlign w:val="center"/>
          </w:tcPr>
          <w:p w14:paraId="07D7E972" w14:textId="77777777" w:rsidR="003E788E" w:rsidRPr="00B93092" w:rsidRDefault="003E788E" w:rsidP="00577677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01236953" w14:textId="77777777" w:rsidR="003E788E" w:rsidRPr="00B93092" w:rsidRDefault="003E788E" w:rsidP="00577677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468C3D64" w14:textId="77777777" w:rsidR="003E788E" w:rsidRPr="00B93092" w:rsidRDefault="003E788E" w:rsidP="0057767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3E788E" w:rsidRPr="00B93092" w14:paraId="35FCED37" w14:textId="77777777" w:rsidTr="00577677">
        <w:trPr>
          <w:trHeight w:val="58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7027" w14:textId="77777777" w:rsidR="003E788E" w:rsidRPr="00B93092" w:rsidRDefault="003E788E" w:rsidP="005776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3C8B" w14:textId="77777777" w:rsidR="003E788E" w:rsidRPr="00B9309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Olej opałowy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7910" w14:textId="77777777" w:rsidR="003E788E" w:rsidRPr="00B9309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91C" w14:textId="18476372" w:rsidR="003E788E" w:rsidRPr="00B93092" w:rsidRDefault="003E788E" w:rsidP="005776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2</w:t>
            </w:r>
            <w:r w:rsidR="00BB52F5">
              <w:rPr>
                <w:rFonts w:cstheme="minorHAnsi"/>
                <w:sz w:val="20"/>
                <w:szCs w:val="20"/>
              </w:rPr>
              <w:t>30</w:t>
            </w:r>
            <w:r w:rsidRPr="00B93092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1041" w14:textId="77777777" w:rsidR="003E788E" w:rsidRPr="00B93092" w:rsidRDefault="003E788E" w:rsidP="00577677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7BD5" w14:textId="77777777" w:rsidR="003E788E" w:rsidRPr="00B93092" w:rsidRDefault="003E788E" w:rsidP="00577677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7BA3" w14:textId="77777777" w:rsidR="003E788E" w:rsidRPr="00B93092" w:rsidRDefault="003E788E" w:rsidP="0057767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3E788E" w:rsidRPr="00B93092" w14:paraId="74B601F2" w14:textId="77777777" w:rsidTr="00577677">
        <w:trPr>
          <w:trHeight w:val="586"/>
        </w:trPr>
        <w:tc>
          <w:tcPr>
            <w:tcW w:w="3899" w:type="pct"/>
            <w:gridSpan w:val="6"/>
            <w:vAlign w:val="center"/>
          </w:tcPr>
          <w:p w14:paraId="43251805" w14:textId="77777777" w:rsidR="003E788E" w:rsidRPr="00B93092" w:rsidRDefault="003E788E" w:rsidP="00577677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93092">
              <w:rPr>
                <w:rFonts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11744C6" w14:textId="77777777" w:rsidR="003E788E" w:rsidRPr="00B93092" w:rsidRDefault="003E788E" w:rsidP="00577677">
            <w:pPr>
              <w:spacing w:beforeLines="20" w:before="48" w:afterLines="20" w:after="48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05758C97" w14:textId="77777777" w:rsidR="003E788E" w:rsidRPr="00B93092" w:rsidRDefault="003E788E" w:rsidP="003E788E">
      <w:pPr>
        <w:spacing w:after="0" w:line="288" w:lineRule="auto"/>
        <w:ind w:left="6381"/>
        <w:jc w:val="both"/>
        <w:rPr>
          <w:rFonts w:eastAsia="Times New Roman" w:cstheme="minorHAnsi"/>
          <w:b/>
        </w:rPr>
      </w:pPr>
    </w:p>
    <w:p w14:paraId="099F3CA0" w14:textId="77777777" w:rsidR="003E788E" w:rsidRDefault="003E788E" w:rsidP="003E788E">
      <w:pPr>
        <w:rPr>
          <w:rFonts w:eastAsia="Times New Roman" w:cstheme="minorHAnsi"/>
          <w:b/>
        </w:rPr>
      </w:pPr>
    </w:p>
    <w:p w14:paraId="728115FB" w14:textId="17A44E68" w:rsidR="00641B0C" w:rsidRPr="00E50C01" w:rsidRDefault="00641B0C" w:rsidP="003E788E">
      <w:pPr>
        <w:spacing w:after="0"/>
        <w:jc w:val="center"/>
        <w:rPr>
          <w:rFonts w:cstheme="minorHAnsi"/>
        </w:rPr>
      </w:pPr>
    </w:p>
    <w:sectPr w:rsidR="00641B0C" w:rsidRPr="00E50C01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AF82" w14:textId="77777777" w:rsidR="000A71ED" w:rsidRDefault="000A71ED" w:rsidP="00BD2785">
      <w:pPr>
        <w:spacing w:after="0" w:line="240" w:lineRule="auto"/>
      </w:pPr>
      <w:r>
        <w:separator/>
      </w:r>
    </w:p>
  </w:endnote>
  <w:endnote w:type="continuationSeparator" w:id="0">
    <w:p w14:paraId="7DB116BB" w14:textId="77777777" w:rsidR="000A71ED" w:rsidRDefault="000A71ED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D3EC" w14:textId="77777777" w:rsidR="000A71ED" w:rsidRDefault="000A71ED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4338EF1D" w14:textId="77777777" w:rsidR="000A71ED" w:rsidRDefault="000A71ED" w:rsidP="00BD2785">
      <w:pPr>
        <w:spacing w:after="0" w:line="240" w:lineRule="auto"/>
      </w:pPr>
      <w:r>
        <w:continuationSeparator/>
      </w:r>
    </w:p>
  </w:footnote>
  <w:footnote w:id="1">
    <w:p w14:paraId="3CE56958" w14:textId="77777777" w:rsidR="003E788E" w:rsidRPr="009E2ECE" w:rsidRDefault="003E788E" w:rsidP="003E788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E2EC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E2ECE">
        <w:rPr>
          <w:rFonts w:asciiTheme="minorHAnsi" w:hAnsiTheme="minorHAnsi" w:cstheme="minorHAnsi"/>
          <w:sz w:val="16"/>
          <w:szCs w:val="16"/>
        </w:rPr>
        <w:t xml:space="preserve"> Zamawiający uzupełni wartość w zależności od tego jaki czas zaproponuje Wykonawca w formularzu ofertowym.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8E5E" w14:textId="517CC2E6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B85078">
      <w:rPr>
        <w:rFonts w:asciiTheme="minorHAnsi" w:hAnsiTheme="minorHAnsi" w:cstheme="minorHAnsi"/>
      </w:rPr>
      <w:t>2</w:t>
    </w:r>
    <w:r w:rsidR="003E788E">
      <w:rPr>
        <w:rFonts w:asciiTheme="minorHAnsi" w:hAnsiTheme="minorHAnsi" w:cstheme="minorHAnsi"/>
      </w:rPr>
      <w:t>6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D12B78">
      <w:rPr>
        <w:rFonts w:asciiTheme="minorHAnsi" w:hAnsiTheme="minorHAnsi" w:cstheme="minorHAnsi"/>
      </w:rPr>
      <w:t>2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F12D30"/>
    <w:multiLevelType w:val="hybridMultilevel"/>
    <w:tmpl w:val="E8440050"/>
    <w:lvl w:ilvl="0" w:tplc="56AA4E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201737"/>
    <w:multiLevelType w:val="hybridMultilevel"/>
    <w:tmpl w:val="2A847C6E"/>
    <w:lvl w:ilvl="0" w:tplc="026C427E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1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3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8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1" w15:restartNumberingAfterBreak="0">
    <w:nsid w:val="4758369C"/>
    <w:multiLevelType w:val="hybridMultilevel"/>
    <w:tmpl w:val="8CF4D254"/>
    <w:lvl w:ilvl="0" w:tplc="1A78C0E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1532E"/>
    <w:multiLevelType w:val="hybridMultilevel"/>
    <w:tmpl w:val="D9E259D6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BC9C2B28">
      <w:start w:val="6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65703844"/>
    <w:multiLevelType w:val="hybridMultilevel"/>
    <w:tmpl w:val="378EA48A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9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218576D"/>
    <w:multiLevelType w:val="hybridMultilevel"/>
    <w:tmpl w:val="D4043AF4"/>
    <w:lvl w:ilvl="0" w:tplc="12800C9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2730">
    <w:abstractNumId w:val="19"/>
  </w:num>
  <w:num w:numId="2" w16cid:durableId="227344563">
    <w:abstractNumId w:val="20"/>
  </w:num>
  <w:num w:numId="3" w16cid:durableId="1557741155">
    <w:abstractNumId w:val="14"/>
  </w:num>
  <w:num w:numId="4" w16cid:durableId="1974677225">
    <w:abstractNumId w:val="31"/>
  </w:num>
  <w:num w:numId="5" w16cid:durableId="81356497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490875091">
    <w:abstractNumId w:val="12"/>
  </w:num>
  <w:num w:numId="7" w16cid:durableId="943807280">
    <w:abstractNumId w:val="13"/>
  </w:num>
  <w:num w:numId="8" w16cid:durableId="200898585">
    <w:abstractNumId w:val="28"/>
  </w:num>
  <w:num w:numId="9" w16cid:durableId="757285161">
    <w:abstractNumId w:val="17"/>
  </w:num>
  <w:num w:numId="10" w16cid:durableId="168251357">
    <w:abstractNumId w:val="15"/>
  </w:num>
  <w:num w:numId="11" w16cid:durableId="398135001">
    <w:abstractNumId w:val="10"/>
  </w:num>
  <w:num w:numId="12" w16cid:durableId="384333575">
    <w:abstractNumId w:val="7"/>
  </w:num>
  <w:num w:numId="13" w16cid:durableId="1607229971">
    <w:abstractNumId w:val="29"/>
  </w:num>
  <w:num w:numId="14" w16cid:durableId="1265188226">
    <w:abstractNumId w:val="35"/>
  </w:num>
  <w:num w:numId="15" w16cid:durableId="1381397741">
    <w:abstractNumId w:val="36"/>
  </w:num>
  <w:num w:numId="16" w16cid:durableId="1292980696">
    <w:abstractNumId w:val="6"/>
  </w:num>
  <w:num w:numId="17" w16cid:durableId="1414352825">
    <w:abstractNumId w:val="33"/>
  </w:num>
  <w:num w:numId="18" w16cid:durableId="58577274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1400518778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869876248">
    <w:abstractNumId w:val="28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404885568">
    <w:abstractNumId w:val="17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484199283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1478297796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29408311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326978891">
    <w:abstractNumId w:val="4"/>
  </w:num>
  <w:num w:numId="26" w16cid:durableId="2018191063">
    <w:abstractNumId w:val="25"/>
  </w:num>
  <w:num w:numId="27" w16cid:durableId="1780490517">
    <w:abstractNumId w:val="26"/>
  </w:num>
  <w:num w:numId="28" w16cid:durableId="437524773">
    <w:abstractNumId w:val="9"/>
  </w:num>
  <w:num w:numId="29" w16cid:durableId="1376543224">
    <w:abstractNumId w:val="32"/>
  </w:num>
  <w:num w:numId="30" w16cid:durableId="1081878544">
    <w:abstractNumId w:val="5"/>
  </w:num>
  <w:num w:numId="31" w16cid:durableId="1594822951">
    <w:abstractNumId w:val="37"/>
  </w:num>
  <w:num w:numId="32" w16cid:durableId="882137222">
    <w:abstractNumId w:val="16"/>
  </w:num>
  <w:num w:numId="33" w16cid:durableId="1529684372">
    <w:abstractNumId w:val="30"/>
  </w:num>
  <w:num w:numId="34" w16cid:durableId="2057387719">
    <w:abstractNumId w:val="8"/>
  </w:num>
  <w:num w:numId="35" w16cid:durableId="2109886945">
    <w:abstractNumId w:val="3"/>
  </w:num>
  <w:num w:numId="36" w16cid:durableId="185602770">
    <w:abstractNumId w:val="24"/>
  </w:num>
  <w:num w:numId="37" w16cid:durableId="1404982622">
    <w:abstractNumId w:val="22"/>
  </w:num>
  <w:num w:numId="38" w16cid:durableId="1099838015">
    <w:abstractNumId w:val="18"/>
  </w:num>
  <w:num w:numId="39" w16cid:durableId="1127117736">
    <w:abstractNumId w:val="27"/>
  </w:num>
  <w:num w:numId="40" w16cid:durableId="1326518467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29AB"/>
    <w:rsid w:val="000245CE"/>
    <w:rsid w:val="00024E56"/>
    <w:rsid w:val="00026A8B"/>
    <w:rsid w:val="00027588"/>
    <w:rsid w:val="0002775F"/>
    <w:rsid w:val="000305D1"/>
    <w:rsid w:val="00030E6E"/>
    <w:rsid w:val="00032B07"/>
    <w:rsid w:val="00040E4D"/>
    <w:rsid w:val="00040F01"/>
    <w:rsid w:val="00041072"/>
    <w:rsid w:val="000423AB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7021E"/>
    <w:rsid w:val="0007793E"/>
    <w:rsid w:val="000808A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A71ED"/>
    <w:rsid w:val="000B0605"/>
    <w:rsid w:val="000B1242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0D90"/>
    <w:rsid w:val="00131DF1"/>
    <w:rsid w:val="001368B6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3FEE"/>
    <w:rsid w:val="001762C2"/>
    <w:rsid w:val="00177689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709C"/>
    <w:rsid w:val="001C7DD2"/>
    <w:rsid w:val="001D0CFC"/>
    <w:rsid w:val="001D29E8"/>
    <w:rsid w:val="001D7B0F"/>
    <w:rsid w:val="001E0960"/>
    <w:rsid w:val="001E1312"/>
    <w:rsid w:val="001E3771"/>
    <w:rsid w:val="001E3965"/>
    <w:rsid w:val="001E73FC"/>
    <w:rsid w:val="001E7613"/>
    <w:rsid w:val="001F0D58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3CBD"/>
    <w:rsid w:val="002958B9"/>
    <w:rsid w:val="00296569"/>
    <w:rsid w:val="002978D3"/>
    <w:rsid w:val="00297A90"/>
    <w:rsid w:val="002A08C0"/>
    <w:rsid w:val="002A2B0B"/>
    <w:rsid w:val="002A42D7"/>
    <w:rsid w:val="002A5036"/>
    <w:rsid w:val="002A6099"/>
    <w:rsid w:val="002B01A4"/>
    <w:rsid w:val="002B05EB"/>
    <w:rsid w:val="002B0E82"/>
    <w:rsid w:val="002B1029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773A"/>
    <w:rsid w:val="003212E1"/>
    <w:rsid w:val="00321C44"/>
    <w:rsid w:val="00323558"/>
    <w:rsid w:val="00324B31"/>
    <w:rsid w:val="00326CF9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EA5"/>
    <w:rsid w:val="003922FA"/>
    <w:rsid w:val="00395834"/>
    <w:rsid w:val="00395B74"/>
    <w:rsid w:val="003A0691"/>
    <w:rsid w:val="003A17B5"/>
    <w:rsid w:val="003A2858"/>
    <w:rsid w:val="003A3C22"/>
    <w:rsid w:val="003A4E6D"/>
    <w:rsid w:val="003A6020"/>
    <w:rsid w:val="003A608E"/>
    <w:rsid w:val="003B02AF"/>
    <w:rsid w:val="003B06AA"/>
    <w:rsid w:val="003B0F54"/>
    <w:rsid w:val="003B2AC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E788E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5F7E"/>
    <w:rsid w:val="00446559"/>
    <w:rsid w:val="00446A2F"/>
    <w:rsid w:val="00447097"/>
    <w:rsid w:val="0045063B"/>
    <w:rsid w:val="0045064F"/>
    <w:rsid w:val="00450853"/>
    <w:rsid w:val="00450C40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7F3B"/>
    <w:rsid w:val="00482C9E"/>
    <w:rsid w:val="004853A4"/>
    <w:rsid w:val="00486620"/>
    <w:rsid w:val="00486995"/>
    <w:rsid w:val="00490496"/>
    <w:rsid w:val="004927A2"/>
    <w:rsid w:val="00493BA2"/>
    <w:rsid w:val="00494386"/>
    <w:rsid w:val="0049651D"/>
    <w:rsid w:val="004A0572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A00"/>
    <w:rsid w:val="00504DE4"/>
    <w:rsid w:val="00504E43"/>
    <w:rsid w:val="00506BDF"/>
    <w:rsid w:val="00506C42"/>
    <w:rsid w:val="0050700A"/>
    <w:rsid w:val="0050763C"/>
    <w:rsid w:val="005116E4"/>
    <w:rsid w:val="00513EE8"/>
    <w:rsid w:val="00517BF0"/>
    <w:rsid w:val="00517C9B"/>
    <w:rsid w:val="0052031B"/>
    <w:rsid w:val="00521FF2"/>
    <w:rsid w:val="00524CCD"/>
    <w:rsid w:val="005277CB"/>
    <w:rsid w:val="00527E4B"/>
    <w:rsid w:val="00527F0C"/>
    <w:rsid w:val="00534914"/>
    <w:rsid w:val="005369B4"/>
    <w:rsid w:val="00541CF1"/>
    <w:rsid w:val="00542026"/>
    <w:rsid w:val="005421EC"/>
    <w:rsid w:val="00542FA9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C7244"/>
    <w:rsid w:val="005D0542"/>
    <w:rsid w:val="005D0CD2"/>
    <w:rsid w:val="005D1285"/>
    <w:rsid w:val="005D131E"/>
    <w:rsid w:val="005D3794"/>
    <w:rsid w:val="005D3C32"/>
    <w:rsid w:val="005D4B82"/>
    <w:rsid w:val="005D6590"/>
    <w:rsid w:val="005E77B5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4769"/>
    <w:rsid w:val="00634E07"/>
    <w:rsid w:val="00635E1D"/>
    <w:rsid w:val="0064058F"/>
    <w:rsid w:val="00640FF0"/>
    <w:rsid w:val="0064151D"/>
    <w:rsid w:val="00641B0C"/>
    <w:rsid w:val="00641C72"/>
    <w:rsid w:val="0064279D"/>
    <w:rsid w:val="00643428"/>
    <w:rsid w:val="00646A0B"/>
    <w:rsid w:val="00651023"/>
    <w:rsid w:val="00652BE3"/>
    <w:rsid w:val="00652E89"/>
    <w:rsid w:val="00652EE3"/>
    <w:rsid w:val="0065458A"/>
    <w:rsid w:val="00655198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E4E"/>
    <w:rsid w:val="006871E6"/>
    <w:rsid w:val="0069050E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8CF"/>
    <w:rsid w:val="006D4947"/>
    <w:rsid w:val="006D6C6D"/>
    <w:rsid w:val="006E199A"/>
    <w:rsid w:val="006E39C4"/>
    <w:rsid w:val="006E4588"/>
    <w:rsid w:val="006E7893"/>
    <w:rsid w:val="006F0729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6C13"/>
    <w:rsid w:val="007571FC"/>
    <w:rsid w:val="0076086F"/>
    <w:rsid w:val="007614E6"/>
    <w:rsid w:val="007621CB"/>
    <w:rsid w:val="007632B3"/>
    <w:rsid w:val="00764815"/>
    <w:rsid w:val="00764D97"/>
    <w:rsid w:val="0076758B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A77C8"/>
    <w:rsid w:val="007B40CF"/>
    <w:rsid w:val="007B4753"/>
    <w:rsid w:val="007B59CF"/>
    <w:rsid w:val="007C26FC"/>
    <w:rsid w:val="007C7EBA"/>
    <w:rsid w:val="007D2D59"/>
    <w:rsid w:val="007D3477"/>
    <w:rsid w:val="007D38C1"/>
    <w:rsid w:val="007D6B90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4B3A"/>
    <w:rsid w:val="0081556E"/>
    <w:rsid w:val="00815797"/>
    <w:rsid w:val="00821C7D"/>
    <w:rsid w:val="0082201C"/>
    <w:rsid w:val="00822162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70A58"/>
    <w:rsid w:val="00871EAE"/>
    <w:rsid w:val="008721B6"/>
    <w:rsid w:val="008736D5"/>
    <w:rsid w:val="00875EA9"/>
    <w:rsid w:val="00882795"/>
    <w:rsid w:val="00883B18"/>
    <w:rsid w:val="0088519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1CAF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677BF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C99"/>
    <w:rsid w:val="00B02723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3715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4E44"/>
    <w:rsid w:val="00B85078"/>
    <w:rsid w:val="00B85E56"/>
    <w:rsid w:val="00B85F07"/>
    <w:rsid w:val="00B86FF4"/>
    <w:rsid w:val="00B8725E"/>
    <w:rsid w:val="00B92050"/>
    <w:rsid w:val="00B92899"/>
    <w:rsid w:val="00B9303A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6027"/>
    <w:rsid w:val="00BA6431"/>
    <w:rsid w:val="00BB16D1"/>
    <w:rsid w:val="00BB27D0"/>
    <w:rsid w:val="00BB30BB"/>
    <w:rsid w:val="00BB3135"/>
    <w:rsid w:val="00BB52F5"/>
    <w:rsid w:val="00BB5486"/>
    <w:rsid w:val="00BB5A64"/>
    <w:rsid w:val="00BB5DCD"/>
    <w:rsid w:val="00BB7DD3"/>
    <w:rsid w:val="00BC28CA"/>
    <w:rsid w:val="00BC6DA8"/>
    <w:rsid w:val="00BD1A07"/>
    <w:rsid w:val="00BD2785"/>
    <w:rsid w:val="00BD35D8"/>
    <w:rsid w:val="00BD3D06"/>
    <w:rsid w:val="00BD3F5A"/>
    <w:rsid w:val="00BD411C"/>
    <w:rsid w:val="00BD7613"/>
    <w:rsid w:val="00BE062D"/>
    <w:rsid w:val="00BE2887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40519"/>
    <w:rsid w:val="00C42953"/>
    <w:rsid w:val="00C4397E"/>
    <w:rsid w:val="00C45C6A"/>
    <w:rsid w:val="00C460D5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3C2E"/>
    <w:rsid w:val="00C74BC7"/>
    <w:rsid w:val="00C76166"/>
    <w:rsid w:val="00C81B72"/>
    <w:rsid w:val="00C822FD"/>
    <w:rsid w:val="00C85F91"/>
    <w:rsid w:val="00C86555"/>
    <w:rsid w:val="00C90ABB"/>
    <w:rsid w:val="00C91D73"/>
    <w:rsid w:val="00C946DC"/>
    <w:rsid w:val="00C94995"/>
    <w:rsid w:val="00C94EAF"/>
    <w:rsid w:val="00C95302"/>
    <w:rsid w:val="00C956B8"/>
    <w:rsid w:val="00C95C57"/>
    <w:rsid w:val="00C95EC7"/>
    <w:rsid w:val="00C96E9B"/>
    <w:rsid w:val="00C97829"/>
    <w:rsid w:val="00CA0985"/>
    <w:rsid w:val="00CA2E3E"/>
    <w:rsid w:val="00CA33FE"/>
    <w:rsid w:val="00CA521A"/>
    <w:rsid w:val="00CB1578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B78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3E51"/>
    <w:rsid w:val="00D4434F"/>
    <w:rsid w:val="00D44495"/>
    <w:rsid w:val="00D50110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50DE"/>
    <w:rsid w:val="00E2558C"/>
    <w:rsid w:val="00E31010"/>
    <w:rsid w:val="00E3357D"/>
    <w:rsid w:val="00E36436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B7DD3"/>
    <w:rsid w:val="00EC1A9A"/>
    <w:rsid w:val="00EC1F86"/>
    <w:rsid w:val="00ED05E8"/>
    <w:rsid w:val="00ED4446"/>
    <w:rsid w:val="00ED65BC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73E5E"/>
    <w:rsid w:val="00F7684C"/>
    <w:rsid w:val="00F7785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D15"/>
    <w:rsid w:val="00FD4D47"/>
    <w:rsid w:val="00FD4DD9"/>
    <w:rsid w:val="00FD59CC"/>
    <w:rsid w:val="00FD77D0"/>
    <w:rsid w:val="00FE0344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9DD-C584-46A3-A1A6-27C81B2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2316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48</cp:revision>
  <cp:lastPrinted>2020-09-04T08:54:00Z</cp:lastPrinted>
  <dcterms:created xsi:type="dcterms:W3CDTF">2019-02-21T12:32:00Z</dcterms:created>
  <dcterms:modified xsi:type="dcterms:W3CDTF">2022-11-15T09:36:00Z</dcterms:modified>
</cp:coreProperties>
</file>