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31E1" w14:textId="77777777" w:rsidR="005D3C32" w:rsidRPr="00C017B9" w:rsidRDefault="005D3C32" w:rsidP="00DD0D29">
      <w:pPr>
        <w:suppressAutoHyphens/>
        <w:spacing w:after="0"/>
        <w:ind w:firstLine="6"/>
        <w:jc w:val="right"/>
        <w:rPr>
          <w:rFonts w:eastAsia="Times New Roman" w:cstheme="minorHAnsi"/>
          <w:b/>
          <w:lang w:eastAsia="ar-SA"/>
        </w:rPr>
      </w:pPr>
      <w:r w:rsidRPr="00C017B9">
        <w:rPr>
          <w:rFonts w:eastAsia="Times New Roman" w:cstheme="minorHAnsi"/>
          <w:b/>
          <w:lang w:eastAsia="ar-SA"/>
        </w:rPr>
        <w:t>Załącznik Nr 1 do SWZ</w:t>
      </w:r>
    </w:p>
    <w:p w14:paraId="66FA46D3" w14:textId="77777777" w:rsidR="005D3C32" w:rsidRPr="00182DF0" w:rsidRDefault="005D3C32" w:rsidP="00DD0D29">
      <w:pPr>
        <w:widowControl w:val="0"/>
        <w:suppressAutoHyphens/>
        <w:autoSpaceDE w:val="0"/>
        <w:spacing w:after="0"/>
        <w:rPr>
          <w:rFonts w:eastAsia="Times New Roman" w:cstheme="minorHAnsi"/>
          <w:lang w:eastAsia="ar-SA"/>
        </w:rPr>
      </w:pPr>
    </w:p>
    <w:p w14:paraId="2A7BEE6F" w14:textId="77777777"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Pr>
          <w:rFonts w:eastAsia="Times New Roman" w:cstheme="minorHAnsi"/>
          <w:b/>
          <w:lang w:eastAsia="ar-SA"/>
        </w:rPr>
        <w:t>……………………….</w:t>
      </w:r>
    </w:p>
    <w:p w14:paraId="6F76F3BC" w14:textId="0AC9D04A"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D12B78">
        <w:rPr>
          <w:rFonts w:eastAsia="Times New Roman" w:cstheme="minorHAnsi"/>
          <w:b/>
          <w:lang w:eastAsia="ar-SA"/>
        </w:rPr>
        <w:t>2</w:t>
      </w:r>
      <w:r>
        <w:rPr>
          <w:rFonts w:eastAsia="Times New Roman" w:cstheme="minorHAnsi"/>
          <w:b/>
          <w:lang w:eastAsia="ar-SA"/>
        </w:rPr>
        <w:t xml:space="preserve"> </w:t>
      </w:r>
      <w:r w:rsidRPr="00182DF0">
        <w:rPr>
          <w:rFonts w:eastAsia="Times New Roman" w:cstheme="minorHAnsi"/>
          <w:b/>
          <w:lang w:eastAsia="ar-SA"/>
        </w:rPr>
        <w:t xml:space="preserve">r. </w:t>
      </w:r>
    </w:p>
    <w:p w14:paraId="41716437" w14:textId="77777777" w:rsidR="005D3C32" w:rsidRPr="00182DF0" w:rsidRDefault="005D3C32" w:rsidP="00DD0D29">
      <w:pPr>
        <w:suppressAutoHyphens/>
        <w:spacing w:after="0"/>
        <w:jc w:val="both"/>
        <w:rPr>
          <w:rFonts w:eastAsia="Times New Roman" w:cstheme="minorHAnsi"/>
          <w:lang w:eastAsia="ar-SA"/>
        </w:rPr>
      </w:pPr>
    </w:p>
    <w:p w14:paraId="361E61A1"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pomiędzy:</w:t>
      </w:r>
    </w:p>
    <w:p w14:paraId="3F96FDA0" w14:textId="0388F38F" w:rsidR="005D3C32" w:rsidRPr="00182DF0" w:rsidRDefault="005D3C32" w:rsidP="00DD0D29">
      <w:pPr>
        <w:suppressAutoHyphens/>
        <w:spacing w:after="0"/>
        <w:jc w:val="both"/>
        <w:rPr>
          <w:rFonts w:eastAsia="Times New Roman" w:cstheme="minorHAnsi"/>
          <w:lang w:eastAsia="ar-SA"/>
        </w:rPr>
      </w:pPr>
      <w:r w:rsidRPr="00D12B78">
        <w:rPr>
          <w:rFonts w:eastAsia="Times New Roman" w:cstheme="minorHAnsi"/>
          <w:b/>
          <w:bCs/>
          <w:lang w:eastAsia="ar-SA"/>
        </w:rPr>
        <w:t>Gminą Purda z siedzibą w Purdzie, Purda 19, 11–030 Purda</w:t>
      </w:r>
      <w:r>
        <w:rPr>
          <w:rFonts w:eastAsia="Times New Roman" w:cstheme="minorHAnsi"/>
          <w:lang w:eastAsia="ar-SA"/>
        </w:rPr>
        <w:t xml:space="preserve">, </w:t>
      </w:r>
      <w:r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Pr="00182DF0">
        <w:rPr>
          <w:rFonts w:eastAsia="Times New Roman" w:cstheme="minorHAnsi"/>
          <w:lang w:eastAsia="ar-SA"/>
        </w:rPr>
        <w:t>REGON</w:t>
      </w:r>
      <w:r>
        <w:rPr>
          <w:rFonts w:eastAsia="Times New Roman" w:cstheme="minorHAnsi"/>
          <w:lang w:eastAsia="ar-SA"/>
        </w:rPr>
        <w:t>:</w:t>
      </w:r>
      <w:r w:rsidRPr="00182DF0">
        <w:rPr>
          <w:rFonts w:eastAsia="Times New Roman" w:cstheme="minorHAnsi"/>
          <w:lang w:eastAsia="ar-SA"/>
        </w:rPr>
        <w:t xml:space="preserve"> </w:t>
      </w:r>
      <w:r w:rsidRPr="00A02CCB">
        <w:rPr>
          <w:rFonts w:eastAsia="Times New Roman" w:cstheme="minorHAnsi"/>
          <w:lang w:eastAsia="ar-SA"/>
        </w:rPr>
        <w:t>510743189</w:t>
      </w:r>
    </w:p>
    <w:p w14:paraId="1E8CCB21" w14:textId="37F461C2"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zwaną w dalszej części niniejszej umowy Zamawiającym, reprezentowaną przez:</w:t>
      </w:r>
    </w:p>
    <w:p w14:paraId="1A5968F6"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731C7324" w14:textId="77777777" w:rsidR="005D3C32" w:rsidRDefault="005D3C32" w:rsidP="00DD0D29">
      <w:pPr>
        <w:suppressAutoHyphens/>
        <w:spacing w:after="0"/>
        <w:jc w:val="both"/>
        <w:rPr>
          <w:rFonts w:eastAsia="Times New Roman" w:cstheme="minorHAnsi"/>
          <w:lang w:eastAsia="ar-SA"/>
        </w:rPr>
      </w:pPr>
      <w:r>
        <w:rPr>
          <w:rFonts w:eastAsia="Times New Roman" w:cstheme="minorHAnsi"/>
          <w:lang w:eastAsia="ar-SA"/>
        </w:rPr>
        <w:t>przy kontrasygnacie</w:t>
      </w:r>
    </w:p>
    <w:p w14:paraId="257A1AC0"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5860F62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AD08EDD" w14:textId="77777777" w:rsidR="005D3C32" w:rsidRPr="00182DF0" w:rsidRDefault="005D3C32" w:rsidP="00DD0D29">
      <w:pPr>
        <w:suppressAutoHyphens/>
        <w:spacing w:after="0"/>
        <w:jc w:val="both"/>
        <w:rPr>
          <w:rFonts w:eastAsia="Times New Roman" w:cstheme="minorHAnsi"/>
          <w:bCs/>
          <w:lang w:eastAsia="ar-SA"/>
        </w:rPr>
      </w:pPr>
      <w:r w:rsidRPr="00182DF0">
        <w:rPr>
          <w:rFonts w:eastAsia="Times New Roman" w:cstheme="minorHAnsi"/>
          <w:bCs/>
          <w:lang w:eastAsia="ar-SA"/>
        </w:rPr>
        <w:t>a</w:t>
      </w:r>
    </w:p>
    <w:p w14:paraId="4E057373" w14:textId="77777777" w:rsidR="005D3C32" w:rsidRPr="00182DF0" w:rsidRDefault="005D3C32" w:rsidP="00DD0D29">
      <w:pPr>
        <w:suppressAutoHyphens/>
        <w:spacing w:after="0"/>
        <w:jc w:val="both"/>
        <w:rPr>
          <w:rFonts w:eastAsia="Times New Roman" w:cstheme="minorHAnsi"/>
          <w:bCs/>
          <w:lang w:eastAsia="ar-SA"/>
        </w:rPr>
      </w:pPr>
      <w:r w:rsidRPr="00D12B78">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422AE156" w14:textId="77777777" w:rsidR="005D3C32" w:rsidRPr="00182DF0" w:rsidRDefault="005D3C32" w:rsidP="00DD0D29">
      <w:pPr>
        <w:keepNext/>
        <w:tabs>
          <w:tab w:val="num" w:pos="432"/>
        </w:tabs>
        <w:suppressAutoHyphens/>
        <w:spacing w:after="0"/>
        <w:outlineLvl w:val="0"/>
        <w:rPr>
          <w:rFonts w:eastAsia="Times New Roman" w:cstheme="minorHAnsi"/>
          <w:bCs/>
          <w:lang w:eastAsia="ar-SA"/>
        </w:rPr>
      </w:pPr>
      <w:bookmarkStart w:id="1" w:name="_Toc68160988"/>
      <w:r w:rsidRPr="00182DF0">
        <w:rPr>
          <w:rFonts w:eastAsia="Times New Roman" w:cstheme="minorHAnsi"/>
          <w:lang w:eastAsia="ar-SA"/>
        </w:rPr>
        <w:t>reprezentowanym przez:</w:t>
      </w:r>
      <w:bookmarkEnd w:id="1"/>
    </w:p>
    <w:p w14:paraId="021382ED"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41927A0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2B60B777"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386B14F1" w14:textId="77777777" w:rsidR="005D3C32" w:rsidRPr="00182DF0" w:rsidRDefault="005D3C32" w:rsidP="00DD0D29">
      <w:pPr>
        <w:suppressAutoHyphens/>
        <w:spacing w:after="0"/>
        <w:jc w:val="both"/>
        <w:rPr>
          <w:rFonts w:eastAsia="Times New Roman" w:cstheme="minorHAnsi"/>
          <w:lang w:eastAsia="ar-SA"/>
        </w:rPr>
      </w:pPr>
    </w:p>
    <w:p w14:paraId="7F0F2AAD" w14:textId="56BFCB62" w:rsidR="005D3C32" w:rsidRPr="00182DF0" w:rsidRDefault="005D3C32" w:rsidP="00DD0D29">
      <w:pPr>
        <w:suppressAutoHyphens/>
        <w:spacing w:after="0"/>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D12B78">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Pr>
          <w:rFonts w:eastAsia="SimSun" w:cstheme="minorHAnsi"/>
          <w:i/>
          <w:lang w:eastAsia="ar-SA"/>
        </w:rPr>
        <w:t>2</w:t>
      </w:r>
      <w:r w:rsidR="00D12B78">
        <w:rPr>
          <w:rFonts w:eastAsia="SimSun" w:cstheme="minorHAnsi"/>
          <w:i/>
          <w:lang w:eastAsia="ar-SA"/>
        </w:rPr>
        <w:t>2</w:t>
      </w:r>
      <w:r>
        <w:rPr>
          <w:rFonts w:eastAsia="SimSun" w:cstheme="minorHAnsi"/>
          <w:i/>
          <w:lang w:eastAsia="ar-SA"/>
        </w:rPr>
        <w:t xml:space="preserve"> </w:t>
      </w:r>
      <w:r w:rsidRPr="00182DF0">
        <w:rPr>
          <w:rFonts w:eastAsia="SimSun" w:cstheme="minorHAnsi"/>
          <w:i/>
          <w:lang w:eastAsia="ar-SA"/>
        </w:rPr>
        <w:t xml:space="preserve">r., poz. </w:t>
      </w:r>
      <w:r w:rsidR="00D12B78">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023F88D" w14:textId="77777777" w:rsidR="00C76166" w:rsidRPr="00914BE7" w:rsidRDefault="00C76166" w:rsidP="00DD0D29">
      <w:pPr>
        <w:spacing w:after="0"/>
        <w:jc w:val="both"/>
        <w:rPr>
          <w:rFonts w:eastAsia="Times New Roman" w:cstheme="minorHAnsi"/>
        </w:rPr>
      </w:pPr>
    </w:p>
    <w:p w14:paraId="1F03079A" w14:textId="77777777" w:rsidR="00C76166" w:rsidRPr="00914BE7" w:rsidRDefault="00C76166" w:rsidP="00DD0D29">
      <w:pPr>
        <w:spacing w:after="0"/>
        <w:jc w:val="center"/>
        <w:rPr>
          <w:rFonts w:eastAsia="Times New Roman" w:cstheme="minorHAnsi"/>
          <w:b/>
        </w:rPr>
      </w:pPr>
      <w:bookmarkStart w:id="2" w:name="_Hlk1566757"/>
      <w:r w:rsidRPr="00914BE7">
        <w:rPr>
          <w:rFonts w:eastAsia="Times New Roman" w:cstheme="minorHAnsi"/>
          <w:b/>
        </w:rPr>
        <w:t>§ 1.</w:t>
      </w:r>
      <w:bookmarkEnd w:id="2"/>
    </w:p>
    <w:p w14:paraId="52475245" w14:textId="36ADC3B5" w:rsidR="00BD35D8" w:rsidRDefault="00BD35D8" w:rsidP="00DD0D29">
      <w:pPr>
        <w:numPr>
          <w:ilvl w:val="0"/>
          <w:numId w:val="26"/>
        </w:numPr>
        <w:spacing w:after="0"/>
        <w:ind w:left="284" w:hanging="284"/>
        <w:contextualSpacing/>
        <w:jc w:val="both"/>
        <w:rPr>
          <w:rFonts w:eastAsia="Times New Roman" w:cstheme="minorHAnsi"/>
        </w:rPr>
      </w:pPr>
      <w:r w:rsidRPr="00914BE7">
        <w:rPr>
          <w:rFonts w:eastAsia="Times New Roman" w:cstheme="minorHAnsi"/>
        </w:rPr>
        <w:t>Na podstawie umowy Wykonawca zobowiązuje się dostarczyć dla Zamawiającego</w:t>
      </w:r>
      <w:r w:rsidR="00C017B9">
        <w:rPr>
          <w:rFonts w:eastAsia="Times New Roman" w:cstheme="minorHAnsi"/>
        </w:rPr>
        <w:t xml:space="preserve"> </w:t>
      </w:r>
      <w:r w:rsidR="00C017B9" w:rsidRPr="00C017B9">
        <w:rPr>
          <w:rFonts w:eastAsia="Times New Roman" w:cstheme="minorHAnsi"/>
        </w:rPr>
        <w:t>opał wraz z rozładunkiem do budynków administrowanych przez Urząd Gminy w Purdzie w sezonie grzewczym 202</w:t>
      </w:r>
      <w:r w:rsidR="00D12B78">
        <w:rPr>
          <w:rFonts w:eastAsia="Times New Roman" w:cstheme="minorHAnsi"/>
        </w:rPr>
        <w:t>2</w:t>
      </w:r>
      <w:r w:rsidR="00C017B9" w:rsidRPr="00C017B9">
        <w:rPr>
          <w:rFonts w:eastAsia="Times New Roman" w:cstheme="minorHAnsi"/>
        </w:rPr>
        <w:t>/202</w:t>
      </w:r>
      <w:r w:rsidR="00D12B78">
        <w:rPr>
          <w:rFonts w:eastAsia="Times New Roman" w:cstheme="minorHAnsi"/>
        </w:rPr>
        <w:t>3</w:t>
      </w:r>
      <w:r w:rsidR="00C017B9" w:rsidRPr="00C017B9">
        <w:rPr>
          <w:rFonts w:eastAsia="Times New Roman" w:cstheme="minorHAnsi"/>
        </w:rPr>
        <w:t>.</w:t>
      </w:r>
    </w:p>
    <w:p w14:paraId="14F65E22" w14:textId="3B41C794" w:rsidR="00C76166" w:rsidRPr="00914BE7" w:rsidRDefault="00BD35D8" w:rsidP="00DD0D29">
      <w:pPr>
        <w:numPr>
          <w:ilvl w:val="0"/>
          <w:numId w:val="26"/>
        </w:numPr>
        <w:spacing w:after="0"/>
        <w:ind w:left="284" w:hanging="284"/>
        <w:contextualSpacing/>
        <w:jc w:val="both"/>
        <w:rPr>
          <w:rFonts w:eastAsia="Times New Roman" w:cstheme="minorHAnsi"/>
        </w:rPr>
      </w:pPr>
      <w:r w:rsidRPr="00914BE7">
        <w:rPr>
          <w:rFonts w:eastAsia="Times New Roman" w:cstheme="minorHAnsi"/>
        </w:rPr>
        <w:t xml:space="preserve">Jeżeli w umowie mowa jest o dostawie lub dostarczeniu </w:t>
      </w:r>
      <w:r w:rsidR="003A2858">
        <w:rPr>
          <w:rFonts w:eastAsia="Times New Roman" w:cstheme="minorHAnsi"/>
        </w:rPr>
        <w:t>opału</w:t>
      </w:r>
      <w:r w:rsidRPr="00914BE7">
        <w:rPr>
          <w:rFonts w:eastAsia="Times New Roman" w:cstheme="minorHAnsi"/>
        </w:rPr>
        <w:t>, należy przez to rozumieć wykonanie czynności określonych w niniejszym paragrafie.</w:t>
      </w:r>
    </w:p>
    <w:p w14:paraId="4A860D2D" w14:textId="2A4CC828" w:rsidR="0038397A" w:rsidRPr="00914BE7" w:rsidRDefault="0038397A" w:rsidP="00DD0D29">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Dostawa przedmiotu zamówienia oprócz sprzedaży samego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obejmuje: załadunek, ważenie, transport i rozładunek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przez Wykonawcę w miejsce wskazane przez Zamawiającego na terenie Gminy Purda. Podczas rozładunku Wykonawca na żądanie Zamawiającego zobowiązany jest rozładować we wskazanym przez Zamawiającego miejscach </w:t>
      </w:r>
      <w:r w:rsidR="003A2858">
        <w:rPr>
          <w:rFonts w:asciiTheme="minorHAnsi" w:hAnsiTheme="minorHAnsi" w:cstheme="minorHAnsi"/>
          <w:sz w:val="22"/>
          <w:szCs w:val="22"/>
        </w:rPr>
        <w:t>opał.</w:t>
      </w:r>
    </w:p>
    <w:p w14:paraId="13B4547D" w14:textId="161B3FDB" w:rsidR="0038397A" w:rsidRPr="00914BE7" w:rsidRDefault="0038397A" w:rsidP="00DD0D29">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Dostawy </w:t>
      </w:r>
      <w:r w:rsidR="000B5CE1">
        <w:rPr>
          <w:rFonts w:asciiTheme="minorHAnsi" w:hAnsiTheme="minorHAnsi" w:cstheme="minorHAnsi"/>
          <w:sz w:val="22"/>
          <w:szCs w:val="22"/>
        </w:rPr>
        <w:t>opału</w:t>
      </w:r>
      <w:r w:rsidR="00DD0D29">
        <w:rPr>
          <w:rFonts w:asciiTheme="minorHAnsi" w:hAnsiTheme="minorHAnsi" w:cstheme="minorHAnsi"/>
          <w:sz w:val="22"/>
          <w:szCs w:val="22"/>
        </w:rPr>
        <w:t xml:space="preserve"> wraz z rozładunkiem</w:t>
      </w:r>
      <w:r w:rsidRPr="00914BE7">
        <w:rPr>
          <w:rFonts w:asciiTheme="minorHAnsi" w:hAnsiTheme="minorHAnsi" w:cstheme="minorHAnsi"/>
          <w:sz w:val="22"/>
          <w:szCs w:val="22"/>
        </w:rPr>
        <w:t xml:space="preserve"> przewidziane są od poniedziałku do piątku w godzinach od 7:00 do 1</w:t>
      </w:r>
      <w:r w:rsidR="000B5CE1">
        <w:rPr>
          <w:rFonts w:asciiTheme="minorHAnsi" w:hAnsiTheme="minorHAnsi" w:cstheme="minorHAnsi"/>
          <w:sz w:val="22"/>
          <w:szCs w:val="22"/>
        </w:rPr>
        <w:t>5</w:t>
      </w:r>
      <w:r w:rsidRPr="00914BE7">
        <w:rPr>
          <w:rFonts w:asciiTheme="minorHAnsi" w:hAnsiTheme="minorHAnsi" w:cstheme="minorHAnsi"/>
          <w:sz w:val="22"/>
          <w:szCs w:val="22"/>
        </w:rPr>
        <w:t>:00.</w:t>
      </w:r>
    </w:p>
    <w:p w14:paraId="0819EA6C" w14:textId="2ECA24DF" w:rsidR="00DF5960" w:rsidRPr="00914BE7" w:rsidRDefault="00DF5960" w:rsidP="00DD0D29">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Zamawiający będzie zgłaszał drogą telefoniczną (połączenie, sms) lub drogą elektroniczną (e-mail) zapotrzebowanie na </w:t>
      </w:r>
      <w:r w:rsidR="00473E5C">
        <w:rPr>
          <w:rFonts w:asciiTheme="minorHAnsi" w:hAnsiTheme="minorHAnsi" w:cstheme="minorHAnsi"/>
          <w:sz w:val="22"/>
          <w:szCs w:val="22"/>
        </w:rPr>
        <w:t>opał</w:t>
      </w:r>
      <w:r w:rsidRPr="00914BE7">
        <w:rPr>
          <w:rFonts w:asciiTheme="minorHAnsi" w:hAnsiTheme="minorHAnsi" w:cstheme="minorHAnsi"/>
          <w:sz w:val="22"/>
          <w:szCs w:val="22"/>
        </w:rPr>
        <w:t>.</w:t>
      </w:r>
    </w:p>
    <w:p w14:paraId="53CE1A75" w14:textId="35B02BB6" w:rsidR="0038397A" w:rsidRPr="002F57CA" w:rsidRDefault="00DF5960" w:rsidP="00DD0D29">
      <w:pPr>
        <w:pStyle w:val="Akapitzlist"/>
        <w:spacing w:line="276" w:lineRule="auto"/>
        <w:ind w:left="284" w:hanging="284"/>
        <w:jc w:val="both"/>
        <w:rPr>
          <w:rFonts w:asciiTheme="minorHAnsi" w:hAnsiTheme="minorHAnsi" w:cstheme="minorHAnsi"/>
          <w:sz w:val="22"/>
          <w:szCs w:val="22"/>
        </w:rPr>
      </w:pPr>
      <w:r w:rsidRPr="00473E5C">
        <w:rPr>
          <w:rFonts w:asciiTheme="minorHAnsi" w:hAnsiTheme="minorHAnsi" w:cstheme="minorHAnsi"/>
          <w:b/>
          <w:bCs/>
          <w:sz w:val="22"/>
          <w:szCs w:val="22"/>
        </w:rPr>
        <w:t>6</w:t>
      </w:r>
      <w:r w:rsidR="0038397A" w:rsidRPr="00473E5C">
        <w:rPr>
          <w:rFonts w:asciiTheme="minorHAnsi" w:hAnsiTheme="minorHAnsi" w:cstheme="minorHAnsi"/>
          <w:b/>
          <w:bCs/>
          <w:sz w:val="22"/>
          <w:szCs w:val="22"/>
        </w:rPr>
        <w:t>.</w:t>
      </w:r>
      <w:r w:rsidR="0038397A" w:rsidRPr="00914BE7">
        <w:rPr>
          <w:rFonts w:asciiTheme="minorHAnsi" w:hAnsiTheme="minorHAnsi" w:cstheme="minorHAnsi"/>
          <w:sz w:val="22"/>
          <w:szCs w:val="22"/>
        </w:rPr>
        <w:tab/>
        <w:t xml:space="preserve">Dostawa powinna nastąpić, nie później niż do </w:t>
      </w:r>
      <w:r w:rsidR="002F57CA" w:rsidRPr="00DD0D29">
        <w:rPr>
          <w:rFonts w:asciiTheme="minorHAnsi" w:hAnsiTheme="minorHAnsi" w:cstheme="minorHAnsi"/>
          <w:sz w:val="22"/>
          <w:szCs w:val="22"/>
        </w:rPr>
        <w:t>……………………….</w:t>
      </w:r>
      <w:r w:rsidR="0038397A" w:rsidRPr="00280A10">
        <w:rPr>
          <w:rFonts w:asciiTheme="minorHAnsi" w:hAnsiTheme="minorHAnsi" w:cstheme="minorHAnsi"/>
          <w:sz w:val="22"/>
          <w:szCs w:val="22"/>
        </w:rPr>
        <w:t xml:space="preserve"> godzin</w:t>
      </w:r>
      <w:r w:rsidR="0038397A" w:rsidRPr="00914BE7">
        <w:rPr>
          <w:rFonts w:asciiTheme="minorHAnsi" w:hAnsiTheme="minorHAnsi" w:cstheme="minorHAnsi"/>
          <w:sz w:val="22"/>
          <w:szCs w:val="22"/>
        </w:rPr>
        <w:t xml:space="preserve"> od momentu zgłoszenia o którym mowa w §</w:t>
      </w:r>
      <w:r w:rsidR="002F57CA">
        <w:rPr>
          <w:rFonts w:asciiTheme="minorHAnsi" w:hAnsiTheme="minorHAnsi" w:cstheme="minorHAnsi"/>
          <w:sz w:val="22"/>
          <w:szCs w:val="22"/>
        </w:rPr>
        <w:t xml:space="preserve"> </w:t>
      </w:r>
      <w:r w:rsidR="0038397A" w:rsidRPr="002F57CA">
        <w:rPr>
          <w:rFonts w:asciiTheme="minorHAnsi" w:hAnsiTheme="minorHAnsi" w:cstheme="minorHAnsi"/>
          <w:sz w:val="22"/>
          <w:szCs w:val="22"/>
        </w:rPr>
        <w:t xml:space="preserve">1 ust. </w:t>
      </w:r>
      <w:r w:rsidR="00473E5C" w:rsidRPr="002F57CA">
        <w:rPr>
          <w:rFonts w:asciiTheme="minorHAnsi" w:hAnsiTheme="minorHAnsi" w:cstheme="minorHAnsi"/>
          <w:sz w:val="22"/>
          <w:szCs w:val="22"/>
        </w:rPr>
        <w:t>5</w:t>
      </w:r>
      <w:r w:rsidR="00D12B78">
        <w:rPr>
          <w:rStyle w:val="Odwoanieprzypisudolnego"/>
          <w:rFonts w:asciiTheme="minorHAnsi" w:hAnsiTheme="minorHAnsi" w:cstheme="minorHAnsi"/>
          <w:sz w:val="22"/>
          <w:szCs w:val="22"/>
        </w:rPr>
        <w:footnoteReference w:id="1"/>
      </w:r>
      <w:r w:rsidR="0038397A" w:rsidRPr="002F57CA">
        <w:rPr>
          <w:rFonts w:asciiTheme="minorHAnsi" w:hAnsiTheme="minorHAnsi" w:cstheme="minorHAnsi"/>
          <w:sz w:val="22"/>
          <w:szCs w:val="22"/>
        </w:rPr>
        <w:t>.</w:t>
      </w:r>
    </w:p>
    <w:p w14:paraId="2FE6FCBB" w14:textId="7A1296FC" w:rsidR="000E4215" w:rsidRPr="00473E5C" w:rsidRDefault="00473E5C"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7</w:t>
      </w:r>
      <w:r w:rsidR="000E4215" w:rsidRPr="00473E5C">
        <w:rPr>
          <w:rFonts w:asciiTheme="minorHAnsi" w:hAnsiTheme="minorHAnsi" w:cstheme="minorHAnsi"/>
          <w:b/>
          <w:bCs/>
          <w:sz w:val="22"/>
          <w:szCs w:val="22"/>
        </w:rPr>
        <w:t>.</w:t>
      </w:r>
      <w:r w:rsidR="000E4215" w:rsidRPr="000808A3">
        <w:rPr>
          <w:rFonts w:asciiTheme="minorHAnsi" w:hAnsiTheme="minorHAnsi" w:cstheme="minorHAnsi"/>
          <w:sz w:val="22"/>
          <w:szCs w:val="22"/>
        </w:rPr>
        <w:t xml:space="preserve"> </w:t>
      </w:r>
      <w:r w:rsidR="006D48CF" w:rsidRPr="006D48CF">
        <w:rPr>
          <w:rFonts w:asciiTheme="minorHAnsi" w:hAnsiTheme="minorHAnsi" w:cstheme="minorHAnsi"/>
          <w:sz w:val="22"/>
          <w:szCs w:val="22"/>
        </w:rPr>
        <w:t xml:space="preserve">Ilość zamawianego opału stanowi wartość szacunkową, co oznacza, że ostateczna ilość zamawiana na podstawie umowy może ulec zmianie. Strony ustalają, że ilość opału ze względu na warunki atmosferyczne może ulec zmianie w granicach +/- 20%. Faktyczne wynagrodzenie Wykonawcy, jest uzależnione od rzeczywistej ilości zakupionego opału. Wykonawca wyraża zgodę na powyższe. W związku z powyższym </w:t>
      </w:r>
      <w:r w:rsidR="006D48CF" w:rsidRPr="006D48CF">
        <w:rPr>
          <w:rFonts w:asciiTheme="minorHAnsi" w:hAnsiTheme="minorHAnsi" w:cstheme="minorHAnsi"/>
          <w:sz w:val="22"/>
          <w:szCs w:val="22"/>
        </w:rPr>
        <w:lastRenderedPageBreak/>
        <w:t xml:space="preserve">Zamawiający na podstawie art. 441 ustawy </w:t>
      </w:r>
      <w:proofErr w:type="spellStart"/>
      <w:r w:rsidR="006D48CF" w:rsidRPr="006D48CF">
        <w:rPr>
          <w:rFonts w:asciiTheme="minorHAnsi" w:hAnsiTheme="minorHAnsi" w:cstheme="minorHAnsi"/>
          <w:sz w:val="22"/>
          <w:szCs w:val="22"/>
        </w:rPr>
        <w:t>Pzp</w:t>
      </w:r>
      <w:proofErr w:type="spellEnd"/>
      <w:r w:rsidR="006D48CF" w:rsidRPr="006D48CF">
        <w:rPr>
          <w:rFonts w:asciiTheme="minorHAnsi" w:hAnsiTheme="minorHAnsi" w:cstheme="minorHAnsi"/>
          <w:sz w:val="22"/>
          <w:szCs w:val="22"/>
        </w:rPr>
        <w:t xml:space="preserve"> może skorzystać z opcji, która może umożliwić zamówienie w ramach umowy o 20% więcej węgla kamiennego, </w:t>
      </w:r>
      <w:proofErr w:type="spellStart"/>
      <w:r w:rsidR="006D48CF" w:rsidRPr="006D48CF">
        <w:rPr>
          <w:rFonts w:asciiTheme="minorHAnsi" w:hAnsiTheme="minorHAnsi" w:cstheme="minorHAnsi"/>
          <w:sz w:val="22"/>
          <w:szCs w:val="22"/>
        </w:rPr>
        <w:t>ekogroszku</w:t>
      </w:r>
      <w:proofErr w:type="spellEnd"/>
      <w:r w:rsidR="006D48CF" w:rsidRPr="006D48CF">
        <w:rPr>
          <w:rFonts w:asciiTheme="minorHAnsi" w:hAnsiTheme="minorHAnsi" w:cstheme="minorHAnsi"/>
          <w:sz w:val="22"/>
          <w:szCs w:val="22"/>
        </w:rPr>
        <w:t xml:space="preserve"> i </w:t>
      </w:r>
      <w:proofErr w:type="spellStart"/>
      <w:r w:rsidR="006D48CF" w:rsidRPr="006D48CF">
        <w:rPr>
          <w:rFonts w:asciiTheme="minorHAnsi" w:hAnsiTheme="minorHAnsi" w:cstheme="minorHAnsi"/>
          <w:sz w:val="22"/>
          <w:szCs w:val="22"/>
        </w:rPr>
        <w:t>pelletu</w:t>
      </w:r>
      <w:proofErr w:type="spellEnd"/>
      <w:r w:rsidR="006D48CF" w:rsidRPr="006D48CF">
        <w:rPr>
          <w:rFonts w:asciiTheme="minorHAnsi" w:hAnsiTheme="minorHAnsi" w:cstheme="minorHAnsi"/>
          <w:sz w:val="22"/>
          <w:szCs w:val="22"/>
        </w:rPr>
        <w:t>.</w:t>
      </w:r>
    </w:p>
    <w:p w14:paraId="4B7A5EF6" w14:textId="5598B75F" w:rsidR="000E4215" w:rsidRPr="00914BE7" w:rsidRDefault="00473E5C"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8</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Zamawiający zastrzega sobie prawo do wykonania kontrolnych ważeń pojazdów na wadze atestowanej, </w:t>
      </w:r>
      <w:r w:rsidR="00C73C2E">
        <w:rPr>
          <w:rFonts w:asciiTheme="minorHAnsi" w:hAnsiTheme="minorHAnsi" w:cstheme="minorHAnsi"/>
          <w:sz w:val="22"/>
          <w:szCs w:val="22"/>
        </w:rPr>
        <w:br/>
      </w:r>
      <w:r w:rsidR="000E4215" w:rsidRPr="00914BE7">
        <w:rPr>
          <w:rFonts w:asciiTheme="minorHAnsi" w:hAnsiTheme="minorHAnsi" w:cstheme="minorHAnsi"/>
          <w:sz w:val="22"/>
          <w:szCs w:val="22"/>
        </w:rPr>
        <w:t>w miejscu wyznaczonym przez Zamawiającego.</w:t>
      </w:r>
    </w:p>
    <w:p w14:paraId="3099D2B8" w14:textId="320C569B" w:rsidR="000E4215" w:rsidRPr="00914BE7" w:rsidRDefault="00473E5C"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9</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 przypadku podejrzenia niezgodności dostarczonego </w:t>
      </w:r>
      <w:r>
        <w:rPr>
          <w:rFonts w:asciiTheme="minorHAnsi" w:hAnsiTheme="minorHAnsi" w:cstheme="minorHAnsi"/>
          <w:sz w:val="22"/>
          <w:szCs w:val="22"/>
        </w:rPr>
        <w:t>opału</w:t>
      </w:r>
      <w:r w:rsidR="000E4215" w:rsidRPr="00914BE7">
        <w:rPr>
          <w:rFonts w:asciiTheme="minorHAnsi" w:hAnsiTheme="minorHAnsi" w:cstheme="minorHAnsi"/>
          <w:sz w:val="22"/>
          <w:szCs w:val="22"/>
        </w:rPr>
        <w:t xml:space="preserve"> z parametrami określonymi w dokumentacji, Zamawiający zastrzega sobie prawo pobrania prób w celu zlecenia badań laboratoryjnych. W sytuacji gdy badania wykażą niezgodność z parametrami określonymi w dokumentacji </w:t>
      </w:r>
      <w:r w:rsidR="002F57CA">
        <w:rPr>
          <w:rFonts w:asciiTheme="minorHAnsi" w:hAnsiTheme="minorHAnsi" w:cstheme="minorHAnsi"/>
          <w:sz w:val="22"/>
          <w:szCs w:val="22"/>
        </w:rPr>
        <w:t>postępowania</w:t>
      </w:r>
      <w:r w:rsidR="000E4215" w:rsidRPr="00914BE7">
        <w:rPr>
          <w:rFonts w:asciiTheme="minorHAnsi" w:hAnsiTheme="minorHAnsi" w:cstheme="minorHAnsi"/>
          <w:sz w:val="22"/>
          <w:szCs w:val="22"/>
        </w:rPr>
        <w:t xml:space="preserve"> dostawca pokryje wszelkie koszty badań laboratoryjnych oraz zostanie obciążony karami umownymi. Jeżeli badania, o których mowa w tym ustępie, nie wykażą niezgodności z parametrami, określonymi w SWZ, koszt badań pokrywa Zamawiający.</w:t>
      </w:r>
    </w:p>
    <w:p w14:paraId="18359E09" w14:textId="7DBE482C" w:rsidR="000E4215" w:rsidRPr="00914BE7" w:rsidRDefault="000E4215" w:rsidP="00DD0D29">
      <w:pPr>
        <w:pStyle w:val="Akapitzlist"/>
        <w:spacing w:line="276" w:lineRule="auto"/>
        <w:ind w:left="284" w:hanging="284"/>
        <w:jc w:val="both"/>
        <w:rPr>
          <w:rFonts w:asciiTheme="minorHAnsi" w:hAnsiTheme="minorHAnsi" w:cstheme="minorHAnsi"/>
          <w:sz w:val="22"/>
          <w:szCs w:val="22"/>
        </w:rPr>
      </w:pPr>
      <w:r w:rsidRPr="00473E5C">
        <w:rPr>
          <w:rFonts w:asciiTheme="minorHAnsi" w:hAnsiTheme="minorHAnsi" w:cstheme="minorHAnsi"/>
          <w:b/>
          <w:bCs/>
          <w:sz w:val="22"/>
          <w:szCs w:val="22"/>
        </w:rPr>
        <w:t>1</w:t>
      </w:r>
      <w:r w:rsidR="00473E5C">
        <w:rPr>
          <w:rFonts w:asciiTheme="minorHAnsi" w:hAnsiTheme="minorHAnsi" w:cstheme="minorHAnsi"/>
          <w:b/>
          <w:bCs/>
          <w:sz w:val="22"/>
          <w:szCs w:val="22"/>
        </w:rPr>
        <w:t>0</w:t>
      </w:r>
      <w:r w:rsidRPr="00473E5C">
        <w:rPr>
          <w:rFonts w:asciiTheme="minorHAnsi" w:hAnsiTheme="minorHAnsi" w:cstheme="minorHAnsi"/>
          <w:b/>
          <w:bCs/>
          <w:sz w:val="22"/>
          <w:szCs w:val="22"/>
        </w:rPr>
        <w:t>.</w:t>
      </w:r>
      <w:r w:rsidRPr="00914BE7">
        <w:rPr>
          <w:rFonts w:asciiTheme="minorHAnsi" w:hAnsiTheme="minorHAnsi" w:cstheme="minorHAnsi"/>
          <w:sz w:val="22"/>
          <w:szCs w:val="22"/>
        </w:rPr>
        <w:t xml:space="preserve"> Wykonawca wraz z zamówionym </w:t>
      </w:r>
      <w:r w:rsidR="00473E5C">
        <w:rPr>
          <w:rFonts w:asciiTheme="minorHAnsi" w:hAnsiTheme="minorHAnsi" w:cstheme="minorHAnsi"/>
          <w:sz w:val="22"/>
          <w:szCs w:val="22"/>
        </w:rPr>
        <w:t>opałem</w:t>
      </w:r>
      <w:r w:rsidRPr="00914BE7">
        <w:rPr>
          <w:rFonts w:asciiTheme="minorHAnsi" w:hAnsiTheme="minorHAnsi" w:cstheme="minorHAnsi"/>
          <w:sz w:val="22"/>
          <w:szCs w:val="22"/>
        </w:rPr>
        <w:t xml:space="preserve"> przedstawi dokument potwierdzający ilość faktycznie dostarczonego asortymentu.</w:t>
      </w:r>
    </w:p>
    <w:p w14:paraId="7EF3193F" w14:textId="584C0ED2" w:rsidR="00C76166" w:rsidRPr="00914BE7" w:rsidRDefault="000E4215" w:rsidP="00DD0D29">
      <w:pPr>
        <w:spacing w:after="0"/>
        <w:ind w:left="284" w:hanging="284"/>
        <w:contextualSpacing/>
        <w:jc w:val="both"/>
        <w:rPr>
          <w:rFonts w:eastAsia="Times New Roman" w:cstheme="minorHAnsi"/>
        </w:rPr>
      </w:pPr>
      <w:r w:rsidRPr="00473E5C">
        <w:rPr>
          <w:rFonts w:eastAsia="Times New Roman" w:cstheme="minorHAnsi"/>
          <w:b/>
          <w:bCs/>
        </w:rPr>
        <w:t>1</w:t>
      </w:r>
      <w:r w:rsidR="00473E5C">
        <w:rPr>
          <w:rFonts w:eastAsia="Times New Roman" w:cstheme="minorHAnsi"/>
          <w:b/>
          <w:bCs/>
        </w:rPr>
        <w:t>1</w:t>
      </w:r>
      <w:r w:rsidRPr="00473E5C">
        <w:rPr>
          <w:rFonts w:eastAsia="Times New Roman" w:cstheme="minorHAnsi"/>
          <w:b/>
          <w:bCs/>
        </w:rPr>
        <w:t>.</w:t>
      </w:r>
      <w:r w:rsidRPr="00914BE7">
        <w:rPr>
          <w:rFonts w:eastAsia="Times New Roman" w:cstheme="minorHAnsi"/>
        </w:rPr>
        <w:t xml:space="preserve"> </w:t>
      </w:r>
      <w:r w:rsidR="00C76166" w:rsidRPr="00914BE7">
        <w:rPr>
          <w:rFonts w:eastAsia="Times New Roman" w:cstheme="minorHAnsi"/>
        </w:rPr>
        <w:t xml:space="preserve">Szczegółowy Opis Przedmiotu Zamówienia (SOPZ) jest zawarty w Załączniku nr </w:t>
      </w:r>
      <w:r w:rsidR="00312B2E">
        <w:rPr>
          <w:rFonts w:eastAsia="Times New Roman" w:cstheme="minorHAnsi"/>
        </w:rPr>
        <w:t>3</w:t>
      </w:r>
      <w:r w:rsidR="00C76166" w:rsidRPr="00914BE7">
        <w:rPr>
          <w:rFonts w:eastAsia="Times New Roman" w:cstheme="minorHAnsi"/>
        </w:rPr>
        <w:t xml:space="preserve"> do Wzoru Umowy.</w:t>
      </w:r>
    </w:p>
    <w:p w14:paraId="4F1C724F" w14:textId="77777777" w:rsidR="00C76166" w:rsidRPr="00914BE7" w:rsidRDefault="00C76166" w:rsidP="00DD0D29">
      <w:pPr>
        <w:spacing w:after="0"/>
        <w:jc w:val="both"/>
        <w:rPr>
          <w:rFonts w:eastAsia="Times New Roman" w:cstheme="minorHAnsi"/>
        </w:rPr>
      </w:pPr>
    </w:p>
    <w:p w14:paraId="115A143F"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2.</w:t>
      </w:r>
    </w:p>
    <w:p w14:paraId="47C77CAB" w14:textId="793A58B4" w:rsidR="00C76166" w:rsidRPr="00914BE7" w:rsidRDefault="00C76166" w:rsidP="00DD0D29">
      <w:pPr>
        <w:spacing w:after="0"/>
        <w:jc w:val="both"/>
        <w:rPr>
          <w:rFonts w:eastAsia="Times New Roman" w:cstheme="minorHAnsi"/>
        </w:rPr>
      </w:pPr>
      <w:r w:rsidRPr="00914BE7">
        <w:rPr>
          <w:rFonts w:eastAsia="Times New Roman" w:cstheme="minorHAnsi"/>
        </w:rPr>
        <w:t xml:space="preserve">Niniejsza umowa jest zawarta na czas oznaczony: </w:t>
      </w:r>
      <w:r w:rsidR="00312B2E">
        <w:rPr>
          <w:rFonts w:eastAsia="Times New Roman" w:cstheme="minorHAnsi"/>
        </w:rPr>
        <w:t>2</w:t>
      </w:r>
      <w:r w:rsidR="00C73C2E">
        <w:rPr>
          <w:rFonts w:eastAsia="Times New Roman" w:cstheme="minorHAnsi"/>
        </w:rPr>
        <w:t>3</w:t>
      </w:r>
      <w:r w:rsidR="00312B2E">
        <w:rPr>
          <w:rFonts w:eastAsia="Times New Roman" w:cstheme="minorHAnsi"/>
        </w:rPr>
        <w:t>0 dni od podpisania umowy.</w:t>
      </w:r>
    </w:p>
    <w:p w14:paraId="4B068669" w14:textId="77777777" w:rsidR="00C76166" w:rsidRPr="00914BE7" w:rsidRDefault="00C76166" w:rsidP="00DD0D29">
      <w:pPr>
        <w:spacing w:after="0"/>
        <w:jc w:val="center"/>
        <w:rPr>
          <w:rFonts w:eastAsia="Times New Roman" w:cstheme="minorHAnsi"/>
        </w:rPr>
      </w:pPr>
    </w:p>
    <w:p w14:paraId="545F3F4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3.</w:t>
      </w:r>
    </w:p>
    <w:p w14:paraId="650AD45D" w14:textId="11BBEE78" w:rsidR="00C76166" w:rsidRDefault="005A7010" w:rsidP="00DD0D29">
      <w:pPr>
        <w:numPr>
          <w:ilvl w:val="0"/>
          <w:numId w:val="18"/>
        </w:numPr>
        <w:spacing w:after="0"/>
        <w:ind w:left="284" w:hanging="284"/>
        <w:jc w:val="both"/>
        <w:rPr>
          <w:rFonts w:eastAsia="Times New Roman" w:cstheme="minorHAnsi"/>
          <w:bCs/>
        </w:rPr>
      </w:pPr>
      <w:r w:rsidRPr="005A7010">
        <w:rPr>
          <w:rFonts w:eastAsia="Times New Roman" w:cstheme="minorHAnsi"/>
          <w:bCs/>
        </w:rPr>
        <w:t>Strony ustalają, że obowiązującą formą wynagrodzenia będzie wynagrodzenie w formie ryczałtowej</w:t>
      </w:r>
      <w:r>
        <w:rPr>
          <w:rFonts w:eastAsia="Times New Roman" w:cstheme="minorHAnsi"/>
          <w:bCs/>
        </w:rPr>
        <w:t xml:space="preserve"> </w:t>
      </w:r>
      <w:r w:rsidRPr="005A7010">
        <w:rPr>
          <w:rFonts w:eastAsia="Times New Roman" w:cstheme="minorHAnsi"/>
          <w:bCs/>
        </w:rPr>
        <w:t>odpowiednio</w:t>
      </w:r>
      <w:r w:rsidR="00C76166" w:rsidRPr="005A7010">
        <w:rPr>
          <w:rFonts w:eastAsia="Times New Roman" w:cstheme="minorHAnsi"/>
          <w:bCs/>
        </w:rPr>
        <w:t>:</w:t>
      </w:r>
    </w:p>
    <w:p w14:paraId="05106F3E" w14:textId="2B68D3A2" w:rsidR="00D57575" w:rsidRPr="00D57575" w:rsidRDefault="00D57575" w:rsidP="00DD0D29">
      <w:pPr>
        <w:spacing w:after="0"/>
        <w:ind w:left="284"/>
        <w:jc w:val="both"/>
        <w:rPr>
          <w:rFonts w:eastAsia="Times New Roman" w:cstheme="minorHAnsi"/>
          <w:bCs/>
        </w:rPr>
      </w:pPr>
      <w:r w:rsidRPr="00D57575">
        <w:rPr>
          <w:rFonts w:eastAsia="Times New Roman" w:cstheme="minorHAnsi"/>
          <w:bCs/>
        </w:rPr>
        <w:t>Łączna cena brutto z tytułu dostarczeni</w:t>
      </w:r>
      <w:r>
        <w:rPr>
          <w:rFonts w:eastAsia="Times New Roman" w:cstheme="minorHAnsi"/>
          <w:bCs/>
        </w:rPr>
        <w:t>a</w:t>
      </w:r>
      <w:r w:rsidRPr="00D57575">
        <w:rPr>
          <w:rFonts w:eastAsia="Times New Roman" w:cstheme="minorHAnsi"/>
          <w:bCs/>
        </w:rPr>
        <w:t xml:space="preserve"> przedmiotu Umowy, wynosi …………… zł</w:t>
      </w:r>
      <w:r w:rsidR="00C73C2E">
        <w:rPr>
          <w:rFonts w:eastAsia="Times New Roman" w:cstheme="minorHAnsi"/>
          <w:bCs/>
        </w:rPr>
        <w:t>otych</w:t>
      </w:r>
      <w:r w:rsidRPr="00D57575">
        <w:rPr>
          <w:rFonts w:eastAsia="Times New Roman" w:cstheme="minorHAnsi"/>
          <w:bCs/>
        </w:rPr>
        <w:t xml:space="preserve"> (słownie: ……………………………………………………………………………./100) w tym:</w:t>
      </w:r>
    </w:p>
    <w:p w14:paraId="62884CCD" w14:textId="2CC3EA30" w:rsidR="00D57575" w:rsidRPr="00D57575" w:rsidRDefault="00D57575" w:rsidP="00DD0D29">
      <w:pPr>
        <w:spacing w:after="0"/>
        <w:ind w:left="567"/>
        <w:jc w:val="both"/>
        <w:rPr>
          <w:rFonts w:eastAsia="Times New Roman" w:cstheme="minorHAnsi"/>
          <w:bCs/>
        </w:rPr>
      </w:pPr>
      <w:r w:rsidRPr="006D48CF">
        <w:rPr>
          <w:rFonts w:eastAsia="Times New Roman" w:cstheme="minorHAnsi"/>
          <w:b/>
        </w:rPr>
        <w:t>1)</w:t>
      </w:r>
      <w:r w:rsidRPr="00D57575">
        <w:rPr>
          <w:rFonts w:eastAsia="Times New Roman" w:cstheme="minorHAnsi"/>
          <w:bCs/>
        </w:rPr>
        <w:tab/>
        <w:t>cena brutto za jedną tonę węgla kamiennego wynosi ……… zł</w:t>
      </w:r>
      <w:r w:rsidR="00C73C2E">
        <w:rPr>
          <w:rFonts w:eastAsia="Times New Roman" w:cstheme="minorHAnsi"/>
          <w:bCs/>
        </w:rPr>
        <w:t>otych</w:t>
      </w:r>
      <w:r w:rsidRPr="00D57575">
        <w:rPr>
          <w:rFonts w:eastAsia="Times New Roman" w:cstheme="minorHAnsi"/>
          <w:bCs/>
        </w:rPr>
        <w:t xml:space="preserve"> (słownie: ………………………………………………………………………/100);</w:t>
      </w:r>
    </w:p>
    <w:p w14:paraId="21F745EB" w14:textId="6E663E13" w:rsidR="00D57575" w:rsidRPr="00D57575" w:rsidRDefault="00D57575" w:rsidP="00DD0D29">
      <w:pPr>
        <w:spacing w:after="0"/>
        <w:ind w:left="567"/>
        <w:jc w:val="both"/>
        <w:rPr>
          <w:rFonts w:eastAsia="Times New Roman" w:cstheme="minorHAnsi"/>
          <w:bCs/>
        </w:rPr>
      </w:pPr>
      <w:r w:rsidRPr="006D48CF">
        <w:rPr>
          <w:rFonts w:eastAsia="Times New Roman" w:cstheme="minorHAnsi"/>
          <w:b/>
        </w:rPr>
        <w:t>2)</w:t>
      </w:r>
      <w:r w:rsidRPr="00D57575">
        <w:rPr>
          <w:rFonts w:eastAsia="Times New Roman" w:cstheme="minorHAnsi"/>
          <w:bCs/>
        </w:rPr>
        <w:tab/>
        <w:t xml:space="preserve">cena brutto za jedną tonę </w:t>
      </w:r>
      <w:proofErr w:type="spellStart"/>
      <w:r w:rsidRPr="00D57575">
        <w:rPr>
          <w:rFonts w:eastAsia="Times New Roman" w:cstheme="minorHAnsi"/>
          <w:bCs/>
        </w:rPr>
        <w:t>ekogroszku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p>
    <w:p w14:paraId="71B83447" w14:textId="7C91AF59" w:rsidR="00D57575" w:rsidRPr="005A7010" w:rsidRDefault="00D57575" w:rsidP="00DD0D29">
      <w:pPr>
        <w:spacing w:after="0"/>
        <w:ind w:left="567"/>
        <w:jc w:val="both"/>
        <w:rPr>
          <w:rFonts w:eastAsia="Times New Roman" w:cstheme="minorHAnsi"/>
          <w:bCs/>
        </w:rPr>
      </w:pPr>
      <w:r w:rsidRPr="006D48CF">
        <w:rPr>
          <w:rFonts w:eastAsia="Times New Roman" w:cstheme="minorHAnsi"/>
          <w:b/>
        </w:rPr>
        <w:t>3)</w:t>
      </w:r>
      <w:r w:rsidRPr="00D57575">
        <w:rPr>
          <w:rFonts w:eastAsia="Times New Roman" w:cstheme="minorHAnsi"/>
          <w:bCs/>
        </w:rPr>
        <w:tab/>
        <w:t xml:space="preserve">cena brutto za jedną tonę </w:t>
      </w:r>
      <w:proofErr w:type="spellStart"/>
      <w:r w:rsidRPr="00D57575">
        <w:rPr>
          <w:rFonts w:eastAsia="Times New Roman" w:cstheme="minorHAnsi"/>
          <w:bCs/>
        </w:rPr>
        <w:t>pelletu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p>
    <w:p w14:paraId="508A8FB4" w14:textId="6A8E0584" w:rsidR="006D48CF" w:rsidRPr="006D48CF" w:rsidRDefault="006D48CF" w:rsidP="006D48CF">
      <w:pPr>
        <w:numPr>
          <w:ilvl w:val="0"/>
          <w:numId w:val="5"/>
        </w:numPr>
        <w:spacing w:after="0"/>
        <w:jc w:val="both"/>
        <w:rPr>
          <w:rFonts w:eastAsia="Times New Roman" w:cstheme="minorHAnsi"/>
        </w:rPr>
      </w:pPr>
      <w:r w:rsidRPr="006D48CF">
        <w:rPr>
          <w:rFonts w:eastAsia="Times New Roman" w:cstheme="minorHAnsi"/>
        </w:rPr>
        <w:t xml:space="preserve">Wartość zamówienia podstawowego nie przekroczy kwoty brutto </w:t>
      </w:r>
      <w:r>
        <w:rPr>
          <w:rFonts w:eastAsia="Times New Roman" w:cstheme="minorHAnsi"/>
        </w:rPr>
        <w:t>……………………………..</w:t>
      </w:r>
      <w:r w:rsidRPr="006D48CF">
        <w:rPr>
          <w:rFonts w:eastAsia="Times New Roman" w:cstheme="minorHAnsi"/>
        </w:rPr>
        <w:t xml:space="preserve"> zł</w:t>
      </w:r>
      <w:r>
        <w:rPr>
          <w:rFonts w:eastAsia="Times New Roman" w:cstheme="minorHAnsi"/>
        </w:rPr>
        <w:t>otych</w:t>
      </w:r>
      <w:r w:rsidRPr="006D48CF">
        <w:rPr>
          <w:rFonts w:eastAsia="Times New Roman" w:cstheme="minorHAnsi"/>
        </w:rPr>
        <w:t>.</w:t>
      </w:r>
    </w:p>
    <w:p w14:paraId="6EB7C541" w14:textId="0607CB77" w:rsidR="006D48CF" w:rsidRPr="006D48CF" w:rsidRDefault="006D48CF" w:rsidP="006D48CF">
      <w:pPr>
        <w:numPr>
          <w:ilvl w:val="0"/>
          <w:numId w:val="5"/>
        </w:numPr>
        <w:spacing w:after="0"/>
        <w:jc w:val="both"/>
        <w:rPr>
          <w:rFonts w:eastAsia="Times New Roman" w:cstheme="minorHAnsi"/>
        </w:rPr>
      </w:pPr>
      <w:r w:rsidRPr="006D48CF">
        <w:rPr>
          <w:rFonts w:eastAsia="Times New Roman" w:cstheme="minorHAnsi"/>
        </w:rPr>
        <w:t xml:space="preserve">Łączna wartość zamówienia podstawowego i opcji nie przekroczy kwoty brutto </w:t>
      </w:r>
      <w:r>
        <w:rPr>
          <w:rFonts w:eastAsia="Times New Roman" w:cstheme="minorHAnsi"/>
        </w:rPr>
        <w:t>……………………………..</w:t>
      </w:r>
      <w:r w:rsidRPr="006D48CF">
        <w:rPr>
          <w:rFonts w:eastAsia="Times New Roman" w:cstheme="minorHAnsi"/>
        </w:rPr>
        <w:t xml:space="preserve"> zł</w:t>
      </w:r>
      <w:r>
        <w:rPr>
          <w:rFonts w:eastAsia="Times New Roman" w:cstheme="minorHAnsi"/>
        </w:rPr>
        <w:t>otych</w:t>
      </w:r>
      <w:r w:rsidRPr="006D48CF">
        <w:rPr>
          <w:rFonts w:eastAsia="Times New Roman" w:cstheme="minorHAnsi"/>
        </w:rPr>
        <w:t>.</w:t>
      </w:r>
    </w:p>
    <w:p w14:paraId="276C1437" w14:textId="386F5A1A" w:rsidR="006D48CF" w:rsidRDefault="006D48CF" w:rsidP="006D48CF">
      <w:pPr>
        <w:numPr>
          <w:ilvl w:val="0"/>
          <w:numId w:val="5"/>
        </w:numPr>
        <w:spacing w:after="0"/>
        <w:jc w:val="both"/>
        <w:rPr>
          <w:rFonts w:eastAsia="Times New Roman" w:cstheme="minorHAnsi"/>
        </w:rPr>
      </w:pPr>
      <w:r w:rsidRPr="006D48CF">
        <w:rPr>
          <w:rFonts w:eastAsia="Times New Roman" w:cstheme="minorHAnsi"/>
        </w:rPr>
        <w:t xml:space="preserve">W przypadku skorzystania przez Zamawiającego z prawa opcji o którym mowa w § 1 ust. </w:t>
      </w:r>
      <w:r>
        <w:rPr>
          <w:rFonts w:eastAsia="Times New Roman" w:cstheme="minorHAnsi"/>
        </w:rPr>
        <w:t>7</w:t>
      </w:r>
      <w:r w:rsidRPr="006D48CF">
        <w:rPr>
          <w:rFonts w:eastAsia="Times New Roman" w:cstheme="minorHAnsi"/>
        </w:rPr>
        <w:t xml:space="preserve"> Wykonawcy przysługuje zwiększone wynagrodzenie wyliczone zgodnie z cenami jednostkowymi określonymi w § 3 ust. 1.</w:t>
      </w:r>
    </w:p>
    <w:p w14:paraId="16776BE3" w14:textId="064BDD0E"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Cena, o której mowa w ust. 1, wyczerpuje wszelkie roszczenia finansowe Wykonawcy z tytułu wykonania Umowy.</w:t>
      </w:r>
    </w:p>
    <w:p w14:paraId="7E72B103" w14:textId="7CFB35DB"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 xml:space="preserve">Faktyczne wynagrodzenie Wykonawcy, jest uzależnione od rzeczywistej ilości zakupionego </w:t>
      </w:r>
      <w:r w:rsidR="003D554D">
        <w:rPr>
          <w:rFonts w:eastAsia="Times New Roman" w:cstheme="minorHAnsi"/>
        </w:rPr>
        <w:t>opału</w:t>
      </w:r>
      <w:r w:rsidRPr="00914BE7">
        <w:rPr>
          <w:rFonts w:eastAsia="Times New Roman" w:cstheme="minorHAnsi"/>
        </w:rPr>
        <w:t>.</w:t>
      </w:r>
    </w:p>
    <w:p w14:paraId="10FDC038" w14:textId="0C740E6D"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Fakturę VAT z tytułu dostaw, Wykonawca wystawi na Gminę Purda, Purda 19, 11-030</w:t>
      </w:r>
      <w:r w:rsidR="00312B2E">
        <w:rPr>
          <w:rFonts w:eastAsia="Times New Roman" w:cstheme="minorHAnsi"/>
        </w:rPr>
        <w:t xml:space="preserve"> Purda</w:t>
      </w:r>
      <w:r w:rsidRPr="00914BE7">
        <w:rPr>
          <w:rFonts w:eastAsia="Times New Roman" w:cstheme="minorHAnsi"/>
        </w:rPr>
        <w:t>, NIP</w:t>
      </w:r>
      <w:r w:rsidR="00885198">
        <w:rPr>
          <w:rFonts w:eastAsia="Times New Roman" w:cstheme="minorHAnsi"/>
        </w:rPr>
        <w:t>:</w:t>
      </w:r>
      <w:r w:rsidRPr="00914BE7">
        <w:rPr>
          <w:rFonts w:eastAsia="Times New Roman" w:cstheme="minorHAnsi"/>
        </w:rPr>
        <w:t xml:space="preserve"> 7393756720. </w:t>
      </w:r>
    </w:p>
    <w:p w14:paraId="71C3EF32" w14:textId="003F4CAA"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dostarczy faktury do siedziby Urzędu Gminy w Purdzie, Purda 19, 11-030</w:t>
      </w:r>
      <w:r w:rsidR="00312B2E">
        <w:rPr>
          <w:rFonts w:eastAsia="Times New Roman" w:cstheme="minorHAnsi"/>
        </w:rPr>
        <w:t xml:space="preserve"> Purda</w:t>
      </w:r>
      <w:r w:rsidRPr="00914BE7">
        <w:rPr>
          <w:rFonts w:eastAsia="Times New Roman" w:cstheme="minorHAnsi"/>
        </w:rPr>
        <w:t>.</w:t>
      </w:r>
    </w:p>
    <w:p w14:paraId="04BC3C9D" w14:textId="28D3EFF0" w:rsidR="00C76166" w:rsidRPr="00914BE7" w:rsidRDefault="00C76166" w:rsidP="00DD0D29">
      <w:pPr>
        <w:numPr>
          <w:ilvl w:val="0"/>
          <w:numId w:val="5"/>
        </w:numPr>
        <w:spacing w:after="0"/>
        <w:ind w:left="284" w:hanging="284"/>
        <w:jc w:val="both"/>
        <w:rPr>
          <w:rFonts w:cstheme="minorHAnsi"/>
        </w:rPr>
      </w:pPr>
      <w:r w:rsidRPr="00914BE7">
        <w:rPr>
          <w:rFonts w:cstheme="minorHAnsi"/>
        </w:rPr>
        <w:t xml:space="preserve">Wraz z fakturą Wykonawca dostarczy protokoły odbioru </w:t>
      </w:r>
      <w:r w:rsidR="003D554D">
        <w:rPr>
          <w:rFonts w:cstheme="minorHAnsi"/>
        </w:rPr>
        <w:t>opału</w:t>
      </w:r>
      <w:r w:rsidRPr="00914BE7">
        <w:rPr>
          <w:rFonts w:cstheme="minorHAnsi"/>
        </w:rPr>
        <w:t xml:space="preserve"> lub inne dokumenty, w których pracownicy Zamawiającego potwierdzają odbiór </w:t>
      </w:r>
      <w:r w:rsidR="003D554D">
        <w:rPr>
          <w:rFonts w:cstheme="minorHAnsi"/>
        </w:rPr>
        <w:t>opału</w:t>
      </w:r>
      <w:r w:rsidRPr="00914BE7">
        <w:rPr>
          <w:rFonts w:cstheme="minorHAnsi"/>
        </w:rPr>
        <w:t xml:space="preserve"> w poszczególnych lokalizacjach, zawierające przynajmniej informacje o ilości i rodzaju dostarczonego </w:t>
      </w:r>
      <w:r w:rsidR="003D554D">
        <w:rPr>
          <w:rFonts w:cstheme="minorHAnsi"/>
        </w:rPr>
        <w:t>opału</w:t>
      </w:r>
      <w:r w:rsidRPr="00914BE7">
        <w:rPr>
          <w:rFonts w:cstheme="minorHAnsi"/>
        </w:rPr>
        <w:t xml:space="preserve"> oraz o dacie ich dostawy, a także podpis pracownika dokonującego odbioru. </w:t>
      </w:r>
    </w:p>
    <w:p w14:paraId="446E18CB" w14:textId="1DDDA966"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lastRenderedPageBreak/>
        <w:t>Zapłata wynagrodzenia nastąpi przelewem w terminie 21 dni</w:t>
      </w:r>
      <w:r w:rsidR="00466020">
        <w:rPr>
          <w:rFonts w:eastAsia="Times New Roman" w:cstheme="minorHAnsi"/>
        </w:rPr>
        <w:t xml:space="preserve"> od dnia dostarczenia przez Wykonawcę prawidłowo wystawionej faktury dla Zamawiającego</w:t>
      </w:r>
      <w:r w:rsidRPr="00914BE7">
        <w:rPr>
          <w:rFonts w:eastAsia="Times New Roman" w:cstheme="minorHAnsi"/>
        </w:rPr>
        <w:t>, na rachunek bankowy Wykonawcy wskazany na dokumencie księgowym</w:t>
      </w:r>
      <w:r w:rsidR="00466020">
        <w:rPr>
          <w:rFonts w:eastAsia="Times New Roman" w:cstheme="minorHAnsi"/>
        </w:rPr>
        <w:t>.</w:t>
      </w:r>
    </w:p>
    <w:p w14:paraId="4EBA01B5"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Błędnie wystawiona faktura spowoduje naliczenie ponownego terminu płatności liczonego od momentu dostarczenia poprawionego dokumentu.</w:t>
      </w:r>
    </w:p>
    <w:p w14:paraId="50E04E0D"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 termin wykonania płatności będzie uważany dzień potwierdzenia przez bank realizujący płatność otrzymania od Zamawiającego dyspozycji przelewu płatności.</w:t>
      </w:r>
    </w:p>
    <w:p w14:paraId="481F25A2"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Zamawiający oświadcza, że jest podatnikiem podatku VAT i jest upoważniony do otrzymywania faktur VAT.</w:t>
      </w:r>
    </w:p>
    <w:p w14:paraId="6DF39AAE"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oświadcza, że jest podatnikiem podatku VAT i jest upoważniony do wystawiania i otrzymywania faktur VAT.</w:t>
      </w:r>
    </w:p>
    <w:p w14:paraId="3581F574" w14:textId="77777777" w:rsidR="00C76166" w:rsidRPr="00914BE7" w:rsidRDefault="00C76166" w:rsidP="00DD0D29">
      <w:pPr>
        <w:spacing w:after="0"/>
        <w:jc w:val="both"/>
        <w:rPr>
          <w:rFonts w:eastAsia="Times New Roman" w:cstheme="minorHAnsi"/>
        </w:rPr>
      </w:pPr>
    </w:p>
    <w:p w14:paraId="55B240E0"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4.</w:t>
      </w:r>
    </w:p>
    <w:p w14:paraId="326FB422" w14:textId="77777777" w:rsidR="00C76166" w:rsidRPr="00914BE7" w:rsidRDefault="00C76166" w:rsidP="00DD0D29">
      <w:pPr>
        <w:widowControl w:val="0"/>
        <w:numPr>
          <w:ilvl w:val="0"/>
          <w:numId w:val="19"/>
        </w:numPr>
        <w:suppressAutoHyphens/>
        <w:autoSpaceDN w:val="0"/>
        <w:spacing w:after="0"/>
        <w:ind w:left="284" w:hanging="284"/>
        <w:jc w:val="both"/>
        <w:textAlignment w:val="baseline"/>
        <w:rPr>
          <w:rFonts w:eastAsia="Times New Roman" w:cstheme="minorHAnsi"/>
          <w:kern w:val="3"/>
          <w:lang w:eastAsia="ar-SA"/>
        </w:rPr>
      </w:pPr>
      <w:r w:rsidRPr="00914BE7">
        <w:rPr>
          <w:rFonts w:eastAsia="SimSun, 宋体" w:cstheme="minorHAnsi"/>
          <w:kern w:val="3"/>
          <w:lang w:eastAsia="zh-CN" w:bidi="hi-IN"/>
        </w:rPr>
        <w:t>Za niewykonanie lub nienależyte wykonanie przedmiotu umowy strony będą płacić następujące kary umowne:</w:t>
      </w:r>
    </w:p>
    <w:p w14:paraId="025E3F44" w14:textId="77777777" w:rsidR="00C76166" w:rsidRPr="00914BE7" w:rsidRDefault="00C76166" w:rsidP="00DD0D29">
      <w:pPr>
        <w:widowControl w:val="0"/>
        <w:numPr>
          <w:ilvl w:val="0"/>
          <w:numId w:val="20"/>
        </w:numPr>
        <w:suppressAutoHyphens/>
        <w:autoSpaceDN w:val="0"/>
        <w:spacing w:after="0"/>
        <w:ind w:left="567" w:hanging="283"/>
        <w:jc w:val="both"/>
        <w:textAlignment w:val="baseline"/>
        <w:rPr>
          <w:rFonts w:eastAsia="Times New Roman" w:cstheme="minorHAnsi"/>
          <w:kern w:val="3"/>
          <w:lang w:eastAsia="ar-SA"/>
        </w:rPr>
      </w:pPr>
      <w:r w:rsidRPr="00914BE7">
        <w:rPr>
          <w:rFonts w:eastAsia="SimSun, 宋体" w:cstheme="minorHAnsi"/>
          <w:kern w:val="3"/>
          <w:lang w:eastAsia="zh-CN" w:bidi="hi-IN"/>
        </w:rPr>
        <w:t>Zamawiający zobowiązany jest zapłacić kary umowne Wykonawcy z tytułu:</w:t>
      </w:r>
    </w:p>
    <w:p w14:paraId="74ADCF0B" w14:textId="411622F7" w:rsidR="00C76166" w:rsidRPr="00914BE7" w:rsidRDefault="00C76166" w:rsidP="00DD0D29">
      <w:pPr>
        <w:widowControl w:val="0"/>
        <w:numPr>
          <w:ilvl w:val="0"/>
          <w:numId w:val="21"/>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z przyczyn zależnych od Zamawiającego - w wysokości 30 % wynagrodzenia umownego</w:t>
      </w:r>
      <w:r w:rsidR="00D954CE">
        <w:rPr>
          <w:rFonts w:eastAsia="SimSun, 宋体" w:cstheme="minorHAnsi"/>
          <w:kern w:val="3"/>
          <w:lang w:eastAsia="zh-CN" w:bidi="hi-IN"/>
        </w:rPr>
        <w:t>.</w:t>
      </w:r>
    </w:p>
    <w:p w14:paraId="4AECD3CE" w14:textId="77777777" w:rsidR="00C76166" w:rsidRPr="00914BE7" w:rsidRDefault="00C76166" w:rsidP="00DD0D29">
      <w:pPr>
        <w:widowControl w:val="0"/>
        <w:numPr>
          <w:ilvl w:val="0"/>
          <w:numId w:val="22"/>
        </w:numPr>
        <w:suppressAutoHyphens/>
        <w:autoSpaceDN w:val="0"/>
        <w:spacing w:after="0"/>
        <w:jc w:val="both"/>
        <w:textAlignment w:val="baseline"/>
        <w:rPr>
          <w:rFonts w:eastAsia="SimSun, 宋体" w:cstheme="minorHAnsi"/>
          <w:vanish/>
          <w:kern w:val="3"/>
          <w:lang w:eastAsia="zh-CN" w:bidi="hi-IN"/>
        </w:rPr>
      </w:pPr>
    </w:p>
    <w:p w14:paraId="7A866B83" w14:textId="77777777" w:rsidR="00C76166" w:rsidRPr="00914BE7" w:rsidRDefault="00C76166" w:rsidP="00DD0D29">
      <w:pPr>
        <w:widowControl w:val="0"/>
        <w:numPr>
          <w:ilvl w:val="0"/>
          <w:numId w:val="22"/>
        </w:numPr>
        <w:suppressAutoHyphens/>
        <w:autoSpaceDN w:val="0"/>
        <w:spacing w:after="0"/>
        <w:ind w:left="567" w:hanging="283"/>
        <w:jc w:val="both"/>
        <w:textAlignment w:val="baseline"/>
        <w:rPr>
          <w:rFonts w:eastAsia="Times New Roman" w:cstheme="minorHAnsi"/>
          <w:kern w:val="3"/>
          <w:lang w:eastAsia="ar-SA"/>
        </w:rPr>
      </w:pPr>
      <w:r w:rsidRPr="00914BE7">
        <w:rPr>
          <w:rFonts w:eastAsia="SimSun, 宋体" w:cstheme="minorHAnsi"/>
          <w:kern w:val="3"/>
          <w:lang w:eastAsia="zh-CN" w:bidi="hi-IN"/>
        </w:rPr>
        <w:t>Wykonawca zobowiązany jest do zapłacenia kar umownych z tytułu:</w:t>
      </w:r>
    </w:p>
    <w:p w14:paraId="11D76D17" w14:textId="2538FC26" w:rsidR="00C76166" w:rsidRPr="00914BE7" w:rsidRDefault="00C76166" w:rsidP="00DD0D29">
      <w:pPr>
        <w:widowControl w:val="0"/>
        <w:numPr>
          <w:ilvl w:val="0"/>
          <w:numId w:val="23"/>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przez Wykonawcę z przyczyn niezależnych od Zamawiającego w wysokości 30 % wynagrodzenia umownego</w:t>
      </w:r>
      <w:r w:rsidR="005A7010">
        <w:rPr>
          <w:rFonts w:eastAsia="SimSun, 宋体" w:cstheme="minorHAnsi"/>
          <w:kern w:val="3"/>
          <w:lang w:eastAsia="zh-CN" w:bidi="hi-IN"/>
        </w:rPr>
        <w:t xml:space="preserve"> (zamówienia podstawowego)</w:t>
      </w:r>
      <w:r w:rsidRPr="00914BE7">
        <w:rPr>
          <w:rFonts w:eastAsia="SimSun, 宋体" w:cstheme="minorHAnsi"/>
          <w:kern w:val="3"/>
          <w:lang w:eastAsia="zh-CN" w:bidi="hi-IN"/>
        </w:rPr>
        <w:t>.</w:t>
      </w:r>
    </w:p>
    <w:p w14:paraId="1080BF6F" w14:textId="49B33E72" w:rsidR="00C76166" w:rsidRPr="00914BE7" w:rsidRDefault="00C76166" w:rsidP="00DD0D29">
      <w:pPr>
        <w:widowControl w:val="0"/>
        <w:numPr>
          <w:ilvl w:val="0"/>
          <w:numId w:val="23"/>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niedotrzymania terminu wykonania przedmiotu Umowy – </w:t>
      </w:r>
      <w:r w:rsidR="00885198">
        <w:rPr>
          <w:rFonts w:eastAsia="SimSun, 宋体" w:cstheme="minorHAnsi"/>
          <w:kern w:val="3"/>
          <w:lang w:eastAsia="zh-CN" w:bidi="hi-IN"/>
        </w:rPr>
        <w:t>15</w:t>
      </w:r>
      <w:r w:rsidRPr="00914BE7">
        <w:rPr>
          <w:rFonts w:eastAsia="SimSun, 宋体" w:cstheme="minorHAnsi"/>
          <w:kern w:val="3"/>
          <w:lang w:eastAsia="zh-CN" w:bidi="hi-IN"/>
        </w:rPr>
        <w:t xml:space="preserve">0,00 zł za każdą </w:t>
      </w:r>
      <w:r w:rsidR="00FF67FE" w:rsidRPr="00914BE7">
        <w:rPr>
          <w:rFonts w:eastAsia="SimSun, 宋体" w:cstheme="minorHAnsi"/>
          <w:kern w:val="3"/>
          <w:lang w:eastAsia="zh-CN" w:bidi="hi-IN"/>
        </w:rPr>
        <w:t>godzinę</w:t>
      </w:r>
      <w:r w:rsidRPr="00914BE7">
        <w:rPr>
          <w:rFonts w:eastAsia="SimSun, 宋体" w:cstheme="minorHAnsi"/>
          <w:kern w:val="3"/>
          <w:lang w:eastAsia="zh-CN" w:bidi="hi-IN"/>
        </w:rPr>
        <w:t xml:space="preserve"> spóźnienia </w:t>
      </w:r>
      <w:r w:rsidR="00885198">
        <w:rPr>
          <w:rFonts w:eastAsia="SimSun, 宋体" w:cstheme="minorHAnsi"/>
          <w:kern w:val="3"/>
          <w:lang w:eastAsia="zh-CN" w:bidi="hi-IN"/>
        </w:rPr>
        <w:br/>
      </w:r>
      <w:r w:rsidRPr="00914BE7">
        <w:rPr>
          <w:rFonts w:eastAsia="SimSun, 宋体" w:cstheme="minorHAnsi"/>
          <w:kern w:val="3"/>
          <w:lang w:eastAsia="zh-CN" w:bidi="hi-IN"/>
        </w:rPr>
        <w:t>w dosta</w:t>
      </w:r>
      <w:r w:rsidR="00585C9B" w:rsidRPr="00914BE7">
        <w:rPr>
          <w:rFonts w:eastAsia="SimSun, 宋体" w:cstheme="minorHAnsi"/>
          <w:kern w:val="3"/>
          <w:lang w:eastAsia="zh-CN" w:bidi="hi-IN"/>
        </w:rPr>
        <w:t xml:space="preserve">wie, o której mowa w § 1 ust. </w:t>
      </w:r>
      <w:r w:rsidR="00DF5960" w:rsidRPr="00914BE7">
        <w:rPr>
          <w:rFonts w:eastAsia="SimSun, 宋体" w:cstheme="minorHAnsi"/>
          <w:kern w:val="3"/>
          <w:lang w:eastAsia="zh-CN" w:bidi="hi-IN"/>
        </w:rPr>
        <w:t>6</w:t>
      </w:r>
      <w:r w:rsidRPr="00914BE7">
        <w:rPr>
          <w:rFonts w:eastAsia="SimSun, 宋体" w:cstheme="minorHAnsi"/>
          <w:kern w:val="3"/>
          <w:lang w:eastAsia="zh-CN" w:bidi="hi-IN"/>
        </w:rPr>
        <w:t>.</w:t>
      </w:r>
    </w:p>
    <w:p w14:paraId="363CC204" w14:textId="5BE3856C" w:rsidR="00C76166" w:rsidRPr="00914BE7" w:rsidRDefault="00C76166" w:rsidP="00DD0D29">
      <w:pPr>
        <w:widowControl w:val="0"/>
        <w:numPr>
          <w:ilvl w:val="0"/>
          <w:numId w:val="23"/>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stwierdzenia niezgodności parametrów </w:t>
      </w:r>
      <w:r w:rsidR="009E712A">
        <w:rPr>
          <w:rFonts w:eastAsia="SimSun, 宋体" w:cstheme="minorHAnsi"/>
          <w:kern w:val="3"/>
          <w:lang w:eastAsia="zh-CN" w:bidi="hi-IN"/>
        </w:rPr>
        <w:t>opału</w:t>
      </w:r>
      <w:r w:rsidRPr="00914BE7">
        <w:rPr>
          <w:rFonts w:eastAsia="SimSun, 宋体" w:cstheme="minorHAnsi"/>
          <w:kern w:val="3"/>
          <w:lang w:eastAsia="zh-CN" w:bidi="hi-IN"/>
        </w:rPr>
        <w:t xml:space="preserve"> o którym mowa w § 1 ust. </w:t>
      </w:r>
      <w:r w:rsidR="009E712A">
        <w:rPr>
          <w:rFonts w:eastAsia="SimSun, 宋体" w:cstheme="minorHAnsi"/>
          <w:kern w:val="3"/>
          <w:lang w:eastAsia="zh-CN" w:bidi="hi-IN"/>
        </w:rPr>
        <w:t>9</w:t>
      </w:r>
      <w:r w:rsidRPr="00914BE7">
        <w:rPr>
          <w:rFonts w:eastAsia="SimSun, 宋体" w:cstheme="minorHAnsi"/>
          <w:kern w:val="3"/>
          <w:lang w:eastAsia="zh-CN" w:bidi="hi-IN"/>
        </w:rPr>
        <w:t xml:space="preserve"> – </w:t>
      </w:r>
      <w:r w:rsidR="00885198">
        <w:rPr>
          <w:rFonts w:eastAsia="SimSun, 宋体" w:cstheme="minorHAnsi"/>
          <w:kern w:val="3"/>
          <w:lang w:eastAsia="zh-CN" w:bidi="hi-IN"/>
        </w:rPr>
        <w:t>5</w:t>
      </w:r>
      <w:r w:rsidRPr="00914BE7">
        <w:rPr>
          <w:rFonts w:eastAsia="SimSun, 宋体" w:cstheme="minorHAnsi"/>
          <w:kern w:val="3"/>
          <w:lang w:eastAsia="zh-CN" w:bidi="hi-IN"/>
        </w:rPr>
        <w:t xml:space="preserve">00,00 zł każdorazowo za stwierdzenie niezgodności.  </w:t>
      </w:r>
    </w:p>
    <w:p w14:paraId="53EBF23D" w14:textId="77777777" w:rsidR="00C76166" w:rsidRPr="00914BE7" w:rsidRDefault="00C76166" w:rsidP="00DD0D29">
      <w:pPr>
        <w:widowControl w:val="0"/>
        <w:numPr>
          <w:ilvl w:val="0"/>
          <w:numId w:val="24"/>
        </w:numPr>
        <w:tabs>
          <w:tab w:val="left" w:pos="540"/>
        </w:tabs>
        <w:suppressAutoHyphens/>
        <w:autoSpaceDN w:val="0"/>
        <w:spacing w:after="0"/>
        <w:ind w:left="284" w:hanging="284"/>
        <w:jc w:val="both"/>
        <w:textAlignment w:val="baseline"/>
        <w:rPr>
          <w:rFonts w:eastAsia="Times New Roman" w:cstheme="minorHAnsi"/>
          <w:kern w:val="3"/>
        </w:rPr>
      </w:pPr>
      <w:r w:rsidRPr="00914BE7">
        <w:rPr>
          <w:rFonts w:eastAsia="Times New Roman" w:cstheme="minorHAnsi"/>
          <w:kern w:val="3"/>
        </w:rPr>
        <w:t>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w:t>
      </w:r>
    </w:p>
    <w:p w14:paraId="1DB8DF63" w14:textId="09DADAEA" w:rsidR="00C76166" w:rsidRPr="00914BE7" w:rsidRDefault="00C76166" w:rsidP="00DD0D29">
      <w:pPr>
        <w:widowControl w:val="0"/>
        <w:numPr>
          <w:ilvl w:val="0"/>
          <w:numId w:val="24"/>
        </w:numPr>
        <w:tabs>
          <w:tab w:val="left" w:pos="284"/>
        </w:tabs>
        <w:suppressAutoHyphens/>
        <w:autoSpaceDN w:val="0"/>
        <w:spacing w:after="0"/>
        <w:ind w:left="284" w:hanging="284"/>
        <w:jc w:val="both"/>
        <w:textAlignment w:val="baseline"/>
        <w:rPr>
          <w:rFonts w:eastAsia="Times New Roman" w:cstheme="minorHAnsi"/>
        </w:rPr>
      </w:pPr>
      <w:r w:rsidRPr="00914BE7">
        <w:rPr>
          <w:rFonts w:eastAsia="Times New Roman" w:cstheme="minorHAnsi"/>
        </w:rPr>
        <w:t xml:space="preserve">W przypadku odstąpienia przez Zamawiającego od Umowy z przyczyn leżących po stronie Wykonawcy, Wykonawca zapłaci Zamawiającemu karę umową w wysokości 10% </w:t>
      </w:r>
      <w:r w:rsidR="009E712A">
        <w:rPr>
          <w:rFonts w:eastAsia="Times New Roman" w:cstheme="minorHAnsi"/>
        </w:rPr>
        <w:t xml:space="preserve">łącznej </w:t>
      </w:r>
      <w:r w:rsidRPr="00914BE7">
        <w:rPr>
          <w:rFonts w:eastAsia="Times New Roman" w:cstheme="minorHAnsi"/>
        </w:rPr>
        <w:t xml:space="preserve">wartości brutto </w:t>
      </w:r>
      <w:r w:rsidR="009E712A">
        <w:rPr>
          <w:rFonts w:eastAsia="Times New Roman" w:cstheme="minorHAnsi"/>
        </w:rPr>
        <w:t>opału</w:t>
      </w:r>
      <w:r w:rsidRPr="00914BE7">
        <w:rPr>
          <w:rFonts w:eastAsia="Times New Roman" w:cstheme="minorHAnsi"/>
        </w:rPr>
        <w:t xml:space="preserve">.  </w:t>
      </w:r>
    </w:p>
    <w:p w14:paraId="585E888B" w14:textId="77777777" w:rsidR="00C76166" w:rsidRPr="00914BE7" w:rsidRDefault="00C76166" w:rsidP="00DD0D29">
      <w:pPr>
        <w:spacing w:after="0"/>
        <w:jc w:val="center"/>
        <w:rPr>
          <w:rFonts w:eastAsia="Times New Roman" w:cstheme="minorHAnsi"/>
        </w:rPr>
      </w:pPr>
    </w:p>
    <w:p w14:paraId="3DA9237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5.</w:t>
      </w:r>
    </w:p>
    <w:p w14:paraId="1CC1BC49"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F60F74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Zamawiający może odstąpić od umowy z przyczyn leżących po stronie Wykonawcy, w terminie 14 dni od dnia powzięcia wiadomości o tych przyczynach.</w:t>
      </w:r>
    </w:p>
    <w:p w14:paraId="55FAAEC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Wykonawca może odstąpić od umowy z przyczyn leżących po stronie Zamawiającego, w terminie 14 dni od dnia powzięcia wiadomości o tych przyczynach.</w:t>
      </w:r>
    </w:p>
    <w:p w14:paraId="0D0F5E7D"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 xml:space="preserve">Odstąpienie od umowy przez którąkolwiek ze Stron wymaga zachowania formy pisemnej pod rygorem nieważności oraz powinno zawierać uzasadnienie. </w:t>
      </w:r>
    </w:p>
    <w:p w14:paraId="21A88740" w14:textId="77777777" w:rsidR="00C76166" w:rsidRPr="00914BE7" w:rsidRDefault="00C76166" w:rsidP="00DD0D29">
      <w:pPr>
        <w:spacing w:after="0"/>
        <w:jc w:val="center"/>
        <w:rPr>
          <w:rFonts w:eastAsia="Times New Roman" w:cstheme="minorHAnsi"/>
        </w:rPr>
      </w:pPr>
    </w:p>
    <w:p w14:paraId="595971AC"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lastRenderedPageBreak/>
        <w:t>§ 6.</w:t>
      </w:r>
    </w:p>
    <w:p w14:paraId="576AC201"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Wykonawca zobowiązuje się do przyjmowania wszelkich zawiadomień od Zamawiającego w Dni Robocze za pomocą: </w:t>
      </w:r>
    </w:p>
    <w:p w14:paraId="35A17722" w14:textId="77777777" w:rsidR="00C76166" w:rsidRPr="00914BE7" w:rsidRDefault="00C76166" w:rsidP="00DD0D29">
      <w:pPr>
        <w:numPr>
          <w:ilvl w:val="0"/>
          <w:numId w:val="4"/>
        </w:numPr>
        <w:tabs>
          <w:tab w:val="left" w:pos="720"/>
          <w:tab w:val="left" w:pos="1276"/>
        </w:tabs>
        <w:spacing w:after="0"/>
        <w:contextualSpacing/>
        <w:jc w:val="both"/>
        <w:rPr>
          <w:rFonts w:eastAsia="Times New Roman" w:cstheme="minorHAnsi"/>
          <w:lang w:eastAsia="en-US"/>
        </w:rPr>
      </w:pPr>
      <w:r w:rsidRPr="00914BE7">
        <w:rPr>
          <w:rFonts w:eastAsia="Times New Roman" w:cstheme="minorHAnsi"/>
          <w:lang w:eastAsia="en-US"/>
        </w:rPr>
        <w:t>e-maila: …………………..</w:t>
      </w:r>
    </w:p>
    <w:p w14:paraId="0E6413DE" w14:textId="77777777" w:rsidR="00C76166" w:rsidRPr="00914BE7" w:rsidRDefault="00C76166" w:rsidP="00DD0D29">
      <w:pPr>
        <w:numPr>
          <w:ilvl w:val="0"/>
          <w:numId w:val="4"/>
        </w:numPr>
        <w:tabs>
          <w:tab w:val="left" w:pos="720"/>
          <w:tab w:val="left" w:pos="1276"/>
        </w:tabs>
        <w:spacing w:after="0"/>
        <w:contextualSpacing/>
        <w:jc w:val="both"/>
        <w:rPr>
          <w:rFonts w:eastAsia="Times New Roman" w:cstheme="minorHAnsi"/>
          <w:lang w:eastAsia="en-US"/>
        </w:rPr>
      </w:pPr>
      <w:r w:rsidRPr="00914BE7">
        <w:rPr>
          <w:rFonts w:eastAsia="Times New Roman" w:cstheme="minorHAnsi"/>
          <w:lang w:eastAsia="en-US"/>
        </w:rPr>
        <w:t xml:space="preserve">poczty na adres podany przez Wykonawcę: </w:t>
      </w:r>
      <w:r w:rsidRPr="00914BE7">
        <w:rPr>
          <w:rFonts w:eastAsia="Times New Roman" w:cstheme="minorHAnsi"/>
          <w:color w:val="000000"/>
        </w:rPr>
        <w:t>…………………………………………………………..</w:t>
      </w:r>
    </w:p>
    <w:p w14:paraId="305AEE30" w14:textId="77777777" w:rsidR="00C76166" w:rsidRPr="00914BE7" w:rsidRDefault="00C76166" w:rsidP="00DD0D29">
      <w:pPr>
        <w:spacing w:after="0"/>
        <w:ind w:firstLine="357"/>
        <w:jc w:val="both"/>
        <w:rPr>
          <w:rFonts w:eastAsia="Calibri" w:cstheme="minorHAnsi"/>
          <w:lang w:eastAsia="en-US"/>
        </w:rPr>
      </w:pPr>
      <w:r w:rsidRPr="00914BE7">
        <w:rPr>
          <w:rFonts w:eastAsia="Calibri" w:cstheme="minorHAnsi"/>
          <w:lang w:eastAsia="en-US"/>
        </w:rPr>
        <w:t>lub przekazanych osobiście w formie pisemnej przez przedstawiciela Zamawiającego.</w:t>
      </w:r>
    </w:p>
    <w:p w14:paraId="2B70664E"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Zamawiający zobowiązuje się do przyjmowania wszelkich zawiadomień od Wykonawcy w Dni Robocze za pomocą: </w:t>
      </w:r>
    </w:p>
    <w:p w14:paraId="12118106" w14:textId="77777777" w:rsidR="00C76166" w:rsidRPr="00914BE7" w:rsidRDefault="00C76166" w:rsidP="00DD0D29">
      <w:pPr>
        <w:numPr>
          <w:ilvl w:val="1"/>
          <w:numId w:val="3"/>
        </w:numPr>
        <w:tabs>
          <w:tab w:val="left" w:pos="720"/>
          <w:tab w:val="left" w:pos="1276"/>
        </w:tabs>
        <w:spacing w:after="0"/>
        <w:ind w:left="714" w:hanging="357"/>
        <w:contextualSpacing/>
        <w:jc w:val="both"/>
        <w:rPr>
          <w:rFonts w:eastAsia="Times New Roman" w:cstheme="minorHAnsi"/>
          <w:lang w:val="de-DE" w:eastAsia="en-US"/>
        </w:rPr>
      </w:pPr>
      <w:r w:rsidRPr="00914BE7">
        <w:rPr>
          <w:rFonts w:eastAsia="Times New Roman" w:cstheme="minorHAnsi"/>
          <w:lang w:val="de-DE" w:eastAsia="en-US"/>
        </w:rPr>
        <w:t>e-</w:t>
      </w:r>
      <w:proofErr w:type="spellStart"/>
      <w:r w:rsidRPr="00914BE7">
        <w:rPr>
          <w:rFonts w:eastAsia="Times New Roman" w:cstheme="minorHAnsi"/>
          <w:lang w:val="de-DE" w:eastAsia="en-US"/>
        </w:rPr>
        <w:t>maila</w:t>
      </w:r>
      <w:proofErr w:type="spellEnd"/>
      <w:r w:rsidRPr="00914BE7">
        <w:rPr>
          <w:rFonts w:eastAsia="Times New Roman" w:cstheme="minorHAnsi"/>
          <w:lang w:val="de-DE" w:eastAsia="en-US"/>
        </w:rPr>
        <w:t>: ug@purda.pl,</w:t>
      </w:r>
    </w:p>
    <w:p w14:paraId="448F8FFB" w14:textId="77777777" w:rsidR="00C76166" w:rsidRPr="00914BE7" w:rsidRDefault="00C76166" w:rsidP="00DD0D29">
      <w:pPr>
        <w:numPr>
          <w:ilvl w:val="1"/>
          <w:numId w:val="3"/>
        </w:numPr>
        <w:tabs>
          <w:tab w:val="left" w:pos="720"/>
          <w:tab w:val="left" w:pos="1276"/>
        </w:tabs>
        <w:spacing w:after="0"/>
        <w:ind w:left="714" w:hanging="357"/>
        <w:contextualSpacing/>
        <w:jc w:val="both"/>
        <w:rPr>
          <w:rFonts w:eastAsia="Times New Roman" w:cstheme="minorHAnsi"/>
          <w:lang w:eastAsia="en-US"/>
        </w:rPr>
      </w:pPr>
      <w:r w:rsidRPr="00914BE7">
        <w:rPr>
          <w:rFonts w:eastAsia="Times New Roman" w:cstheme="minorHAnsi"/>
          <w:lang w:eastAsia="en-US"/>
        </w:rPr>
        <w:t xml:space="preserve">poczty na adres podany przez Zamawiającego: Gmina Purda, Purda 19, 11-030 Purda, </w:t>
      </w:r>
    </w:p>
    <w:p w14:paraId="529370FD" w14:textId="77777777" w:rsidR="00C76166" w:rsidRPr="00914BE7" w:rsidRDefault="00C76166" w:rsidP="00DD0D29">
      <w:pPr>
        <w:spacing w:after="0"/>
        <w:ind w:left="357"/>
        <w:jc w:val="both"/>
        <w:rPr>
          <w:rFonts w:eastAsia="Calibri" w:cstheme="minorHAnsi"/>
          <w:lang w:eastAsia="en-US"/>
        </w:rPr>
      </w:pPr>
      <w:r w:rsidRPr="00914BE7">
        <w:rPr>
          <w:rFonts w:eastAsia="Calibri" w:cstheme="minorHAnsi"/>
          <w:lang w:eastAsia="en-US"/>
        </w:rPr>
        <w:t xml:space="preserve">lub przekazanych osobiście w formie pisemnej przez przedstawiciela Wykonawcy. </w:t>
      </w:r>
    </w:p>
    <w:p w14:paraId="7D628DD2" w14:textId="77777777" w:rsidR="00C76166" w:rsidRPr="00914BE7" w:rsidRDefault="00C76166" w:rsidP="00DD0D29">
      <w:pPr>
        <w:numPr>
          <w:ilvl w:val="0"/>
          <w:numId w:val="3"/>
        </w:numPr>
        <w:spacing w:after="0"/>
        <w:ind w:left="284" w:hanging="284"/>
        <w:contextualSpacing/>
        <w:jc w:val="both"/>
        <w:rPr>
          <w:rFonts w:eastAsia="Times New Roman" w:cstheme="minorHAnsi"/>
        </w:rPr>
      </w:pPr>
      <w:r w:rsidRPr="00914BE7">
        <w:rPr>
          <w:rFonts w:eastAsia="Times New Roman" w:cstheme="minorHAnsi"/>
        </w:rPr>
        <w:t xml:space="preserve">Zamawiający informuje, że przez „Dni Robocze” należy rozumieć wszystkie dni z pominięciem sobót, niedziel i świąt ustawowo wolnych od pracy. </w:t>
      </w:r>
    </w:p>
    <w:p w14:paraId="48E7B16B" w14:textId="7777777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Times New Roman" w:cstheme="minorHAnsi"/>
        </w:rPr>
        <w:t xml:space="preserve">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 </w:t>
      </w:r>
    </w:p>
    <w:p w14:paraId="7B8E20B9" w14:textId="27022F11"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ArialMT" w:cstheme="minorHAnsi"/>
          <w:color w:val="000000"/>
        </w:rPr>
        <w:t xml:space="preserve">Nad prawidłowym przebiegiem </w:t>
      </w:r>
      <w:r w:rsidR="00446A2F">
        <w:rPr>
          <w:rFonts w:eastAsia="ArialMT" w:cstheme="minorHAnsi"/>
          <w:color w:val="000000"/>
        </w:rPr>
        <w:t>dostaw</w:t>
      </w:r>
      <w:r w:rsidRPr="00914BE7">
        <w:rPr>
          <w:rFonts w:eastAsia="ArialMT" w:cstheme="minorHAnsi"/>
          <w:color w:val="000000"/>
        </w:rPr>
        <w:t>, wynikających z warunków niniejszej Umowy wyznacza się do kontaktu następujące osoby:</w:t>
      </w:r>
    </w:p>
    <w:p w14:paraId="168A44A8" w14:textId="77777777" w:rsidR="00C76166" w:rsidRPr="00914BE7" w:rsidRDefault="00C76166" w:rsidP="00DD0D29">
      <w:pPr>
        <w:numPr>
          <w:ilvl w:val="0"/>
          <w:numId w:val="15"/>
        </w:numPr>
        <w:tabs>
          <w:tab w:val="left" w:pos="357"/>
        </w:tabs>
        <w:spacing w:after="0"/>
        <w:ind w:left="709"/>
        <w:contextualSpacing/>
        <w:jc w:val="both"/>
        <w:rPr>
          <w:rFonts w:eastAsia="Times New Roman" w:cstheme="minorHAnsi"/>
        </w:rPr>
      </w:pPr>
      <w:r w:rsidRPr="00914BE7">
        <w:rPr>
          <w:rFonts w:eastAsia="Times New Roman" w:cstheme="minorHAnsi"/>
        </w:rPr>
        <w:t>ze strony Zamawiającego:</w:t>
      </w:r>
    </w:p>
    <w:p w14:paraId="1CA37158" w14:textId="082E6FB0" w:rsidR="00C76166" w:rsidRPr="00914BE7" w:rsidRDefault="00C76166" w:rsidP="00DD0D29">
      <w:pPr>
        <w:autoSpaceDE w:val="0"/>
        <w:spacing w:after="0"/>
        <w:ind w:left="426"/>
        <w:contextualSpacing/>
        <w:jc w:val="both"/>
        <w:rPr>
          <w:rFonts w:eastAsia="ArialMT" w:cstheme="minorHAnsi"/>
          <w:color w:val="000000"/>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p>
    <w:p w14:paraId="45400E44" w14:textId="77777777" w:rsidR="00C76166" w:rsidRPr="00914BE7" w:rsidRDefault="00C76166" w:rsidP="00DD0D29">
      <w:pPr>
        <w:numPr>
          <w:ilvl w:val="0"/>
          <w:numId w:val="16"/>
        </w:numPr>
        <w:tabs>
          <w:tab w:val="num" w:pos="709"/>
        </w:tabs>
        <w:spacing w:after="0"/>
        <w:ind w:left="709"/>
        <w:contextualSpacing/>
        <w:jc w:val="both"/>
        <w:rPr>
          <w:rFonts w:eastAsia="Calibri" w:cstheme="minorHAnsi"/>
        </w:rPr>
      </w:pPr>
      <w:r w:rsidRPr="00914BE7">
        <w:rPr>
          <w:rFonts w:eastAsia="Calibri" w:cstheme="minorHAnsi"/>
        </w:rPr>
        <w:t>ze strony Wykonawcy:</w:t>
      </w:r>
    </w:p>
    <w:p w14:paraId="4570239D" w14:textId="18523EB9" w:rsidR="00C76166" w:rsidRPr="00914BE7" w:rsidRDefault="00C76166" w:rsidP="00DD0D29">
      <w:pPr>
        <w:tabs>
          <w:tab w:val="left" w:pos="357"/>
        </w:tabs>
        <w:spacing w:after="0"/>
        <w:ind w:left="360"/>
        <w:jc w:val="both"/>
        <w:rPr>
          <w:rFonts w:eastAsia="Times New Roman" w:cstheme="minorHAnsi"/>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r w:rsidRPr="00914BE7">
        <w:rPr>
          <w:rFonts w:eastAsia="Times New Roman" w:cstheme="minorHAnsi"/>
        </w:rPr>
        <w:t xml:space="preserve">. </w:t>
      </w:r>
    </w:p>
    <w:p w14:paraId="7A1320DD" w14:textId="77777777" w:rsidR="00C76166" w:rsidRPr="00914BE7" w:rsidRDefault="00C76166" w:rsidP="00DD0D29">
      <w:pPr>
        <w:spacing w:after="0"/>
        <w:jc w:val="both"/>
        <w:rPr>
          <w:rFonts w:eastAsia="Times New Roman" w:cstheme="minorHAnsi"/>
        </w:rPr>
      </w:pPr>
    </w:p>
    <w:p w14:paraId="05EA2F93" w14:textId="24397BFC" w:rsidR="001E3771" w:rsidRPr="001E3771" w:rsidRDefault="001E3771" w:rsidP="00DD0D29">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7</w:t>
      </w:r>
      <w:r w:rsidRPr="00914BE7">
        <w:rPr>
          <w:rFonts w:eastAsia="Times New Roman" w:cstheme="minorHAnsi"/>
          <w:b/>
        </w:rPr>
        <w:t>.</w:t>
      </w:r>
    </w:p>
    <w:p w14:paraId="30377173" w14:textId="4704A43B" w:rsidR="001E3771" w:rsidRPr="00375FE4" w:rsidRDefault="001E3771" w:rsidP="00DD0D29">
      <w:pPr>
        <w:autoSpaceDE w:val="0"/>
        <w:autoSpaceDN w:val="0"/>
        <w:adjustRightInd w:val="0"/>
        <w:spacing w:after="0"/>
        <w:jc w:val="both"/>
        <w:rPr>
          <w:color w:val="000000"/>
        </w:rPr>
      </w:pPr>
      <w:r w:rsidRPr="001E3771">
        <w:rPr>
          <w:b/>
          <w:bCs/>
          <w:color w:val="000000"/>
        </w:rPr>
        <w:t>1.</w:t>
      </w:r>
      <w:r>
        <w:rPr>
          <w:color w:val="000000"/>
        </w:rPr>
        <w:t xml:space="preserve"> </w:t>
      </w:r>
      <w:r w:rsidRPr="00375FE4">
        <w:rPr>
          <w:color w:val="000000"/>
        </w:rPr>
        <w:t>Wykonawca o</w:t>
      </w:r>
      <w:r w:rsidRPr="00375FE4">
        <w:rPr>
          <w:rFonts w:eastAsia="TimesNewRoman"/>
          <w:color w:val="000000"/>
        </w:rPr>
        <w:t>ś</w:t>
      </w:r>
      <w:r w:rsidRPr="00375FE4">
        <w:rPr>
          <w:color w:val="000000"/>
        </w:rPr>
        <w:t xml:space="preserve">wiadcza, </w:t>
      </w:r>
      <w:r w:rsidRPr="00375FE4">
        <w:rPr>
          <w:rFonts w:eastAsia="TimesNewRoman"/>
          <w:color w:val="000000"/>
        </w:rPr>
        <w:t>ż</w:t>
      </w:r>
      <w:r w:rsidRPr="00375FE4">
        <w:rPr>
          <w:color w:val="000000"/>
        </w:rPr>
        <w:t>e zamierza powierzy</w:t>
      </w:r>
      <w:r w:rsidRPr="00375FE4">
        <w:rPr>
          <w:rFonts w:eastAsia="TimesNewRoman"/>
          <w:color w:val="000000"/>
        </w:rPr>
        <w:t xml:space="preserve">ć </w:t>
      </w:r>
      <w:r w:rsidRPr="00375FE4">
        <w:rPr>
          <w:color w:val="000000"/>
        </w:rPr>
        <w:t>podwykonawcy/podwykonawcom wykonanie cz</w:t>
      </w:r>
      <w:r w:rsidRPr="00375FE4">
        <w:rPr>
          <w:rFonts w:eastAsia="TimesNewRoman"/>
          <w:color w:val="000000"/>
        </w:rPr>
        <w:t>ęś</w:t>
      </w:r>
      <w:r w:rsidRPr="00375FE4">
        <w:rPr>
          <w:color w:val="000000"/>
        </w:rPr>
        <w:t>ci zamówienia w zakresie</w:t>
      </w:r>
      <w:r>
        <w:rPr>
          <w:color w:val="000000"/>
        </w:rPr>
        <w:t xml:space="preserve"> </w:t>
      </w:r>
      <w:r w:rsidRPr="00375FE4">
        <w:rPr>
          <w:color w:val="000000"/>
        </w:rPr>
        <w:t xml:space="preserve">…………………………………… </w:t>
      </w:r>
    </w:p>
    <w:p w14:paraId="5A081461" w14:textId="6543D105" w:rsidR="001E3771" w:rsidRPr="00EF5AA8" w:rsidRDefault="001E3771" w:rsidP="00DD0D29">
      <w:pPr>
        <w:spacing w:after="0"/>
        <w:jc w:val="both"/>
      </w:pPr>
      <w:r w:rsidRPr="001E3771">
        <w:rPr>
          <w:b/>
        </w:rPr>
        <w:t>2.</w:t>
      </w:r>
      <w:r w:rsidRPr="00EF5AA8">
        <w:rPr>
          <w:bCs/>
        </w:rPr>
        <w:t xml:space="preserve"> </w:t>
      </w:r>
      <w:r w:rsidRPr="00EF5AA8">
        <w:t xml:space="preserve">Powierzenie wykonania części przedmiotu zamówienia Podwykonawcy (-om) wymaga zawarcia </w:t>
      </w:r>
      <w:r w:rsidRPr="00EF5AA8">
        <w:rPr>
          <w:bCs/>
        </w:rPr>
        <w:t>umowy o podwykonawstwo</w:t>
      </w:r>
      <w:r w:rsidRPr="00EF5AA8">
        <w:t>, przez którą należy rozumieć umowę w formie pisemnej o charakterze odpłatnym, której przedmiotem są usługi</w:t>
      </w:r>
      <w:r>
        <w:t xml:space="preserve"> lub</w:t>
      </w:r>
      <w:r w:rsidRPr="00EF5AA8">
        <w:t xml:space="preserve"> dostawy stanowiące część zamówienia publicznego, zawartą pomiędzy Dostawcą a innym podmiotem (Podwykonawcą), a także między Podwykonawcą a dalszym Podwykonawcą lub między dalszymi Podwykonawcami. Umowy o podwykonawstwo stanowią załącznik do umowy.</w:t>
      </w:r>
    </w:p>
    <w:p w14:paraId="0302B1A5" w14:textId="77777777" w:rsidR="001E3771" w:rsidRPr="00EF5AA8" w:rsidRDefault="001E3771" w:rsidP="00DD0D29">
      <w:pPr>
        <w:spacing w:after="0"/>
        <w:jc w:val="both"/>
      </w:pPr>
      <w:r w:rsidRPr="001E3771">
        <w:rPr>
          <w:b/>
        </w:rPr>
        <w:t>3.</w:t>
      </w:r>
      <w:r w:rsidRPr="00EF5AA8">
        <w:rPr>
          <w:bCs/>
        </w:rPr>
        <w:t xml:space="preserve"> </w:t>
      </w:r>
      <w:r w:rsidRPr="00EF5AA8">
        <w:t xml:space="preserve">Postanowienia ust. 2 stosuje się do Podwykonawcy (-ów), o których mowa w ust. 1 oraz innych Podwykonawców i ich dalszych Podwykonawców, którym </w:t>
      </w:r>
      <w:r>
        <w:t>Dostawca</w:t>
      </w:r>
      <w:r w:rsidRPr="00EF5AA8">
        <w:t xml:space="preserve"> powierzy wykonanie części przedmiotu zamówienia.</w:t>
      </w:r>
    </w:p>
    <w:p w14:paraId="1965C9B5" w14:textId="02B7249F" w:rsidR="001E3771" w:rsidRPr="00EF5AA8" w:rsidRDefault="001E3771" w:rsidP="00DD0D29">
      <w:pPr>
        <w:spacing w:after="0"/>
        <w:jc w:val="both"/>
      </w:pPr>
      <w:r w:rsidRPr="001E3771">
        <w:rPr>
          <w:b/>
        </w:rPr>
        <w:t>4.</w:t>
      </w:r>
      <w:r w:rsidRPr="00EF5AA8">
        <w:rPr>
          <w:bCs/>
        </w:rPr>
        <w:t xml:space="preserve"> </w:t>
      </w:r>
      <w:r w:rsidRPr="00EF5AA8">
        <w:t>Termin zapłaty wynagrodzenia Podwykonawcy lub dalszemu Podwykonawcy przewidziany</w:t>
      </w:r>
      <w:r>
        <w:t xml:space="preserve"> w umowie </w:t>
      </w:r>
      <w:r w:rsidRPr="00EF5AA8">
        <w:t xml:space="preserve">o podwykonawstwo, o której mowa w ust. 2, nie może być dłuższy niż </w:t>
      </w:r>
      <w:r>
        <w:t>30</w:t>
      </w:r>
      <w:r w:rsidRPr="00EF5AA8">
        <w:t xml:space="preserve"> dni od dnia doręczenia</w:t>
      </w:r>
      <w:r>
        <w:t xml:space="preserve"> prawidłowo wystawionej faktury</w:t>
      </w:r>
      <w:r w:rsidRPr="00EF5AA8">
        <w:t xml:space="preserve"> </w:t>
      </w:r>
      <w:r>
        <w:t>Dostawcy</w:t>
      </w:r>
      <w:r w:rsidRPr="00EF5AA8">
        <w:t>, Podwykonawcy lub dalszemu Podwykonawcy faktury lub rachunku, potwierdzających wykonanie zleconej Podwykonawcy lub dalsz</w:t>
      </w:r>
      <w:r>
        <w:t>emu Podwykonawcy dostawy, usługi</w:t>
      </w:r>
      <w:r w:rsidRPr="00EF5AA8">
        <w:t>.</w:t>
      </w:r>
    </w:p>
    <w:p w14:paraId="70F7D229" w14:textId="69FC7382" w:rsidR="001E3771" w:rsidRPr="00375FE4" w:rsidRDefault="001E3771" w:rsidP="00DD0D29">
      <w:pPr>
        <w:spacing w:after="0"/>
        <w:jc w:val="both"/>
      </w:pPr>
      <w:r w:rsidRPr="001E3771">
        <w:rPr>
          <w:b/>
        </w:rPr>
        <w:t>5.</w:t>
      </w:r>
      <w:r w:rsidRPr="00375FE4">
        <w:rPr>
          <w:b/>
          <w:bCs/>
        </w:rPr>
        <w:t xml:space="preserve"> </w:t>
      </w:r>
      <w:r w:rsidRPr="00375FE4">
        <w:t>Wykonawca, Podwykonawca lub dalszy Podwykonawca zamierzający zawrzeć umowę</w:t>
      </w:r>
      <w:r>
        <w:t xml:space="preserve"> </w:t>
      </w:r>
      <w:r>
        <w:br/>
      </w:r>
      <w:r w:rsidRPr="00375FE4">
        <w:t>o podwykonawstwo, której przedmiotem są usługi, dostawy jest obowiązany, w trakcie realizacji zamówienia publicznego, do przedłożenia Zamawiającemu projektu tej umowy, nie później niż</w:t>
      </w:r>
      <w:r>
        <w:t xml:space="preserve"> </w:t>
      </w:r>
      <w:r w:rsidRPr="00375FE4">
        <w:t xml:space="preserve">w terminie 14 dni przed przewidywanym dniem jej zawarcia, przy czym Podwykonawca lub dalszy Podwykonawca jest obowiązany dołączyć zgodę </w:t>
      </w:r>
      <w:r>
        <w:t>Dostawcy</w:t>
      </w:r>
      <w:r w:rsidRPr="00375FE4">
        <w:t xml:space="preserve"> na zawarcie umowy o podwykonawstwo o treści zgodnej z projektem umowy.</w:t>
      </w:r>
    </w:p>
    <w:p w14:paraId="6E466295" w14:textId="77777777" w:rsidR="001E3771" w:rsidRPr="00EF5AA8" w:rsidRDefault="001E3771" w:rsidP="00DD0D29">
      <w:pPr>
        <w:spacing w:after="0"/>
        <w:jc w:val="both"/>
      </w:pPr>
      <w:r w:rsidRPr="001E3771">
        <w:rPr>
          <w:b/>
        </w:rPr>
        <w:t>6.</w:t>
      </w:r>
      <w:r w:rsidRPr="00EF5AA8">
        <w:rPr>
          <w:bCs/>
        </w:rPr>
        <w:t xml:space="preserve"> </w:t>
      </w:r>
      <w:r w:rsidRPr="00EF5AA8">
        <w:t xml:space="preserve">Zamawiający w terminie 14 dni zgłasza pisemne zastrzeżenia do projektu umowy, o którym mowa w ust. 5, niespełniającego wymagań ust. 4 i 12. Niezgłoszenie pisemnych zastrzeżeń do przedłożonego projektu </w:t>
      </w:r>
      <w:r w:rsidRPr="00EF5AA8">
        <w:lastRenderedPageBreak/>
        <w:t>umowy, o którym mowa w ust. 5 w terminie, o którym mowa w zadaniu poprzedzającym uważa się za akceptację projektu umowy przez Zamawiającego.</w:t>
      </w:r>
    </w:p>
    <w:p w14:paraId="1D40D95B" w14:textId="3C23B486" w:rsidR="001E3771" w:rsidRPr="00EF5AA8" w:rsidRDefault="001E3771" w:rsidP="00DD0D29">
      <w:pPr>
        <w:spacing w:after="0"/>
        <w:jc w:val="both"/>
      </w:pPr>
      <w:r w:rsidRPr="001E3771">
        <w:rPr>
          <w:b/>
        </w:rPr>
        <w:t>7.</w:t>
      </w:r>
      <w:r w:rsidRPr="00EF5AA8">
        <w:rPr>
          <w:bCs/>
        </w:rPr>
        <w:t xml:space="preserve"> </w:t>
      </w:r>
      <w:r w:rsidRPr="00EF5AA8">
        <w:t>Dostawca, Podwykonawca lub dalszy Podwykonawca przedkłada Zamawiającemu poświadczoną za zgodność z oryginałem przez przedkładającego kopię zawartej umowy o podwykonawstwo w terminie 7 dni od dnia jej zawarcia.</w:t>
      </w:r>
    </w:p>
    <w:p w14:paraId="6181FC60" w14:textId="4D14C957" w:rsidR="001E3771" w:rsidRPr="00EF5AA8" w:rsidRDefault="001E3771" w:rsidP="00DD0D29">
      <w:pPr>
        <w:spacing w:after="0"/>
        <w:jc w:val="both"/>
      </w:pPr>
      <w:r w:rsidRPr="001E3771">
        <w:rPr>
          <w:b/>
        </w:rPr>
        <w:t>8.</w:t>
      </w:r>
      <w:r w:rsidRPr="00EF5AA8">
        <w:rPr>
          <w:bCs/>
        </w:rPr>
        <w:t xml:space="preserve"> </w:t>
      </w:r>
      <w:r w:rsidRPr="00EF5AA8">
        <w:t>Zamawiający w terminie 14 dni zgłasza pisemny sprzeciw do umowy, o której mowa w ust. 7,</w:t>
      </w:r>
      <w:r>
        <w:t xml:space="preserve"> </w:t>
      </w:r>
      <w:r>
        <w:br/>
      </w:r>
      <w:r w:rsidRPr="00EF5AA8">
        <w:t>w przypadkach o których mowa w ust. 4 i 12. Niezgłoszenie pisemnego sprzeciwu do przedłożonej</w:t>
      </w:r>
      <w:r>
        <w:t xml:space="preserve"> </w:t>
      </w:r>
      <w:r w:rsidRPr="00EF5AA8">
        <w:t xml:space="preserve">umowy, </w:t>
      </w:r>
      <w:r w:rsidR="00040F01">
        <w:br/>
      </w:r>
      <w:r w:rsidRPr="00EF5AA8">
        <w:t>o której mowa w ust. 7 w terminie, o którym mowa w zadaniu poprzedzającym uważa się za</w:t>
      </w:r>
      <w:r>
        <w:t xml:space="preserve"> </w:t>
      </w:r>
      <w:r w:rsidRPr="00EF5AA8">
        <w:t>akceptację umowy przez Zamawiającego.</w:t>
      </w:r>
    </w:p>
    <w:p w14:paraId="20FB0A99" w14:textId="77777777" w:rsidR="001E3771" w:rsidRDefault="001E3771" w:rsidP="00DD0D29">
      <w:pPr>
        <w:spacing w:after="0"/>
        <w:jc w:val="center"/>
        <w:rPr>
          <w:rFonts w:eastAsia="Times New Roman" w:cstheme="minorHAnsi"/>
          <w:b/>
        </w:rPr>
      </w:pPr>
    </w:p>
    <w:p w14:paraId="705AF926" w14:textId="618005FC" w:rsidR="00171B21" w:rsidRPr="00182DF0" w:rsidRDefault="00171B21" w:rsidP="00DD0D29">
      <w:pPr>
        <w:suppressAutoHyphens/>
        <w:spacing w:after="0"/>
        <w:jc w:val="center"/>
        <w:rPr>
          <w:rFonts w:eastAsia="Times New Roman" w:cstheme="minorHAnsi"/>
          <w:b/>
          <w:lang w:eastAsia="ar-SA"/>
        </w:rPr>
      </w:pPr>
      <w:r w:rsidRPr="00182DF0">
        <w:rPr>
          <w:rFonts w:eastAsia="Times New Roman" w:cstheme="minorHAnsi"/>
          <w:b/>
          <w:lang w:eastAsia="ar-SA"/>
        </w:rPr>
        <w:t>§ </w:t>
      </w:r>
      <w:r>
        <w:rPr>
          <w:rFonts w:eastAsia="Times New Roman" w:cstheme="minorHAnsi"/>
          <w:b/>
          <w:lang w:eastAsia="ar-SA"/>
        </w:rPr>
        <w:t>8.</w:t>
      </w:r>
    </w:p>
    <w:p w14:paraId="6D15182B" w14:textId="77777777" w:rsidR="00171B21" w:rsidRPr="00182DF0" w:rsidRDefault="00171B21" w:rsidP="00DD0D29">
      <w:pPr>
        <w:suppressAutoHyphens/>
        <w:spacing w:after="0"/>
        <w:jc w:val="center"/>
        <w:rPr>
          <w:rFonts w:eastAsia="Times New Roman" w:cstheme="minorHAnsi"/>
          <w:b/>
          <w:lang w:eastAsia="ar-SA"/>
        </w:rPr>
      </w:pPr>
      <w:r w:rsidRPr="00182DF0">
        <w:rPr>
          <w:rFonts w:eastAsia="Times New Roman" w:cstheme="minorHAnsi"/>
          <w:b/>
          <w:lang w:eastAsia="ar-SA"/>
        </w:rPr>
        <w:t>Zabezpieczenie należytego wykonania umowy</w:t>
      </w:r>
    </w:p>
    <w:p w14:paraId="5D4D2314" w14:textId="77777777" w:rsidR="00171B21" w:rsidRPr="00182DF0" w:rsidRDefault="00171B21" w:rsidP="00DD0D29">
      <w:pPr>
        <w:numPr>
          <w:ilvl w:val="0"/>
          <w:numId w:val="38"/>
        </w:numPr>
        <w:tabs>
          <w:tab w:val="clear" w:pos="644"/>
          <w:tab w:val="num" w:pos="284"/>
        </w:tabs>
        <w:suppressAutoHyphens/>
        <w:spacing w:after="0"/>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Pr>
          <w:rFonts w:eastAsia="Times New Roman" w:cstheme="minorHAnsi"/>
          <w:lang w:eastAsia="ar-SA"/>
        </w:rPr>
        <w:t xml:space="preserve"> </w:t>
      </w:r>
      <w:r w:rsidRPr="00182DF0">
        <w:rPr>
          <w:rFonts w:eastAsia="Times New Roman" w:cstheme="minorHAnsi"/>
          <w:lang w:eastAsia="ar-SA"/>
        </w:rPr>
        <w:t>5 ust. 1, tj. ................... zł (</w:t>
      </w:r>
      <w:r w:rsidRPr="00040F01">
        <w:rPr>
          <w:rFonts w:eastAsia="Times New Roman" w:cstheme="minorHAnsi"/>
          <w:iCs/>
          <w:lang w:eastAsia="ar-SA"/>
        </w:rPr>
        <w:t>słownie złotych</w:t>
      </w:r>
      <w:r w:rsidRPr="00182DF0">
        <w:rPr>
          <w:rFonts w:eastAsia="Times New Roman" w:cstheme="minorHAnsi"/>
          <w:i/>
          <w:lang w:eastAsia="ar-SA"/>
        </w:rPr>
        <w:t xml:space="preserve"> ..........................................</w:t>
      </w:r>
      <w:r w:rsidRPr="00182DF0">
        <w:rPr>
          <w:rFonts w:eastAsia="Times New Roman" w:cstheme="minorHAnsi"/>
          <w:lang w:eastAsia="ar-SA"/>
        </w:rPr>
        <w:t xml:space="preserve">) w formie ............................................................ </w:t>
      </w:r>
    </w:p>
    <w:p w14:paraId="13B71C5E" w14:textId="6C756821" w:rsidR="00171B21" w:rsidRPr="00182DF0" w:rsidRDefault="00171B21" w:rsidP="00040F01">
      <w:pPr>
        <w:numPr>
          <w:ilvl w:val="0"/>
          <w:numId w:val="38"/>
        </w:numPr>
        <w:tabs>
          <w:tab w:val="clear" w:pos="644"/>
          <w:tab w:val="num" w:pos="284"/>
        </w:tabs>
        <w:suppressAutoHyphens/>
        <w:spacing w:after="0"/>
        <w:ind w:left="284" w:hanging="284"/>
        <w:jc w:val="both"/>
        <w:rPr>
          <w:rFonts w:eastAsia="Times New Roman" w:cstheme="minorHAnsi"/>
          <w:lang w:eastAsia="ar-SA"/>
        </w:rPr>
      </w:pPr>
      <w:r w:rsidRPr="00182DF0">
        <w:rPr>
          <w:rFonts w:eastAsia="Times New Roman" w:cstheme="minorHAnsi"/>
          <w:lang w:eastAsia="ar-SA"/>
        </w:rPr>
        <w:t xml:space="preserve"> </w:t>
      </w:r>
      <w:r w:rsidR="00040F01" w:rsidRPr="00040F01">
        <w:rPr>
          <w:rFonts w:eastAsia="Times New Roman" w:cstheme="minorHAnsi"/>
          <w:lang w:eastAsia="ar-SA"/>
        </w:rPr>
        <w:t>Zamawiający zwraca zabezpieczenie w terminie 30 dni od dnia wykonania zamówienia i uznania przez zamawiającego za należycie wykonane.</w:t>
      </w:r>
    </w:p>
    <w:p w14:paraId="72C7F1F3" w14:textId="5B0B2884" w:rsidR="00171B21" w:rsidRPr="00182DF0" w:rsidRDefault="00171B21" w:rsidP="00DD0D29">
      <w:pPr>
        <w:numPr>
          <w:ilvl w:val="0"/>
          <w:numId w:val="38"/>
        </w:numPr>
        <w:tabs>
          <w:tab w:val="clear" w:pos="644"/>
          <w:tab w:val="num" w:pos="284"/>
        </w:tabs>
        <w:suppressAutoHyphens/>
        <w:spacing w:after="0"/>
        <w:ind w:left="284" w:hanging="284"/>
        <w:jc w:val="both"/>
        <w:rPr>
          <w:rFonts w:eastAsia="Times New Roman" w:cstheme="minorHAnsi"/>
          <w:lang w:eastAsia="ar-SA"/>
        </w:rPr>
      </w:pPr>
      <w:r w:rsidRPr="00182DF0">
        <w:rPr>
          <w:rFonts w:eastAsia="Times New Roman" w:cstheme="minorHAnsi"/>
          <w:lang w:eastAsia="ar-SA"/>
        </w:rPr>
        <w:t xml:space="preserve">Zamawiający wstrzyma się ze zwrotem części zabezpieczenia należytego wykonania umowy, w przypadku, kiedy Wykonawca </w:t>
      </w:r>
      <w:r w:rsidRPr="00171B21">
        <w:rPr>
          <w:rFonts w:eastAsia="Times New Roman" w:cstheme="minorHAnsi"/>
          <w:lang w:eastAsia="ar-SA"/>
        </w:rPr>
        <w:t>nie uregulował swoich zobowiązań wynikających z zawartej umowy.</w:t>
      </w:r>
    </w:p>
    <w:p w14:paraId="5C1142EE" w14:textId="1A45B238" w:rsidR="00171B21" w:rsidRPr="00182DF0" w:rsidRDefault="00171B21" w:rsidP="00DD0D29">
      <w:pPr>
        <w:numPr>
          <w:ilvl w:val="0"/>
          <w:numId w:val="38"/>
        </w:numPr>
        <w:tabs>
          <w:tab w:val="clear" w:pos="644"/>
          <w:tab w:val="num" w:pos="284"/>
        </w:tabs>
        <w:suppressAutoHyphens/>
        <w:spacing w:after="0"/>
        <w:ind w:left="284" w:hanging="284"/>
        <w:jc w:val="both"/>
        <w:rPr>
          <w:rFonts w:eastAsia="Times New Roman" w:cstheme="minorHAnsi"/>
          <w:lang w:eastAsia="ar-SA"/>
        </w:rPr>
      </w:pPr>
      <w:r w:rsidRPr="00182DF0">
        <w:rPr>
          <w:rFonts w:eastAsia="Times New Roman" w:cstheme="minorHAnsi"/>
          <w:lang w:eastAsia="ar-SA"/>
        </w:rPr>
        <w:t xml:space="preserve">Wszelkie </w:t>
      </w:r>
      <w:r>
        <w:rPr>
          <w:rFonts w:eastAsia="Times New Roman" w:cstheme="minorHAnsi"/>
          <w:lang w:eastAsia="ar-SA"/>
        </w:rPr>
        <w:t>nie uregulowane zobowiązania</w:t>
      </w:r>
      <w:r w:rsidRPr="00182DF0">
        <w:rPr>
          <w:rFonts w:eastAsia="Times New Roman" w:cstheme="minorHAnsi"/>
          <w:lang w:eastAsia="ar-SA"/>
        </w:rPr>
        <w:t xml:space="preserve"> będą zgłaszane przez Zamawiającego za pośrednictwem poczty elektronicznej oraz dodatkowo pisemnie na adres Wykonawcy. Zgłoszenie winno zawierać opis </w:t>
      </w:r>
      <w:r>
        <w:rPr>
          <w:rFonts w:eastAsia="Times New Roman" w:cstheme="minorHAnsi"/>
          <w:lang w:eastAsia="ar-SA"/>
        </w:rPr>
        <w:t>nieuregulowanego zobowiązania.</w:t>
      </w:r>
    </w:p>
    <w:p w14:paraId="747A1010" w14:textId="77777777" w:rsidR="001E3771" w:rsidRDefault="001E3771" w:rsidP="00DD0D29">
      <w:pPr>
        <w:spacing w:after="0"/>
        <w:jc w:val="center"/>
        <w:rPr>
          <w:rFonts w:eastAsia="Times New Roman" w:cstheme="minorHAnsi"/>
          <w:b/>
        </w:rPr>
      </w:pPr>
    </w:p>
    <w:p w14:paraId="4AE0AE87" w14:textId="4EDE9CA8" w:rsidR="00C76166" w:rsidRPr="00914BE7" w:rsidRDefault="00C76166" w:rsidP="00DD0D29">
      <w:pPr>
        <w:spacing w:after="0"/>
        <w:jc w:val="center"/>
        <w:rPr>
          <w:rFonts w:eastAsia="Times New Roman" w:cstheme="minorHAnsi"/>
          <w:b/>
        </w:rPr>
      </w:pPr>
      <w:r w:rsidRPr="00914BE7">
        <w:rPr>
          <w:rFonts w:eastAsia="Times New Roman" w:cstheme="minorHAnsi"/>
          <w:b/>
        </w:rPr>
        <w:t xml:space="preserve">§ </w:t>
      </w:r>
      <w:r w:rsidR="00171B21">
        <w:rPr>
          <w:rFonts w:eastAsia="Times New Roman" w:cstheme="minorHAnsi"/>
          <w:b/>
        </w:rPr>
        <w:t>9</w:t>
      </w:r>
      <w:r w:rsidRPr="00914BE7">
        <w:rPr>
          <w:rFonts w:eastAsia="Times New Roman" w:cstheme="minorHAnsi"/>
          <w:b/>
        </w:rPr>
        <w:t>.</w:t>
      </w:r>
    </w:p>
    <w:p w14:paraId="28944EC8" w14:textId="6FAE7DD3"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 xml:space="preserve">Zakazuje się zmian postanowień zawartej umowy w stosunku do treści oferty, na podstawie której dokonano wyboru Wykonawcy, z zastrzeżeniem art. </w:t>
      </w:r>
      <w:r w:rsidR="008029D0">
        <w:rPr>
          <w:rFonts w:eastAsia="Times New Roman" w:cstheme="minorHAnsi"/>
        </w:rPr>
        <w:t>455</w:t>
      </w:r>
      <w:r w:rsidRPr="00914BE7">
        <w:rPr>
          <w:rFonts w:eastAsia="Times New Roman" w:cstheme="minorHAnsi"/>
        </w:rPr>
        <w:t xml:space="preserve"> ustawy Prawo zamówień publicznych.</w:t>
      </w:r>
    </w:p>
    <w:p w14:paraId="1EC9E038" w14:textId="77777777" w:rsidR="00BF5070" w:rsidRPr="00914BE7" w:rsidRDefault="00BF5070"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Zmiany umowy wymagają formy pisemnej pod rygorem nieważności.</w:t>
      </w:r>
    </w:p>
    <w:p w14:paraId="41AB99D6" w14:textId="4C42EE00"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 sprawach nieuregulowanych niniejszą umową wiąże oferta Wykonawcy, postanowienia zawarte w specyfikacji warunków zamówienia, a także stosuje się przepisy ustawy prawo zamówień publicznych, kodeksu cywilnego.</w:t>
      </w:r>
    </w:p>
    <w:p w14:paraId="6F398A3F" w14:textId="25304DEF"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Właściwym do rozpoznawania sporów wynikłych na tle realizacji niniejszej umowy jest sąd powszechny właściwy miejscowo dla siedziby Za</w:t>
      </w:r>
      <w:r w:rsidR="005A15C4">
        <w:rPr>
          <w:rFonts w:eastAsia="Times New Roman" w:cstheme="minorHAnsi"/>
        </w:rPr>
        <w:t>m</w:t>
      </w:r>
      <w:r w:rsidR="00177689">
        <w:rPr>
          <w:rFonts w:eastAsia="Times New Roman" w:cstheme="minorHAnsi"/>
        </w:rPr>
        <w:t>a</w:t>
      </w:r>
      <w:r w:rsidRPr="00914BE7">
        <w:rPr>
          <w:rFonts w:eastAsia="Times New Roman" w:cstheme="minorHAnsi"/>
        </w:rPr>
        <w:t>wiającego.</w:t>
      </w:r>
    </w:p>
    <w:p w14:paraId="0D79751F" w14:textId="1D63D594" w:rsidR="00C76166"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Umowa sporządzona została w trzech jednobrzmiących egzemplarzach, dwa egzemplarze dla Zamawiającego i jeden egzemplarz dla Wykonawcy.</w:t>
      </w:r>
    </w:p>
    <w:p w14:paraId="1886AAAC"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Wykonawca w związku z zawarciem i wykonywaniem niniejszej umowy będzie pełnić funkcję:</w:t>
      </w:r>
    </w:p>
    <w:p w14:paraId="014E3E36"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1)</w:t>
      </w:r>
      <w:r w:rsidRPr="00634769">
        <w:rPr>
          <w:rFonts w:eastAsia="Times New Roman" w:cstheme="minorHAnsi"/>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31B55A29"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2)</w:t>
      </w:r>
      <w:r w:rsidRPr="00634769">
        <w:rPr>
          <w:rFonts w:eastAsia="Times New Roman" w:cstheme="minorHAnsi"/>
        </w:rPr>
        <w:t xml:space="preserve"> Samodzielnego administratora danych osobowych, zgodnie z przepisami RODO – w zakresie pozostałych danych osobowych.</w:t>
      </w:r>
    </w:p>
    <w:p w14:paraId="1550A7BF"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Administratorem danych osobowych po stronie Zamawiającego jest ……………………………... Administratorem danych osobowych po stronie Wykonawcy jest …………………………...</w:t>
      </w:r>
    </w:p>
    <w:p w14:paraId="7DA5B5C0" w14:textId="4CE6C4BA"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zobowiązuje się poinformować wszystkie osoby fizyczne związane z realizacją niniejszej umowy</w:t>
      </w:r>
      <w:r>
        <w:rPr>
          <w:rFonts w:eastAsia="Times New Roman" w:cstheme="minorHAnsi"/>
        </w:rPr>
        <w:t xml:space="preserve"> </w:t>
      </w:r>
      <w:r w:rsidRPr="00634769">
        <w:rPr>
          <w:rFonts w:eastAsia="Times New Roman" w:cstheme="minorHAnsi"/>
        </w:rPr>
        <w:t xml:space="preserve">(w tym osoby fizyczne prowadzące działalność gospodarczą), których dane osobowe w </w:t>
      </w:r>
      <w:r w:rsidRPr="00634769">
        <w:rPr>
          <w:rFonts w:eastAsia="Times New Roman" w:cstheme="minorHAnsi"/>
        </w:rPr>
        <w:lastRenderedPageBreak/>
        <w:t>jakiejkolwiek formie będą udostępnione drugiej Stronie w celu realizacji niniejszej umowy, o fakcie przekazania ich danych osobowych drugiej Stronie i ich przetwarzaniu przez drugą Stronę.</w:t>
      </w:r>
    </w:p>
    <w:p w14:paraId="32AECF1D" w14:textId="59FE7029"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078EDED6" w14:textId="4476BBCD" w:rsidR="00C76166"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ponosi wobec drugiej Strony pełną odpowiedzialność z tytułu niewykonania lub nienależytego wykonania obowiązków wskazanych powyżej.</w:t>
      </w:r>
    </w:p>
    <w:p w14:paraId="0F07708B" w14:textId="1656C4B1" w:rsidR="00BF5070" w:rsidRPr="00634769" w:rsidRDefault="00BF5070" w:rsidP="00DD0D29">
      <w:pPr>
        <w:spacing w:after="0"/>
        <w:ind w:left="284"/>
        <w:contextualSpacing/>
        <w:jc w:val="both"/>
        <w:rPr>
          <w:rFonts w:eastAsia="Times New Roman" w:cstheme="minorHAnsi"/>
          <w:b/>
          <w:bCs/>
        </w:rPr>
      </w:pPr>
      <w:r w:rsidRPr="00634769">
        <w:rPr>
          <w:rFonts w:eastAsia="Times New Roman" w:cstheme="minorHAnsi"/>
          <w:b/>
          <w:bCs/>
        </w:rPr>
        <w:t>Załączniki:</w:t>
      </w:r>
    </w:p>
    <w:p w14:paraId="19C482C2" w14:textId="2A7DD957" w:rsidR="00DE72C1" w:rsidRDefault="00DE72C1" w:rsidP="00DD0D29">
      <w:pPr>
        <w:spacing w:after="0"/>
        <w:ind w:left="284"/>
        <w:contextualSpacing/>
        <w:jc w:val="both"/>
        <w:rPr>
          <w:rFonts w:eastAsia="Times New Roman" w:cstheme="minorHAnsi"/>
        </w:rPr>
      </w:pPr>
      <w:r w:rsidRPr="00634769">
        <w:rPr>
          <w:rFonts w:eastAsia="Times New Roman" w:cstheme="minorHAnsi"/>
          <w:b/>
          <w:bCs/>
        </w:rPr>
        <w:t>1.</w:t>
      </w:r>
      <w:r>
        <w:rPr>
          <w:rFonts w:eastAsia="Times New Roman" w:cstheme="minorHAnsi"/>
        </w:rPr>
        <w:t xml:space="preserve"> Cennik opału.</w:t>
      </w:r>
    </w:p>
    <w:p w14:paraId="3907AB8F" w14:textId="2BCCD4F4" w:rsidR="00DE72C1" w:rsidRDefault="00DE72C1" w:rsidP="00DD0D29">
      <w:pPr>
        <w:spacing w:after="0"/>
        <w:ind w:left="284"/>
        <w:contextualSpacing/>
        <w:jc w:val="both"/>
        <w:rPr>
          <w:rFonts w:eastAsia="Times New Roman" w:cstheme="minorHAnsi"/>
        </w:rPr>
      </w:pPr>
      <w:r w:rsidRPr="00634769">
        <w:rPr>
          <w:rFonts w:eastAsia="Times New Roman" w:cstheme="minorHAnsi"/>
          <w:b/>
          <w:bCs/>
        </w:rPr>
        <w:t>2.</w:t>
      </w:r>
      <w:r>
        <w:rPr>
          <w:rFonts w:eastAsia="Times New Roman" w:cstheme="minorHAnsi"/>
        </w:rPr>
        <w:t xml:space="preserve"> Protokół odbioru.</w:t>
      </w:r>
    </w:p>
    <w:p w14:paraId="6C1255AD" w14:textId="388BAD38" w:rsidR="002F57CA" w:rsidRPr="00914BE7" w:rsidRDefault="002F57CA" w:rsidP="00DD0D29">
      <w:pPr>
        <w:spacing w:after="0"/>
        <w:ind w:left="284"/>
        <w:contextualSpacing/>
        <w:jc w:val="both"/>
        <w:rPr>
          <w:rFonts w:eastAsia="Times New Roman" w:cstheme="minorHAnsi"/>
        </w:rPr>
      </w:pPr>
      <w:r w:rsidRPr="00634769">
        <w:rPr>
          <w:rFonts w:eastAsia="Times New Roman" w:cstheme="minorHAnsi"/>
          <w:b/>
          <w:bCs/>
        </w:rPr>
        <w:t>3.</w:t>
      </w:r>
      <w:r>
        <w:rPr>
          <w:rFonts w:eastAsia="Times New Roman" w:cstheme="minorHAnsi"/>
        </w:rPr>
        <w:t xml:space="preserve"> Szczegółowy opis przedmioty zamówienia.</w:t>
      </w:r>
    </w:p>
    <w:p w14:paraId="56685217" w14:textId="737D1A13" w:rsidR="00C76166" w:rsidRDefault="00C76166" w:rsidP="00DD0D29">
      <w:pPr>
        <w:spacing w:after="0"/>
        <w:jc w:val="both"/>
        <w:rPr>
          <w:rFonts w:eastAsia="Times New Roman" w:cstheme="minorHAnsi"/>
        </w:rPr>
      </w:pPr>
    </w:p>
    <w:p w14:paraId="215E37B3" w14:textId="77777777" w:rsidR="00DE72C1" w:rsidRPr="00914BE7" w:rsidRDefault="00DE72C1" w:rsidP="00DD0D29">
      <w:pPr>
        <w:spacing w:after="0"/>
        <w:jc w:val="both"/>
        <w:rPr>
          <w:rFonts w:eastAsia="Times New Roman" w:cstheme="minorHAnsi"/>
        </w:rPr>
      </w:pPr>
    </w:p>
    <w:p w14:paraId="7B221A9D" w14:textId="368B9DFA" w:rsidR="00E02846" w:rsidRDefault="00C76166" w:rsidP="00DD0D29">
      <w:pPr>
        <w:spacing w:after="0"/>
        <w:jc w:val="center"/>
        <w:rPr>
          <w:rFonts w:eastAsia="Times New Roman" w:cstheme="minorHAnsi"/>
          <w:b/>
        </w:rPr>
      </w:pPr>
      <w:r w:rsidRPr="00914BE7">
        <w:rPr>
          <w:rFonts w:eastAsia="Times New Roman" w:cstheme="minorHAnsi"/>
          <w:b/>
        </w:rPr>
        <w:t>ZAMAWIAJĄCY:</w:t>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t>WYKONAWCA:</w:t>
      </w:r>
    </w:p>
    <w:p w14:paraId="25385265" w14:textId="7CBDA69C" w:rsidR="00DE72C1" w:rsidRDefault="00DE72C1" w:rsidP="00DD0D29">
      <w:pPr>
        <w:rPr>
          <w:rFonts w:eastAsia="Times New Roman" w:cstheme="minorHAnsi"/>
          <w:b/>
        </w:rPr>
      </w:pPr>
      <w:r>
        <w:rPr>
          <w:rFonts w:eastAsia="Times New Roman" w:cstheme="minorHAnsi"/>
          <w:b/>
        </w:rPr>
        <w:br w:type="page"/>
      </w:r>
    </w:p>
    <w:p w14:paraId="28B3A03C" w14:textId="77777777" w:rsidR="00DE72C1" w:rsidRPr="00DE72C1" w:rsidRDefault="00DE72C1" w:rsidP="00DD0D29">
      <w:pPr>
        <w:spacing w:after="0"/>
        <w:jc w:val="right"/>
        <w:rPr>
          <w:rFonts w:eastAsia="Times New Roman" w:cstheme="minorHAnsi"/>
          <w:b/>
        </w:rPr>
      </w:pPr>
      <w:r w:rsidRPr="00DE72C1">
        <w:rPr>
          <w:rFonts w:eastAsia="Times New Roman" w:cstheme="minorHAnsi"/>
          <w:b/>
        </w:rPr>
        <w:lastRenderedPageBreak/>
        <w:t xml:space="preserve">Załącznik nr 1 do </w:t>
      </w:r>
    </w:p>
    <w:p w14:paraId="1F06967E" w14:textId="18096FD2" w:rsidR="00B85078" w:rsidRDefault="00DE72C1" w:rsidP="00DD0D29">
      <w:pPr>
        <w:spacing w:after="0"/>
        <w:jc w:val="right"/>
        <w:rPr>
          <w:rFonts w:eastAsia="Times New Roman" w:cstheme="minorHAnsi"/>
          <w:b/>
        </w:rPr>
      </w:pPr>
      <w:r w:rsidRPr="00DE72C1">
        <w:rPr>
          <w:rFonts w:eastAsia="Times New Roman" w:cstheme="minorHAnsi"/>
          <w:b/>
        </w:rPr>
        <w:t>Umowy nr ZP.271.</w:t>
      </w:r>
      <w:r w:rsidR="00634769">
        <w:rPr>
          <w:rFonts w:eastAsia="Times New Roman" w:cstheme="minorHAnsi"/>
          <w:b/>
        </w:rPr>
        <w:t>20</w:t>
      </w:r>
      <w:r w:rsidRPr="00DE72C1">
        <w:rPr>
          <w:rFonts w:eastAsia="Times New Roman" w:cstheme="minorHAnsi"/>
          <w:b/>
        </w:rPr>
        <w:t>.20</w:t>
      </w:r>
      <w:r>
        <w:rPr>
          <w:rFonts w:eastAsia="Times New Roman" w:cstheme="minorHAnsi"/>
          <w:b/>
        </w:rPr>
        <w:t>2</w:t>
      </w:r>
      <w:r w:rsidR="00634769">
        <w:rPr>
          <w:rFonts w:eastAsia="Times New Roman" w:cstheme="minorHAnsi"/>
          <w:b/>
        </w:rPr>
        <w:t>2</w:t>
      </w:r>
      <w:r w:rsidRPr="00DE72C1">
        <w:rPr>
          <w:rFonts w:eastAsia="Times New Roman" w:cstheme="minorHAnsi"/>
          <w:b/>
        </w:rPr>
        <w:t xml:space="preserve"> </w:t>
      </w:r>
    </w:p>
    <w:p w14:paraId="0E16E5E2" w14:textId="71DF4FD5" w:rsidR="00DE72C1" w:rsidRPr="00DE72C1" w:rsidRDefault="00DE72C1" w:rsidP="00DD0D29">
      <w:pPr>
        <w:spacing w:after="0"/>
        <w:jc w:val="right"/>
        <w:rPr>
          <w:rFonts w:eastAsia="Times New Roman" w:cstheme="minorHAnsi"/>
          <w:b/>
        </w:rPr>
      </w:pPr>
      <w:r w:rsidRPr="00DE72C1">
        <w:rPr>
          <w:rFonts w:eastAsia="Times New Roman" w:cstheme="minorHAnsi"/>
          <w:b/>
        </w:rPr>
        <w:t>z dnia …</w:t>
      </w:r>
    </w:p>
    <w:p w14:paraId="351D4AC5" w14:textId="77777777" w:rsidR="00DE72C1" w:rsidRPr="00DE72C1" w:rsidRDefault="00DE72C1" w:rsidP="00DD0D29">
      <w:pPr>
        <w:spacing w:after="0"/>
        <w:ind w:left="6381"/>
        <w:rPr>
          <w:rFonts w:eastAsia="Times New Roman" w:cstheme="minorHAnsi"/>
          <w:b/>
        </w:rPr>
      </w:pPr>
    </w:p>
    <w:p w14:paraId="3FCA29BA" w14:textId="77777777" w:rsidR="00DE72C1" w:rsidRPr="00DE72C1" w:rsidRDefault="00DE72C1" w:rsidP="00DD0D29">
      <w:pPr>
        <w:spacing w:after="0"/>
        <w:jc w:val="center"/>
        <w:rPr>
          <w:rFonts w:eastAsia="Times New Roman" w:cstheme="minorHAnsi"/>
          <w:b/>
        </w:rPr>
      </w:pPr>
      <w:r w:rsidRPr="00DE72C1">
        <w:rPr>
          <w:rFonts w:eastAsia="Times New Roman" w:cstheme="minorHAnsi"/>
          <w:b/>
        </w:rPr>
        <w:t>CENNIK OPAŁU</w:t>
      </w:r>
    </w:p>
    <w:p w14:paraId="49AFAD52" w14:textId="77777777" w:rsidR="00DE72C1" w:rsidRPr="00DE72C1" w:rsidRDefault="00DE72C1" w:rsidP="00DD0D29">
      <w:pPr>
        <w:spacing w:after="0"/>
        <w:ind w:left="6381"/>
        <w:rPr>
          <w:rFonts w:eastAsia="Times New Roman" w:cstheme="minorHAnsi"/>
          <w:b/>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4"/>
        <w:gridCol w:w="2674"/>
        <w:gridCol w:w="1416"/>
        <w:gridCol w:w="1680"/>
        <w:gridCol w:w="1846"/>
        <w:gridCol w:w="1706"/>
      </w:tblGrid>
      <w:tr w:rsidR="00DE72C1" w:rsidRPr="00D26DAC" w14:paraId="73078AA2" w14:textId="77777777" w:rsidTr="00AF1D69">
        <w:trPr>
          <w:trHeight w:val="509"/>
        </w:trPr>
        <w:tc>
          <w:tcPr>
            <w:tcW w:w="360" w:type="pct"/>
            <w:vMerge w:val="restart"/>
            <w:tcBorders>
              <w:top w:val="single" w:sz="4" w:space="0" w:color="auto"/>
              <w:left w:val="single" w:sz="4" w:space="0" w:color="auto"/>
              <w:bottom w:val="single" w:sz="4" w:space="0" w:color="auto"/>
              <w:right w:val="single" w:sz="4" w:space="0" w:color="auto"/>
            </w:tcBorders>
            <w:vAlign w:val="center"/>
            <w:hideMark/>
          </w:tcPr>
          <w:p w14:paraId="0FB0ADCE" w14:textId="3FB288A4" w:rsidR="00DE72C1" w:rsidRPr="0034083B" w:rsidRDefault="00DE72C1" w:rsidP="00DD0D29">
            <w:pPr>
              <w:spacing w:beforeLines="20" w:before="48" w:afterLines="20" w:after="48"/>
              <w:jc w:val="center"/>
              <w:rPr>
                <w:rFonts w:eastAsia="Times New Roman" w:cstheme="minorHAnsi"/>
                <w:b/>
                <w:bCs/>
                <w:sz w:val="20"/>
                <w:szCs w:val="20"/>
              </w:rPr>
            </w:pPr>
            <w:r w:rsidRPr="0034083B">
              <w:rPr>
                <w:rFonts w:eastAsia="Times New Roman" w:cstheme="minorHAnsi"/>
                <w:b/>
                <w:bCs/>
                <w:sz w:val="20"/>
                <w:szCs w:val="20"/>
              </w:rPr>
              <w:t>L</w:t>
            </w:r>
            <w:r>
              <w:rPr>
                <w:rFonts w:eastAsia="Times New Roman" w:cstheme="minorHAnsi"/>
                <w:b/>
                <w:bCs/>
                <w:sz w:val="20"/>
                <w:szCs w:val="20"/>
              </w:rPr>
              <w:t>.</w:t>
            </w:r>
            <w:r w:rsidR="009E35FE">
              <w:rPr>
                <w:rFonts w:eastAsia="Times New Roman" w:cstheme="minorHAnsi"/>
                <w:b/>
                <w:bCs/>
                <w:sz w:val="20"/>
                <w:szCs w:val="20"/>
              </w:rPr>
              <w:t xml:space="preserve"> </w:t>
            </w:r>
            <w:r w:rsidRPr="0034083B">
              <w:rPr>
                <w:rFonts w:eastAsia="Times New Roman" w:cstheme="minorHAnsi"/>
                <w:b/>
                <w:bCs/>
                <w:sz w:val="20"/>
                <w:szCs w:val="20"/>
              </w:rPr>
              <w:t>p.</w:t>
            </w: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14:paraId="08087A14" w14:textId="77777777" w:rsidR="00DE72C1" w:rsidRPr="0034083B" w:rsidRDefault="00DE72C1" w:rsidP="00DD0D29">
            <w:pPr>
              <w:spacing w:beforeLines="20" w:before="48" w:afterLines="20" w:after="48"/>
              <w:jc w:val="center"/>
              <w:rPr>
                <w:rFonts w:eastAsia="Times New Roman" w:cstheme="minorHAnsi"/>
                <w:b/>
                <w:bCs/>
                <w:sz w:val="20"/>
                <w:szCs w:val="20"/>
              </w:rPr>
            </w:pPr>
            <w:r w:rsidRPr="0034083B">
              <w:rPr>
                <w:rFonts w:eastAsia="Times New Roman" w:cstheme="minorHAnsi"/>
                <w:b/>
                <w:bCs/>
                <w:sz w:val="20"/>
                <w:szCs w:val="20"/>
              </w:rPr>
              <w:t>Nazwa Opału</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483FF442" w14:textId="77777777" w:rsidR="00DE72C1" w:rsidRPr="0034083B" w:rsidRDefault="00DE72C1" w:rsidP="00DD0D29">
            <w:pPr>
              <w:spacing w:before="20" w:after="20"/>
              <w:jc w:val="center"/>
              <w:rPr>
                <w:rFonts w:eastAsia="Times New Roman" w:cstheme="minorHAnsi"/>
                <w:b/>
                <w:bCs/>
                <w:sz w:val="20"/>
                <w:szCs w:val="20"/>
              </w:rPr>
            </w:pPr>
            <w:r w:rsidRPr="0034083B">
              <w:rPr>
                <w:rFonts w:eastAsia="Times New Roman" w:cstheme="minorHAnsi"/>
                <w:b/>
                <w:bCs/>
                <w:sz w:val="20"/>
                <w:szCs w:val="20"/>
              </w:rPr>
              <w:t>Jednostka miary</w:t>
            </w: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14:paraId="588A5B25" w14:textId="77777777" w:rsidR="00DE72C1" w:rsidRPr="0034083B" w:rsidRDefault="00DE72C1" w:rsidP="00DD0D29">
            <w:pPr>
              <w:spacing w:beforeLines="20" w:before="48" w:afterLines="20" w:after="48"/>
              <w:jc w:val="center"/>
              <w:rPr>
                <w:rFonts w:eastAsia="Times New Roman" w:cstheme="minorHAnsi"/>
                <w:b/>
                <w:bCs/>
                <w:sz w:val="20"/>
                <w:szCs w:val="20"/>
              </w:rPr>
            </w:pPr>
            <w:r w:rsidRPr="0034083B">
              <w:rPr>
                <w:rFonts w:eastAsia="Times New Roman" w:cstheme="minorHAnsi"/>
                <w:b/>
                <w:bCs/>
                <w:sz w:val="20"/>
                <w:szCs w:val="20"/>
              </w:rPr>
              <w:t>Ilość w jednostkach miary</w:t>
            </w:r>
          </w:p>
        </w:tc>
        <w:tc>
          <w:tcPr>
            <w:tcW w:w="919" w:type="pct"/>
            <w:vMerge w:val="restart"/>
            <w:tcBorders>
              <w:top w:val="single" w:sz="4" w:space="0" w:color="auto"/>
              <w:left w:val="single" w:sz="4" w:space="0" w:color="auto"/>
              <w:bottom w:val="single" w:sz="4" w:space="0" w:color="auto"/>
              <w:right w:val="single" w:sz="4" w:space="0" w:color="auto"/>
            </w:tcBorders>
            <w:vAlign w:val="center"/>
            <w:hideMark/>
          </w:tcPr>
          <w:p w14:paraId="4ED78C1B" w14:textId="77777777" w:rsidR="00DE72C1" w:rsidRPr="0034083B" w:rsidRDefault="00DE72C1" w:rsidP="00DD0D29">
            <w:pPr>
              <w:spacing w:beforeLines="20" w:before="48" w:afterLines="20" w:after="48"/>
              <w:jc w:val="center"/>
              <w:rPr>
                <w:rFonts w:eastAsia="Times New Roman" w:cstheme="minorHAnsi"/>
                <w:b/>
                <w:bCs/>
                <w:sz w:val="20"/>
                <w:szCs w:val="20"/>
              </w:rPr>
            </w:pPr>
            <w:r w:rsidRPr="0034083B">
              <w:rPr>
                <w:rFonts w:eastAsia="Times New Roman" w:cstheme="minorHAnsi"/>
                <w:b/>
                <w:bCs/>
                <w:sz w:val="20"/>
                <w:szCs w:val="20"/>
              </w:rPr>
              <w:t>Cena brutto za jednostkę miary</w:t>
            </w:r>
          </w:p>
        </w:tc>
        <w:tc>
          <w:tcPr>
            <w:tcW w:w="849" w:type="pct"/>
            <w:vMerge w:val="restart"/>
            <w:tcBorders>
              <w:top w:val="single" w:sz="4" w:space="0" w:color="auto"/>
              <w:left w:val="single" w:sz="4" w:space="0" w:color="auto"/>
              <w:bottom w:val="single" w:sz="4" w:space="0" w:color="auto"/>
              <w:right w:val="single" w:sz="4" w:space="0" w:color="auto"/>
            </w:tcBorders>
            <w:vAlign w:val="center"/>
            <w:hideMark/>
          </w:tcPr>
          <w:p w14:paraId="3E26D6B4" w14:textId="77777777" w:rsidR="00DE72C1" w:rsidRPr="0034083B" w:rsidRDefault="00DE72C1" w:rsidP="00DD0D29">
            <w:pPr>
              <w:spacing w:beforeLines="20" w:before="48" w:afterLines="20" w:after="48"/>
              <w:jc w:val="center"/>
              <w:rPr>
                <w:rFonts w:eastAsia="Times New Roman" w:cstheme="minorHAnsi"/>
                <w:b/>
                <w:bCs/>
                <w:sz w:val="20"/>
                <w:szCs w:val="20"/>
              </w:rPr>
            </w:pPr>
            <w:r w:rsidRPr="0034083B">
              <w:rPr>
                <w:rFonts w:eastAsia="Times New Roman" w:cstheme="minorHAnsi"/>
                <w:b/>
                <w:bCs/>
                <w:sz w:val="20"/>
                <w:szCs w:val="20"/>
              </w:rPr>
              <w:t>Wartość brutto</w:t>
            </w:r>
          </w:p>
        </w:tc>
      </w:tr>
      <w:tr w:rsidR="00DE72C1" w:rsidRPr="00D26DAC" w14:paraId="734960D3" w14:textId="77777777" w:rsidTr="00AF1D69">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E617D" w14:textId="77777777" w:rsidR="00DE72C1" w:rsidRPr="0034083B" w:rsidRDefault="00DE72C1" w:rsidP="00DD0D29">
            <w:pPr>
              <w:spacing w:after="0"/>
              <w:rPr>
                <w:rFonts w:eastAsia="Times New Roman"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EBCF8" w14:textId="77777777" w:rsidR="00DE72C1" w:rsidRPr="0034083B" w:rsidRDefault="00DE72C1" w:rsidP="00DD0D29">
            <w:pPr>
              <w:spacing w:after="0"/>
              <w:rPr>
                <w:rFonts w:eastAsia="Times New Roman"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57A6" w14:textId="77777777" w:rsidR="00DE72C1" w:rsidRPr="0034083B" w:rsidRDefault="00DE72C1" w:rsidP="00DD0D29">
            <w:pPr>
              <w:spacing w:after="0"/>
              <w:rPr>
                <w:rFonts w:eastAsia="Times New Roman"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3682C" w14:textId="77777777" w:rsidR="00DE72C1" w:rsidRPr="0034083B" w:rsidRDefault="00DE72C1" w:rsidP="00DD0D29">
            <w:pPr>
              <w:spacing w:after="0"/>
              <w:rPr>
                <w:rFonts w:eastAsia="Times New Roman"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05D44" w14:textId="77777777" w:rsidR="00DE72C1" w:rsidRPr="0034083B" w:rsidRDefault="00DE72C1" w:rsidP="00DD0D29">
            <w:pPr>
              <w:spacing w:after="0"/>
              <w:rPr>
                <w:rFonts w:eastAsia="Times New Roman"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6C827" w14:textId="77777777" w:rsidR="00DE72C1" w:rsidRPr="0034083B" w:rsidRDefault="00DE72C1" w:rsidP="00DD0D29">
            <w:pPr>
              <w:spacing w:after="0"/>
              <w:rPr>
                <w:rFonts w:eastAsia="Times New Roman" w:cstheme="minorHAnsi"/>
                <w:b/>
                <w:bCs/>
                <w:sz w:val="20"/>
                <w:szCs w:val="20"/>
              </w:rPr>
            </w:pPr>
          </w:p>
        </w:tc>
      </w:tr>
      <w:tr w:rsidR="00DE72C1" w:rsidRPr="00D26DAC" w14:paraId="3BB9A838" w14:textId="77777777" w:rsidTr="00AF1D69">
        <w:trPr>
          <w:trHeight w:val="20"/>
        </w:trPr>
        <w:tc>
          <w:tcPr>
            <w:tcW w:w="360" w:type="pct"/>
            <w:tcBorders>
              <w:top w:val="single" w:sz="4" w:space="0" w:color="auto"/>
              <w:left w:val="single" w:sz="4" w:space="0" w:color="auto"/>
              <w:bottom w:val="single" w:sz="4" w:space="0" w:color="auto"/>
              <w:right w:val="single" w:sz="4" w:space="0" w:color="auto"/>
            </w:tcBorders>
            <w:vAlign w:val="center"/>
            <w:hideMark/>
          </w:tcPr>
          <w:p w14:paraId="611464A1" w14:textId="77777777" w:rsidR="00DE72C1" w:rsidRPr="0034083B" w:rsidRDefault="00DE72C1" w:rsidP="00DD0D29">
            <w:pPr>
              <w:spacing w:beforeLines="20" w:before="48" w:afterLines="20" w:after="48"/>
              <w:jc w:val="center"/>
              <w:rPr>
                <w:rFonts w:eastAsia="Times New Roman" w:cstheme="minorHAnsi"/>
                <w:i/>
                <w:iCs/>
                <w:sz w:val="20"/>
                <w:szCs w:val="20"/>
              </w:rPr>
            </w:pPr>
            <w:r w:rsidRPr="0034083B">
              <w:rPr>
                <w:rFonts w:eastAsia="Times New Roman" w:cstheme="minorHAnsi"/>
                <w:i/>
                <w:iCs/>
                <w:sz w:val="20"/>
                <w:szCs w:val="20"/>
              </w:rPr>
              <w:t>A</w:t>
            </w:r>
          </w:p>
        </w:tc>
        <w:tc>
          <w:tcPr>
            <w:tcW w:w="1331" w:type="pct"/>
            <w:tcBorders>
              <w:top w:val="single" w:sz="4" w:space="0" w:color="auto"/>
              <w:left w:val="single" w:sz="4" w:space="0" w:color="auto"/>
              <w:bottom w:val="single" w:sz="4" w:space="0" w:color="auto"/>
              <w:right w:val="single" w:sz="4" w:space="0" w:color="auto"/>
            </w:tcBorders>
            <w:vAlign w:val="center"/>
            <w:hideMark/>
          </w:tcPr>
          <w:p w14:paraId="66655691" w14:textId="77777777" w:rsidR="00DE72C1" w:rsidRPr="0034083B" w:rsidRDefault="00DE72C1" w:rsidP="00DD0D29">
            <w:pPr>
              <w:spacing w:beforeLines="20" w:before="48" w:afterLines="20" w:after="48"/>
              <w:jc w:val="center"/>
              <w:rPr>
                <w:rFonts w:eastAsia="Times New Roman" w:cstheme="minorHAnsi"/>
                <w:i/>
                <w:iCs/>
                <w:sz w:val="20"/>
                <w:szCs w:val="20"/>
              </w:rPr>
            </w:pPr>
            <w:r w:rsidRPr="0034083B">
              <w:rPr>
                <w:rFonts w:eastAsia="Times New Roman" w:cstheme="minorHAnsi"/>
                <w:i/>
                <w:iCs/>
                <w:sz w:val="20"/>
                <w:szCs w:val="20"/>
              </w:rPr>
              <w:t>B</w:t>
            </w:r>
          </w:p>
        </w:tc>
        <w:tc>
          <w:tcPr>
            <w:tcW w:w="705" w:type="pct"/>
            <w:tcBorders>
              <w:top w:val="single" w:sz="4" w:space="0" w:color="auto"/>
              <w:left w:val="single" w:sz="4" w:space="0" w:color="auto"/>
              <w:bottom w:val="single" w:sz="4" w:space="0" w:color="auto"/>
              <w:right w:val="single" w:sz="4" w:space="0" w:color="auto"/>
            </w:tcBorders>
            <w:vAlign w:val="center"/>
            <w:hideMark/>
          </w:tcPr>
          <w:p w14:paraId="58B6EFF6" w14:textId="77777777" w:rsidR="00DE72C1" w:rsidRPr="0034083B" w:rsidRDefault="00DE72C1" w:rsidP="00DD0D29">
            <w:pPr>
              <w:spacing w:beforeLines="20" w:before="48" w:afterLines="20" w:after="48"/>
              <w:jc w:val="center"/>
              <w:rPr>
                <w:rFonts w:eastAsia="Times New Roman" w:cstheme="minorHAnsi"/>
                <w:i/>
                <w:iCs/>
                <w:sz w:val="20"/>
                <w:szCs w:val="20"/>
              </w:rPr>
            </w:pPr>
            <w:r w:rsidRPr="0034083B">
              <w:rPr>
                <w:rFonts w:eastAsia="Times New Roman" w:cstheme="minorHAnsi"/>
                <w:i/>
                <w:iCs/>
                <w:sz w:val="20"/>
                <w:szCs w:val="20"/>
              </w:rPr>
              <w:t>C</w:t>
            </w:r>
          </w:p>
        </w:tc>
        <w:tc>
          <w:tcPr>
            <w:tcW w:w="836" w:type="pct"/>
            <w:tcBorders>
              <w:top w:val="single" w:sz="4" w:space="0" w:color="auto"/>
              <w:left w:val="single" w:sz="4" w:space="0" w:color="auto"/>
              <w:bottom w:val="single" w:sz="4" w:space="0" w:color="auto"/>
              <w:right w:val="single" w:sz="4" w:space="0" w:color="auto"/>
            </w:tcBorders>
            <w:vAlign w:val="center"/>
            <w:hideMark/>
          </w:tcPr>
          <w:p w14:paraId="7D2090CC" w14:textId="77777777" w:rsidR="00DE72C1" w:rsidRPr="0034083B" w:rsidRDefault="00DE72C1" w:rsidP="00DD0D29">
            <w:pPr>
              <w:spacing w:beforeLines="20" w:before="48" w:afterLines="20" w:after="48"/>
              <w:jc w:val="center"/>
              <w:rPr>
                <w:rFonts w:eastAsia="Times New Roman" w:cstheme="minorHAnsi"/>
                <w:i/>
                <w:iCs/>
                <w:sz w:val="20"/>
                <w:szCs w:val="20"/>
              </w:rPr>
            </w:pPr>
            <w:r w:rsidRPr="0034083B">
              <w:rPr>
                <w:rFonts w:eastAsia="Times New Roman" w:cstheme="minorHAnsi"/>
                <w:i/>
                <w:iCs/>
                <w:sz w:val="20"/>
                <w:szCs w:val="20"/>
              </w:rPr>
              <w:t>D</w:t>
            </w:r>
          </w:p>
        </w:tc>
        <w:tc>
          <w:tcPr>
            <w:tcW w:w="919" w:type="pct"/>
            <w:tcBorders>
              <w:top w:val="single" w:sz="4" w:space="0" w:color="auto"/>
              <w:left w:val="single" w:sz="4" w:space="0" w:color="auto"/>
              <w:bottom w:val="single" w:sz="4" w:space="0" w:color="auto"/>
              <w:right w:val="single" w:sz="4" w:space="0" w:color="auto"/>
            </w:tcBorders>
            <w:vAlign w:val="center"/>
            <w:hideMark/>
          </w:tcPr>
          <w:p w14:paraId="655FD98B" w14:textId="77777777" w:rsidR="00DE72C1" w:rsidRPr="0034083B" w:rsidRDefault="00DE72C1" w:rsidP="00DD0D29">
            <w:pPr>
              <w:spacing w:beforeLines="20" w:before="48" w:afterLines="20" w:after="48"/>
              <w:jc w:val="center"/>
              <w:rPr>
                <w:rFonts w:eastAsia="Times New Roman" w:cstheme="minorHAnsi"/>
                <w:i/>
                <w:iCs/>
                <w:sz w:val="20"/>
                <w:szCs w:val="20"/>
              </w:rPr>
            </w:pPr>
            <w:r w:rsidRPr="0034083B">
              <w:rPr>
                <w:rFonts w:eastAsia="Times New Roman" w:cstheme="minorHAnsi"/>
                <w:i/>
                <w:iCs/>
                <w:sz w:val="20"/>
                <w:szCs w:val="20"/>
              </w:rPr>
              <w:t>E</w:t>
            </w:r>
          </w:p>
        </w:tc>
        <w:tc>
          <w:tcPr>
            <w:tcW w:w="849" w:type="pct"/>
            <w:tcBorders>
              <w:top w:val="single" w:sz="4" w:space="0" w:color="auto"/>
              <w:left w:val="single" w:sz="4" w:space="0" w:color="auto"/>
              <w:bottom w:val="single" w:sz="4" w:space="0" w:color="auto"/>
              <w:right w:val="single" w:sz="4" w:space="0" w:color="auto"/>
            </w:tcBorders>
            <w:vAlign w:val="center"/>
            <w:hideMark/>
          </w:tcPr>
          <w:p w14:paraId="29299804" w14:textId="77777777" w:rsidR="00DE72C1" w:rsidRPr="0034083B" w:rsidRDefault="00DE72C1" w:rsidP="00DD0D29">
            <w:pPr>
              <w:spacing w:beforeLines="20" w:before="48" w:afterLines="20" w:after="48"/>
              <w:jc w:val="center"/>
              <w:rPr>
                <w:rFonts w:eastAsia="Times New Roman" w:cstheme="minorHAnsi"/>
                <w:i/>
                <w:iCs/>
                <w:sz w:val="20"/>
                <w:szCs w:val="20"/>
              </w:rPr>
            </w:pPr>
            <w:r w:rsidRPr="0034083B">
              <w:rPr>
                <w:rFonts w:eastAsia="Times New Roman" w:cstheme="minorHAnsi"/>
                <w:i/>
                <w:iCs/>
                <w:sz w:val="20"/>
                <w:szCs w:val="20"/>
              </w:rPr>
              <w:t>F=</w:t>
            </w:r>
            <w:proofErr w:type="spellStart"/>
            <w:r w:rsidRPr="0034083B">
              <w:rPr>
                <w:rFonts w:eastAsia="Times New Roman" w:cstheme="minorHAnsi"/>
                <w:i/>
                <w:iCs/>
                <w:sz w:val="20"/>
                <w:szCs w:val="20"/>
              </w:rPr>
              <w:t>DxE</w:t>
            </w:r>
            <w:proofErr w:type="spellEnd"/>
          </w:p>
        </w:tc>
      </w:tr>
      <w:tr w:rsidR="003B7CFC" w:rsidRPr="00D26DAC" w14:paraId="2F04ADB6" w14:textId="77777777" w:rsidTr="003B7CFC">
        <w:trPr>
          <w:trHeight w:val="578"/>
        </w:trPr>
        <w:tc>
          <w:tcPr>
            <w:tcW w:w="360" w:type="pct"/>
            <w:tcBorders>
              <w:top w:val="single" w:sz="4" w:space="0" w:color="auto"/>
              <w:left w:val="single" w:sz="4" w:space="0" w:color="auto"/>
              <w:bottom w:val="single" w:sz="4" w:space="0" w:color="auto"/>
              <w:right w:val="single" w:sz="4" w:space="0" w:color="auto"/>
            </w:tcBorders>
            <w:vAlign w:val="center"/>
            <w:hideMark/>
          </w:tcPr>
          <w:p w14:paraId="5C775338" w14:textId="77777777" w:rsidR="003B7CFC" w:rsidRPr="0034083B" w:rsidRDefault="003B7CFC" w:rsidP="00DD0D29">
            <w:pPr>
              <w:spacing w:before="20" w:after="20"/>
              <w:jc w:val="center"/>
              <w:rPr>
                <w:rFonts w:eastAsia="Times New Roman" w:cstheme="minorHAnsi"/>
                <w:sz w:val="20"/>
                <w:szCs w:val="20"/>
              </w:rPr>
            </w:pPr>
            <w:r w:rsidRPr="0034083B">
              <w:rPr>
                <w:rFonts w:eastAsia="Times New Roman" w:cstheme="minorHAnsi"/>
                <w:sz w:val="20"/>
                <w:szCs w:val="20"/>
              </w:rPr>
              <w:t>1.</w:t>
            </w:r>
          </w:p>
        </w:tc>
        <w:tc>
          <w:tcPr>
            <w:tcW w:w="1331" w:type="pct"/>
            <w:tcBorders>
              <w:top w:val="single" w:sz="4" w:space="0" w:color="auto"/>
              <w:left w:val="single" w:sz="4" w:space="0" w:color="auto"/>
              <w:bottom w:val="single" w:sz="4" w:space="0" w:color="auto"/>
              <w:right w:val="single" w:sz="4" w:space="0" w:color="auto"/>
            </w:tcBorders>
            <w:vAlign w:val="center"/>
          </w:tcPr>
          <w:p w14:paraId="68C0743E" w14:textId="7331CC15" w:rsidR="003B7CFC" w:rsidRPr="0034083B" w:rsidRDefault="00634769" w:rsidP="00DD0D29">
            <w:pPr>
              <w:spacing w:after="0"/>
              <w:jc w:val="both"/>
              <w:rPr>
                <w:rFonts w:eastAsia="Times New Roman" w:cstheme="minorHAnsi"/>
                <w:sz w:val="20"/>
                <w:szCs w:val="20"/>
              </w:rPr>
            </w:pPr>
            <w:r w:rsidRPr="00634769">
              <w:rPr>
                <w:rFonts w:eastAsia="Times New Roman" w:cstheme="minorHAnsi"/>
                <w:sz w:val="20"/>
                <w:szCs w:val="20"/>
              </w:rPr>
              <w:t xml:space="preserve">Węgiel kamienny: orzech, gatunek I wg PN, o granulacji: 40-80 mm, o kaloryczności: powyżej 26 000 </w:t>
            </w:r>
            <w:proofErr w:type="spellStart"/>
            <w:r w:rsidRPr="00634769">
              <w:rPr>
                <w:rFonts w:eastAsia="Times New Roman" w:cstheme="minorHAnsi"/>
                <w:sz w:val="20"/>
                <w:szCs w:val="20"/>
              </w:rPr>
              <w:t>kJ</w:t>
            </w:r>
            <w:proofErr w:type="spellEnd"/>
            <w:r w:rsidRPr="00634769">
              <w:rPr>
                <w:rFonts w:eastAsia="Times New Roman" w:cstheme="minorHAnsi"/>
                <w:sz w:val="20"/>
                <w:szCs w:val="20"/>
              </w:rPr>
              <w:t>/kg, wilgotność: maksymalnie 10%</w:t>
            </w:r>
          </w:p>
        </w:tc>
        <w:tc>
          <w:tcPr>
            <w:tcW w:w="705" w:type="pct"/>
            <w:tcBorders>
              <w:top w:val="single" w:sz="4" w:space="0" w:color="auto"/>
              <w:left w:val="single" w:sz="4" w:space="0" w:color="auto"/>
              <w:bottom w:val="single" w:sz="4" w:space="0" w:color="auto"/>
              <w:right w:val="single" w:sz="4" w:space="0" w:color="auto"/>
            </w:tcBorders>
            <w:vAlign w:val="center"/>
            <w:hideMark/>
          </w:tcPr>
          <w:p w14:paraId="3A3853C1" w14:textId="77777777" w:rsidR="003B7CFC" w:rsidRPr="0034083B" w:rsidRDefault="003B7CFC" w:rsidP="00DD0D29">
            <w:pPr>
              <w:spacing w:after="0"/>
              <w:jc w:val="center"/>
              <w:rPr>
                <w:rFonts w:eastAsia="Times New Roman" w:cstheme="minorHAnsi"/>
                <w:sz w:val="20"/>
                <w:szCs w:val="20"/>
              </w:rPr>
            </w:pPr>
            <w:r w:rsidRPr="0034083B">
              <w:rPr>
                <w:rFonts w:eastAsia="Times New Roman" w:cstheme="minorHAnsi"/>
                <w:sz w:val="20"/>
                <w:szCs w:val="20"/>
              </w:rPr>
              <w:t>tona</w:t>
            </w:r>
          </w:p>
        </w:tc>
        <w:tc>
          <w:tcPr>
            <w:tcW w:w="836" w:type="pct"/>
            <w:tcBorders>
              <w:top w:val="single" w:sz="4" w:space="0" w:color="auto"/>
              <w:left w:val="single" w:sz="4" w:space="0" w:color="auto"/>
              <w:bottom w:val="single" w:sz="4" w:space="0" w:color="auto"/>
              <w:right w:val="single" w:sz="4" w:space="0" w:color="auto"/>
            </w:tcBorders>
            <w:vAlign w:val="center"/>
          </w:tcPr>
          <w:p w14:paraId="1DF1D5CD" w14:textId="5B73CA34" w:rsidR="003B7CFC" w:rsidRPr="0034083B" w:rsidRDefault="00634769" w:rsidP="00DD0D29">
            <w:pPr>
              <w:spacing w:after="0"/>
              <w:jc w:val="center"/>
              <w:rPr>
                <w:rFonts w:eastAsia="Times New Roman" w:cstheme="minorHAnsi"/>
                <w:color w:val="000000"/>
                <w:sz w:val="20"/>
                <w:szCs w:val="20"/>
              </w:rPr>
            </w:pPr>
            <w:r w:rsidRPr="00634769">
              <w:rPr>
                <w:rFonts w:eastAsia="Times New Roman" w:cstheme="minorHAnsi"/>
                <w:color w:val="000000"/>
                <w:sz w:val="20"/>
                <w:szCs w:val="20"/>
              </w:rPr>
              <w:t>124</w:t>
            </w:r>
          </w:p>
        </w:tc>
        <w:tc>
          <w:tcPr>
            <w:tcW w:w="919" w:type="pct"/>
            <w:tcBorders>
              <w:top w:val="single" w:sz="4" w:space="0" w:color="auto"/>
              <w:left w:val="single" w:sz="4" w:space="0" w:color="auto"/>
              <w:bottom w:val="single" w:sz="4" w:space="0" w:color="auto"/>
              <w:right w:val="single" w:sz="4" w:space="0" w:color="auto"/>
            </w:tcBorders>
            <w:vAlign w:val="center"/>
          </w:tcPr>
          <w:p w14:paraId="61A3E646" w14:textId="77777777" w:rsidR="003B7CFC" w:rsidRPr="0034083B" w:rsidRDefault="003B7CFC" w:rsidP="00DD0D29">
            <w:pPr>
              <w:jc w:val="right"/>
              <w:rPr>
                <w:rFonts w:eastAsia="Times New Roman" w:cstheme="minorHAnsi"/>
                <w:color w:val="000000"/>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67C5EC3C" w14:textId="77777777" w:rsidR="003B7CFC" w:rsidRPr="0034083B" w:rsidRDefault="003B7CFC" w:rsidP="00DD0D29">
            <w:pPr>
              <w:spacing w:beforeLines="20" w:before="48" w:afterLines="20" w:after="48"/>
              <w:jc w:val="right"/>
              <w:rPr>
                <w:rFonts w:eastAsia="Times New Roman" w:cstheme="minorHAnsi"/>
                <w:sz w:val="20"/>
                <w:szCs w:val="20"/>
              </w:rPr>
            </w:pPr>
          </w:p>
        </w:tc>
      </w:tr>
      <w:tr w:rsidR="003B7CFC" w:rsidRPr="00D26DAC" w14:paraId="14B467C3" w14:textId="77777777" w:rsidTr="00AF1D69">
        <w:trPr>
          <w:trHeight w:val="578"/>
        </w:trPr>
        <w:tc>
          <w:tcPr>
            <w:tcW w:w="360" w:type="pct"/>
            <w:tcBorders>
              <w:top w:val="single" w:sz="4" w:space="0" w:color="auto"/>
              <w:left w:val="single" w:sz="4" w:space="0" w:color="auto"/>
              <w:bottom w:val="single" w:sz="4" w:space="0" w:color="auto"/>
              <w:right w:val="single" w:sz="4" w:space="0" w:color="auto"/>
            </w:tcBorders>
            <w:vAlign w:val="center"/>
            <w:hideMark/>
          </w:tcPr>
          <w:p w14:paraId="6188F8E1" w14:textId="77777777" w:rsidR="003B7CFC" w:rsidRPr="0034083B" w:rsidRDefault="003B7CFC" w:rsidP="00DD0D29">
            <w:pPr>
              <w:spacing w:before="20" w:after="20"/>
              <w:jc w:val="center"/>
              <w:rPr>
                <w:rFonts w:eastAsia="Times New Roman" w:cstheme="minorHAnsi"/>
                <w:sz w:val="20"/>
                <w:szCs w:val="20"/>
              </w:rPr>
            </w:pPr>
            <w:r w:rsidRPr="0034083B">
              <w:rPr>
                <w:rFonts w:eastAsia="Times New Roman" w:cstheme="minorHAnsi"/>
                <w:sz w:val="20"/>
                <w:szCs w:val="20"/>
              </w:rPr>
              <w:t>2.</w:t>
            </w:r>
          </w:p>
        </w:tc>
        <w:tc>
          <w:tcPr>
            <w:tcW w:w="1331" w:type="pct"/>
            <w:tcBorders>
              <w:top w:val="single" w:sz="4" w:space="0" w:color="auto"/>
              <w:left w:val="single" w:sz="4" w:space="0" w:color="auto"/>
              <w:bottom w:val="single" w:sz="4" w:space="0" w:color="auto"/>
              <w:right w:val="single" w:sz="4" w:space="0" w:color="auto"/>
            </w:tcBorders>
            <w:vAlign w:val="center"/>
          </w:tcPr>
          <w:p w14:paraId="5EC0C0CE" w14:textId="72EA3314" w:rsidR="003B7CFC" w:rsidRPr="0034083B" w:rsidRDefault="00634769" w:rsidP="00DD0D29">
            <w:pPr>
              <w:spacing w:after="0"/>
              <w:jc w:val="both"/>
              <w:rPr>
                <w:rFonts w:eastAsia="Times New Roman" w:cstheme="minorHAnsi"/>
                <w:sz w:val="20"/>
                <w:szCs w:val="20"/>
              </w:rPr>
            </w:pPr>
            <w:proofErr w:type="spellStart"/>
            <w:r w:rsidRPr="00634769">
              <w:rPr>
                <w:rFonts w:eastAsia="Times New Roman" w:cstheme="minorHAnsi"/>
                <w:sz w:val="20"/>
                <w:szCs w:val="20"/>
              </w:rPr>
              <w:t>Ekogroszek</w:t>
            </w:r>
            <w:proofErr w:type="spellEnd"/>
            <w:r w:rsidRPr="00634769">
              <w:rPr>
                <w:rFonts w:eastAsia="Times New Roman" w:cstheme="minorHAnsi"/>
                <w:sz w:val="20"/>
                <w:szCs w:val="20"/>
              </w:rPr>
              <w:t xml:space="preserve"> o kaloryczności: powyżej 27 000 </w:t>
            </w:r>
            <w:proofErr w:type="spellStart"/>
            <w:r w:rsidRPr="00634769">
              <w:rPr>
                <w:rFonts w:eastAsia="Times New Roman" w:cstheme="minorHAnsi"/>
                <w:sz w:val="20"/>
                <w:szCs w:val="20"/>
              </w:rPr>
              <w:t>kJ</w:t>
            </w:r>
            <w:proofErr w:type="spellEnd"/>
            <w:r w:rsidRPr="00634769">
              <w:rPr>
                <w:rFonts w:eastAsia="Times New Roman" w:cstheme="minorHAnsi"/>
                <w:sz w:val="20"/>
                <w:szCs w:val="20"/>
              </w:rPr>
              <w:t>/kg, granulacja: 5-25 mm, zawartość popiołu: maksymalnie 10%, zawartość siarki: poniżej 1.0%, wilgotność  maksymalnie 10%</w:t>
            </w:r>
          </w:p>
        </w:tc>
        <w:tc>
          <w:tcPr>
            <w:tcW w:w="705" w:type="pct"/>
            <w:tcBorders>
              <w:top w:val="single" w:sz="4" w:space="0" w:color="auto"/>
              <w:left w:val="single" w:sz="4" w:space="0" w:color="auto"/>
              <w:bottom w:val="single" w:sz="4" w:space="0" w:color="auto"/>
              <w:right w:val="single" w:sz="4" w:space="0" w:color="auto"/>
            </w:tcBorders>
            <w:vAlign w:val="center"/>
            <w:hideMark/>
          </w:tcPr>
          <w:p w14:paraId="23B17C59" w14:textId="77777777" w:rsidR="003B7CFC" w:rsidRPr="0034083B" w:rsidRDefault="003B7CFC" w:rsidP="00DD0D29">
            <w:pPr>
              <w:spacing w:after="0"/>
              <w:jc w:val="center"/>
              <w:rPr>
                <w:rFonts w:eastAsia="Times New Roman" w:cstheme="minorHAnsi"/>
                <w:sz w:val="20"/>
                <w:szCs w:val="20"/>
              </w:rPr>
            </w:pPr>
            <w:r w:rsidRPr="0034083B">
              <w:rPr>
                <w:rFonts w:eastAsia="Times New Roman" w:cstheme="minorHAnsi"/>
                <w:sz w:val="20"/>
                <w:szCs w:val="20"/>
              </w:rPr>
              <w:t>tona</w:t>
            </w:r>
          </w:p>
        </w:tc>
        <w:tc>
          <w:tcPr>
            <w:tcW w:w="836" w:type="pct"/>
            <w:tcBorders>
              <w:top w:val="single" w:sz="4" w:space="0" w:color="auto"/>
              <w:left w:val="single" w:sz="4" w:space="0" w:color="auto"/>
              <w:bottom w:val="single" w:sz="4" w:space="0" w:color="auto"/>
              <w:right w:val="single" w:sz="4" w:space="0" w:color="auto"/>
            </w:tcBorders>
            <w:vAlign w:val="center"/>
          </w:tcPr>
          <w:p w14:paraId="6AFC302E" w14:textId="20B2BBDF" w:rsidR="003B7CFC" w:rsidRPr="0034083B" w:rsidRDefault="00634769" w:rsidP="00DD0D29">
            <w:pPr>
              <w:spacing w:after="0"/>
              <w:jc w:val="center"/>
              <w:rPr>
                <w:rFonts w:eastAsia="Times New Roman" w:cstheme="minorHAnsi"/>
                <w:color w:val="000000"/>
                <w:sz w:val="20"/>
                <w:szCs w:val="20"/>
              </w:rPr>
            </w:pPr>
            <w:r w:rsidRPr="00634769">
              <w:rPr>
                <w:rFonts w:eastAsia="Times New Roman" w:cstheme="minorHAnsi"/>
                <w:color w:val="000000"/>
                <w:sz w:val="20"/>
                <w:szCs w:val="20"/>
              </w:rPr>
              <w:t>125</w:t>
            </w:r>
          </w:p>
        </w:tc>
        <w:tc>
          <w:tcPr>
            <w:tcW w:w="919" w:type="pct"/>
            <w:tcBorders>
              <w:top w:val="single" w:sz="4" w:space="0" w:color="auto"/>
              <w:left w:val="single" w:sz="4" w:space="0" w:color="auto"/>
              <w:bottom w:val="single" w:sz="4" w:space="0" w:color="auto"/>
              <w:right w:val="single" w:sz="4" w:space="0" w:color="auto"/>
            </w:tcBorders>
            <w:vAlign w:val="center"/>
          </w:tcPr>
          <w:p w14:paraId="67D14A59" w14:textId="77777777" w:rsidR="003B7CFC" w:rsidRPr="0034083B" w:rsidRDefault="003B7CFC" w:rsidP="00DD0D29">
            <w:pPr>
              <w:jc w:val="right"/>
              <w:rPr>
                <w:rFonts w:eastAsia="Times New Roman" w:cstheme="minorHAnsi"/>
                <w:color w:val="000000"/>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631E1910" w14:textId="77777777" w:rsidR="003B7CFC" w:rsidRPr="0034083B" w:rsidRDefault="003B7CFC" w:rsidP="00DD0D29">
            <w:pPr>
              <w:spacing w:beforeLines="20" w:before="48" w:afterLines="20" w:after="48"/>
              <w:jc w:val="right"/>
              <w:rPr>
                <w:rFonts w:eastAsia="Times New Roman" w:cstheme="minorHAnsi"/>
                <w:sz w:val="20"/>
                <w:szCs w:val="20"/>
              </w:rPr>
            </w:pPr>
          </w:p>
        </w:tc>
      </w:tr>
      <w:tr w:rsidR="003B7CFC" w:rsidRPr="00D26DAC" w14:paraId="10B6B000" w14:textId="77777777" w:rsidTr="00AF1D69">
        <w:trPr>
          <w:trHeight w:val="578"/>
        </w:trPr>
        <w:tc>
          <w:tcPr>
            <w:tcW w:w="360" w:type="pct"/>
            <w:tcBorders>
              <w:top w:val="single" w:sz="4" w:space="0" w:color="auto"/>
              <w:left w:val="single" w:sz="4" w:space="0" w:color="auto"/>
              <w:bottom w:val="single" w:sz="4" w:space="0" w:color="auto"/>
              <w:right w:val="single" w:sz="4" w:space="0" w:color="auto"/>
            </w:tcBorders>
            <w:vAlign w:val="center"/>
            <w:hideMark/>
          </w:tcPr>
          <w:p w14:paraId="67FD5B5C" w14:textId="77777777" w:rsidR="003B7CFC" w:rsidRPr="0034083B" w:rsidRDefault="003B7CFC" w:rsidP="00DD0D29">
            <w:pPr>
              <w:spacing w:before="20" w:after="20"/>
              <w:jc w:val="center"/>
              <w:rPr>
                <w:rFonts w:eastAsia="Times New Roman" w:cstheme="minorHAnsi"/>
                <w:sz w:val="20"/>
                <w:szCs w:val="20"/>
              </w:rPr>
            </w:pPr>
            <w:r w:rsidRPr="0034083B">
              <w:rPr>
                <w:rFonts w:eastAsia="Times New Roman" w:cstheme="minorHAnsi"/>
                <w:sz w:val="20"/>
                <w:szCs w:val="20"/>
              </w:rPr>
              <w:t>3.</w:t>
            </w:r>
          </w:p>
        </w:tc>
        <w:tc>
          <w:tcPr>
            <w:tcW w:w="1331" w:type="pct"/>
            <w:tcBorders>
              <w:top w:val="single" w:sz="4" w:space="0" w:color="auto"/>
              <w:left w:val="single" w:sz="4" w:space="0" w:color="auto"/>
              <w:bottom w:val="single" w:sz="4" w:space="0" w:color="auto"/>
              <w:right w:val="single" w:sz="4" w:space="0" w:color="auto"/>
            </w:tcBorders>
            <w:vAlign w:val="center"/>
          </w:tcPr>
          <w:p w14:paraId="7DA6C91C" w14:textId="1DD9F14E" w:rsidR="003B7CFC" w:rsidRPr="0034083B" w:rsidRDefault="00A677BF" w:rsidP="00DD0D29">
            <w:pPr>
              <w:spacing w:after="0"/>
              <w:rPr>
                <w:rFonts w:eastAsia="Times New Roman" w:cstheme="minorHAnsi"/>
                <w:sz w:val="20"/>
                <w:szCs w:val="20"/>
              </w:rPr>
            </w:pPr>
            <w:proofErr w:type="spellStart"/>
            <w:r w:rsidRPr="00A677BF">
              <w:rPr>
                <w:rFonts w:eastAsia="Times New Roman" w:cstheme="minorHAnsi"/>
                <w:sz w:val="20"/>
                <w:szCs w:val="20"/>
              </w:rPr>
              <w:t>Pellet</w:t>
            </w:r>
            <w:proofErr w:type="spellEnd"/>
            <w:r w:rsidRPr="00A677BF">
              <w:rPr>
                <w:rFonts w:eastAsia="Times New Roman" w:cstheme="minorHAnsi"/>
                <w:sz w:val="20"/>
                <w:szCs w:val="20"/>
              </w:rPr>
              <w:t xml:space="preserve"> drzewny o kaloryczności: powyżej 19 000 </w:t>
            </w:r>
            <w:proofErr w:type="spellStart"/>
            <w:r w:rsidRPr="00A677BF">
              <w:rPr>
                <w:rFonts w:eastAsia="Times New Roman" w:cstheme="minorHAnsi"/>
                <w:sz w:val="20"/>
                <w:szCs w:val="20"/>
              </w:rPr>
              <w:t>kJ</w:t>
            </w:r>
            <w:proofErr w:type="spellEnd"/>
            <w:r w:rsidRPr="00A677BF">
              <w:rPr>
                <w:rFonts w:eastAsia="Times New Roman" w:cstheme="minorHAnsi"/>
                <w:sz w:val="20"/>
                <w:szCs w:val="20"/>
              </w:rPr>
              <w:t>/kg, wilgotność: maksymalnie 10%, zawartość siarki: maksymalnie 0,08%, zawartość popiołu: nie większa niż 0,7%, długość: 1 – 3 mm, średnica: 6 mm</w:t>
            </w:r>
          </w:p>
        </w:tc>
        <w:tc>
          <w:tcPr>
            <w:tcW w:w="705" w:type="pct"/>
            <w:tcBorders>
              <w:top w:val="single" w:sz="4" w:space="0" w:color="auto"/>
              <w:left w:val="single" w:sz="4" w:space="0" w:color="auto"/>
              <w:bottom w:val="single" w:sz="4" w:space="0" w:color="auto"/>
              <w:right w:val="single" w:sz="4" w:space="0" w:color="auto"/>
            </w:tcBorders>
            <w:vAlign w:val="center"/>
            <w:hideMark/>
          </w:tcPr>
          <w:p w14:paraId="027E3E92" w14:textId="77777777" w:rsidR="003B7CFC" w:rsidRPr="0034083B" w:rsidRDefault="003B7CFC" w:rsidP="00DD0D29">
            <w:pPr>
              <w:spacing w:after="0"/>
              <w:jc w:val="center"/>
              <w:rPr>
                <w:rFonts w:eastAsia="Times New Roman" w:cstheme="minorHAnsi"/>
                <w:sz w:val="20"/>
                <w:szCs w:val="20"/>
              </w:rPr>
            </w:pPr>
            <w:r w:rsidRPr="0034083B">
              <w:rPr>
                <w:rFonts w:eastAsia="Times New Roman" w:cstheme="minorHAnsi"/>
                <w:sz w:val="20"/>
                <w:szCs w:val="20"/>
              </w:rPr>
              <w:t>tona</w:t>
            </w:r>
          </w:p>
        </w:tc>
        <w:tc>
          <w:tcPr>
            <w:tcW w:w="836" w:type="pct"/>
            <w:tcBorders>
              <w:top w:val="single" w:sz="4" w:space="0" w:color="auto"/>
              <w:left w:val="single" w:sz="4" w:space="0" w:color="auto"/>
              <w:bottom w:val="single" w:sz="4" w:space="0" w:color="auto"/>
              <w:right w:val="single" w:sz="4" w:space="0" w:color="auto"/>
            </w:tcBorders>
            <w:vAlign w:val="center"/>
          </w:tcPr>
          <w:p w14:paraId="40332335" w14:textId="1B31A1AB" w:rsidR="003B7CFC" w:rsidRPr="0034083B" w:rsidRDefault="00634769" w:rsidP="00DD0D29">
            <w:pPr>
              <w:spacing w:after="0"/>
              <w:jc w:val="center"/>
              <w:rPr>
                <w:rFonts w:eastAsia="Times New Roman" w:cstheme="minorHAnsi"/>
                <w:color w:val="000000"/>
                <w:sz w:val="20"/>
                <w:szCs w:val="20"/>
              </w:rPr>
            </w:pPr>
            <w:r>
              <w:rPr>
                <w:rFonts w:eastAsia="Times New Roman" w:cstheme="minorHAnsi"/>
                <w:color w:val="000000"/>
                <w:sz w:val="20"/>
                <w:szCs w:val="20"/>
              </w:rPr>
              <w:t>105</w:t>
            </w:r>
          </w:p>
        </w:tc>
        <w:tc>
          <w:tcPr>
            <w:tcW w:w="919" w:type="pct"/>
            <w:tcBorders>
              <w:top w:val="single" w:sz="4" w:space="0" w:color="auto"/>
              <w:left w:val="single" w:sz="4" w:space="0" w:color="auto"/>
              <w:bottom w:val="single" w:sz="4" w:space="0" w:color="auto"/>
              <w:right w:val="single" w:sz="4" w:space="0" w:color="auto"/>
            </w:tcBorders>
            <w:vAlign w:val="center"/>
          </w:tcPr>
          <w:p w14:paraId="04DA7CA1" w14:textId="77777777" w:rsidR="003B7CFC" w:rsidRPr="0034083B" w:rsidRDefault="003B7CFC" w:rsidP="00DD0D29">
            <w:pPr>
              <w:jc w:val="right"/>
              <w:rPr>
                <w:rFonts w:eastAsia="Times New Roman" w:cstheme="minorHAnsi"/>
                <w:color w:val="000000"/>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4CEBE4D5" w14:textId="77777777" w:rsidR="003B7CFC" w:rsidRPr="0034083B" w:rsidRDefault="003B7CFC" w:rsidP="00DD0D29">
            <w:pPr>
              <w:spacing w:beforeLines="20" w:before="48" w:afterLines="20" w:after="48"/>
              <w:jc w:val="right"/>
              <w:rPr>
                <w:rFonts w:eastAsia="Times New Roman" w:cstheme="minorHAnsi"/>
                <w:sz w:val="20"/>
                <w:szCs w:val="20"/>
              </w:rPr>
            </w:pPr>
          </w:p>
        </w:tc>
      </w:tr>
      <w:tr w:rsidR="003B7CFC" w:rsidRPr="00D26DAC" w14:paraId="25393756" w14:textId="77777777" w:rsidTr="00AF1D69">
        <w:trPr>
          <w:trHeight w:val="578"/>
        </w:trPr>
        <w:tc>
          <w:tcPr>
            <w:tcW w:w="4151" w:type="pct"/>
            <w:gridSpan w:val="5"/>
            <w:tcBorders>
              <w:top w:val="single" w:sz="4" w:space="0" w:color="auto"/>
              <w:left w:val="single" w:sz="4" w:space="0" w:color="auto"/>
              <w:bottom w:val="single" w:sz="4" w:space="0" w:color="auto"/>
              <w:right w:val="single" w:sz="4" w:space="0" w:color="auto"/>
            </w:tcBorders>
            <w:vAlign w:val="center"/>
            <w:hideMark/>
          </w:tcPr>
          <w:p w14:paraId="4B8AA3B3" w14:textId="77777777" w:rsidR="003B7CFC" w:rsidRPr="0034083B" w:rsidRDefault="003B7CFC" w:rsidP="00DD0D29">
            <w:pPr>
              <w:jc w:val="right"/>
              <w:rPr>
                <w:rFonts w:eastAsia="Times New Roman" w:cstheme="minorHAnsi"/>
                <w:b/>
                <w:color w:val="000000"/>
                <w:sz w:val="20"/>
                <w:szCs w:val="20"/>
              </w:rPr>
            </w:pPr>
            <w:r w:rsidRPr="0034083B">
              <w:rPr>
                <w:rFonts w:eastAsia="Times New Roman" w:cstheme="minorHAnsi"/>
                <w:b/>
                <w:color w:val="000000"/>
                <w:sz w:val="20"/>
                <w:szCs w:val="20"/>
              </w:rPr>
              <w:t>RAZEM</w:t>
            </w:r>
          </w:p>
        </w:tc>
        <w:tc>
          <w:tcPr>
            <w:tcW w:w="849" w:type="pct"/>
            <w:tcBorders>
              <w:top w:val="single" w:sz="4" w:space="0" w:color="auto"/>
              <w:left w:val="single" w:sz="4" w:space="0" w:color="auto"/>
              <w:bottom w:val="single" w:sz="4" w:space="0" w:color="auto"/>
              <w:right w:val="single" w:sz="4" w:space="0" w:color="auto"/>
            </w:tcBorders>
            <w:vAlign w:val="center"/>
          </w:tcPr>
          <w:p w14:paraId="20B6F09B" w14:textId="77777777" w:rsidR="003B7CFC" w:rsidRPr="0034083B" w:rsidRDefault="003B7CFC" w:rsidP="00DD0D29">
            <w:pPr>
              <w:spacing w:beforeLines="20" w:before="48" w:afterLines="20" w:after="48"/>
              <w:jc w:val="right"/>
              <w:rPr>
                <w:rFonts w:eastAsia="Times New Roman" w:cstheme="minorHAnsi"/>
                <w:sz w:val="20"/>
                <w:szCs w:val="20"/>
              </w:rPr>
            </w:pPr>
          </w:p>
        </w:tc>
      </w:tr>
    </w:tbl>
    <w:p w14:paraId="7B2DEEDB" w14:textId="77777777" w:rsidR="00DE72C1" w:rsidRPr="00DE72C1" w:rsidRDefault="00DE72C1" w:rsidP="00DD0D29">
      <w:pPr>
        <w:spacing w:after="0"/>
        <w:jc w:val="both"/>
        <w:rPr>
          <w:rFonts w:eastAsia="Times New Roman" w:cstheme="minorHAnsi"/>
          <w:b/>
          <w:sz w:val="26"/>
          <w:szCs w:val="26"/>
        </w:rPr>
      </w:pP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p>
    <w:p w14:paraId="2C314CDC" w14:textId="77777777" w:rsidR="00DE72C1" w:rsidRPr="00DE72C1" w:rsidRDefault="00DE72C1" w:rsidP="00DD0D29">
      <w:pPr>
        <w:rPr>
          <w:rFonts w:eastAsia="Times New Roman" w:cstheme="minorHAnsi"/>
        </w:rPr>
      </w:pPr>
      <w:r w:rsidRPr="00DE72C1">
        <w:rPr>
          <w:rFonts w:eastAsia="Times New Roman" w:cstheme="minorHAnsi"/>
        </w:rPr>
        <w:br w:type="page"/>
      </w:r>
    </w:p>
    <w:p w14:paraId="7A5E4CCA" w14:textId="77777777"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2 </w:t>
      </w:r>
      <w:r w:rsidRPr="00DE72C1">
        <w:rPr>
          <w:rFonts w:eastAsia="Times New Roman" w:cstheme="minorHAnsi"/>
          <w:b/>
        </w:rPr>
        <w:t xml:space="preserve">do </w:t>
      </w:r>
    </w:p>
    <w:p w14:paraId="4C9100FA" w14:textId="56678B33" w:rsidR="00B85078" w:rsidRDefault="00DE72C1" w:rsidP="00DD0D29">
      <w:pPr>
        <w:spacing w:after="0"/>
        <w:ind w:left="5672" w:hanging="143"/>
        <w:jc w:val="right"/>
        <w:rPr>
          <w:rFonts w:eastAsia="Times New Roman" w:cstheme="minorHAnsi"/>
          <w:b/>
        </w:rPr>
      </w:pPr>
      <w:r w:rsidRPr="00DE72C1">
        <w:rPr>
          <w:rFonts w:eastAsia="Times New Roman" w:cstheme="minorHAnsi"/>
          <w:b/>
        </w:rPr>
        <w:t>Umowy nr ZP.271.</w:t>
      </w:r>
      <w:r w:rsidR="00B85078">
        <w:rPr>
          <w:rFonts w:eastAsia="Times New Roman" w:cstheme="minorHAnsi"/>
          <w:b/>
        </w:rPr>
        <w:t>2</w:t>
      </w:r>
      <w:r w:rsidR="00A677BF">
        <w:rPr>
          <w:rFonts w:eastAsia="Times New Roman" w:cstheme="minorHAnsi"/>
          <w:b/>
        </w:rPr>
        <w:t>0</w:t>
      </w:r>
      <w:r w:rsidRPr="00DE72C1">
        <w:rPr>
          <w:rFonts w:eastAsia="Times New Roman" w:cstheme="minorHAnsi"/>
          <w:b/>
        </w:rPr>
        <w:t>.20</w:t>
      </w:r>
      <w:r>
        <w:rPr>
          <w:rFonts w:eastAsia="Times New Roman" w:cstheme="minorHAnsi"/>
          <w:b/>
        </w:rPr>
        <w:t>2</w:t>
      </w:r>
      <w:r w:rsidR="00A677BF">
        <w:rPr>
          <w:rFonts w:eastAsia="Times New Roman" w:cstheme="minorHAnsi"/>
          <w:b/>
        </w:rPr>
        <w:t>2</w:t>
      </w:r>
      <w:r w:rsidRPr="00DE72C1">
        <w:rPr>
          <w:rFonts w:eastAsia="Times New Roman" w:cstheme="minorHAnsi"/>
          <w:b/>
        </w:rPr>
        <w:t xml:space="preserve"> </w:t>
      </w:r>
    </w:p>
    <w:p w14:paraId="0EB4DC6B" w14:textId="2E13E6FB"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rPr>
        <w:t>z dnia …</w:t>
      </w:r>
    </w:p>
    <w:p w14:paraId="4B78B23D" w14:textId="77777777" w:rsidR="00DE72C1" w:rsidRPr="00DE72C1" w:rsidRDefault="00DE72C1" w:rsidP="00DD0D29">
      <w:pPr>
        <w:spacing w:after="0"/>
        <w:jc w:val="both"/>
        <w:rPr>
          <w:rFonts w:eastAsia="Times New Roman" w:cstheme="minorHAnsi"/>
          <w:b/>
          <w:i/>
        </w:rPr>
      </w:pPr>
    </w:p>
    <w:p w14:paraId="705A9EEE" w14:textId="77777777" w:rsidR="00DE72C1" w:rsidRPr="00DE72C1" w:rsidRDefault="00DE72C1" w:rsidP="00DD0D29">
      <w:pPr>
        <w:spacing w:after="0"/>
        <w:jc w:val="both"/>
        <w:rPr>
          <w:rFonts w:eastAsia="Times New Roman" w:cstheme="minorHAnsi"/>
          <w:b/>
        </w:rPr>
      </w:pPr>
    </w:p>
    <w:p w14:paraId="5F900952" w14:textId="77777777" w:rsidR="00DE72C1" w:rsidRPr="00DE72C1" w:rsidRDefault="00DE72C1" w:rsidP="00DD0D29">
      <w:pPr>
        <w:spacing w:after="0"/>
        <w:jc w:val="center"/>
        <w:rPr>
          <w:rFonts w:eastAsia="Times New Roman" w:cstheme="minorHAnsi"/>
        </w:rPr>
      </w:pPr>
      <w:r w:rsidRPr="00DE72C1">
        <w:rPr>
          <w:rFonts w:eastAsia="Times New Roman" w:cstheme="minorHAnsi"/>
          <w:b/>
        </w:rPr>
        <w:t>Protokół Odbioru</w:t>
      </w:r>
    </w:p>
    <w:p w14:paraId="33C2682E" w14:textId="77777777" w:rsidR="00DE72C1" w:rsidRPr="00DE72C1" w:rsidRDefault="00DE72C1" w:rsidP="00DD0D29">
      <w:pPr>
        <w:spacing w:after="0"/>
        <w:jc w:val="both"/>
        <w:rPr>
          <w:rFonts w:eastAsia="Times New Roman" w:cstheme="minorHAnsi"/>
        </w:rPr>
      </w:pPr>
    </w:p>
    <w:p w14:paraId="44237AF0" w14:textId="666E8CB7" w:rsidR="00DE72C1" w:rsidRPr="00DE72C1" w:rsidRDefault="00DE72C1" w:rsidP="00DD0D29">
      <w:pPr>
        <w:spacing w:after="0"/>
        <w:jc w:val="both"/>
        <w:rPr>
          <w:rFonts w:eastAsia="Times New Roman" w:cstheme="minorHAnsi"/>
        </w:rPr>
      </w:pPr>
      <w:r w:rsidRPr="00DE72C1">
        <w:rPr>
          <w:rFonts w:eastAsia="Times New Roman" w:cstheme="minorHAnsi"/>
        </w:rPr>
        <w:t>Zgodnie z umową nr …………………….. zawartą w dniu ………... pomiędzy Gminą Purda</w:t>
      </w:r>
      <w:r w:rsidR="00A677BF">
        <w:rPr>
          <w:rFonts w:eastAsia="Times New Roman" w:cstheme="minorHAnsi"/>
        </w:rPr>
        <w:t xml:space="preserve">, </w:t>
      </w:r>
      <w:r w:rsidR="00A677BF">
        <w:rPr>
          <w:rFonts w:eastAsia="Times New Roman" w:cstheme="minorHAnsi"/>
        </w:rPr>
        <w:br/>
      </w:r>
      <w:r w:rsidRPr="00DE72C1">
        <w:rPr>
          <w:rFonts w:eastAsia="Times New Roman" w:cstheme="minorHAnsi"/>
        </w:rPr>
        <w:t xml:space="preserve">a ………………………………………. (zwaną dalej „Umową”), odbył się w dniu ……………… </w:t>
      </w:r>
      <w:r w:rsidR="00A677BF">
        <w:rPr>
          <w:rFonts w:eastAsia="Times New Roman" w:cstheme="minorHAnsi"/>
        </w:rPr>
        <w:br/>
      </w:r>
      <w:r w:rsidRPr="00DE72C1">
        <w:rPr>
          <w:rFonts w:eastAsia="Times New Roman" w:cstheme="minorHAnsi"/>
        </w:rPr>
        <w:t>w .............................................................. odbiór dostarczonego Opału:</w:t>
      </w:r>
    </w:p>
    <w:p w14:paraId="203014F1"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57"/>
        <w:gridCol w:w="5234"/>
        <w:gridCol w:w="1943"/>
        <w:gridCol w:w="1594"/>
      </w:tblGrid>
      <w:tr w:rsidR="00DE72C1" w:rsidRPr="00DE72C1" w14:paraId="5C97ADD6" w14:textId="77777777" w:rsidTr="00AF1D69">
        <w:trPr>
          <w:trHeight w:val="789"/>
        </w:trPr>
        <w:tc>
          <w:tcPr>
            <w:tcW w:w="445" w:type="pct"/>
            <w:vAlign w:val="center"/>
          </w:tcPr>
          <w:p w14:paraId="6FA02D87" w14:textId="5A9DA8E5" w:rsidR="00DE72C1" w:rsidRPr="00DE72C1" w:rsidRDefault="00DE72C1" w:rsidP="00DD0D29">
            <w:pPr>
              <w:spacing w:after="0"/>
              <w:jc w:val="center"/>
              <w:rPr>
                <w:rFonts w:eastAsia="Times New Roman" w:cstheme="minorHAnsi"/>
              </w:rPr>
            </w:pPr>
            <w:r w:rsidRPr="00DE72C1">
              <w:rPr>
                <w:rFonts w:eastAsia="Times New Roman" w:cstheme="minorHAnsi"/>
              </w:rPr>
              <w:t>L</w:t>
            </w:r>
            <w:r>
              <w:rPr>
                <w:rFonts w:eastAsia="Times New Roman" w:cstheme="minorHAnsi"/>
              </w:rPr>
              <w:t>.</w:t>
            </w:r>
            <w:r w:rsidR="009E35FE">
              <w:rPr>
                <w:rFonts w:eastAsia="Times New Roman" w:cstheme="minorHAnsi"/>
              </w:rPr>
              <w:t xml:space="preserve"> </w:t>
            </w:r>
            <w:r w:rsidRPr="00DE72C1">
              <w:rPr>
                <w:rFonts w:eastAsia="Times New Roman" w:cstheme="minorHAnsi"/>
              </w:rPr>
              <w:t>p.</w:t>
            </w:r>
          </w:p>
        </w:tc>
        <w:tc>
          <w:tcPr>
            <w:tcW w:w="2718" w:type="pct"/>
            <w:vAlign w:val="center"/>
          </w:tcPr>
          <w:p w14:paraId="6EFF74EC" w14:textId="77777777" w:rsidR="00DE72C1" w:rsidRPr="00DE72C1" w:rsidRDefault="00DE72C1" w:rsidP="00DD0D29">
            <w:pPr>
              <w:spacing w:after="0"/>
              <w:jc w:val="center"/>
              <w:rPr>
                <w:rFonts w:eastAsia="Times New Roman" w:cstheme="minorHAnsi"/>
              </w:rPr>
            </w:pPr>
            <w:r w:rsidRPr="00DE72C1">
              <w:rPr>
                <w:rFonts w:eastAsia="Times New Roman" w:cstheme="minorHAnsi"/>
              </w:rPr>
              <w:t>Nazwa opału</w:t>
            </w:r>
          </w:p>
        </w:tc>
        <w:tc>
          <w:tcPr>
            <w:tcW w:w="1009" w:type="pct"/>
            <w:vAlign w:val="center"/>
          </w:tcPr>
          <w:p w14:paraId="59357CB1" w14:textId="77777777" w:rsidR="00DE72C1" w:rsidRPr="00DE72C1" w:rsidRDefault="00DE72C1" w:rsidP="00DD0D29">
            <w:pPr>
              <w:spacing w:after="0"/>
              <w:jc w:val="center"/>
              <w:rPr>
                <w:rFonts w:eastAsia="Times New Roman" w:cstheme="minorHAnsi"/>
              </w:rPr>
            </w:pPr>
            <w:r w:rsidRPr="00DE72C1">
              <w:rPr>
                <w:rFonts w:eastAsia="Times New Roman" w:cstheme="minorHAnsi"/>
              </w:rPr>
              <w:t>Jednostka miary</w:t>
            </w:r>
          </w:p>
        </w:tc>
        <w:tc>
          <w:tcPr>
            <w:tcW w:w="828" w:type="pct"/>
            <w:vAlign w:val="center"/>
          </w:tcPr>
          <w:p w14:paraId="73FD6EFC" w14:textId="77777777" w:rsidR="00DE72C1" w:rsidRPr="00DE72C1" w:rsidRDefault="00DE72C1" w:rsidP="00DD0D29">
            <w:pPr>
              <w:spacing w:after="0"/>
              <w:jc w:val="center"/>
              <w:rPr>
                <w:rFonts w:eastAsia="Times New Roman" w:cstheme="minorHAnsi"/>
              </w:rPr>
            </w:pPr>
            <w:r w:rsidRPr="00DE72C1">
              <w:rPr>
                <w:rFonts w:eastAsia="Times New Roman" w:cstheme="minorHAnsi"/>
              </w:rPr>
              <w:t>Ilość</w:t>
            </w:r>
          </w:p>
        </w:tc>
      </w:tr>
      <w:tr w:rsidR="00A677BF" w:rsidRPr="00DE72C1" w14:paraId="0B385DA2" w14:textId="77777777" w:rsidTr="00D8522F">
        <w:trPr>
          <w:trHeight w:val="308"/>
        </w:trPr>
        <w:tc>
          <w:tcPr>
            <w:tcW w:w="445" w:type="pct"/>
            <w:vAlign w:val="center"/>
          </w:tcPr>
          <w:p w14:paraId="41F4C0FC" w14:textId="6D65496E" w:rsidR="00A677BF" w:rsidRPr="00DE72C1" w:rsidRDefault="00A677BF" w:rsidP="00A677BF">
            <w:pPr>
              <w:spacing w:after="0"/>
              <w:jc w:val="center"/>
              <w:rPr>
                <w:rFonts w:eastAsia="Times New Roman" w:cstheme="minorHAnsi"/>
              </w:rPr>
            </w:pPr>
            <w:r w:rsidRPr="00DE72C1">
              <w:rPr>
                <w:rFonts w:eastAsia="Times New Roman" w:cstheme="minorHAnsi"/>
              </w:rPr>
              <w:t>1</w:t>
            </w:r>
            <w:r>
              <w:rPr>
                <w:rFonts w:eastAsia="Times New Roman" w:cstheme="minorHAnsi"/>
              </w:rPr>
              <w:t>.</w:t>
            </w:r>
          </w:p>
        </w:tc>
        <w:tc>
          <w:tcPr>
            <w:tcW w:w="2718" w:type="pct"/>
            <w:tcBorders>
              <w:top w:val="single" w:sz="4" w:space="0" w:color="auto"/>
              <w:left w:val="single" w:sz="4" w:space="0" w:color="auto"/>
              <w:bottom w:val="single" w:sz="4" w:space="0" w:color="auto"/>
              <w:right w:val="single" w:sz="4" w:space="0" w:color="auto"/>
            </w:tcBorders>
            <w:vAlign w:val="center"/>
          </w:tcPr>
          <w:p w14:paraId="659C6002" w14:textId="717F5A6B" w:rsidR="00A677BF" w:rsidRPr="00DE72C1" w:rsidRDefault="00A677BF" w:rsidP="00A677BF">
            <w:pPr>
              <w:spacing w:after="0"/>
              <w:rPr>
                <w:rFonts w:eastAsia="Times New Roman" w:cstheme="minorHAnsi"/>
                <w:sz w:val="20"/>
                <w:szCs w:val="20"/>
              </w:rPr>
            </w:pPr>
            <w:r w:rsidRPr="00634769">
              <w:rPr>
                <w:rFonts w:eastAsia="Times New Roman" w:cstheme="minorHAnsi"/>
                <w:sz w:val="20"/>
                <w:szCs w:val="20"/>
              </w:rPr>
              <w:t xml:space="preserve">Węgiel kamienny: orzech, gatunek I wg PN, o granulacji: 40-80 mm, o kaloryczności: powyżej 26 000 </w:t>
            </w:r>
            <w:proofErr w:type="spellStart"/>
            <w:r w:rsidRPr="00634769">
              <w:rPr>
                <w:rFonts w:eastAsia="Times New Roman" w:cstheme="minorHAnsi"/>
                <w:sz w:val="20"/>
                <w:szCs w:val="20"/>
              </w:rPr>
              <w:t>kJ</w:t>
            </w:r>
            <w:proofErr w:type="spellEnd"/>
            <w:r w:rsidRPr="00634769">
              <w:rPr>
                <w:rFonts w:eastAsia="Times New Roman" w:cstheme="minorHAnsi"/>
                <w:sz w:val="20"/>
                <w:szCs w:val="20"/>
              </w:rPr>
              <w:t>/kg, wilgotność: maksymalnie 10%</w:t>
            </w:r>
          </w:p>
        </w:tc>
        <w:tc>
          <w:tcPr>
            <w:tcW w:w="1009" w:type="pct"/>
            <w:vAlign w:val="center"/>
          </w:tcPr>
          <w:p w14:paraId="3B1C0C1C" w14:textId="77777777" w:rsidR="00A677BF" w:rsidRPr="00DE72C1" w:rsidRDefault="00A677BF" w:rsidP="00A677BF">
            <w:pPr>
              <w:spacing w:after="0"/>
              <w:jc w:val="both"/>
              <w:rPr>
                <w:rFonts w:eastAsia="Times New Roman" w:cstheme="minorHAnsi"/>
              </w:rPr>
            </w:pPr>
            <w:r w:rsidRPr="00DE72C1">
              <w:rPr>
                <w:rFonts w:eastAsia="Times New Roman" w:cstheme="minorHAnsi"/>
              </w:rPr>
              <w:t xml:space="preserve"> </w:t>
            </w:r>
          </w:p>
        </w:tc>
        <w:tc>
          <w:tcPr>
            <w:tcW w:w="828" w:type="pct"/>
          </w:tcPr>
          <w:p w14:paraId="3E0970C7" w14:textId="77777777" w:rsidR="00A677BF" w:rsidRPr="00DE72C1" w:rsidRDefault="00A677BF" w:rsidP="00A677BF">
            <w:pPr>
              <w:spacing w:after="0"/>
              <w:jc w:val="both"/>
              <w:rPr>
                <w:rFonts w:eastAsia="Times New Roman" w:cstheme="minorHAnsi"/>
              </w:rPr>
            </w:pPr>
          </w:p>
        </w:tc>
      </w:tr>
      <w:tr w:rsidR="00A677BF" w:rsidRPr="00DE72C1" w14:paraId="0D4B729D" w14:textId="77777777" w:rsidTr="00D8522F">
        <w:trPr>
          <w:trHeight w:val="308"/>
        </w:trPr>
        <w:tc>
          <w:tcPr>
            <w:tcW w:w="445" w:type="pct"/>
            <w:vAlign w:val="center"/>
          </w:tcPr>
          <w:p w14:paraId="0C6CD371" w14:textId="61BF04E8" w:rsidR="00A677BF" w:rsidRPr="00DE72C1" w:rsidRDefault="00A677BF" w:rsidP="00A677BF">
            <w:pPr>
              <w:spacing w:after="0"/>
              <w:jc w:val="center"/>
              <w:rPr>
                <w:rFonts w:eastAsia="Times New Roman" w:cstheme="minorHAnsi"/>
              </w:rPr>
            </w:pPr>
            <w:r w:rsidRPr="00DE72C1">
              <w:rPr>
                <w:rFonts w:eastAsia="Times New Roman" w:cstheme="minorHAnsi"/>
              </w:rPr>
              <w:t>2</w:t>
            </w:r>
            <w:r>
              <w:rPr>
                <w:rFonts w:eastAsia="Times New Roman" w:cstheme="minorHAnsi"/>
              </w:rPr>
              <w:t>.</w:t>
            </w:r>
          </w:p>
        </w:tc>
        <w:tc>
          <w:tcPr>
            <w:tcW w:w="2718" w:type="pct"/>
            <w:tcBorders>
              <w:top w:val="single" w:sz="4" w:space="0" w:color="auto"/>
              <w:left w:val="single" w:sz="4" w:space="0" w:color="auto"/>
              <w:bottom w:val="single" w:sz="4" w:space="0" w:color="auto"/>
              <w:right w:val="single" w:sz="4" w:space="0" w:color="auto"/>
            </w:tcBorders>
            <w:vAlign w:val="center"/>
          </w:tcPr>
          <w:p w14:paraId="45F84362" w14:textId="3DBCA5A5" w:rsidR="00A677BF" w:rsidRPr="00DE72C1" w:rsidRDefault="00A677BF" w:rsidP="00A677BF">
            <w:pPr>
              <w:spacing w:after="0"/>
              <w:jc w:val="both"/>
              <w:rPr>
                <w:rFonts w:eastAsia="Times New Roman" w:cstheme="minorHAnsi"/>
                <w:sz w:val="20"/>
                <w:szCs w:val="20"/>
              </w:rPr>
            </w:pPr>
            <w:proofErr w:type="spellStart"/>
            <w:r w:rsidRPr="00634769">
              <w:rPr>
                <w:rFonts w:eastAsia="Times New Roman" w:cstheme="minorHAnsi"/>
                <w:sz w:val="20"/>
                <w:szCs w:val="20"/>
              </w:rPr>
              <w:t>Ekogroszek</w:t>
            </w:r>
            <w:proofErr w:type="spellEnd"/>
            <w:r w:rsidRPr="00634769">
              <w:rPr>
                <w:rFonts w:eastAsia="Times New Roman" w:cstheme="minorHAnsi"/>
                <w:sz w:val="20"/>
                <w:szCs w:val="20"/>
              </w:rPr>
              <w:t xml:space="preserve"> o kaloryczności: powyżej 27 000 </w:t>
            </w:r>
            <w:proofErr w:type="spellStart"/>
            <w:r w:rsidRPr="00634769">
              <w:rPr>
                <w:rFonts w:eastAsia="Times New Roman" w:cstheme="minorHAnsi"/>
                <w:sz w:val="20"/>
                <w:szCs w:val="20"/>
              </w:rPr>
              <w:t>kJ</w:t>
            </w:r>
            <w:proofErr w:type="spellEnd"/>
            <w:r w:rsidRPr="00634769">
              <w:rPr>
                <w:rFonts w:eastAsia="Times New Roman" w:cstheme="minorHAnsi"/>
                <w:sz w:val="20"/>
                <w:szCs w:val="20"/>
              </w:rPr>
              <w:t>/kg, granulacja: 5-25 mm, zawartość popiołu: maksymalnie 10%, zawartość siarki: poniżej 1.0%, wilgotność  maksymalnie 10%</w:t>
            </w:r>
          </w:p>
        </w:tc>
        <w:tc>
          <w:tcPr>
            <w:tcW w:w="1009" w:type="pct"/>
            <w:vAlign w:val="center"/>
          </w:tcPr>
          <w:p w14:paraId="603DDC51" w14:textId="77777777" w:rsidR="00A677BF" w:rsidRPr="00DE72C1" w:rsidRDefault="00A677BF" w:rsidP="00A677BF">
            <w:pPr>
              <w:spacing w:after="0"/>
              <w:jc w:val="both"/>
              <w:rPr>
                <w:rFonts w:eastAsia="Times New Roman" w:cstheme="minorHAnsi"/>
              </w:rPr>
            </w:pPr>
          </w:p>
        </w:tc>
        <w:tc>
          <w:tcPr>
            <w:tcW w:w="828" w:type="pct"/>
          </w:tcPr>
          <w:p w14:paraId="403A07D6" w14:textId="77777777" w:rsidR="00A677BF" w:rsidRPr="00DE72C1" w:rsidRDefault="00A677BF" w:rsidP="00A677BF">
            <w:pPr>
              <w:spacing w:after="0"/>
              <w:jc w:val="both"/>
              <w:rPr>
                <w:rFonts w:eastAsia="Times New Roman" w:cstheme="minorHAnsi"/>
              </w:rPr>
            </w:pPr>
          </w:p>
        </w:tc>
      </w:tr>
      <w:tr w:rsidR="00A677BF" w:rsidRPr="00DE72C1" w14:paraId="08684EE9" w14:textId="77777777" w:rsidTr="00D8522F">
        <w:trPr>
          <w:trHeight w:val="293"/>
        </w:trPr>
        <w:tc>
          <w:tcPr>
            <w:tcW w:w="445" w:type="pct"/>
            <w:vAlign w:val="center"/>
          </w:tcPr>
          <w:p w14:paraId="2278AAA8" w14:textId="782C3389" w:rsidR="00A677BF" w:rsidRPr="00DE72C1" w:rsidRDefault="00A677BF" w:rsidP="00A677BF">
            <w:pPr>
              <w:spacing w:after="0"/>
              <w:jc w:val="center"/>
              <w:rPr>
                <w:rFonts w:eastAsia="Times New Roman" w:cstheme="minorHAnsi"/>
              </w:rPr>
            </w:pPr>
            <w:r w:rsidRPr="00DE72C1">
              <w:rPr>
                <w:rFonts w:eastAsia="Times New Roman" w:cstheme="minorHAnsi"/>
              </w:rPr>
              <w:t>3</w:t>
            </w:r>
            <w:r>
              <w:rPr>
                <w:rFonts w:eastAsia="Times New Roman" w:cstheme="minorHAnsi"/>
              </w:rPr>
              <w:t>.</w:t>
            </w:r>
          </w:p>
        </w:tc>
        <w:tc>
          <w:tcPr>
            <w:tcW w:w="2718" w:type="pct"/>
            <w:tcBorders>
              <w:top w:val="single" w:sz="4" w:space="0" w:color="auto"/>
              <w:left w:val="single" w:sz="4" w:space="0" w:color="auto"/>
              <w:bottom w:val="single" w:sz="4" w:space="0" w:color="auto"/>
              <w:right w:val="single" w:sz="4" w:space="0" w:color="auto"/>
            </w:tcBorders>
            <w:vAlign w:val="center"/>
          </w:tcPr>
          <w:p w14:paraId="0A37BCA9" w14:textId="092B7EA4" w:rsidR="00A677BF" w:rsidRPr="00DE72C1" w:rsidRDefault="00A677BF" w:rsidP="00A677BF">
            <w:pPr>
              <w:spacing w:after="0"/>
              <w:jc w:val="both"/>
              <w:rPr>
                <w:rFonts w:eastAsia="Times New Roman" w:cstheme="minorHAnsi"/>
                <w:sz w:val="20"/>
                <w:szCs w:val="20"/>
              </w:rPr>
            </w:pPr>
            <w:proofErr w:type="spellStart"/>
            <w:r w:rsidRPr="00A677BF">
              <w:rPr>
                <w:rFonts w:eastAsia="Times New Roman" w:cstheme="minorHAnsi"/>
                <w:sz w:val="20"/>
                <w:szCs w:val="20"/>
              </w:rPr>
              <w:t>Pellet</w:t>
            </w:r>
            <w:proofErr w:type="spellEnd"/>
            <w:r w:rsidRPr="00A677BF">
              <w:rPr>
                <w:rFonts w:eastAsia="Times New Roman" w:cstheme="minorHAnsi"/>
                <w:sz w:val="20"/>
                <w:szCs w:val="20"/>
              </w:rPr>
              <w:t xml:space="preserve"> drzewny o kaloryczności: powyżej 19 000 </w:t>
            </w:r>
            <w:proofErr w:type="spellStart"/>
            <w:r w:rsidRPr="00A677BF">
              <w:rPr>
                <w:rFonts w:eastAsia="Times New Roman" w:cstheme="minorHAnsi"/>
                <w:sz w:val="20"/>
                <w:szCs w:val="20"/>
              </w:rPr>
              <w:t>kJ</w:t>
            </w:r>
            <w:proofErr w:type="spellEnd"/>
            <w:r w:rsidRPr="00A677BF">
              <w:rPr>
                <w:rFonts w:eastAsia="Times New Roman" w:cstheme="minorHAnsi"/>
                <w:sz w:val="20"/>
                <w:szCs w:val="20"/>
              </w:rPr>
              <w:t>/kg, wilgotność: maksymalnie 10%, zawartość siarki: maksymalnie 0,08%, zawartość popiołu: nie większa niż 0,7%, długość: 1 – 3 mm, średnica: 6 mm</w:t>
            </w:r>
          </w:p>
        </w:tc>
        <w:tc>
          <w:tcPr>
            <w:tcW w:w="1009" w:type="pct"/>
            <w:vAlign w:val="center"/>
          </w:tcPr>
          <w:p w14:paraId="174D59C4" w14:textId="77777777" w:rsidR="00A677BF" w:rsidRPr="00DE72C1" w:rsidRDefault="00A677BF" w:rsidP="00A677BF">
            <w:pPr>
              <w:spacing w:after="0"/>
              <w:jc w:val="both"/>
              <w:rPr>
                <w:rFonts w:eastAsia="Times New Roman" w:cstheme="minorHAnsi"/>
              </w:rPr>
            </w:pPr>
          </w:p>
        </w:tc>
        <w:tc>
          <w:tcPr>
            <w:tcW w:w="828" w:type="pct"/>
          </w:tcPr>
          <w:p w14:paraId="0D797ACA" w14:textId="77777777" w:rsidR="00A677BF" w:rsidRPr="00DE72C1" w:rsidRDefault="00A677BF" w:rsidP="00A677BF">
            <w:pPr>
              <w:spacing w:after="0"/>
              <w:jc w:val="both"/>
              <w:rPr>
                <w:rFonts w:eastAsia="Times New Roman" w:cstheme="minorHAnsi"/>
              </w:rPr>
            </w:pPr>
          </w:p>
        </w:tc>
      </w:tr>
    </w:tbl>
    <w:p w14:paraId="24A7E49D" w14:textId="77777777" w:rsidR="00DE72C1" w:rsidRPr="00DE72C1" w:rsidRDefault="00DE72C1" w:rsidP="00DD0D29">
      <w:pPr>
        <w:spacing w:after="0"/>
        <w:jc w:val="both"/>
        <w:rPr>
          <w:rFonts w:eastAsia="Times New Roman" w:cstheme="minorHAnsi"/>
          <w:b/>
          <w:bCs/>
        </w:rPr>
      </w:pPr>
    </w:p>
    <w:p w14:paraId="57FA15B4" w14:textId="77777777" w:rsidR="00DE72C1" w:rsidRPr="00DE72C1" w:rsidRDefault="00DE72C1" w:rsidP="00DD0D29">
      <w:pPr>
        <w:spacing w:after="0"/>
        <w:jc w:val="both"/>
        <w:rPr>
          <w:rFonts w:eastAsia="Times New Roman" w:cstheme="minorHAnsi"/>
        </w:rPr>
      </w:pPr>
      <w:r w:rsidRPr="00DE72C1">
        <w:rPr>
          <w:rFonts w:eastAsia="Times New Roman" w:cstheme="minorHAnsi"/>
        </w:rPr>
        <w:t>Upoważnieni przedstawiciele Stron złożonymi pod niniejszym protokołem podpisami zgodnie oświadczają, że:</w:t>
      </w:r>
    </w:p>
    <w:p w14:paraId="301F7CD9"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Dostarczony Opał jest zgodny z Umową. </w:t>
      </w:r>
    </w:p>
    <w:p w14:paraId="43055E3C"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Wraz z Opałem przekazane zostały następujące dokumenty: </w:t>
      </w:r>
    </w:p>
    <w:p w14:paraId="3FFCEFA0"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6581A012"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8E6AF4D"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04DFF1DF" w14:textId="77777777" w:rsidR="00DE72C1" w:rsidRPr="00DE72C1" w:rsidRDefault="00DE72C1" w:rsidP="00DD0D29">
      <w:pPr>
        <w:spacing w:after="0"/>
        <w:jc w:val="both"/>
        <w:rPr>
          <w:rFonts w:eastAsia="Times New Roman" w:cstheme="minorHAnsi"/>
        </w:rPr>
      </w:pPr>
      <w:r w:rsidRPr="00DE72C1">
        <w:rPr>
          <w:rFonts w:eastAsia="Times New Roman" w:cstheme="minorHAnsi"/>
        </w:rPr>
        <w:t>Uwagi:</w:t>
      </w:r>
    </w:p>
    <w:p w14:paraId="1E4EA3C6"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9ED9967"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B22E048"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402F828"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75"/>
        <w:gridCol w:w="4853"/>
      </w:tblGrid>
      <w:tr w:rsidR="00DE72C1" w:rsidRPr="00DE72C1" w14:paraId="7AA09BBC" w14:textId="77777777" w:rsidTr="00AF1D69">
        <w:tc>
          <w:tcPr>
            <w:tcW w:w="2480" w:type="pct"/>
          </w:tcPr>
          <w:p w14:paraId="40F6F3BE"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Zamawiającego</w:t>
            </w:r>
          </w:p>
          <w:p w14:paraId="5CF1985D" w14:textId="77777777" w:rsidR="00DE72C1" w:rsidRPr="00DE72C1" w:rsidRDefault="00DE72C1" w:rsidP="00DD0D29">
            <w:pPr>
              <w:spacing w:after="0"/>
              <w:jc w:val="both"/>
              <w:rPr>
                <w:rFonts w:eastAsia="Times New Roman" w:cstheme="minorHAnsi"/>
              </w:rPr>
            </w:pPr>
          </w:p>
          <w:p w14:paraId="3B6F078B" w14:textId="77777777" w:rsidR="00DE72C1" w:rsidRPr="00DE72C1" w:rsidRDefault="00DE72C1" w:rsidP="00DD0D29">
            <w:pPr>
              <w:spacing w:after="0"/>
              <w:jc w:val="both"/>
              <w:rPr>
                <w:rFonts w:eastAsia="Times New Roman" w:cstheme="minorHAnsi"/>
              </w:rPr>
            </w:pPr>
          </w:p>
          <w:p w14:paraId="2D813E95" w14:textId="77777777" w:rsidR="00DE72C1" w:rsidRPr="00DE72C1" w:rsidRDefault="00DE72C1" w:rsidP="00DD0D29">
            <w:pPr>
              <w:spacing w:after="0"/>
              <w:jc w:val="both"/>
              <w:rPr>
                <w:rFonts w:eastAsia="Times New Roman" w:cstheme="minorHAnsi"/>
              </w:rPr>
            </w:pPr>
          </w:p>
          <w:p w14:paraId="524AA0DC" w14:textId="77777777" w:rsidR="00DE72C1" w:rsidRPr="00DE72C1" w:rsidRDefault="00DE72C1" w:rsidP="00DD0D29">
            <w:pPr>
              <w:spacing w:after="0"/>
              <w:jc w:val="both"/>
              <w:rPr>
                <w:rFonts w:eastAsia="Times New Roman" w:cstheme="minorHAnsi"/>
              </w:rPr>
            </w:pPr>
          </w:p>
        </w:tc>
        <w:tc>
          <w:tcPr>
            <w:tcW w:w="2520" w:type="pct"/>
          </w:tcPr>
          <w:p w14:paraId="140A03BF"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Wykonawcy</w:t>
            </w:r>
          </w:p>
          <w:p w14:paraId="5F3E7879" w14:textId="77777777" w:rsidR="00DE72C1" w:rsidRPr="00DE72C1" w:rsidRDefault="00DE72C1" w:rsidP="00DD0D29">
            <w:pPr>
              <w:spacing w:after="0"/>
              <w:jc w:val="both"/>
              <w:rPr>
                <w:rFonts w:eastAsia="Times New Roman" w:cstheme="minorHAnsi"/>
              </w:rPr>
            </w:pPr>
          </w:p>
        </w:tc>
      </w:tr>
    </w:tbl>
    <w:p w14:paraId="12AD982D" w14:textId="16D72C09" w:rsidR="00641B0C" w:rsidRDefault="00641B0C" w:rsidP="00DD0D29">
      <w:pPr>
        <w:spacing w:after="0"/>
        <w:jc w:val="center"/>
        <w:rPr>
          <w:rFonts w:eastAsia="Times New Roman" w:cstheme="minorHAnsi"/>
          <w:b/>
        </w:rPr>
      </w:pPr>
    </w:p>
    <w:p w14:paraId="57C119D4" w14:textId="77777777" w:rsidR="00641B0C" w:rsidRDefault="00641B0C">
      <w:pPr>
        <w:rPr>
          <w:rFonts w:eastAsia="Times New Roman" w:cstheme="minorHAnsi"/>
          <w:b/>
        </w:rPr>
      </w:pPr>
      <w:r>
        <w:rPr>
          <w:rFonts w:eastAsia="Times New Roman" w:cstheme="minorHAnsi"/>
          <w:b/>
        </w:rPr>
        <w:br w:type="page"/>
      </w:r>
    </w:p>
    <w:p w14:paraId="752C0D8F" w14:textId="7A8A1C6C" w:rsidR="00641B0C" w:rsidRPr="00DE72C1" w:rsidRDefault="00641B0C" w:rsidP="00641B0C">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Pr>
          <w:rFonts w:eastAsia="Times New Roman" w:cstheme="minorHAnsi"/>
          <w:b/>
          <w:iCs/>
        </w:rPr>
        <w:t>3</w:t>
      </w:r>
      <w:r w:rsidRPr="00DE72C1">
        <w:rPr>
          <w:rFonts w:eastAsia="Times New Roman" w:cstheme="minorHAnsi"/>
          <w:b/>
          <w:iCs/>
        </w:rPr>
        <w:t xml:space="preserve"> </w:t>
      </w:r>
      <w:r w:rsidRPr="00DE72C1">
        <w:rPr>
          <w:rFonts w:eastAsia="Times New Roman" w:cstheme="minorHAnsi"/>
          <w:b/>
        </w:rPr>
        <w:t xml:space="preserve">do </w:t>
      </w:r>
    </w:p>
    <w:p w14:paraId="47A3BCF2" w14:textId="327CD7B3" w:rsidR="00B85078" w:rsidRDefault="00641B0C" w:rsidP="00641B0C">
      <w:pPr>
        <w:spacing w:after="0"/>
        <w:ind w:left="5672" w:hanging="143"/>
        <w:jc w:val="right"/>
        <w:rPr>
          <w:rFonts w:eastAsia="Times New Roman" w:cstheme="minorHAnsi"/>
          <w:b/>
        </w:rPr>
      </w:pPr>
      <w:r w:rsidRPr="00DE72C1">
        <w:rPr>
          <w:rFonts w:eastAsia="Times New Roman" w:cstheme="minorHAnsi"/>
          <w:b/>
        </w:rPr>
        <w:t>Umowy nr ZP.271.</w:t>
      </w:r>
      <w:r w:rsidR="00B85078">
        <w:rPr>
          <w:rFonts w:eastAsia="Times New Roman" w:cstheme="minorHAnsi"/>
          <w:b/>
        </w:rPr>
        <w:t>2</w:t>
      </w:r>
      <w:r w:rsidR="007A77C8">
        <w:rPr>
          <w:rFonts w:eastAsia="Times New Roman" w:cstheme="minorHAnsi"/>
          <w:b/>
        </w:rPr>
        <w:t>0</w:t>
      </w:r>
      <w:r w:rsidRPr="00DE72C1">
        <w:rPr>
          <w:rFonts w:eastAsia="Times New Roman" w:cstheme="minorHAnsi"/>
          <w:b/>
        </w:rPr>
        <w:t>.20</w:t>
      </w:r>
      <w:r>
        <w:rPr>
          <w:rFonts w:eastAsia="Times New Roman" w:cstheme="minorHAnsi"/>
          <w:b/>
        </w:rPr>
        <w:t>2</w:t>
      </w:r>
      <w:r w:rsidR="007A77C8">
        <w:rPr>
          <w:rFonts w:eastAsia="Times New Roman" w:cstheme="minorHAnsi"/>
          <w:b/>
        </w:rPr>
        <w:t>2</w:t>
      </w:r>
      <w:r w:rsidRPr="00DE72C1">
        <w:rPr>
          <w:rFonts w:eastAsia="Times New Roman" w:cstheme="minorHAnsi"/>
          <w:b/>
        </w:rPr>
        <w:t xml:space="preserve"> </w:t>
      </w:r>
    </w:p>
    <w:p w14:paraId="0BDC207E" w14:textId="6F9479DC" w:rsidR="00DE72C1" w:rsidRDefault="00641B0C" w:rsidP="00B85078">
      <w:pPr>
        <w:spacing w:after="0"/>
        <w:ind w:left="5672" w:hanging="143"/>
        <w:jc w:val="right"/>
        <w:rPr>
          <w:rFonts w:eastAsia="Times New Roman" w:cstheme="minorHAnsi"/>
          <w:b/>
        </w:rPr>
      </w:pPr>
      <w:r w:rsidRPr="00DE72C1">
        <w:rPr>
          <w:rFonts w:eastAsia="Times New Roman" w:cstheme="minorHAnsi"/>
          <w:b/>
        </w:rPr>
        <w:t>z dnia …</w:t>
      </w:r>
    </w:p>
    <w:p w14:paraId="787E1465" w14:textId="104D5247" w:rsidR="00641B0C" w:rsidRPr="00E50C01" w:rsidRDefault="00641B0C" w:rsidP="00DD0D29">
      <w:pPr>
        <w:spacing w:after="0"/>
        <w:jc w:val="center"/>
        <w:rPr>
          <w:rFonts w:eastAsia="Times New Roman" w:cstheme="minorHAnsi"/>
          <w:b/>
        </w:rPr>
      </w:pPr>
      <w:r w:rsidRPr="00E50C01">
        <w:rPr>
          <w:rFonts w:eastAsia="Times New Roman" w:cstheme="minorHAnsi"/>
          <w:b/>
        </w:rPr>
        <w:t>Szczegółowy opis przedmiotu zamówienia</w:t>
      </w:r>
    </w:p>
    <w:p w14:paraId="5D45DE44" w14:textId="77777777" w:rsidR="00641B0C" w:rsidRPr="00E50C01" w:rsidRDefault="00641B0C" w:rsidP="00641B0C">
      <w:pPr>
        <w:spacing w:after="0"/>
        <w:jc w:val="both"/>
        <w:rPr>
          <w:rFonts w:cstheme="minorHAnsi"/>
          <w:b/>
          <w:bCs/>
          <w:u w:val="single"/>
        </w:rPr>
      </w:pPr>
    </w:p>
    <w:p w14:paraId="1E7B1C67" w14:textId="77777777" w:rsidR="007A77C8" w:rsidRPr="0010579F" w:rsidRDefault="007A77C8" w:rsidP="007A77C8">
      <w:pPr>
        <w:pStyle w:val="Teksttreci0"/>
        <w:rPr>
          <w:rFonts w:asciiTheme="minorHAnsi" w:hAnsiTheme="minorHAnsi" w:cstheme="minorHAnsi"/>
          <w:b/>
          <w:bCs/>
          <w:color w:val="auto"/>
        </w:rPr>
      </w:pPr>
      <w:bookmarkStart w:id="3" w:name="_Hlk73001785"/>
      <w:bookmarkStart w:id="4" w:name="_Hlk104790453"/>
      <w:r w:rsidRPr="0010579F">
        <w:rPr>
          <w:rFonts w:asciiTheme="minorHAnsi" w:hAnsiTheme="minorHAnsi" w:cstheme="minorHAnsi"/>
          <w:b/>
          <w:bCs/>
          <w:color w:val="auto"/>
        </w:rPr>
        <w:t>Dostawy wraz z rozładunkiem opału do budynków administrowanych przez Urząd Gminy w Purdzie w sezonie grzewczym 2022/2023.</w:t>
      </w:r>
    </w:p>
    <w:p w14:paraId="73FD53EA" w14:textId="77777777" w:rsidR="007A77C8" w:rsidRDefault="007A77C8" w:rsidP="007A77C8">
      <w:pPr>
        <w:pStyle w:val="Teksttreci0"/>
        <w:rPr>
          <w:rFonts w:asciiTheme="minorHAnsi" w:hAnsiTheme="minorHAnsi" w:cstheme="minorHAnsi"/>
          <w:color w:val="auto"/>
        </w:rPr>
      </w:pPr>
    </w:p>
    <w:p w14:paraId="58891BB3"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Przedmiotem zamówienia są dostawy wraz z rozładunkiem opału do budynków administrowanych przez Urząd Gminy w Purdzie w sezonie grzewczym 2022/2023:</w:t>
      </w:r>
    </w:p>
    <w:p w14:paraId="1EF8829D" w14:textId="77777777" w:rsidR="007A77C8" w:rsidRPr="0010579F" w:rsidRDefault="007A77C8" w:rsidP="007A77C8">
      <w:pPr>
        <w:pStyle w:val="Teksttreci0"/>
        <w:rPr>
          <w:rFonts w:asciiTheme="minorHAnsi" w:hAnsiTheme="minorHAnsi" w:cstheme="minorHAnsi"/>
          <w:color w:val="auto"/>
        </w:rPr>
      </w:pPr>
    </w:p>
    <w:p w14:paraId="3EB779AE"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1)</w:t>
      </w:r>
      <w:r w:rsidRPr="0010579F">
        <w:rPr>
          <w:rFonts w:asciiTheme="minorHAnsi" w:hAnsiTheme="minorHAnsi" w:cstheme="minorHAnsi"/>
          <w:color w:val="auto"/>
        </w:rPr>
        <w:tab/>
        <w:t xml:space="preserve">Węgiel kamienny: orzech, gatunek I wg PN, o granulacji: 40-80 mm, o kaloryczności: powyżej 26 000 </w:t>
      </w:r>
      <w:proofErr w:type="spellStart"/>
      <w:r w:rsidRPr="0010579F">
        <w:rPr>
          <w:rFonts w:asciiTheme="minorHAnsi" w:hAnsiTheme="minorHAnsi" w:cstheme="minorHAnsi"/>
          <w:color w:val="auto"/>
        </w:rPr>
        <w:t>kJ</w:t>
      </w:r>
      <w:proofErr w:type="spellEnd"/>
      <w:r w:rsidRPr="0010579F">
        <w:rPr>
          <w:rFonts w:asciiTheme="minorHAnsi" w:hAnsiTheme="minorHAnsi" w:cstheme="minorHAnsi"/>
          <w:color w:val="auto"/>
        </w:rPr>
        <w:t>/kg, wilgotność: maksymalnie 10%, w ilości 124 tony</w:t>
      </w:r>
    </w:p>
    <w:p w14:paraId="1FC3EE57"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Lokalizacja dostaw:</w:t>
      </w:r>
    </w:p>
    <w:p w14:paraId="3A9B4930"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a)</w:t>
      </w:r>
      <w:r>
        <w:rPr>
          <w:rFonts w:asciiTheme="minorHAnsi" w:hAnsiTheme="minorHAnsi" w:cstheme="minorHAnsi"/>
          <w:color w:val="auto"/>
        </w:rPr>
        <w:t xml:space="preserve"> </w:t>
      </w:r>
      <w:r w:rsidRPr="0010579F">
        <w:rPr>
          <w:rFonts w:asciiTheme="minorHAnsi" w:hAnsiTheme="minorHAnsi" w:cstheme="minorHAnsi"/>
          <w:color w:val="auto"/>
        </w:rPr>
        <w:t>Była szkoła Marcinkowo – Marcinkowo 23/1, 23/2, 11-030 Purda – 31 ton</w:t>
      </w:r>
    </w:p>
    <w:p w14:paraId="72537826"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b)</w:t>
      </w:r>
      <w:r>
        <w:rPr>
          <w:rFonts w:asciiTheme="minorHAnsi" w:hAnsiTheme="minorHAnsi" w:cstheme="minorHAnsi"/>
          <w:color w:val="auto"/>
        </w:rPr>
        <w:t xml:space="preserve"> </w:t>
      </w:r>
      <w:r w:rsidRPr="0010579F">
        <w:rPr>
          <w:rFonts w:asciiTheme="minorHAnsi" w:hAnsiTheme="minorHAnsi" w:cstheme="minorHAnsi"/>
          <w:color w:val="auto"/>
        </w:rPr>
        <w:t>Była szkoła Nowa Kaletka – Nowa Kaletka 26, 10-687 Olsztyn – 31 ton</w:t>
      </w:r>
    </w:p>
    <w:p w14:paraId="07352F1D"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c)</w:t>
      </w:r>
      <w:r>
        <w:rPr>
          <w:rFonts w:asciiTheme="minorHAnsi" w:hAnsiTheme="minorHAnsi" w:cstheme="minorHAnsi"/>
          <w:color w:val="auto"/>
        </w:rPr>
        <w:t xml:space="preserve"> </w:t>
      </w:r>
      <w:r w:rsidRPr="0010579F">
        <w:rPr>
          <w:rFonts w:asciiTheme="minorHAnsi" w:hAnsiTheme="minorHAnsi" w:cstheme="minorHAnsi"/>
          <w:color w:val="auto"/>
        </w:rPr>
        <w:t>Ochotnicza Straż Pożarna w Purdzie – Purda 12B, 11-030 Purda – 37 ton</w:t>
      </w:r>
    </w:p>
    <w:p w14:paraId="1E5D0ED4"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d)</w:t>
      </w:r>
      <w:r>
        <w:rPr>
          <w:rFonts w:asciiTheme="minorHAnsi" w:hAnsiTheme="minorHAnsi" w:cstheme="minorHAnsi"/>
          <w:color w:val="auto"/>
        </w:rPr>
        <w:t xml:space="preserve"> </w:t>
      </w:r>
      <w:r w:rsidRPr="0010579F">
        <w:rPr>
          <w:rFonts w:asciiTheme="minorHAnsi" w:hAnsiTheme="minorHAnsi" w:cstheme="minorHAnsi"/>
          <w:color w:val="auto"/>
        </w:rPr>
        <w:t>Posterunek Policji w Purdzie, Purda 96A / Gminny Ośrodek Pomocy Społecznej w Purdzie, Purda 96B, 11-030 Purda – 25 ton</w:t>
      </w:r>
    </w:p>
    <w:p w14:paraId="730EA3B1" w14:textId="77777777" w:rsidR="007A77C8" w:rsidRDefault="007A77C8" w:rsidP="007A77C8">
      <w:pPr>
        <w:pStyle w:val="Teksttreci0"/>
        <w:rPr>
          <w:rFonts w:asciiTheme="minorHAnsi" w:hAnsiTheme="minorHAnsi" w:cstheme="minorHAnsi"/>
          <w:b/>
          <w:bCs/>
          <w:color w:val="auto"/>
        </w:rPr>
      </w:pPr>
    </w:p>
    <w:p w14:paraId="13AAC4D9"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2)</w:t>
      </w:r>
      <w:r>
        <w:rPr>
          <w:rFonts w:asciiTheme="minorHAnsi" w:hAnsiTheme="minorHAnsi" w:cstheme="minorHAnsi"/>
          <w:b/>
          <w:bCs/>
          <w:color w:val="auto"/>
        </w:rPr>
        <w:t xml:space="preserve"> </w:t>
      </w:r>
      <w:proofErr w:type="spellStart"/>
      <w:r w:rsidRPr="0010579F">
        <w:rPr>
          <w:rFonts w:asciiTheme="minorHAnsi" w:hAnsiTheme="minorHAnsi" w:cstheme="minorHAnsi"/>
          <w:color w:val="auto"/>
        </w:rPr>
        <w:t>Ekogroszek</w:t>
      </w:r>
      <w:proofErr w:type="spellEnd"/>
      <w:r w:rsidRPr="0010579F">
        <w:rPr>
          <w:rFonts w:asciiTheme="minorHAnsi" w:hAnsiTheme="minorHAnsi" w:cstheme="minorHAnsi"/>
          <w:color w:val="auto"/>
        </w:rPr>
        <w:t xml:space="preserve"> o kaloryczności: powyżej 27 000 </w:t>
      </w:r>
      <w:proofErr w:type="spellStart"/>
      <w:r w:rsidRPr="0010579F">
        <w:rPr>
          <w:rFonts w:asciiTheme="minorHAnsi" w:hAnsiTheme="minorHAnsi" w:cstheme="minorHAnsi"/>
          <w:color w:val="auto"/>
        </w:rPr>
        <w:t>kJ</w:t>
      </w:r>
      <w:proofErr w:type="spellEnd"/>
      <w:r w:rsidRPr="0010579F">
        <w:rPr>
          <w:rFonts w:asciiTheme="minorHAnsi" w:hAnsiTheme="minorHAnsi" w:cstheme="minorHAnsi"/>
          <w:color w:val="auto"/>
        </w:rPr>
        <w:t>/kg, granulacja: 5-25 mm, zawartość popiołu: maksymalnie 10%, zawartość siarki: poniżej 1.0%, wilgotność  maksymalnie 10%, w ilości 125 ton</w:t>
      </w:r>
    </w:p>
    <w:p w14:paraId="194E82F0"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Lokalizacja dostaw:</w:t>
      </w:r>
    </w:p>
    <w:p w14:paraId="7401FD50"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a)</w:t>
      </w:r>
      <w:r>
        <w:rPr>
          <w:rFonts w:asciiTheme="minorHAnsi" w:hAnsiTheme="minorHAnsi" w:cstheme="minorHAnsi"/>
          <w:color w:val="auto"/>
        </w:rPr>
        <w:t xml:space="preserve"> </w:t>
      </w:r>
      <w:r w:rsidRPr="0010579F">
        <w:rPr>
          <w:rFonts w:asciiTheme="minorHAnsi" w:hAnsiTheme="minorHAnsi" w:cstheme="minorHAnsi"/>
          <w:color w:val="auto"/>
        </w:rPr>
        <w:t xml:space="preserve">Szkoła Podstawowa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5, 10-687 Olsztyn – 13 ton (worek)</w:t>
      </w:r>
    </w:p>
    <w:p w14:paraId="0B5FD4E3"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b)</w:t>
      </w:r>
      <w:r>
        <w:rPr>
          <w:rFonts w:asciiTheme="minorHAnsi" w:hAnsiTheme="minorHAnsi" w:cstheme="minorHAnsi"/>
          <w:color w:val="auto"/>
        </w:rPr>
        <w:t xml:space="preserve"> </w:t>
      </w:r>
      <w:r w:rsidRPr="0010579F">
        <w:rPr>
          <w:rFonts w:asciiTheme="minorHAnsi" w:hAnsiTheme="minorHAnsi" w:cstheme="minorHAnsi"/>
          <w:color w:val="auto"/>
        </w:rPr>
        <w:t>Hala sportowa w Marcinkowie – 15 ton (luzem)</w:t>
      </w:r>
    </w:p>
    <w:p w14:paraId="7676AE73" w14:textId="77777777" w:rsidR="007A77C8" w:rsidRPr="0010579F" w:rsidRDefault="007A77C8" w:rsidP="007A77C8">
      <w:pPr>
        <w:pStyle w:val="Teksttreci0"/>
        <w:rPr>
          <w:rFonts w:asciiTheme="minorHAnsi" w:hAnsiTheme="minorHAnsi" w:cstheme="minorHAnsi"/>
          <w:color w:val="auto"/>
        </w:rPr>
      </w:pPr>
      <w:r w:rsidRPr="007A77C8">
        <w:rPr>
          <w:rFonts w:asciiTheme="minorHAnsi" w:hAnsiTheme="minorHAnsi" w:cstheme="minorHAnsi"/>
          <w:b/>
          <w:bCs/>
          <w:color w:val="auto"/>
        </w:rPr>
        <w:t>c)</w:t>
      </w:r>
      <w:r>
        <w:rPr>
          <w:rFonts w:asciiTheme="minorHAnsi" w:hAnsiTheme="minorHAnsi" w:cstheme="minorHAnsi"/>
          <w:color w:val="auto"/>
        </w:rPr>
        <w:t xml:space="preserve"> </w:t>
      </w:r>
      <w:r w:rsidRPr="0010579F">
        <w:rPr>
          <w:rFonts w:asciiTheme="minorHAnsi" w:hAnsiTheme="minorHAnsi" w:cstheme="minorHAnsi"/>
          <w:color w:val="auto"/>
        </w:rPr>
        <w:t>Zespół Szkolno-Przedszkolny w Purdzie – Purda 23, 11-030 Purda – 97 ton (luzem)</w:t>
      </w:r>
    </w:p>
    <w:p w14:paraId="420F7580" w14:textId="77777777" w:rsidR="007A77C8" w:rsidRDefault="007A77C8" w:rsidP="007A77C8">
      <w:pPr>
        <w:pStyle w:val="Teksttreci0"/>
        <w:rPr>
          <w:rFonts w:asciiTheme="minorHAnsi" w:hAnsiTheme="minorHAnsi" w:cstheme="minorHAnsi"/>
          <w:color w:val="auto"/>
        </w:rPr>
      </w:pPr>
    </w:p>
    <w:p w14:paraId="661B95ED"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3)</w:t>
      </w:r>
      <w:r>
        <w:rPr>
          <w:rFonts w:asciiTheme="minorHAnsi" w:hAnsiTheme="minorHAnsi" w:cstheme="minorHAnsi"/>
          <w:b/>
          <w:bCs/>
          <w:color w:val="auto"/>
        </w:rPr>
        <w:t xml:space="preserve"> </w:t>
      </w: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drzewny o kaloryczności: powyżej 19 000 </w:t>
      </w:r>
      <w:proofErr w:type="spellStart"/>
      <w:r w:rsidRPr="0010579F">
        <w:rPr>
          <w:rFonts w:asciiTheme="minorHAnsi" w:hAnsiTheme="minorHAnsi" w:cstheme="minorHAnsi"/>
          <w:color w:val="auto"/>
        </w:rPr>
        <w:t>kJ</w:t>
      </w:r>
      <w:proofErr w:type="spellEnd"/>
      <w:r w:rsidRPr="0010579F">
        <w:rPr>
          <w:rFonts w:asciiTheme="minorHAnsi" w:hAnsiTheme="minorHAnsi" w:cstheme="minorHAnsi"/>
          <w:color w:val="auto"/>
        </w:rPr>
        <w:t>/kg, wilgotność: maksymalnie 10%, zawartość siarki: maksymalnie 0,08%, zawartość popiołu: nie większa niż 0,7%, długość: 1 – 3 mm, średnica: 6 mm, w ilości 105 ton – (dostawa workowa)</w:t>
      </w:r>
    </w:p>
    <w:p w14:paraId="4B538A8D"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Lokalizacja dostawy:</w:t>
      </w:r>
    </w:p>
    <w:p w14:paraId="5EF71AD0"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a)</w:t>
      </w:r>
      <w:r>
        <w:rPr>
          <w:rFonts w:asciiTheme="minorHAnsi" w:hAnsiTheme="minorHAnsi" w:cstheme="minorHAnsi"/>
          <w:color w:val="auto"/>
        </w:rPr>
        <w:t xml:space="preserve"> </w:t>
      </w:r>
      <w:r w:rsidRPr="0010579F">
        <w:rPr>
          <w:rFonts w:asciiTheme="minorHAnsi" w:hAnsiTheme="minorHAnsi" w:cstheme="minorHAnsi"/>
          <w:color w:val="auto"/>
        </w:rPr>
        <w:t>Biblioteka Publiczna w Purdzie – Purda 12, 11-030 Purda – 25 ton</w:t>
      </w:r>
    </w:p>
    <w:p w14:paraId="48CC845D"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b)</w:t>
      </w:r>
      <w:r>
        <w:rPr>
          <w:rFonts w:asciiTheme="minorHAnsi" w:hAnsiTheme="minorHAnsi" w:cstheme="minorHAnsi"/>
          <w:color w:val="auto"/>
        </w:rPr>
        <w:t xml:space="preserve"> </w:t>
      </w:r>
      <w:r w:rsidRPr="0010579F">
        <w:rPr>
          <w:rFonts w:asciiTheme="minorHAnsi" w:hAnsiTheme="minorHAnsi" w:cstheme="minorHAnsi"/>
          <w:color w:val="auto"/>
        </w:rPr>
        <w:t xml:space="preserve">Zespół  </w:t>
      </w:r>
      <w:proofErr w:type="spellStart"/>
      <w:r w:rsidRPr="0010579F">
        <w:rPr>
          <w:rFonts w:asciiTheme="minorHAnsi" w:hAnsiTheme="minorHAnsi" w:cstheme="minorHAnsi"/>
          <w:color w:val="auto"/>
        </w:rPr>
        <w:t>Szkolno</w:t>
      </w:r>
      <w:proofErr w:type="spellEnd"/>
      <w:r w:rsidRPr="0010579F">
        <w:rPr>
          <w:rFonts w:asciiTheme="minorHAnsi" w:hAnsiTheme="minorHAnsi" w:cstheme="minorHAnsi"/>
          <w:color w:val="auto"/>
        </w:rPr>
        <w:t xml:space="preserve"> – Przedszkolny Butryny – Butryny 1A, 10-687 Olsztyn – 23 tony</w:t>
      </w:r>
    </w:p>
    <w:p w14:paraId="68FEC5B7"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c)</w:t>
      </w:r>
      <w:r>
        <w:rPr>
          <w:rFonts w:asciiTheme="minorHAnsi" w:hAnsiTheme="minorHAnsi" w:cstheme="minorHAnsi"/>
          <w:color w:val="auto"/>
        </w:rPr>
        <w:t xml:space="preserve"> </w:t>
      </w:r>
      <w:r w:rsidRPr="0010579F">
        <w:rPr>
          <w:rFonts w:asciiTheme="minorHAnsi" w:hAnsiTheme="minorHAnsi" w:cstheme="minorHAnsi"/>
          <w:color w:val="auto"/>
        </w:rPr>
        <w:t xml:space="preserve">Szkoła Podstawowa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5, 10-687 Olsztyn – 17 ton</w:t>
      </w:r>
    </w:p>
    <w:p w14:paraId="10F3E6D5"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d)</w:t>
      </w:r>
      <w:r>
        <w:rPr>
          <w:rFonts w:asciiTheme="minorHAnsi" w:hAnsiTheme="minorHAnsi" w:cstheme="minorHAnsi"/>
          <w:color w:val="auto"/>
        </w:rPr>
        <w:t xml:space="preserve"> </w:t>
      </w:r>
      <w:r w:rsidRPr="0010579F">
        <w:rPr>
          <w:rFonts w:asciiTheme="minorHAnsi" w:hAnsiTheme="minorHAnsi" w:cstheme="minorHAnsi"/>
          <w:color w:val="auto"/>
        </w:rPr>
        <w:t>Ośrodek Zdrowia Butryny – Butryny 15, 10-687 Olsztyn – 17 ton</w:t>
      </w:r>
    </w:p>
    <w:p w14:paraId="77EB3BB0"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e)</w:t>
      </w:r>
      <w:r>
        <w:rPr>
          <w:rFonts w:asciiTheme="minorHAnsi" w:hAnsiTheme="minorHAnsi" w:cstheme="minorHAnsi"/>
          <w:color w:val="auto"/>
        </w:rPr>
        <w:t xml:space="preserve"> </w:t>
      </w:r>
      <w:r w:rsidRPr="0010579F">
        <w:rPr>
          <w:rFonts w:asciiTheme="minorHAnsi" w:hAnsiTheme="minorHAnsi" w:cstheme="minorHAnsi"/>
          <w:color w:val="auto"/>
        </w:rPr>
        <w:t>Gminny Ośrodek Kultury w Purdzie – Purda 12A, 11-030 Purda – 11 ton</w:t>
      </w:r>
    </w:p>
    <w:p w14:paraId="165DC5A0"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b/>
          <w:bCs/>
          <w:color w:val="auto"/>
        </w:rPr>
        <w:t>f)</w:t>
      </w:r>
      <w:r>
        <w:rPr>
          <w:rFonts w:asciiTheme="minorHAnsi" w:hAnsiTheme="minorHAnsi" w:cstheme="minorHAnsi"/>
          <w:color w:val="auto"/>
        </w:rPr>
        <w:t xml:space="preserve"> </w:t>
      </w:r>
      <w:r w:rsidRPr="0010579F">
        <w:rPr>
          <w:rFonts w:asciiTheme="minorHAnsi" w:hAnsiTheme="minorHAnsi" w:cstheme="minorHAnsi"/>
          <w:color w:val="auto"/>
        </w:rPr>
        <w:t>Referat Gospodarki Komunalnej w Purdzie – Purda 19a, 11-030 Purda – 12 ton</w:t>
      </w:r>
    </w:p>
    <w:p w14:paraId="26735A2D" w14:textId="77777777" w:rsidR="007A77C8" w:rsidRPr="0010579F" w:rsidRDefault="007A77C8" w:rsidP="007A77C8">
      <w:pPr>
        <w:pStyle w:val="Teksttreci0"/>
        <w:rPr>
          <w:rFonts w:asciiTheme="minorHAnsi" w:hAnsiTheme="minorHAnsi" w:cstheme="minorHAnsi"/>
          <w:color w:val="auto"/>
        </w:rPr>
      </w:pP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drzewny – obowiązek przedstawienia certyfikatu A1.</w:t>
      </w:r>
    </w:p>
    <w:p w14:paraId="32573C07"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 xml:space="preserve">Dostarczony do Zamawiającego </w:t>
      </w: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drzewny: </w:t>
      </w:r>
    </w:p>
    <w:p w14:paraId="57A69D8D"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2DF70F3A"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7A0FF836" w14:textId="77777777" w:rsidR="007A77C8" w:rsidRPr="0010579F" w:rsidRDefault="007A77C8" w:rsidP="007A77C8">
      <w:pPr>
        <w:pStyle w:val="Teksttreci0"/>
        <w:rPr>
          <w:rFonts w:asciiTheme="minorHAnsi" w:hAnsiTheme="minorHAnsi" w:cstheme="minorHAnsi"/>
          <w:color w:val="auto"/>
        </w:rPr>
      </w:pPr>
    </w:p>
    <w:p w14:paraId="51B22F25"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 xml:space="preserve">Dostawy opału odbywać się będą sukcesywnie, w ilościach od 2 do 5 ton jednorazowo jedna dostawa do </w:t>
      </w:r>
      <w:r w:rsidRPr="0010579F">
        <w:rPr>
          <w:rFonts w:asciiTheme="minorHAnsi" w:hAnsiTheme="minorHAnsi" w:cstheme="minorHAnsi"/>
          <w:color w:val="auto"/>
        </w:rPr>
        <w:lastRenderedPageBreak/>
        <w:t xml:space="preserve">każdej jednostki i terminach określonych przez Zamawiającego. </w:t>
      </w:r>
    </w:p>
    <w:p w14:paraId="3BC77E46"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6F44297B" w14:textId="77777777" w:rsidR="007A77C8" w:rsidRPr="0010579F" w:rsidRDefault="007A77C8" w:rsidP="007A77C8">
      <w:pPr>
        <w:pStyle w:val="Teksttreci0"/>
        <w:rPr>
          <w:rFonts w:asciiTheme="minorHAnsi" w:hAnsiTheme="minorHAnsi" w:cstheme="minorHAnsi"/>
          <w:color w:val="auto"/>
        </w:rPr>
      </w:pPr>
      <w:r w:rsidRPr="0010579F">
        <w:rPr>
          <w:rFonts w:asciiTheme="minorHAnsi" w:hAnsiTheme="minorHAnsi" w:cstheme="minorHAnsi"/>
          <w:color w:val="auto"/>
        </w:rPr>
        <w:t>Wymagania sprzętowe: platforma załadowcza lub dźwig HDS.</w:t>
      </w:r>
    </w:p>
    <w:p w14:paraId="24F83CA9" w14:textId="77777777" w:rsidR="007A77C8" w:rsidRPr="0010579F" w:rsidRDefault="007A77C8" w:rsidP="007A77C8">
      <w:pPr>
        <w:pStyle w:val="Teksttreci0"/>
        <w:rPr>
          <w:rFonts w:asciiTheme="minorHAnsi" w:hAnsiTheme="minorHAnsi" w:cstheme="minorHAnsi"/>
          <w:color w:val="auto"/>
        </w:rPr>
      </w:pPr>
      <w:proofErr w:type="spellStart"/>
      <w:r w:rsidRPr="0010579F">
        <w:rPr>
          <w:rFonts w:asciiTheme="minorHAnsi" w:hAnsiTheme="minorHAnsi" w:cstheme="minorHAnsi"/>
          <w:color w:val="auto"/>
        </w:rPr>
        <w:t>Ekogroszek</w:t>
      </w:r>
      <w:proofErr w:type="spellEnd"/>
      <w:r w:rsidRPr="0010579F">
        <w:rPr>
          <w:rFonts w:asciiTheme="minorHAnsi" w:hAnsiTheme="minorHAnsi" w:cstheme="minorHAnsi"/>
          <w:color w:val="auto"/>
        </w:rPr>
        <w:t xml:space="preserve">, </w:t>
      </w: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 dostawa workowa</w:t>
      </w:r>
    </w:p>
    <w:bookmarkEnd w:id="3"/>
    <w:bookmarkEnd w:id="4"/>
    <w:p w14:paraId="728115FB" w14:textId="00D994D0" w:rsidR="00641B0C" w:rsidRPr="00E50C01" w:rsidRDefault="006D48CF" w:rsidP="001F0D58">
      <w:pPr>
        <w:jc w:val="both"/>
        <w:rPr>
          <w:rFonts w:cstheme="minorHAnsi"/>
        </w:rPr>
      </w:pPr>
      <w:r w:rsidRPr="006D48CF">
        <w:rPr>
          <w:rFonts w:cstheme="minorHAnsi"/>
        </w:rPr>
        <w:t xml:space="preserve">Ilość zamawianego opału stanowi wartość szacunkową, co oznacza, że ostateczna ilość zamawiana na podstawie umowy może ulec zmianie. Strony ustalają, że ilość opału ze względu na warunki atmosferyczne może ulec zmianie w granicach +/- 20%. Faktyczne wynagrodzenie Wykonawcy, jest uzależnione od rzeczywistej ilości zakupionego opału. Wykonawca wyraża zgodę na powyższe. W związku z powyższym Zamawiający na podstawie art. 441 ustawy </w:t>
      </w:r>
      <w:proofErr w:type="spellStart"/>
      <w:r w:rsidRPr="006D48CF">
        <w:rPr>
          <w:rFonts w:cstheme="minorHAnsi"/>
        </w:rPr>
        <w:t>Pzp</w:t>
      </w:r>
      <w:proofErr w:type="spellEnd"/>
      <w:r w:rsidRPr="006D48CF">
        <w:rPr>
          <w:rFonts w:cstheme="minorHAnsi"/>
        </w:rPr>
        <w:t xml:space="preserve"> może skorzystać z opcji, która może umożliwić zamówienie w ramach umowy o 20% więcej węgla kamiennego, </w:t>
      </w:r>
      <w:proofErr w:type="spellStart"/>
      <w:r w:rsidRPr="006D48CF">
        <w:rPr>
          <w:rFonts w:cstheme="minorHAnsi"/>
        </w:rPr>
        <w:t>ekogroszku</w:t>
      </w:r>
      <w:proofErr w:type="spellEnd"/>
      <w:r w:rsidRPr="006D48CF">
        <w:rPr>
          <w:rFonts w:cstheme="minorHAnsi"/>
        </w:rPr>
        <w:t xml:space="preserve"> i </w:t>
      </w:r>
      <w:proofErr w:type="spellStart"/>
      <w:r w:rsidRPr="006D48CF">
        <w:rPr>
          <w:rFonts w:cstheme="minorHAnsi"/>
        </w:rPr>
        <w:t>pelletu</w:t>
      </w:r>
      <w:proofErr w:type="spellEnd"/>
      <w:r w:rsidRPr="006D48CF">
        <w:rPr>
          <w:rFonts w:cstheme="minorHAnsi"/>
        </w:rPr>
        <w:t>.</w:t>
      </w:r>
    </w:p>
    <w:sectPr w:rsidR="00641B0C" w:rsidRPr="00E50C01" w:rsidSect="002E04BC">
      <w:headerReference w:type="default" r:id="rId8"/>
      <w:footerReference w:type="default" r:id="rId9"/>
      <w:pgSz w:w="11906" w:h="16838" w:code="9"/>
      <w:pgMar w:top="851" w:right="1134"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7C28" w14:textId="77777777" w:rsidR="00652E89" w:rsidRDefault="00652E89" w:rsidP="00BD2785">
      <w:pPr>
        <w:spacing w:after="0" w:line="240" w:lineRule="auto"/>
      </w:pPr>
      <w:r>
        <w:separator/>
      </w:r>
    </w:p>
  </w:endnote>
  <w:endnote w:type="continuationSeparator" w:id="0">
    <w:p w14:paraId="6ED1D8DF" w14:textId="77777777" w:rsidR="00652E89" w:rsidRDefault="00652E89"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ArialMT">
    <w:altName w:val="Arial"/>
    <w:charset w:val="00"/>
    <w:family w:val="swiss"/>
    <w:pitch w:val="default"/>
  </w:font>
  <w:font w:name="TimesNewRoman">
    <w:altName w:val="Times New Roman"/>
    <w:charset w:val="EE"/>
    <w:family w:val="auto"/>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799374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5CB6153" w14:textId="661FF478" w:rsidR="009E712A" w:rsidRPr="009E712A" w:rsidRDefault="009E712A">
            <w:pPr>
              <w:pStyle w:val="Stopka"/>
              <w:jc w:val="right"/>
              <w:rPr>
                <w:rFonts w:asciiTheme="minorHAnsi" w:hAnsiTheme="minorHAnsi" w:cstheme="minorHAnsi"/>
              </w:rPr>
            </w:pPr>
            <w:r w:rsidRPr="009E712A">
              <w:rPr>
                <w:rFonts w:asciiTheme="minorHAnsi" w:hAnsiTheme="minorHAnsi" w:cstheme="minorHAnsi"/>
              </w:rPr>
              <w:t xml:space="preserve">Strona </w:t>
            </w:r>
            <w:r w:rsidRPr="009E712A">
              <w:rPr>
                <w:rFonts w:asciiTheme="minorHAnsi" w:hAnsiTheme="minorHAnsi" w:cstheme="minorHAnsi"/>
                <w:b/>
                <w:bCs/>
              </w:rPr>
              <w:fldChar w:fldCharType="begin"/>
            </w:r>
            <w:r w:rsidRPr="009E712A">
              <w:rPr>
                <w:rFonts w:asciiTheme="minorHAnsi" w:hAnsiTheme="minorHAnsi" w:cstheme="minorHAnsi"/>
                <w:b/>
                <w:bCs/>
              </w:rPr>
              <w:instrText>PAGE</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r w:rsidRPr="009E712A">
              <w:rPr>
                <w:rFonts w:asciiTheme="minorHAnsi" w:hAnsiTheme="minorHAnsi" w:cstheme="minorHAnsi"/>
              </w:rPr>
              <w:t xml:space="preserve"> z </w:t>
            </w:r>
            <w:r w:rsidRPr="009E712A">
              <w:rPr>
                <w:rFonts w:asciiTheme="minorHAnsi" w:hAnsiTheme="minorHAnsi" w:cstheme="minorHAnsi"/>
                <w:b/>
                <w:bCs/>
              </w:rPr>
              <w:fldChar w:fldCharType="begin"/>
            </w:r>
            <w:r w:rsidRPr="009E712A">
              <w:rPr>
                <w:rFonts w:asciiTheme="minorHAnsi" w:hAnsiTheme="minorHAnsi" w:cstheme="minorHAnsi"/>
                <w:b/>
                <w:bCs/>
              </w:rPr>
              <w:instrText>NUMPAGES</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p>
        </w:sdtContent>
      </w:sdt>
    </w:sdtContent>
  </w:sdt>
  <w:p w14:paraId="6F0CB468" w14:textId="77777777" w:rsidR="003758C3" w:rsidRDefault="003758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E2A7" w14:textId="77777777" w:rsidR="00652E89" w:rsidRDefault="00652E89" w:rsidP="00BD2785">
      <w:pPr>
        <w:spacing w:after="0" w:line="240" w:lineRule="auto"/>
      </w:pPr>
      <w:bookmarkStart w:id="0" w:name="_Hlk479582921"/>
      <w:bookmarkEnd w:id="0"/>
      <w:r>
        <w:separator/>
      </w:r>
    </w:p>
  </w:footnote>
  <w:footnote w:type="continuationSeparator" w:id="0">
    <w:p w14:paraId="0B62E8E0" w14:textId="77777777" w:rsidR="00652E89" w:rsidRDefault="00652E89" w:rsidP="00BD2785">
      <w:pPr>
        <w:spacing w:after="0" w:line="240" w:lineRule="auto"/>
      </w:pPr>
      <w:r>
        <w:continuationSeparator/>
      </w:r>
    </w:p>
  </w:footnote>
  <w:footnote w:id="1">
    <w:p w14:paraId="4289ABDA" w14:textId="1D5713D3" w:rsidR="00D12B78" w:rsidRPr="00D12B78" w:rsidRDefault="00D12B78">
      <w:pPr>
        <w:pStyle w:val="Tekstprzypisudolnego"/>
        <w:rPr>
          <w:rFonts w:asciiTheme="minorHAnsi" w:hAnsiTheme="minorHAnsi" w:cstheme="minorHAnsi"/>
          <w:sz w:val="16"/>
          <w:szCs w:val="16"/>
        </w:rPr>
      </w:pPr>
      <w:r w:rsidRPr="00D12B78">
        <w:rPr>
          <w:rStyle w:val="Odwoanieprzypisudolnego"/>
          <w:rFonts w:asciiTheme="minorHAnsi" w:hAnsiTheme="minorHAnsi" w:cstheme="minorHAnsi"/>
          <w:sz w:val="16"/>
          <w:szCs w:val="16"/>
        </w:rPr>
        <w:footnoteRef/>
      </w:r>
      <w:r w:rsidRPr="00D12B78">
        <w:rPr>
          <w:rFonts w:asciiTheme="minorHAnsi" w:hAnsiTheme="minorHAnsi" w:cstheme="minorHAnsi"/>
          <w:sz w:val="16"/>
          <w:szCs w:val="16"/>
        </w:rPr>
        <w:t xml:space="preserve"> W zależności od tego jaki czas zaproponuje Wykonawca w formularzu ofertowym.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E5E" w14:textId="28BDBEF3" w:rsidR="003758C3" w:rsidRPr="00B04FF3" w:rsidRDefault="003758C3" w:rsidP="00FB5ACA">
    <w:pPr>
      <w:pStyle w:val="Nagwek"/>
      <w:rPr>
        <w:rFonts w:asciiTheme="minorHAnsi" w:hAnsiTheme="minorHAnsi" w:cstheme="minorHAnsi"/>
      </w:rPr>
    </w:pPr>
    <w:r w:rsidRPr="00B04FF3">
      <w:rPr>
        <w:rFonts w:asciiTheme="minorHAnsi" w:hAnsiTheme="minorHAnsi" w:cstheme="minorHAnsi"/>
      </w:rPr>
      <w:t>Znak sprawy: ZP.271.</w:t>
    </w:r>
    <w:r w:rsidR="00B85078">
      <w:rPr>
        <w:rFonts w:asciiTheme="minorHAnsi" w:hAnsiTheme="minorHAnsi" w:cstheme="minorHAnsi"/>
      </w:rPr>
      <w:t>2</w:t>
    </w:r>
    <w:r w:rsidR="00D12B78">
      <w:rPr>
        <w:rFonts w:asciiTheme="minorHAnsi" w:hAnsiTheme="minorHAnsi" w:cstheme="minorHAnsi"/>
      </w:rPr>
      <w:t>0</w:t>
    </w:r>
    <w:r w:rsidRPr="00B04FF3">
      <w:rPr>
        <w:rFonts w:asciiTheme="minorHAnsi" w:hAnsiTheme="minorHAnsi" w:cstheme="minorHAnsi"/>
      </w:rPr>
      <w:t>.20</w:t>
    </w:r>
    <w:r w:rsidR="00466020">
      <w:rPr>
        <w:rFonts w:asciiTheme="minorHAnsi" w:hAnsiTheme="minorHAnsi" w:cstheme="minorHAnsi"/>
      </w:rPr>
      <w:t>2</w:t>
    </w:r>
    <w:r w:rsidR="00D12B78">
      <w:rPr>
        <w:rFonts w:asciiTheme="minorHAnsi" w:hAnsiTheme="minorHAnsi" w:cstheme="minorHAnsi"/>
      </w:rPr>
      <w:t>2</w:t>
    </w:r>
  </w:p>
  <w:p w14:paraId="58BB91C0" w14:textId="77777777" w:rsidR="003758C3" w:rsidRDefault="003758C3" w:rsidP="00682897">
    <w:pPr>
      <w:pStyle w:val="Nagwek"/>
      <w:tabs>
        <w:tab w:val="clear" w:pos="4536"/>
        <w:tab w:val="clear" w:pos="9072"/>
      </w:tabs>
    </w:pPr>
  </w:p>
  <w:p w14:paraId="2ED35847" w14:textId="77777777" w:rsidR="003758C3" w:rsidRDefault="003758C3" w:rsidP="00682897">
    <w:pPr>
      <w:pStyle w:val="Nagwek"/>
      <w:tabs>
        <w:tab w:val="clear" w:pos="4536"/>
        <w:tab w:val="clear" w:pos="9072"/>
      </w:tabs>
    </w:pPr>
  </w:p>
  <w:p w14:paraId="7CEE7A59" w14:textId="77777777" w:rsidR="003758C3" w:rsidRPr="004A7278" w:rsidRDefault="003758C3" w:rsidP="00682897">
    <w:pPr>
      <w:pStyle w:val="Nagwek"/>
      <w:tabs>
        <w:tab w:val="clear" w:pos="4536"/>
        <w:tab w:val="clear" w:pos="9072"/>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12D30"/>
    <w:multiLevelType w:val="hybridMultilevel"/>
    <w:tmpl w:val="E8440050"/>
    <w:lvl w:ilvl="0" w:tplc="56AA4E2A">
      <w:start w:val="1"/>
      <w:numFmt w:val="decimal"/>
      <w:lvlText w:val="%1."/>
      <w:lvlJc w:val="left"/>
      <w:pPr>
        <w:tabs>
          <w:tab w:val="num" w:pos="780"/>
        </w:tabs>
        <w:ind w:left="780" w:hanging="4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56CBA"/>
    <w:multiLevelType w:val="hybridMultilevel"/>
    <w:tmpl w:val="CBD08592"/>
    <w:lvl w:ilvl="0" w:tplc="1A78C0E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C235EC4"/>
    <w:multiLevelType w:val="multilevel"/>
    <w:tmpl w:val="5462CF60"/>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201737"/>
    <w:multiLevelType w:val="hybridMultilevel"/>
    <w:tmpl w:val="B0F64D64"/>
    <w:lvl w:ilvl="0" w:tplc="9BD4C23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F71D7"/>
    <w:multiLevelType w:val="hybridMultilevel"/>
    <w:tmpl w:val="9912DA18"/>
    <w:lvl w:ilvl="0" w:tplc="87DA277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D524D"/>
    <w:multiLevelType w:val="hybridMultilevel"/>
    <w:tmpl w:val="97BC9444"/>
    <w:lvl w:ilvl="0" w:tplc="59A2F5D0">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44E00"/>
    <w:multiLevelType w:val="multilevel"/>
    <w:tmpl w:val="18A01FEA"/>
    <w:styleLink w:val="WWNum9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37086A3D"/>
    <w:multiLevelType w:val="multilevel"/>
    <w:tmpl w:val="654208DA"/>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6C0516"/>
    <w:multiLevelType w:val="multilevel"/>
    <w:tmpl w:val="4B825196"/>
    <w:styleLink w:val="WWNum191"/>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28934F0"/>
    <w:multiLevelType w:val="hybridMultilevel"/>
    <w:tmpl w:val="DF182000"/>
    <w:lvl w:ilvl="0" w:tplc="E94A704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9A4926"/>
    <w:multiLevelType w:val="multilevel"/>
    <w:tmpl w:val="0D060F6E"/>
    <w:styleLink w:val="WWNum16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48B51BFC"/>
    <w:multiLevelType w:val="hybridMultilevel"/>
    <w:tmpl w:val="7348FD12"/>
    <w:lvl w:ilvl="0" w:tplc="A7387C72">
      <w:start w:val="4"/>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2E388A"/>
    <w:multiLevelType w:val="hybridMultilevel"/>
    <w:tmpl w:val="AB02DF5E"/>
    <w:lvl w:ilvl="0" w:tplc="CED6708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47A90"/>
    <w:multiLevelType w:val="hybridMultilevel"/>
    <w:tmpl w:val="71BC94A4"/>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32E"/>
    <w:multiLevelType w:val="hybridMultilevel"/>
    <w:tmpl w:val="14D6CBB0"/>
    <w:lvl w:ilvl="0" w:tplc="1A78C0E0">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BBA66CA6">
      <w:start w:val="4"/>
      <w:numFmt w:val="decimal"/>
      <w:lvlText w:val="%4."/>
      <w:lvlJc w:val="left"/>
      <w:pPr>
        <w:ind w:left="3884" w:hanging="360"/>
      </w:pPr>
      <w:rPr>
        <w:rFonts w:hint="default"/>
        <w:b/>
      </w:r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66790CEC"/>
    <w:multiLevelType w:val="multilevel"/>
    <w:tmpl w:val="01346F6C"/>
    <w:styleLink w:val="WWNum15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66A812C3"/>
    <w:multiLevelType w:val="hybridMultilevel"/>
    <w:tmpl w:val="0BA871D6"/>
    <w:styleLink w:val="WWNum111"/>
    <w:lvl w:ilvl="0" w:tplc="E89E8B42">
      <w:start w:val="1"/>
      <w:numFmt w:val="decimal"/>
      <w:lvlText w:val="%1)"/>
      <w:lvlJc w:val="left"/>
      <w:pPr>
        <w:ind w:left="1077" w:hanging="360"/>
      </w:pPr>
      <w:rPr>
        <w:rFonts w:ascii="Times New Roman" w:eastAsia="Times New Roman" w:hAnsi="Times New Roman" w:cs="Times New Roman"/>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7FA4194"/>
    <w:multiLevelType w:val="hybridMultilevel"/>
    <w:tmpl w:val="563A7084"/>
    <w:lvl w:ilvl="0" w:tplc="19AADD4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8F4533"/>
    <w:multiLevelType w:val="hybridMultilevel"/>
    <w:tmpl w:val="14B82C52"/>
    <w:styleLink w:val="WWNum181"/>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31A3E"/>
    <w:multiLevelType w:val="hybridMultilevel"/>
    <w:tmpl w:val="D92C0050"/>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6F205E7E"/>
    <w:multiLevelType w:val="hybridMultilevel"/>
    <w:tmpl w:val="AE5C9E6A"/>
    <w:lvl w:ilvl="0" w:tplc="D3F27F60">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15:restartNumberingAfterBreak="0">
    <w:nsid w:val="7218576D"/>
    <w:multiLevelType w:val="hybridMultilevel"/>
    <w:tmpl w:val="5FDA95DC"/>
    <w:lvl w:ilvl="0" w:tplc="8A0ECCE6">
      <w:start w:val="1"/>
      <w:numFmt w:val="decimal"/>
      <w:lvlText w:val="%1)"/>
      <w:lvlJc w:val="left"/>
      <w:pPr>
        <w:ind w:left="1140" w:hanging="360"/>
      </w:pPr>
      <w:rPr>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759E7036"/>
    <w:multiLevelType w:val="hybridMultilevel"/>
    <w:tmpl w:val="A01A92C2"/>
    <w:lvl w:ilvl="0" w:tplc="C8CE16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02730">
    <w:abstractNumId w:val="19"/>
  </w:num>
  <w:num w:numId="2" w16cid:durableId="227344563">
    <w:abstractNumId w:val="20"/>
  </w:num>
  <w:num w:numId="3" w16cid:durableId="1557741155">
    <w:abstractNumId w:val="14"/>
  </w:num>
  <w:num w:numId="4" w16cid:durableId="1974677225">
    <w:abstractNumId w:val="29"/>
  </w:num>
  <w:num w:numId="5" w16cid:durableId="813564975">
    <w:abstractNumId w:val="5"/>
    <w:lvlOverride w:ilvl="0">
      <w:lvl w:ilvl="0">
        <w:start w:val="1"/>
        <w:numFmt w:val="decimal"/>
        <w:lvlText w:val="%1."/>
        <w:lvlJc w:val="left"/>
        <w:pPr>
          <w:ind w:left="357" w:hanging="357"/>
        </w:pPr>
        <w:rPr>
          <w:b/>
          <w:bCs/>
          <w:sz w:val="22"/>
          <w:szCs w:val="22"/>
        </w:rPr>
      </w:lvl>
    </w:lvlOverride>
  </w:num>
  <w:num w:numId="6" w16cid:durableId="490875091">
    <w:abstractNumId w:val="12"/>
  </w:num>
  <w:num w:numId="7" w16cid:durableId="943807280">
    <w:abstractNumId w:val="13"/>
  </w:num>
  <w:num w:numId="8" w16cid:durableId="200898585">
    <w:abstractNumId w:val="26"/>
  </w:num>
  <w:num w:numId="9" w16cid:durableId="757285161">
    <w:abstractNumId w:val="17"/>
  </w:num>
  <w:num w:numId="10" w16cid:durableId="168251357">
    <w:abstractNumId w:val="15"/>
  </w:num>
  <w:num w:numId="11" w16cid:durableId="398135001">
    <w:abstractNumId w:val="10"/>
  </w:num>
  <w:num w:numId="12" w16cid:durableId="384333575">
    <w:abstractNumId w:val="7"/>
  </w:num>
  <w:num w:numId="13" w16cid:durableId="1607229971">
    <w:abstractNumId w:val="27"/>
  </w:num>
  <w:num w:numId="14" w16cid:durableId="1265188226">
    <w:abstractNumId w:val="33"/>
  </w:num>
  <w:num w:numId="15" w16cid:durableId="1381397741">
    <w:abstractNumId w:val="34"/>
  </w:num>
  <w:num w:numId="16" w16cid:durableId="1292980696">
    <w:abstractNumId w:val="6"/>
  </w:num>
  <w:num w:numId="17" w16cid:durableId="1414352825">
    <w:abstractNumId w:val="31"/>
  </w:num>
  <w:num w:numId="18" w16cid:durableId="585772748">
    <w:abstractNumId w:val="5"/>
    <w:lvlOverride w:ilvl="0">
      <w:startOverride w:val="1"/>
      <w:lvl w:ilvl="0">
        <w:start w:val="1"/>
        <w:numFmt w:val="decimal"/>
        <w:lvlText w:val="%1."/>
        <w:lvlJc w:val="left"/>
        <w:pPr>
          <w:ind w:left="357" w:hanging="357"/>
        </w:pPr>
        <w:rPr>
          <w:b/>
          <w:bCs w:val="0"/>
          <w:sz w:val="22"/>
          <w:szCs w:val="22"/>
        </w:rPr>
      </w:lvl>
    </w:lvlOverride>
  </w:num>
  <w:num w:numId="19" w16cid:durableId="1400518778">
    <w:abstractNumId w:val="13"/>
    <w:lvlOverride w:ilvl="0">
      <w:startOverride w:val="1"/>
      <w:lvl w:ilvl="0">
        <w:start w:val="1"/>
        <w:numFmt w:val="decimal"/>
        <w:lvlText w:val="%1."/>
        <w:lvlJc w:val="left"/>
        <w:pPr>
          <w:ind w:left="720" w:hanging="360"/>
        </w:pPr>
        <w:rPr>
          <w:b/>
          <w:sz w:val="22"/>
          <w:szCs w:val="22"/>
        </w:rPr>
      </w:lvl>
    </w:lvlOverride>
  </w:num>
  <w:num w:numId="20" w16cid:durableId="1869876248">
    <w:abstractNumId w:val="26"/>
    <w:lvlOverride w:ilvl="0">
      <w:startOverride w:val="1"/>
      <w:lvl w:ilvl="0">
        <w:start w:val="1"/>
        <w:numFmt w:val="decimal"/>
        <w:lvlText w:val="%1)"/>
        <w:lvlJc w:val="left"/>
        <w:pPr>
          <w:ind w:left="720" w:hanging="360"/>
        </w:pPr>
        <w:rPr>
          <w:b/>
        </w:rPr>
      </w:lvl>
    </w:lvlOverride>
  </w:num>
  <w:num w:numId="21" w16cid:durableId="404885568">
    <w:abstractNumId w:val="17"/>
    <w:lvlOverride w:ilvl="0">
      <w:startOverride w:val="1"/>
      <w:lvl w:ilvl="0">
        <w:start w:val="1"/>
        <w:numFmt w:val="lowerLetter"/>
        <w:lvlText w:val="%1)"/>
        <w:lvlJc w:val="left"/>
        <w:pPr>
          <w:ind w:left="720" w:hanging="360"/>
        </w:pPr>
        <w:rPr>
          <w:b/>
        </w:rPr>
      </w:lvl>
    </w:lvlOverride>
  </w:num>
  <w:num w:numId="22" w16cid:durableId="1484199283">
    <w:abstractNumId w:val="12"/>
    <w:lvlOverride w:ilvl="0">
      <w:startOverride w:val="1"/>
      <w:lvl w:ilvl="0">
        <w:start w:val="1"/>
        <w:numFmt w:val="decimal"/>
        <w:lvlText w:val="%1)"/>
        <w:lvlJc w:val="left"/>
        <w:pPr>
          <w:ind w:left="720" w:hanging="360"/>
        </w:pPr>
        <w:rPr>
          <w:b/>
        </w:rPr>
      </w:lvl>
    </w:lvlOverride>
  </w:num>
  <w:num w:numId="23" w16cid:durableId="1478297796">
    <w:abstractNumId w:val="10"/>
    <w:lvlOverride w:ilvl="0">
      <w:startOverride w:val="1"/>
      <w:lvl w:ilvl="0">
        <w:start w:val="1"/>
        <w:numFmt w:val="lowerLetter"/>
        <w:lvlText w:val="%1)"/>
        <w:lvlJc w:val="left"/>
        <w:pPr>
          <w:ind w:left="720" w:hanging="360"/>
        </w:pPr>
        <w:rPr>
          <w:b/>
        </w:rPr>
      </w:lvl>
    </w:lvlOverride>
  </w:num>
  <w:num w:numId="24" w16cid:durableId="2029408311">
    <w:abstractNumId w:val="15"/>
    <w:lvlOverride w:ilvl="0">
      <w:startOverride w:val="2"/>
      <w:lvl w:ilvl="0">
        <w:start w:val="2"/>
        <w:numFmt w:val="decimal"/>
        <w:lvlText w:val="%1."/>
        <w:lvlJc w:val="left"/>
        <w:pPr>
          <w:ind w:left="360" w:hanging="360"/>
        </w:pPr>
        <w:rPr>
          <w:b/>
          <w:sz w:val="22"/>
          <w:szCs w:val="22"/>
        </w:rPr>
      </w:lvl>
    </w:lvlOverride>
  </w:num>
  <w:num w:numId="25" w16cid:durableId="326978891">
    <w:abstractNumId w:val="4"/>
  </w:num>
  <w:num w:numId="26" w16cid:durableId="2018191063">
    <w:abstractNumId w:val="24"/>
  </w:num>
  <w:num w:numId="27" w16cid:durableId="1780490517">
    <w:abstractNumId w:val="25"/>
  </w:num>
  <w:num w:numId="28" w16cid:durableId="437524773">
    <w:abstractNumId w:val="9"/>
  </w:num>
  <w:num w:numId="29" w16cid:durableId="1376543224">
    <w:abstractNumId w:val="30"/>
  </w:num>
  <w:num w:numId="30" w16cid:durableId="1081878544">
    <w:abstractNumId w:val="5"/>
  </w:num>
  <w:num w:numId="31" w16cid:durableId="1594822951">
    <w:abstractNumId w:val="35"/>
  </w:num>
  <w:num w:numId="32" w16cid:durableId="882137222">
    <w:abstractNumId w:val="16"/>
  </w:num>
  <w:num w:numId="33" w16cid:durableId="1529684372">
    <w:abstractNumId w:val="28"/>
  </w:num>
  <w:num w:numId="34" w16cid:durableId="2057387719">
    <w:abstractNumId w:val="8"/>
  </w:num>
  <w:num w:numId="35" w16cid:durableId="2109886945">
    <w:abstractNumId w:val="3"/>
  </w:num>
  <w:num w:numId="36" w16cid:durableId="185602770">
    <w:abstractNumId w:val="23"/>
  </w:num>
  <w:num w:numId="37" w16cid:durableId="1404982622">
    <w:abstractNumId w:val="21"/>
  </w:num>
  <w:num w:numId="38" w16cid:durableId="109983801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3DCF"/>
    <w:rsid w:val="0000476B"/>
    <w:rsid w:val="000052AD"/>
    <w:rsid w:val="00006AD2"/>
    <w:rsid w:val="00006C57"/>
    <w:rsid w:val="00011B51"/>
    <w:rsid w:val="00011BFF"/>
    <w:rsid w:val="00014056"/>
    <w:rsid w:val="00016786"/>
    <w:rsid w:val="00017F80"/>
    <w:rsid w:val="000229AB"/>
    <w:rsid w:val="00024E56"/>
    <w:rsid w:val="00026A8B"/>
    <w:rsid w:val="00027588"/>
    <w:rsid w:val="0002775F"/>
    <w:rsid w:val="000305D1"/>
    <w:rsid w:val="00030E6E"/>
    <w:rsid w:val="00032B07"/>
    <w:rsid w:val="00040F01"/>
    <w:rsid w:val="00041072"/>
    <w:rsid w:val="000423AB"/>
    <w:rsid w:val="00045599"/>
    <w:rsid w:val="00045F01"/>
    <w:rsid w:val="00047063"/>
    <w:rsid w:val="00052D26"/>
    <w:rsid w:val="00052DAE"/>
    <w:rsid w:val="000579A9"/>
    <w:rsid w:val="0006195D"/>
    <w:rsid w:val="00064C5A"/>
    <w:rsid w:val="00065243"/>
    <w:rsid w:val="0007021E"/>
    <w:rsid w:val="0007793E"/>
    <w:rsid w:val="000808A3"/>
    <w:rsid w:val="0008116A"/>
    <w:rsid w:val="00082AE9"/>
    <w:rsid w:val="000833E2"/>
    <w:rsid w:val="000845D4"/>
    <w:rsid w:val="00084645"/>
    <w:rsid w:val="00084E34"/>
    <w:rsid w:val="00085F16"/>
    <w:rsid w:val="00086D40"/>
    <w:rsid w:val="00093C26"/>
    <w:rsid w:val="00094958"/>
    <w:rsid w:val="0009546F"/>
    <w:rsid w:val="000A2370"/>
    <w:rsid w:val="000A3183"/>
    <w:rsid w:val="000A42D3"/>
    <w:rsid w:val="000A4A96"/>
    <w:rsid w:val="000A4FE9"/>
    <w:rsid w:val="000A6609"/>
    <w:rsid w:val="000B0605"/>
    <w:rsid w:val="000B1242"/>
    <w:rsid w:val="000B2313"/>
    <w:rsid w:val="000B2CDE"/>
    <w:rsid w:val="000B2D2B"/>
    <w:rsid w:val="000B2F66"/>
    <w:rsid w:val="000B5CE1"/>
    <w:rsid w:val="000B6A1A"/>
    <w:rsid w:val="000C21F7"/>
    <w:rsid w:val="000C42BC"/>
    <w:rsid w:val="000C4890"/>
    <w:rsid w:val="000C5904"/>
    <w:rsid w:val="000D6744"/>
    <w:rsid w:val="000E0983"/>
    <w:rsid w:val="000E4215"/>
    <w:rsid w:val="000E519A"/>
    <w:rsid w:val="000E53F8"/>
    <w:rsid w:val="000E59C3"/>
    <w:rsid w:val="000F0DAE"/>
    <w:rsid w:val="000F1451"/>
    <w:rsid w:val="000F191E"/>
    <w:rsid w:val="000F306B"/>
    <w:rsid w:val="000F36D9"/>
    <w:rsid w:val="000F7F62"/>
    <w:rsid w:val="00103C97"/>
    <w:rsid w:val="0010672D"/>
    <w:rsid w:val="00107F68"/>
    <w:rsid w:val="0011175C"/>
    <w:rsid w:val="0011292E"/>
    <w:rsid w:val="0011583E"/>
    <w:rsid w:val="001165B9"/>
    <w:rsid w:val="001165F7"/>
    <w:rsid w:val="00120994"/>
    <w:rsid w:val="00121550"/>
    <w:rsid w:val="00123F22"/>
    <w:rsid w:val="0012426A"/>
    <w:rsid w:val="001245D8"/>
    <w:rsid w:val="001257BC"/>
    <w:rsid w:val="00125BA6"/>
    <w:rsid w:val="001272DD"/>
    <w:rsid w:val="00131DF1"/>
    <w:rsid w:val="001368B6"/>
    <w:rsid w:val="00141083"/>
    <w:rsid w:val="001435F2"/>
    <w:rsid w:val="001441E4"/>
    <w:rsid w:val="00147D90"/>
    <w:rsid w:val="00150388"/>
    <w:rsid w:val="00151505"/>
    <w:rsid w:val="00151656"/>
    <w:rsid w:val="001536E4"/>
    <w:rsid w:val="001550AB"/>
    <w:rsid w:val="001558C3"/>
    <w:rsid w:val="00155DB3"/>
    <w:rsid w:val="00155E34"/>
    <w:rsid w:val="00156C84"/>
    <w:rsid w:val="00161103"/>
    <w:rsid w:val="00163248"/>
    <w:rsid w:val="00165F8C"/>
    <w:rsid w:val="00166C45"/>
    <w:rsid w:val="00171B21"/>
    <w:rsid w:val="00172C5C"/>
    <w:rsid w:val="00173FEE"/>
    <w:rsid w:val="001762C2"/>
    <w:rsid w:val="00177689"/>
    <w:rsid w:val="00180BAF"/>
    <w:rsid w:val="00180E30"/>
    <w:rsid w:val="00180F57"/>
    <w:rsid w:val="00181486"/>
    <w:rsid w:val="001834A9"/>
    <w:rsid w:val="001856B7"/>
    <w:rsid w:val="001903FD"/>
    <w:rsid w:val="001905E5"/>
    <w:rsid w:val="00192175"/>
    <w:rsid w:val="00193058"/>
    <w:rsid w:val="00194858"/>
    <w:rsid w:val="00197FCA"/>
    <w:rsid w:val="001A2D83"/>
    <w:rsid w:val="001A473E"/>
    <w:rsid w:val="001A522E"/>
    <w:rsid w:val="001A57D1"/>
    <w:rsid w:val="001A79D2"/>
    <w:rsid w:val="001B1F5D"/>
    <w:rsid w:val="001B24CA"/>
    <w:rsid w:val="001B2C3A"/>
    <w:rsid w:val="001B3D72"/>
    <w:rsid w:val="001B5A0B"/>
    <w:rsid w:val="001B5BBC"/>
    <w:rsid w:val="001C1914"/>
    <w:rsid w:val="001C709C"/>
    <w:rsid w:val="001C7DD2"/>
    <w:rsid w:val="001D0CFC"/>
    <w:rsid w:val="001D29E8"/>
    <w:rsid w:val="001D7B0F"/>
    <w:rsid w:val="001E0960"/>
    <w:rsid w:val="001E1312"/>
    <w:rsid w:val="001E3771"/>
    <w:rsid w:val="001E73FC"/>
    <w:rsid w:val="001E7613"/>
    <w:rsid w:val="001F0D58"/>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6F8D"/>
    <w:rsid w:val="00220DE3"/>
    <w:rsid w:val="002212F5"/>
    <w:rsid w:val="00222469"/>
    <w:rsid w:val="00225DFD"/>
    <w:rsid w:val="00236E66"/>
    <w:rsid w:val="00240338"/>
    <w:rsid w:val="00240422"/>
    <w:rsid w:val="002406C5"/>
    <w:rsid w:val="00241E29"/>
    <w:rsid w:val="0024313C"/>
    <w:rsid w:val="00244291"/>
    <w:rsid w:val="00247530"/>
    <w:rsid w:val="002502E3"/>
    <w:rsid w:val="002545AA"/>
    <w:rsid w:val="00256444"/>
    <w:rsid w:val="00260785"/>
    <w:rsid w:val="00263375"/>
    <w:rsid w:val="002652C3"/>
    <w:rsid w:val="00265F72"/>
    <w:rsid w:val="00266DDA"/>
    <w:rsid w:val="00266F5B"/>
    <w:rsid w:val="00267571"/>
    <w:rsid w:val="002703AB"/>
    <w:rsid w:val="00273A0A"/>
    <w:rsid w:val="00273F36"/>
    <w:rsid w:val="00275396"/>
    <w:rsid w:val="002801AD"/>
    <w:rsid w:val="00280A10"/>
    <w:rsid w:val="00281139"/>
    <w:rsid w:val="00282F35"/>
    <w:rsid w:val="002830E0"/>
    <w:rsid w:val="00284244"/>
    <w:rsid w:val="002877DD"/>
    <w:rsid w:val="00290D8A"/>
    <w:rsid w:val="002913D3"/>
    <w:rsid w:val="00292129"/>
    <w:rsid w:val="002958B9"/>
    <w:rsid w:val="00296569"/>
    <w:rsid w:val="002978D3"/>
    <w:rsid w:val="00297A90"/>
    <w:rsid w:val="002A08C0"/>
    <w:rsid w:val="002A2B0B"/>
    <w:rsid w:val="002A42D7"/>
    <w:rsid w:val="002A5036"/>
    <w:rsid w:val="002A6099"/>
    <w:rsid w:val="002B01A4"/>
    <w:rsid w:val="002B05EB"/>
    <w:rsid w:val="002B0E82"/>
    <w:rsid w:val="002B1029"/>
    <w:rsid w:val="002C07BC"/>
    <w:rsid w:val="002C2069"/>
    <w:rsid w:val="002C3693"/>
    <w:rsid w:val="002C43EF"/>
    <w:rsid w:val="002C544A"/>
    <w:rsid w:val="002D24DD"/>
    <w:rsid w:val="002D38CE"/>
    <w:rsid w:val="002D564C"/>
    <w:rsid w:val="002D66EC"/>
    <w:rsid w:val="002E04BC"/>
    <w:rsid w:val="002E2B5F"/>
    <w:rsid w:val="002E3593"/>
    <w:rsid w:val="002E3AF2"/>
    <w:rsid w:val="002E4A60"/>
    <w:rsid w:val="002E6610"/>
    <w:rsid w:val="002E7AA0"/>
    <w:rsid w:val="002F12A6"/>
    <w:rsid w:val="002F57CA"/>
    <w:rsid w:val="002F647D"/>
    <w:rsid w:val="002F6944"/>
    <w:rsid w:val="002F7765"/>
    <w:rsid w:val="003043F9"/>
    <w:rsid w:val="00306D4C"/>
    <w:rsid w:val="0030745A"/>
    <w:rsid w:val="003077E5"/>
    <w:rsid w:val="00307D33"/>
    <w:rsid w:val="0031067D"/>
    <w:rsid w:val="00310829"/>
    <w:rsid w:val="00310D99"/>
    <w:rsid w:val="00312B2E"/>
    <w:rsid w:val="003133FA"/>
    <w:rsid w:val="00313F2A"/>
    <w:rsid w:val="003145AC"/>
    <w:rsid w:val="0031773A"/>
    <w:rsid w:val="003212E1"/>
    <w:rsid w:val="00321C44"/>
    <w:rsid w:val="00323558"/>
    <w:rsid w:val="00324B31"/>
    <w:rsid w:val="00326CF9"/>
    <w:rsid w:val="00331CB2"/>
    <w:rsid w:val="003323E0"/>
    <w:rsid w:val="0033247C"/>
    <w:rsid w:val="00336D74"/>
    <w:rsid w:val="00342508"/>
    <w:rsid w:val="00343EB6"/>
    <w:rsid w:val="003456C2"/>
    <w:rsid w:val="00346C4B"/>
    <w:rsid w:val="00352A2C"/>
    <w:rsid w:val="00352DEC"/>
    <w:rsid w:val="0035515F"/>
    <w:rsid w:val="003553FE"/>
    <w:rsid w:val="003603D7"/>
    <w:rsid w:val="003612D8"/>
    <w:rsid w:val="00361CB8"/>
    <w:rsid w:val="00362D2A"/>
    <w:rsid w:val="00364547"/>
    <w:rsid w:val="00366AAA"/>
    <w:rsid w:val="00370DA8"/>
    <w:rsid w:val="003721F6"/>
    <w:rsid w:val="003734A8"/>
    <w:rsid w:val="00374FFE"/>
    <w:rsid w:val="003758C3"/>
    <w:rsid w:val="003779F0"/>
    <w:rsid w:val="00377BAE"/>
    <w:rsid w:val="0038397A"/>
    <w:rsid w:val="0038478F"/>
    <w:rsid w:val="0038531B"/>
    <w:rsid w:val="00385999"/>
    <w:rsid w:val="00387EA5"/>
    <w:rsid w:val="003922FA"/>
    <w:rsid w:val="00395834"/>
    <w:rsid w:val="00395B74"/>
    <w:rsid w:val="003A0691"/>
    <w:rsid w:val="003A17B5"/>
    <w:rsid w:val="003A2858"/>
    <w:rsid w:val="003A3C22"/>
    <w:rsid w:val="003A4E6D"/>
    <w:rsid w:val="003A6020"/>
    <w:rsid w:val="003A608E"/>
    <w:rsid w:val="003B02AF"/>
    <w:rsid w:val="003B06AA"/>
    <w:rsid w:val="003B0F54"/>
    <w:rsid w:val="003B2ACB"/>
    <w:rsid w:val="003B7CFC"/>
    <w:rsid w:val="003C0917"/>
    <w:rsid w:val="003C17FE"/>
    <w:rsid w:val="003C29AA"/>
    <w:rsid w:val="003C4507"/>
    <w:rsid w:val="003C77F4"/>
    <w:rsid w:val="003D203D"/>
    <w:rsid w:val="003D2E5E"/>
    <w:rsid w:val="003D46D2"/>
    <w:rsid w:val="003D554D"/>
    <w:rsid w:val="003D596C"/>
    <w:rsid w:val="003D7E1F"/>
    <w:rsid w:val="003E41F8"/>
    <w:rsid w:val="003F0E16"/>
    <w:rsid w:val="003F1FD1"/>
    <w:rsid w:val="003F2A74"/>
    <w:rsid w:val="003F2F60"/>
    <w:rsid w:val="003F39AE"/>
    <w:rsid w:val="003F5E91"/>
    <w:rsid w:val="003F6707"/>
    <w:rsid w:val="0040151E"/>
    <w:rsid w:val="00404495"/>
    <w:rsid w:val="00404701"/>
    <w:rsid w:val="004053E6"/>
    <w:rsid w:val="00405468"/>
    <w:rsid w:val="0040547F"/>
    <w:rsid w:val="00410009"/>
    <w:rsid w:val="00410F8B"/>
    <w:rsid w:val="00411ABC"/>
    <w:rsid w:val="004137F3"/>
    <w:rsid w:val="00413992"/>
    <w:rsid w:val="004151B7"/>
    <w:rsid w:val="00415CF3"/>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6A2F"/>
    <w:rsid w:val="00447097"/>
    <w:rsid w:val="0045063B"/>
    <w:rsid w:val="0045064F"/>
    <w:rsid w:val="00450853"/>
    <w:rsid w:val="00450C40"/>
    <w:rsid w:val="004519A6"/>
    <w:rsid w:val="004533A4"/>
    <w:rsid w:val="00455297"/>
    <w:rsid w:val="00455634"/>
    <w:rsid w:val="0045747C"/>
    <w:rsid w:val="004626AF"/>
    <w:rsid w:val="004627DA"/>
    <w:rsid w:val="00465A2A"/>
    <w:rsid w:val="00466020"/>
    <w:rsid w:val="004724F1"/>
    <w:rsid w:val="00473E5C"/>
    <w:rsid w:val="00474CE2"/>
    <w:rsid w:val="004759AB"/>
    <w:rsid w:val="00475CEC"/>
    <w:rsid w:val="00477F3B"/>
    <w:rsid w:val="00482C9E"/>
    <w:rsid w:val="004853A4"/>
    <w:rsid w:val="00486620"/>
    <w:rsid w:val="00486995"/>
    <w:rsid w:val="00490496"/>
    <w:rsid w:val="004927A2"/>
    <w:rsid w:val="00493BA2"/>
    <w:rsid w:val="00494386"/>
    <w:rsid w:val="0049651D"/>
    <w:rsid w:val="004A0572"/>
    <w:rsid w:val="004B25A6"/>
    <w:rsid w:val="004B37B9"/>
    <w:rsid w:val="004B37E5"/>
    <w:rsid w:val="004B5C83"/>
    <w:rsid w:val="004B7FB5"/>
    <w:rsid w:val="004C2768"/>
    <w:rsid w:val="004C2ACF"/>
    <w:rsid w:val="004C459F"/>
    <w:rsid w:val="004C6862"/>
    <w:rsid w:val="004D19CE"/>
    <w:rsid w:val="004D2D04"/>
    <w:rsid w:val="004D6342"/>
    <w:rsid w:val="004E12ED"/>
    <w:rsid w:val="004E3024"/>
    <w:rsid w:val="004E35DE"/>
    <w:rsid w:val="004E377F"/>
    <w:rsid w:val="004E3CAE"/>
    <w:rsid w:val="004E4327"/>
    <w:rsid w:val="004E55C2"/>
    <w:rsid w:val="004F15DA"/>
    <w:rsid w:val="004F349A"/>
    <w:rsid w:val="004F4AB7"/>
    <w:rsid w:val="004F4FFC"/>
    <w:rsid w:val="00501C01"/>
    <w:rsid w:val="00502A7D"/>
    <w:rsid w:val="00502F92"/>
    <w:rsid w:val="00504DE4"/>
    <w:rsid w:val="00504E43"/>
    <w:rsid w:val="00506BDF"/>
    <w:rsid w:val="00506C42"/>
    <w:rsid w:val="0050700A"/>
    <w:rsid w:val="0050763C"/>
    <w:rsid w:val="005116E4"/>
    <w:rsid w:val="00513EE8"/>
    <w:rsid w:val="00517BF0"/>
    <w:rsid w:val="00517C9B"/>
    <w:rsid w:val="0052031B"/>
    <w:rsid w:val="00521FF2"/>
    <w:rsid w:val="00524CCD"/>
    <w:rsid w:val="005277CB"/>
    <w:rsid w:val="00527E4B"/>
    <w:rsid w:val="00527F0C"/>
    <w:rsid w:val="00534914"/>
    <w:rsid w:val="005369B4"/>
    <w:rsid w:val="00541CF1"/>
    <w:rsid w:val="00542026"/>
    <w:rsid w:val="005421EC"/>
    <w:rsid w:val="00542FA9"/>
    <w:rsid w:val="00546462"/>
    <w:rsid w:val="00546E8C"/>
    <w:rsid w:val="00547E91"/>
    <w:rsid w:val="00552BB3"/>
    <w:rsid w:val="005564C1"/>
    <w:rsid w:val="00556CBC"/>
    <w:rsid w:val="005577E0"/>
    <w:rsid w:val="00562E7F"/>
    <w:rsid w:val="00570D60"/>
    <w:rsid w:val="00571ADB"/>
    <w:rsid w:val="00573B51"/>
    <w:rsid w:val="00575A3F"/>
    <w:rsid w:val="00575E57"/>
    <w:rsid w:val="00576F74"/>
    <w:rsid w:val="005772F6"/>
    <w:rsid w:val="0058030E"/>
    <w:rsid w:val="00582988"/>
    <w:rsid w:val="00583178"/>
    <w:rsid w:val="00583D2E"/>
    <w:rsid w:val="00584B32"/>
    <w:rsid w:val="00585C9B"/>
    <w:rsid w:val="005864B5"/>
    <w:rsid w:val="00590C5A"/>
    <w:rsid w:val="00591430"/>
    <w:rsid w:val="00591802"/>
    <w:rsid w:val="00591A11"/>
    <w:rsid w:val="00591A1D"/>
    <w:rsid w:val="00595CBD"/>
    <w:rsid w:val="005A079C"/>
    <w:rsid w:val="005A15C4"/>
    <w:rsid w:val="005A206D"/>
    <w:rsid w:val="005A23B2"/>
    <w:rsid w:val="005A2691"/>
    <w:rsid w:val="005A4147"/>
    <w:rsid w:val="005A45B1"/>
    <w:rsid w:val="005A6A33"/>
    <w:rsid w:val="005A7010"/>
    <w:rsid w:val="005A783C"/>
    <w:rsid w:val="005B1980"/>
    <w:rsid w:val="005B2A85"/>
    <w:rsid w:val="005B365A"/>
    <w:rsid w:val="005B57EE"/>
    <w:rsid w:val="005B65B2"/>
    <w:rsid w:val="005C09DC"/>
    <w:rsid w:val="005C2867"/>
    <w:rsid w:val="005C500F"/>
    <w:rsid w:val="005C513D"/>
    <w:rsid w:val="005C5C3C"/>
    <w:rsid w:val="005C5DAA"/>
    <w:rsid w:val="005C6187"/>
    <w:rsid w:val="005C64D8"/>
    <w:rsid w:val="005D0542"/>
    <w:rsid w:val="005D0CD2"/>
    <w:rsid w:val="005D1285"/>
    <w:rsid w:val="005D131E"/>
    <w:rsid w:val="005D3794"/>
    <w:rsid w:val="005D3C32"/>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625E"/>
    <w:rsid w:val="00627844"/>
    <w:rsid w:val="00633540"/>
    <w:rsid w:val="00634769"/>
    <w:rsid w:val="00634E07"/>
    <w:rsid w:val="00635E1D"/>
    <w:rsid w:val="0064058F"/>
    <w:rsid w:val="00640FF0"/>
    <w:rsid w:val="0064151D"/>
    <w:rsid w:val="00641B0C"/>
    <w:rsid w:val="00641C72"/>
    <w:rsid w:val="0064279D"/>
    <w:rsid w:val="00643428"/>
    <w:rsid w:val="00646A0B"/>
    <w:rsid w:val="00651023"/>
    <w:rsid w:val="00652BE3"/>
    <w:rsid w:val="00652E89"/>
    <w:rsid w:val="00652EE3"/>
    <w:rsid w:val="0065458A"/>
    <w:rsid w:val="00655198"/>
    <w:rsid w:val="006573CB"/>
    <w:rsid w:val="00657E3E"/>
    <w:rsid w:val="0066067C"/>
    <w:rsid w:val="006652D1"/>
    <w:rsid w:val="00671AA5"/>
    <w:rsid w:val="00672CDC"/>
    <w:rsid w:val="0067306E"/>
    <w:rsid w:val="00673A22"/>
    <w:rsid w:val="00673B54"/>
    <w:rsid w:val="006768D2"/>
    <w:rsid w:val="00676C24"/>
    <w:rsid w:val="00676D7C"/>
    <w:rsid w:val="00682897"/>
    <w:rsid w:val="0068309A"/>
    <w:rsid w:val="00684E4E"/>
    <w:rsid w:val="006871E6"/>
    <w:rsid w:val="0069050E"/>
    <w:rsid w:val="006921BA"/>
    <w:rsid w:val="00692694"/>
    <w:rsid w:val="006A02B8"/>
    <w:rsid w:val="006A2EF2"/>
    <w:rsid w:val="006A3AD1"/>
    <w:rsid w:val="006A3E48"/>
    <w:rsid w:val="006A41AE"/>
    <w:rsid w:val="006A501B"/>
    <w:rsid w:val="006A5EFC"/>
    <w:rsid w:val="006A7052"/>
    <w:rsid w:val="006B11EE"/>
    <w:rsid w:val="006B3AAE"/>
    <w:rsid w:val="006B52AA"/>
    <w:rsid w:val="006B6076"/>
    <w:rsid w:val="006C03B8"/>
    <w:rsid w:val="006C19D1"/>
    <w:rsid w:val="006C2340"/>
    <w:rsid w:val="006C68F8"/>
    <w:rsid w:val="006C79F5"/>
    <w:rsid w:val="006C7EC1"/>
    <w:rsid w:val="006D05AE"/>
    <w:rsid w:val="006D1233"/>
    <w:rsid w:val="006D16A1"/>
    <w:rsid w:val="006D265A"/>
    <w:rsid w:val="006D294B"/>
    <w:rsid w:val="006D3BA2"/>
    <w:rsid w:val="006D48CF"/>
    <w:rsid w:val="006D4947"/>
    <w:rsid w:val="006D6C6D"/>
    <w:rsid w:val="006E199A"/>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3791F"/>
    <w:rsid w:val="00740778"/>
    <w:rsid w:val="00741C64"/>
    <w:rsid w:val="007420F1"/>
    <w:rsid w:val="00742931"/>
    <w:rsid w:val="00743F58"/>
    <w:rsid w:val="007470BC"/>
    <w:rsid w:val="007478BF"/>
    <w:rsid w:val="00752563"/>
    <w:rsid w:val="00753B9E"/>
    <w:rsid w:val="00756C13"/>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E9F"/>
    <w:rsid w:val="0079402D"/>
    <w:rsid w:val="007A1B59"/>
    <w:rsid w:val="007A32DE"/>
    <w:rsid w:val="007A499D"/>
    <w:rsid w:val="007A59E7"/>
    <w:rsid w:val="007A661A"/>
    <w:rsid w:val="007A7751"/>
    <w:rsid w:val="007A77C8"/>
    <w:rsid w:val="007B40CF"/>
    <w:rsid w:val="007B4753"/>
    <w:rsid w:val="007B59CF"/>
    <w:rsid w:val="007C26FC"/>
    <w:rsid w:val="007C7EBA"/>
    <w:rsid w:val="007D2D59"/>
    <w:rsid w:val="007D3477"/>
    <w:rsid w:val="007D38C1"/>
    <w:rsid w:val="007D6B90"/>
    <w:rsid w:val="007D769C"/>
    <w:rsid w:val="007E6402"/>
    <w:rsid w:val="007F06C0"/>
    <w:rsid w:val="007F1037"/>
    <w:rsid w:val="007F13BE"/>
    <w:rsid w:val="007F30A7"/>
    <w:rsid w:val="007F53D1"/>
    <w:rsid w:val="007F5BE4"/>
    <w:rsid w:val="007F6A17"/>
    <w:rsid w:val="007F7F51"/>
    <w:rsid w:val="00802338"/>
    <w:rsid w:val="008029D0"/>
    <w:rsid w:val="008035CD"/>
    <w:rsid w:val="0080564C"/>
    <w:rsid w:val="0080680A"/>
    <w:rsid w:val="00806817"/>
    <w:rsid w:val="008109B9"/>
    <w:rsid w:val="00814B3A"/>
    <w:rsid w:val="0081556E"/>
    <w:rsid w:val="00815797"/>
    <w:rsid w:val="00821C7D"/>
    <w:rsid w:val="0082201C"/>
    <w:rsid w:val="00822162"/>
    <w:rsid w:val="0083290D"/>
    <w:rsid w:val="00834215"/>
    <w:rsid w:val="00835E26"/>
    <w:rsid w:val="008363EC"/>
    <w:rsid w:val="00841242"/>
    <w:rsid w:val="008412CF"/>
    <w:rsid w:val="0084298B"/>
    <w:rsid w:val="00842B99"/>
    <w:rsid w:val="0084344C"/>
    <w:rsid w:val="00843E9C"/>
    <w:rsid w:val="0084447D"/>
    <w:rsid w:val="00847358"/>
    <w:rsid w:val="00847A57"/>
    <w:rsid w:val="008525C4"/>
    <w:rsid w:val="00852DCF"/>
    <w:rsid w:val="00861B70"/>
    <w:rsid w:val="00867071"/>
    <w:rsid w:val="00870A58"/>
    <w:rsid w:val="00871EAE"/>
    <w:rsid w:val="008721B6"/>
    <w:rsid w:val="008736D5"/>
    <w:rsid w:val="00875EA9"/>
    <w:rsid w:val="00882795"/>
    <w:rsid w:val="00883B18"/>
    <w:rsid w:val="00885198"/>
    <w:rsid w:val="0089055F"/>
    <w:rsid w:val="0089195A"/>
    <w:rsid w:val="00891D78"/>
    <w:rsid w:val="008947BA"/>
    <w:rsid w:val="008950DE"/>
    <w:rsid w:val="0089568B"/>
    <w:rsid w:val="00895778"/>
    <w:rsid w:val="0089623F"/>
    <w:rsid w:val="00897F73"/>
    <w:rsid w:val="008A288F"/>
    <w:rsid w:val="008A302A"/>
    <w:rsid w:val="008A545C"/>
    <w:rsid w:val="008A5D6E"/>
    <w:rsid w:val="008A5E76"/>
    <w:rsid w:val="008A6C2C"/>
    <w:rsid w:val="008A6CD8"/>
    <w:rsid w:val="008B1A67"/>
    <w:rsid w:val="008B27F1"/>
    <w:rsid w:val="008B2AE7"/>
    <w:rsid w:val="008B407E"/>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4BE7"/>
    <w:rsid w:val="009159F8"/>
    <w:rsid w:val="009179A7"/>
    <w:rsid w:val="00922371"/>
    <w:rsid w:val="00923FFD"/>
    <w:rsid w:val="00927967"/>
    <w:rsid w:val="00927D3F"/>
    <w:rsid w:val="00937EF2"/>
    <w:rsid w:val="00940A06"/>
    <w:rsid w:val="00940D0C"/>
    <w:rsid w:val="00942818"/>
    <w:rsid w:val="00943FE3"/>
    <w:rsid w:val="009440B3"/>
    <w:rsid w:val="0094419A"/>
    <w:rsid w:val="00945D48"/>
    <w:rsid w:val="0095078E"/>
    <w:rsid w:val="00954652"/>
    <w:rsid w:val="009625AB"/>
    <w:rsid w:val="00964F6C"/>
    <w:rsid w:val="00966A62"/>
    <w:rsid w:val="009704ED"/>
    <w:rsid w:val="00971683"/>
    <w:rsid w:val="009716FD"/>
    <w:rsid w:val="00974CCA"/>
    <w:rsid w:val="00976C0A"/>
    <w:rsid w:val="009830B7"/>
    <w:rsid w:val="0098415A"/>
    <w:rsid w:val="00985169"/>
    <w:rsid w:val="009851F6"/>
    <w:rsid w:val="00985288"/>
    <w:rsid w:val="00986B01"/>
    <w:rsid w:val="00991A29"/>
    <w:rsid w:val="00994146"/>
    <w:rsid w:val="00994B41"/>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D7E4C"/>
    <w:rsid w:val="009E35FE"/>
    <w:rsid w:val="009E5BF7"/>
    <w:rsid w:val="009E5D6A"/>
    <w:rsid w:val="009E63BF"/>
    <w:rsid w:val="009E70BF"/>
    <w:rsid w:val="009E712A"/>
    <w:rsid w:val="009E7DBE"/>
    <w:rsid w:val="009F073E"/>
    <w:rsid w:val="009F0B3D"/>
    <w:rsid w:val="009F0E8C"/>
    <w:rsid w:val="009F1A3D"/>
    <w:rsid w:val="009F4CC3"/>
    <w:rsid w:val="009F5670"/>
    <w:rsid w:val="009F6693"/>
    <w:rsid w:val="009F7161"/>
    <w:rsid w:val="009F7DC2"/>
    <w:rsid w:val="00A05BF3"/>
    <w:rsid w:val="00A0613E"/>
    <w:rsid w:val="00A061DA"/>
    <w:rsid w:val="00A07EB2"/>
    <w:rsid w:val="00A07F8E"/>
    <w:rsid w:val="00A10FD1"/>
    <w:rsid w:val="00A128C9"/>
    <w:rsid w:val="00A13CEE"/>
    <w:rsid w:val="00A153DA"/>
    <w:rsid w:val="00A2178D"/>
    <w:rsid w:val="00A2199C"/>
    <w:rsid w:val="00A24669"/>
    <w:rsid w:val="00A250F1"/>
    <w:rsid w:val="00A258F9"/>
    <w:rsid w:val="00A26E00"/>
    <w:rsid w:val="00A317AD"/>
    <w:rsid w:val="00A318D7"/>
    <w:rsid w:val="00A32983"/>
    <w:rsid w:val="00A43CD2"/>
    <w:rsid w:val="00A44BEB"/>
    <w:rsid w:val="00A44E31"/>
    <w:rsid w:val="00A46DB1"/>
    <w:rsid w:val="00A47FCE"/>
    <w:rsid w:val="00A50BA9"/>
    <w:rsid w:val="00A50E1F"/>
    <w:rsid w:val="00A549BA"/>
    <w:rsid w:val="00A553B0"/>
    <w:rsid w:val="00A55BA3"/>
    <w:rsid w:val="00A5604F"/>
    <w:rsid w:val="00A61AE1"/>
    <w:rsid w:val="00A620EC"/>
    <w:rsid w:val="00A64F13"/>
    <w:rsid w:val="00A65862"/>
    <w:rsid w:val="00A677BF"/>
    <w:rsid w:val="00A7051A"/>
    <w:rsid w:val="00A70BCB"/>
    <w:rsid w:val="00A74902"/>
    <w:rsid w:val="00A75A02"/>
    <w:rsid w:val="00A75CF3"/>
    <w:rsid w:val="00A80133"/>
    <w:rsid w:val="00A850F9"/>
    <w:rsid w:val="00A8663E"/>
    <w:rsid w:val="00A92F53"/>
    <w:rsid w:val="00A9453C"/>
    <w:rsid w:val="00A9748C"/>
    <w:rsid w:val="00AA0CF4"/>
    <w:rsid w:val="00AA1F8D"/>
    <w:rsid w:val="00AA246D"/>
    <w:rsid w:val="00AA2533"/>
    <w:rsid w:val="00AA75B0"/>
    <w:rsid w:val="00AA7A79"/>
    <w:rsid w:val="00AA7A99"/>
    <w:rsid w:val="00AB232C"/>
    <w:rsid w:val="00AB232F"/>
    <w:rsid w:val="00AB2CC3"/>
    <w:rsid w:val="00AB5257"/>
    <w:rsid w:val="00AC67DB"/>
    <w:rsid w:val="00AC79E3"/>
    <w:rsid w:val="00AD09B9"/>
    <w:rsid w:val="00AD622A"/>
    <w:rsid w:val="00AD7ED0"/>
    <w:rsid w:val="00AE1DDC"/>
    <w:rsid w:val="00AE219A"/>
    <w:rsid w:val="00AE25FE"/>
    <w:rsid w:val="00AE583D"/>
    <w:rsid w:val="00AE6815"/>
    <w:rsid w:val="00AE744E"/>
    <w:rsid w:val="00AF3AF7"/>
    <w:rsid w:val="00AF4C2C"/>
    <w:rsid w:val="00AF4DF2"/>
    <w:rsid w:val="00AF5D83"/>
    <w:rsid w:val="00AF6240"/>
    <w:rsid w:val="00AF62DF"/>
    <w:rsid w:val="00AF7BC8"/>
    <w:rsid w:val="00B01C99"/>
    <w:rsid w:val="00B02723"/>
    <w:rsid w:val="00B1014D"/>
    <w:rsid w:val="00B14567"/>
    <w:rsid w:val="00B14F8C"/>
    <w:rsid w:val="00B1722F"/>
    <w:rsid w:val="00B24138"/>
    <w:rsid w:val="00B2445D"/>
    <w:rsid w:val="00B262AF"/>
    <w:rsid w:val="00B26949"/>
    <w:rsid w:val="00B3333F"/>
    <w:rsid w:val="00B3383A"/>
    <w:rsid w:val="00B34C2C"/>
    <w:rsid w:val="00B40F5F"/>
    <w:rsid w:val="00B41DA6"/>
    <w:rsid w:val="00B44FD5"/>
    <w:rsid w:val="00B4523E"/>
    <w:rsid w:val="00B45F43"/>
    <w:rsid w:val="00B46FD8"/>
    <w:rsid w:val="00B50E60"/>
    <w:rsid w:val="00B5169C"/>
    <w:rsid w:val="00B52E47"/>
    <w:rsid w:val="00B53387"/>
    <w:rsid w:val="00B54545"/>
    <w:rsid w:val="00B60285"/>
    <w:rsid w:val="00B631C9"/>
    <w:rsid w:val="00B64344"/>
    <w:rsid w:val="00B65388"/>
    <w:rsid w:val="00B66881"/>
    <w:rsid w:val="00B668A5"/>
    <w:rsid w:val="00B668E8"/>
    <w:rsid w:val="00B67DAE"/>
    <w:rsid w:val="00B70208"/>
    <w:rsid w:val="00B723E2"/>
    <w:rsid w:val="00B736A5"/>
    <w:rsid w:val="00B741B8"/>
    <w:rsid w:val="00B746EF"/>
    <w:rsid w:val="00B808BD"/>
    <w:rsid w:val="00B80BC0"/>
    <w:rsid w:val="00B819CA"/>
    <w:rsid w:val="00B81BE9"/>
    <w:rsid w:val="00B82B9A"/>
    <w:rsid w:val="00B82E07"/>
    <w:rsid w:val="00B843E4"/>
    <w:rsid w:val="00B848E0"/>
    <w:rsid w:val="00B85078"/>
    <w:rsid w:val="00B85E56"/>
    <w:rsid w:val="00B85F07"/>
    <w:rsid w:val="00B86FF4"/>
    <w:rsid w:val="00B8725E"/>
    <w:rsid w:val="00B92050"/>
    <w:rsid w:val="00B92899"/>
    <w:rsid w:val="00B9303A"/>
    <w:rsid w:val="00B93409"/>
    <w:rsid w:val="00B941A1"/>
    <w:rsid w:val="00B94B7D"/>
    <w:rsid w:val="00B94F54"/>
    <w:rsid w:val="00B97C92"/>
    <w:rsid w:val="00BA02FA"/>
    <w:rsid w:val="00BA0F62"/>
    <w:rsid w:val="00BA2BA3"/>
    <w:rsid w:val="00BA379B"/>
    <w:rsid w:val="00BA44E0"/>
    <w:rsid w:val="00BA6027"/>
    <w:rsid w:val="00BA6431"/>
    <w:rsid w:val="00BB16D1"/>
    <w:rsid w:val="00BB27D0"/>
    <w:rsid w:val="00BB30BB"/>
    <w:rsid w:val="00BB3135"/>
    <w:rsid w:val="00BB5486"/>
    <w:rsid w:val="00BB5A64"/>
    <w:rsid w:val="00BB5DCD"/>
    <w:rsid w:val="00BB7DD3"/>
    <w:rsid w:val="00BC28CA"/>
    <w:rsid w:val="00BC6DA8"/>
    <w:rsid w:val="00BD1A07"/>
    <w:rsid w:val="00BD2785"/>
    <w:rsid w:val="00BD35D8"/>
    <w:rsid w:val="00BD3D06"/>
    <w:rsid w:val="00BD3F5A"/>
    <w:rsid w:val="00BD411C"/>
    <w:rsid w:val="00BD7613"/>
    <w:rsid w:val="00BE062D"/>
    <w:rsid w:val="00BE2887"/>
    <w:rsid w:val="00BE66BF"/>
    <w:rsid w:val="00BE7D3F"/>
    <w:rsid w:val="00BF0E4A"/>
    <w:rsid w:val="00BF1C88"/>
    <w:rsid w:val="00BF1D21"/>
    <w:rsid w:val="00BF2592"/>
    <w:rsid w:val="00BF2D18"/>
    <w:rsid w:val="00BF2E0A"/>
    <w:rsid w:val="00BF361D"/>
    <w:rsid w:val="00BF5070"/>
    <w:rsid w:val="00BF5585"/>
    <w:rsid w:val="00BF59F1"/>
    <w:rsid w:val="00C017B9"/>
    <w:rsid w:val="00C0220F"/>
    <w:rsid w:val="00C0294F"/>
    <w:rsid w:val="00C02F55"/>
    <w:rsid w:val="00C030C7"/>
    <w:rsid w:val="00C039D0"/>
    <w:rsid w:val="00C05F5D"/>
    <w:rsid w:val="00C076B8"/>
    <w:rsid w:val="00C111D0"/>
    <w:rsid w:val="00C116E9"/>
    <w:rsid w:val="00C12B48"/>
    <w:rsid w:val="00C1360E"/>
    <w:rsid w:val="00C17549"/>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3C2E"/>
    <w:rsid w:val="00C74BC7"/>
    <w:rsid w:val="00C76166"/>
    <w:rsid w:val="00C81B72"/>
    <w:rsid w:val="00C822FD"/>
    <w:rsid w:val="00C85F91"/>
    <w:rsid w:val="00C86555"/>
    <w:rsid w:val="00C90ABB"/>
    <w:rsid w:val="00C91D73"/>
    <w:rsid w:val="00C946DC"/>
    <w:rsid w:val="00C94995"/>
    <w:rsid w:val="00C94EAF"/>
    <w:rsid w:val="00C95302"/>
    <w:rsid w:val="00C956B8"/>
    <w:rsid w:val="00C95C57"/>
    <w:rsid w:val="00C95EC7"/>
    <w:rsid w:val="00C96E9B"/>
    <w:rsid w:val="00C97829"/>
    <w:rsid w:val="00CA0985"/>
    <w:rsid w:val="00CA2E3E"/>
    <w:rsid w:val="00CA33FE"/>
    <w:rsid w:val="00CA521A"/>
    <w:rsid w:val="00CB1578"/>
    <w:rsid w:val="00CB5656"/>
    <w:rsid w:val="00CB7E0E"/>
    <w:rsid w:val="00CC12D8"/>
    <w:rsid w:val="00CC333E"/>
    <w:rsid w:val="00CC44F5"/>
    <w:rsid w:val="00CC628F"/>
    <w:rsid w:val="00CD003F"/>
    <w:rsid w:val="00CD1DF1"/>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094"/>
    <w:rsid w:val="00D12B78"/>
    <w:rsid w:val="00D12E69"/>
    <w:rsid w:val="00D13905"/>
    <w:rsid w:val="00D2147A"/>
    <w:rsid w:val="00D214B7"/>
    <w:rsid w:val="00D22AB0"/>
    <w:rsid w:val="00D22E65"/>
    <w:rsid w:val="00D238D4"/>
    <w:rsid w:val="00D32DEA"/>
    <w:rsid w:val="00D32FEC"/>
    <w:rsid w:val="00D373C1"/>
    <w:rsid w:val="00D37827"/>
    <w:rsid w:val="00D408C7"/>
    <w:rsid w:val="00D40E3B"/>
    <w:rsid w:val="00D43E51"/>
    <w:rsid w:val="00D4434F"/>
    <w:rsid w:val="00D44495"/>
    <w:rsid w:val="00D50110"/>
    <w:rsid w:val="00D54B5C"/>
    <w:rsid w:val="00D57575"/>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4CE"/>
    <w:rsid w:val="00D95AF9"/>
    <w:rsid w:val="00D978B0"/>
    <w:rsid w:val="00D97E53"/>
    <w:rsid w:val="00DA147D"/>
    <w:rsid w:val="00DA24B3"/>
    <w:rsid w:val="00DA272B"/>
    <w:rsid w:val="00DA278F"/>
    <w:rsid w:val="00DA3DB3"/>
    <w:rsid w:val="00DA482E"/>
    <w:rsid w:val="00DA7269"/>
    <w:rsid w:val="00DA7CFB"/>
    <w:rsid w:val="00DB65BF"/>
    <w:rsid w:val="00DB6C6C"/>
    <w:rsid w:val="00DC18A5"/>
    <w:rsid w:val="00DC1B3F"/>
    <w:rsid w:val="00DC29C9"/>
    <w:rsid w:val="00DC4F71"/>
    <w:rsid w:val="00DD059E"/>
    <w:rsid w:val="00DD0D29"/>
    <w:rsid w:val="00DD166B"/>
    <w:rsid w:val="00DD1EE3"/>
    <w:rsid w:val="00DD2635"/>
    <w:rsid w:val="00DD3495"/>
    <w:rsid w:val="00DD4964"/>
    <w:rsid w:val="00DD4AAB"/>
    <w:rsid w:val="00DD5C06"/>
    <w:rsid w:val="00DD6464"/>
    <w:rsid w:val="00DD7592"/>
    <w:rsid w:val="00DE0127"/>
    <w:rsid w:val="00DE1283"/>
    <w:rsid w:val="00DE29B0"/>
    <w:rsid w:val="00DE72C1"/>
    <w:rsid w:val="00DF12A1"/>
    <w:rsid w:val="00DF5960"/>
    <w:rsid w:val="00DF5C4D"/>
    <w:rsid w:val="00E00C46"/>
    <w:rsid w:val="00E011F6"/>
    <w:rsid w:val="00E02437"/>
    <w:rsid w:val="00E02846"/>
    <w:rsid w:val="00E046C4"/>
    <w:rsid w:val="00E04D0D"/>
    <w:rsid w:val="00E05274"/>
    <w:rsid w:val="00E05C75"/>
    <w:rsid w:val="00E15709"/>
    <w:rsid w:val="00E15A2D"/>
    <w:rsid w:val="00E16157"/>
    <w:rsid w:val="00E167F1"/>
    <w:rsid w:val="00E176FC"/>
    <w:rsid w:val="00E216B7"/>
    <w:rsid w:val="00E21A68"/>
    <w:rsid w:val="00E250DE"/>
    <w:rsid w:val="00E2558C"/>
    <w:rsid w:val="00E31010"/>
    <w:rsid w:val="00E3357D"/>
    <w:rsid w:val="00E36436"/>
    <w:rsid w:val="00E41F36"/>
    <w:rsid w:val="00E4213A"/>
    <w:rsid w:val="00E42300"/>
    <w:rsid w:val="00E443C2"/>
    <w:rsid w:val="00E44E38"/>
    <w:rsid w:val="00E45DCA"/>
    <w:rsid w:val="00E4628F"/>
    <w:rsid w:val="00E46DB3"/>
    <w:rsid w:val="00E46FD3"/>
    <w:rsid w:val="00E47B4C"/>
    <w:rsid w:val="00E50C01"/>
    <w:rsid w:val="00E5180C"/>
    <w:rsid w:val="00E53555"/>
    <w:rsid w:val="00E55517"/>
    <w:rsid w:val="00E55DF0"/>
    <w:rsid w:val="00E579B2"/>
    <w:rsid w:val="00E61CDF"/>
    <w:rsid w:val="00E61EE4"/>
    <w:rsid w:val="00E73BE6"/>
    <w:rsid w:val="00E745BE"/>
    <w:rsid w:val="00E75CAD"/>
    <w:rsid w:val="00E77727"/>
    <w:rsid w:val="00E77C49"/>
    <w:rsid w:val="00E80A43"/>
    <w:rsid w:val="00E81182"/>
    <w:rsid w:val="00E820C0"/>
    <w:rsid w:val="00E84BD5"/>
    <w:rsid w:val="00E869FA"/>
    <w:rsid w:val="00E90648"/>
    <w:rsid w:val="00E94163"/>
    <w:rsid w:val="00E96FE9"/>
    <w:rsid w:val="00E97301"/>
    <w:rsid w:val="00EA0FFD"/>
    <w:rsid w:val="00EA16EE"/>
    <w:rsid w:val="00EA2F38"/>
    <w:rsid w:val="00EA351C"/>
    <w:rsid w:val="00EA407E"/>
    <w:rsid w:val="00EA5DFB"/>
    <w:rsid w:val="00EA7AA9"/>
    <w:rsid w:val="00EB167A"/>
    <w:rsid w:val="00EB40CC"/>
    <w:rsid w:val="00EB45E1"/>
    <w:rsid w:val="00EB4D9C"/>
    <w:rsid w:val="00EB4F83"/>
    <w:rsid w:val="00EB54BD"/>
    <w:rsid w:val="00EB680E"/>
    <w:rsid w:val="00EC1A9A"/>
    <w:rsid w:val="00EC1F86"/>
    <w:rsid w:val="00ED05E8"/>
    <w:rsid w:val="00ED4446"/>
    <w:rsid w:val="00ED65BC"/>
    <w:rsid w:val="00ED7DDB"/>
    <w:rsid w:val="00EE30BA"/>
    <w:rsid w:val="00EE45E1"/>
    <w:rsid w:val="00EE4CFF"/>
    <w:rsid w:val="00EE573F"/>
    <w:rsid w:val="00EF037C"/>
    <w:rsid w:val="00EF0D95"/>
    <w:rsid w:val="00EF1537"/>
    <w:rsid w:val="00EF45A5"/>
    <w:rsid w:val="00F00123"/>
    <w:rsid w:val="00F01483"/>
    <w:rsid w:val="00F02471"/>
    <w:rsid w:val="00F04610"/>
    <w:rsid w:val="00F0730F"/>
    <w:rsid w:val="00F10C11"/>
    <w:rsid w:val="00F115D3"/>
    <w:rsid w:val="00F1686D"/>
    <w:rsid w:val="00F213D2"/>
    <w:rsid w:val="00F21B1E"/>
    <w:rsid w:val="00F22355"/>
    <w:rsid w:val="00F23750"/>
    <w:rsid w:val="00F24E4E"/>
    <w:rsid w:val="00F27246"/>
    <w:rsid w:val="00F30FD6"/>
    <w:rsid w:val="00F31EC8"/>
    <w:rsid w:val="00F320E3"/>
    <w:rsid w:val="00F35254"/>
    <w:rsid w:val="00F403F9"/>
    <w:rsid w:val="00F41EE0"/>
    <w:rsid w:val="00F47245"/>
    <w:rsid w:val="00F50B79"/>
    <w:rsid w:val="00F50C37"/>
    <w:rsid w:val="00F53FBD"/>
    <w:rsid w:val="00F549DD"/>
    <w:rsid w:val="00F551B9"/>
    <w:rsid w:val="00F558B3"/>
    <w:rsid w:val="00F65220"/>
    <w:rsid w:val="00F65235"/>
    <w:rsid w:val="00F663DA"/>
    <w:rsid w:val="00F66775"/>
    <w:rsid w:val="00F73E5E"/>
    <w:rsid w:val="00F7684C"/>
    <w:rsid w:val="00F7785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1521"/>
    <w:rsid w:val="00FB29A9"/>
    <w:rsid w:val="00FB3E02"/>
    <w:rsid w:val="00FB5ACA"/>
    <w:rsid w:val="00FC00D2"/>
    <w:rsid w:val="00FC3093"/>
    <w:rsid w:val="00FC341A"/>
    <w:rsid w:val="00FC747A"/>
    <w:rsid w:val="00FD0AD5"/>
    <w:rsid w:val="00FD0E72"/>
    <w:rsid w:val="00FD262C"/>
    <w:rsid w:val="00FD2D15"/>
    <w:rsid w:val="00FD4D47"/>
    <w:rsid w:val="00FD4DD9"/>
    <w:rsid w:val="00FD59CC"/>
    <w:rsid w:val="00FD77D0"/>
    <w:rsid w:val="00FE0344"/>
    <w:rsid w:val="00FE24A8"/>
    <w:rsid w:val="00FE27EF"/>
    <w:rsid w:val="00FE295E"/>
    <w:rsid w:val="00FE2A10"/>
    <w:rsid w:val="00FE549B"/>
    <w:rsid w:val="00FE646A"/>
    <w:rsid w:val="00FF185D"/>
    <w:rsid w:val="00FF2B65"/>
    <w:rsid w:val="00FF50C9"/>
    <w:rsid w:val="00FF6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0CA6"/>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66"/>
  </w:style>
  <w:style w:type="paragraph" w:styleId="Nagwek1">
    <w:name w:val="heading 1"/>
    <w:basedOn w:val="Normalny"/>
    <w:next w:val="Normalny"/>
    <w:link w:val="Nagwek1Znak"/>
    <w:qFormat/>
    <w:rsid w:val="00EC1A9A"/>
    <w:pPr>
      <w:keepNext/>
      <w:numPr>
        <w:numId w:val="14"/>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4"/>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4"/>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4"/>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4"/>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4"/>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4"/>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4"/>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4"/>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99"/>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2"/>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30"/>
      </w:numPr>
    </w:pPr>
  </w:style>
  <w:style w:type="numbering" w:customStyle="1" w:styleId="WWNum9">
    <w:name w:val="WWNum9"/>
    <w:basedOn w:val="Bezlisty"/>
    <w:rsid w:val="009B612C"/>
  </w:style>
  <w:style w:type="numbering" w:customStyle="1" w:styleId="WWNum11">
    <w:name w:val="WWNum11"/>
    <w:basedOn w:val="Bezlisty"/>
    <w:rsid w:val="009B612C"/>
    <w:pPr>
      <w:numPr>
        <w:numId w:val="11"/>
      </w:numPr>
    </w:pPr>
  </w:style>
  <w:style w:type="numbering" w:customStyle="1" w:styleId="WWNum14">
    <w:name w:val="WWNum14"/>
    <w:basedOn w:val="Bezlisty"/>
    <w:rsid w:val="009B612C"/>
  </w:style>
  <w:style w:type="numbering" w:customStyle="1" w:styleId="WWNum15">
    <w:name w:val="WWNum15"/>
    <w:basedOn w:val="Bezlisty"/>
    <w:rsid w:val="009B612C"/>
  </w:style>
  <w:style w:type="numbering" w:customStyle="1" w:styleId="WWNum16">
    <w:name w:val="WWNum16"/>
    <w:basedOn w:val="Bezlisty"/>
    <w:rsid w:val="009B612C"/>
  </w:style>
  <w:style w:type="numbering" w:customStyle="1" w:styleId="WWNum19">
    <w:name w:val="WWNum19"/>
    <w:basedOn w:val="Bezlisty"/>
    <w:rsid w:val="009B612C"/>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12"/>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numbering" w:customStyle="1" w:styleId="WWNum181">
    <w:name w:val="WWNum181"/>
    <w:basedOn w:val="Bezlisty"/>
    <w:rsid w:val="00C76166"/>
    <w:pPr>
      <w:numPr>
        <w:numId w:val="4"/>
      </w:numPr>
    </w:pPr>
  </w:style>
  <w:style w:type="numbering" w:customStyle="1" w:styleId="WWNum91">
    <w:name w:val="WWNum91"/>
    <w:basedOn w:val="Bezlisty"/>
    <w:rsid w:val="00C76166"/>
    <w:pPr>
      <w:numPr>
        <w:numId w:val="6"/>
      </w:numPr>
    </w:pPr>
  </w:style>
  <w:style w:type="numbering" w:customStyle="1" w:styleId="WWNum111">
    <w:name w:val="WWNum111"/>
    <w:basedOn w:val="Bezlisty"/>
    <w:rsid w:val="00C76166"/>
    <w:pPr>
      <w:numPr>
        <w:numId w:val="13"/>
      </w:numPr>
    </w:pPr>
  </w:style>
  <w:style w:type="numbering" w:customStyle="1" w:styleId="WWNum141">
    <w:name w:val="WWNum141"/>
    <w:basedOn w:val="Bezlisty"/>
    <w:rsid w:val="00C76166"/>
    <w:pPr>
      <w:numPr>
        <w:numId w:val="7"/>
      </w:numPr>
    </w:pPr>
  </w:style>
  <w:style w:type="numbering" w:customStyle="1" w:styleId="WWNum151">
    <w:name w:val="WWNum151"/>
    <w:basedOn w:val="Bezlisty"/>
    <w:rsid w:val="00C76166"/>
    <w:pPr>
      <w:numPr>
        <w:numId w:val="8"/>
      </w:numPr>
    </w:pPr>
  </w:style>
  <w:style w:type="numbering" w:customStyle="1" w:styleId="WWNum161">
    <w:name w:val="WWNum161"/>
    <w:basedOn w:val="Bezlisty"/>
    <w:rsid w:val="00C76166"/>
    <w:pPr>
      <w:numPr>
        <w:numId w:val="9"/>
      </w:numPr>
    </w:pPr>
  </w:style>
  <w:style w:type="numbering" w:customStyle="1" w:styleId="WWNum191">
    <w:name w:val="WWNum191"/>
    <w:basedOn w:val="Bezlisty"/>
    <w:rsid w:val="00C761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E9DD-C584-46A3-A1A6-27C81B2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3099</Words>
  <Characters>18594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42</cp:revision>
  <cp:lastPrinted>2020-09-04T08:54:00Z</cp:lastPrinted>
  <dcterms:created xsi:type="dcterms:W3CDTF">2019-02-21T12:32:00Z</dcterms:created>
  <dcterms:modified xsi:type="dcterms:W3CDTF">2022-08-24T09:17:00Z</dcterms:modified>
</cp:coreProperties>
</file>