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4112CC49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300AB" w:rsidRPr="00F300AB">
        <w:rPr>
          <w:rFonts w:cstheme="minorHAnsi"/>
        </w:rPr>
        <w:t>Przebudowa drogi gminnej Trękusek – Kaborno w Gminie Purda</w:t>
      </w:r>
      <w:r w:rsidR="00F300AB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8D9C393" w14:textId="1BA4079B" w:rsidR="00A0467B" w:rsidRDefault="00F97046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F97046">
        <w:rPr>
          <w:rFonts w:cstheme="minorHAnsi"/>
        </w:rPr>
        <w:t>f9123984-14c1-47df-86c8-71b6571fbb64</w:t>
      </w:r>
    </w:p>
    <w:p w14:paraId="50DBC78F" w14:textId="77777777" w:rsidR="00821FD4" w:rsidRPr="004E61DE" w:rsidRDefault="00821FD4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6052CACB" w14:textId="6EF2CB00" w:rsidR="002B4AF8" w:rsidRDefault="00F97046" w:rsidP="00F97046">
      <w:pPr>
        <w:spacing w:after="0" w:line="276" w:lineRule="auto"/>
        <w:ind w:left="-284" w:right="-284"/>
        <w:jc w:val="both"/>
        <w:rPr>
          <w:rFonts w:cstheme="minorHAnsi"/>
        </w:rPr>
      </w:pPr>
      <w:r w:rsidRPr="00F97046">
        <w:rPr>
          <w:rFonts w:cstheme="minorHAnsi"/>
        </w:rPr>
        <w:t>https://miniportal.uzp.gov.pl/Postepowania/f9123984-14c1-47df-86c8-71b6571fbb64</w:t>
      </w:r>
    </w:p>
    <w:p w14:paraId="4557726C" w14:textId="77777777" w:rsidR="00821FD4" w:rsidRDefault="00821FD4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72CC8A6" w14:textId="73271B61" w:rsidR="002B4AF8" w:rsidRPr="004E61DE" w:rsidRDefault="002F2267" w:rsidP="00E16890">
      <w:pPr>
        <w:ind w:left="-284" w:right="-284"/>
        <w:jc w:val="both"/>
        <w:rPr>
          <w:rFonts w:cstheme="minorHAnsi"/>
        </w:rPr>
      </w:pPr>
      <w:r w:rsidRPr="002F2267">
        <w:rPr>
          <w:rFonts w:cstheme="minorHAnsi"/>
        </w:rPr>
        <w:t>https://bip.purda.pl/zamowienia_publiczne/ogloszenie/854/przebudowa_drogi_gminnej_trekusek__kaborno_w_gminie_purda</w:t>
      </w:r>
    </w:p>
    <w:sectPr w:rsidR="002B4AF8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77BA" w14:textId="77777777" w:rsidR="00FC58FE" w:rsidRDefault="00FC58FE" w:rsidP="004E61DE">
      <w:pPr>
        <w:spacing w:after="0" w:line="240" w:lineRule="auto"/>
      </w:pPr>
      <w:r>
        <w:separator/>
      </w:r>
    </w:p>
  </w:endnote>
  <w:endnote w:type="continuationSeparator" w:id="0">
    <w:p w14:paraId="27843A4D" w14:textId="77777777" w:rsidR="00FC58FE" w:rsidRDefault="00FC58F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73B2" w14:textId="77777777" w:rsidR="00FC58FE" w:rsidRDefault="00FC58FE" w:rsidP="004E61DE">
      <w:pPr>
        <w:spacing w:after="0" w:line="240" w:lineRule="auto"/>
      </w:pPr>
      <w:r>
        <w:separator/>
      </w:r>
    </w:p>
  </w:footnote>
  <w:footnote w:type="continuationSeparator" w:id="0">
    <w:p w14:paraId="48B7BF26" w14:textId="77777777" w:rsidR="00FC58FE" w:rsidRDefault="00FC58F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D992E2A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033D6A">
      <w:rPr>
        <w:sz w:val="20"/>
        <w:szCs w:val="20"/>
      </w:rPr>
      <w:t>1</w:t>
    </w:r>
    <w:r w:rsidR="00821FD4">
      <w:rPr>
        <w:sz w:val="20"/>
        <w:szCs w:val="20"/>
      </w:rPr>
      <w:t>9</w:t>
    </w:r>
    <w:r w:rsidRPr="004E61DE">
      <w:rPr>
        <w:sz w:val="20"/>
        <w:szCs w:val="20"/>
      </w:rPr>
      <w:t>.202</w:t>
    </w:r>
    <w:r w:rsidR="00F300AB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152CE3"/>
    <w:rsid w:val="00176604"/>
    <w:rsid w:val="0018340E"/>
    <w:rsid w:val="001B10EF"/>
    <w:rsid w:val="00204B3A"/>
    <w:rsid w:val="0027163B"/>
    <w:rsid w:val="002B4AF8"/>
    <w:rsid w:val="002C060D"/>
    <w:rsid w:val="002D3EE8"/>
    <w:rsid w:val="002F2267"/>
    <w:rsid w:val="003440BB"/>
    <w:rsid w:val="003651CC"/>
    <w:rsid w:val="00367BD2"/>
    <w:rsid w:val="003A76ED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21FD4"/>
    <w:rsid w:val="0089114D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D5D61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17D51"/>
    <w:rsid w:val="00F300AB"/>
    <w:rsid w:val="00F32162"/>
    <w:rsid w:val="00F97046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36</cp:revision>
  <dcterms:created xsi:type="dcterms:W3CDTF">2021-04-08T06:41:00Z</dcterms:created>
  <dcterms:modified xsi:type="dcterms:W3CDTF">2022-08-17T19:59:00Z</dcterms:modified>
</cp:coreProperties>
</file>