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334D0024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</w:t>
      </w:r>
      <w:r w:rsidR="00133B93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4052EF51" w14:textId="1B952582" w:rsidR="00AF404E" w:rsidRPr="00FE298D" w:rsidRDefault="006F2BDE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Kanalizacja sanitarna Szczęsne – część I w ramach realizacji operacji: „Poprawa gospodarki wodno-ściekowej w Gminie Purda – etap II (Prejłowo, Szczęsne) – koszty kwalifikowane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03"/>
        <w:gridCol w:w="2456"/>
        <w:gridCol w:w="2403"/>
      </w:tblGrid>
      <w:tr w:rsidR="002F5F19" w:rsidRPr="00FE298D" w14:paraId="2BA3B912" w14:textId="77777777" w:rsidTr="006E52F4">
        <w:tc>
          <w:tcPr>
            <w:tcW w:w="666" w:type="dxa"/>
            <w:shd w:val="clear" w:color="auto" w:fill="auto"/>
            <w:vAlign w:val="center"/>
          </w:tcPr>
          <w:p w14:paraId="0F5EFE47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A4DB459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20C89E8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6135F5F" w14:textId="77777777" w:rsidR="002F5F19" w:rsidRPr="006F2BDE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403EB466" w14:textId="77777777" w:rsidR="002F5F19" w:rsidRPr="006F2BDE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409B94AE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>do 30 czerwca 2021 r.)</w:t>
            </w:r>
          </w:p>
        </w:tc>
      </w:tr>
      <w:tr w:rsidR="002F5F19" w:rsidRPr="00FE298D" w14:paraId="6080612D" w14:textId="77777777" w:rsidTr="006E52F4">
        <w:tc>
          <w:tcPr>
            <w:tcW w:w="666" w:type="dxa"/>
            <w:shd w:val="clear" w:color="auto" w:fill="auto"/>
            <w:vAlign w:val="center"/>
          </w:tcPr>
          <w:p w14:paraId="42FFA38F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64326B61" w14:textId="0910DAC6" w:rsidR="002F5F19" w:rsidRPr="00004795" w:rsidRDefault="002F5F19" w:rsidP="006E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4795">
              <w:rPr>
                <w:rFonts w:asciiTheme="minorHAnsi" w:hAnsiTheme="minorHAnsi" w:cstheme="minorHAnsi"/>
                <w:b/>
              </w:rPr>
              <w:t>Kanalizacja</w:t>
            </w:r>
            <w:r w:rsidR="006E52F4">
              <w:rPr>
                <w:rFonts w:asciiTheme="minorHAnsi" w:hAnsiTheme="minorHAnsi" w:cstheme="minorHAnsi"/>
                <w:b/>
              </w:rPr>
              <w:t xml:space="preserve"> </w:t>
            </w:r>
            <w:r w:rsidRPr="00004795">
              <w:rPr>
                <w:rFonts w:asciiTheme="minorHAnsi" w:hAnsiTheme="minorHAnsi" w:cstheme="minorHAnsi"/>
                <w:b/>
              </w:rPr>
              <w:t>sanitarna</w:t>
            </w:r>
            <w:r w:rsidR="006E52F4">
              <w:rPr>
                <w:rFonts w:asciiTheme="minorHAnsi" w:hAnsiTheme="minorHAnsi" w:cstheme="minorHAnsi"/>
                <w:b/>
              </w:rPr>
              <w:t xml:space="preserve"> </w:t>
            </w:r>
            <w:r w:rsidRPr="00004795">
              <w:rPr>
                <w:rFonts w:asciiTheme="minorHAnsi" w:hAnsiTheme="minorHAnsi" w:cstheme="minorHAnsi"/>
                <w:b/>
              </w:rPr>
              <w:t>(1.1+1.2+1.3+1.4+1.5+1.6)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7D4E5E8C" w14:textId="77777777" w:rsidR="002F5F19" w:rsidRPr="00004795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428E19CB" w14:textId="77777777" w:rsidR="002F5F19" w:rsidRPr="00004795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4905CE7D" w14:textId="77777777" w:rsidTr="006E52F4">
        <w:tc>
          <w:tcPr>
            <w:tcW w:w="666" w:type="dxa"/>
            <w:shd w:val="clear" w:color="auto" w:fill="auto"/>
            <w:vAlign w:val="center"/>
          </w:tcPr>
          <w:p w14:paraId="381CF2C9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99AD106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Kanalizacja sanitarna grawitacyjna o średnicy 200mm </w:t>
            </w:r>
          </w:p>
          <w:p w14:paraId="5351C25F" w14:textId="77777777" w:rsidR="002F5F19" w:rsidRPr="00504188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PŚ1 do S1, od S1 przez S19 do S22, od S1 do S9, od S19 do S34, od S22 do S28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029AA5A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1D0F9A5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7A6B5EB3" w14:textId="77777777" w:rsidTr="006E52F4">
        <w:tc>
          <w:tcPr>
            <w:tcW w:w="666" w:type="dxa"/>
            <w:shd w:val="clear" w:color="auto" w:fill="auto"/>
            <w:vAlign w:val="center"/>
          </w:tcPr>
          <w:p w14:paraId="7ECF6DF0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6B99542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Kanalizacja sanitarna grawitacyjna o średnicy 160mm </w:t>
            </w:r>
          </w:p>
          <w:p w14:paraId="3B9DA25C" w14:textId="3F9EE5EC" w:rsidR="002F5F19" w:rsidRPr="00504188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S5, S6,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S7,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S8,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S30,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S32,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S33,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S34,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S23,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S25,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S27,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S28,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S21,</w:t>
            </w:r>
            <w:r w:rsidR="003956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S19, S2 do granic działki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96A6A9B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888536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79E13F40" w14:textId="77777777" w:rsidTr="006E52F4">
        <w:tc>
          <w:tcPr>
            <w:tcW w:w="666" w:type="dxa"/>
            <w:shd w:val="clear" w:color="auto" w:fill="auto"/>
            <w:vAlign w:val="center"/>
          </w:tcPr>
          <w:p w14:paraId="041D036D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8190C97" w14:textId="77777777" w:rsidR="002F5F19" w:rsidRPr="00504188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tłoczna o średnicy 63 mm od S9 do Zpk1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404EC33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E63738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5175E524" w14:textId="77777777" w:rsidTr="006E52F4">
        <w:tc>
          <w:tcPr>
            <w:tcW w:w="666" w:type="dxa"/>
            <w:shd w:val="clear" w:color="auto" w:fill="auto"/>
            <w:vAlign w:val="center"/>
          </w:tcPr>
          <w:p w14:paraId="51446745" w14:textId="77777777" w:rsidR="002F5F19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83AA6FF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tłoczna o średnicy 50 mm od Zpk1 prze Ł3 do granicy z nieruchomością 146/50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0D2551D1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C075D9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2FCF76E0" w14:textId="77777777" w:rsidTr="006E52F4">
        <w:tc>
          <w:tcPr>
            <w:tcW w:w="666" w:type="dxa"/>
            <w:shd w:val="clear" w:color="auto" w:fill="auto"/>
            <w:vAlign w:val="center"/>
          </w:tcPr>
          <w:p w14:paraId="32E471B7" w14:textId="77777777" w:rsidR="002F5F19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1.5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0EB58F1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tłoczna o średnicy 90 mm od PŚ1 do Tr1 (włączenie do istniejącej sieci)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5FBFD8C3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DEB880E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5E2EAA84" w14:textId="77777777" w:rsidTr="006E52F4">
        <w:tc>
          <w:tcPr>
            <w:tcW w:w="666" w:type="dxa"/>
            <w:shd w:val="clear" w:color="auto" w:fill="auto"/>
            <w:vAlign w:val="center"/>
          </w:tcPr>
          <w:p w14:paraId="45103788" w14:textId="77777777" w:rsidR="002F5F19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1.6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A2F332D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Przepompownia PŚ z monitoringiem – 1 szt.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FCB05DD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ACB1D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51873C55" w14:textId="77777777" w:rsidTr="006E52F4">
        <w:tc>
          <w:tcPr>
            <w:tcW w:w="666" w:type="dxa"/>
            <w:shd w:val="clear" w:color="auto" w:fill="auto"/>
            <w:vAlign w:val="center"/>
          </w:tcPr>
          <w:p w14:paraId="3F507301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0C58BA2B" w14:textId="77777777" w:rsidR="002F5F19" w:rsidRPr="00504188" w:rsidRDefault="002F5F19" w:rsidP="004A3F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Przyłącze energetyczne do przepompowni ścieków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42EABE11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428A5FBA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17E3BB4F" w14:textId="77777777" w:rsidTr="006E52F4">
        <w:tc>
          <w:tcPr>
            <w:tcW w:w="666" w:type="dxa"/>
            <w:shd w:val="clear" w:color="auto" w:fill="auto"/>
            <w:vAlign w:val="center"/>
          </w:tcPr>
          <w:p w14:paraId="4C2279F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61AD166C" w14:textId="77777777" w:rsidR="002F5F19" w:rsidRPr="00504188" w:rsidRDefault="002F5F19" w:rsidP="004A3F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48422173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2C0A080E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4BEAAD7C" w14:textId="77777777" w:rsidTr="006E52F4">
        <w:tc>
          <w:tcPr>
            <w:tcW w:w="4769" w:type="dxa"/>
            <w:gridSpan w:val="2"/>
            <w:shd w:val="clear" w:color="auto" w:fill="auto"/>
            <w:vAlign w:val="center"/>
          </w:tcPr>
          <w:p w14:paraId="361D3564" w14:textId="77777777" w:rsidR="002F5F19" w:rsidRPr="00FE298D" w:rsidRDefault="002F5F19" w:rsidP="004A3FF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  <w:r>
              <w:rPr>
                <w:rFonts w:asciiTheme="minorHAnsi" w:hAnsiTheme="minorHAnsi" w:cstheme="minorHAnsi"/>
                <w:b/>
              </w:rPr>
              <w:t xml:space="preserve"> (1+2+3)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9961ED0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F28D11A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4671DB6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06C1567D" w14:textId="67F31B31" w:rsidR="0057798C" w:rsidRDefault="00AF404E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17419F5F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48DA3A70" w14:textId="32EBB313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1729" w14:textId="77777777" w:rsidR="00633D88" w:rsidRDefault="00633D88" w:rsidP="0027691F">
      <w:pPr>
        <w:spacing w:after="0" w:line="240" w:lineRule="auto"/>
      </w:pPr>
      <w:r>
        <w:separator/>
      </w:r>
    </w:p>
  </w:endnote>
  <w:endnote w:type="continuationSeparator" w:id="0">
    <w:p w14:paraId="1ECE7C69" w14:textId="77777777" w:rsidR="00633D88" w:rsidRDefault="00633D88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6E59" w14:textId="77777777" w:rsidR="00633D88" w:rsidRDefault="00633D88" w:rsidP="0027691F">
      <w:pPr>
        <w:spacing w:after="0" w:line="240" w:lineRule="auto"/>
      </w:pPr>
      <w:r>
        <w:separator/>
      </w:r>
    </w:p>
  </w:footnote>
  <w:footnote w:type="continuationSeparator" w:id="0">
    <w:p w14:paraId="262CF861" w14:textId="77777777" w:rsidR="00633D88" w:rsidRDefault="00633D88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4A7276CC" w:rsidR="0027691F" w:rsidRPr="002C4D11" w:rsidRDefault="0027691F">
    <w:pPr>
      <w:pStyle w:val="Nagwek"/>
      <w:rPr>
        <w:sz w:val="20"/>
        <w:szCs w:val="20"/>
      </w:rPr>
    </w:pPr>
    <w:r w:rsidRPr="002C4D11">
      <w:rPr>
        <w:sz w:val="20"/>
        <w:szCs w:val="20"/>
      </w:rPr>
      <w:t>Znak sprawy: ZP.271.</w:t>
    </w:r>
    <w:r w:rsidR="002C4D11">
      <w:rPr>
        <w:sz w:val="20"/>
        <w:szCs w:val="20"/>
      </w:rPr>
      <w:t>33</w:t>
    </w:r>
    <w:r w:rsidRPr="002C4D11">
      <w:rPr>
        <w:sz w:val="20"/>
        <w:szCs w:val="20"/>
      </w:rPr>
      <w:t>.20</w:t>
    </w:r>
    <w:r w:rsidR="00754225" w:rsidRPr="002C4D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33B93"/>
    <w:rsid w:val="00140073"/>
    <w:rsid w:val="002138B5"/>
    <w:rsid w:val="00227DE5"/>
    <w:rsid w:val="0027163B"/>
    <w:rsid w:val="0027691F"/>
    <w:rsid w:val="00284376"/>
    <w:rsid w:val="002C4D11"/>
    <w:rsid w:val="002D1BF7"/>
    <w:rsid w:val="002D2606"/>
    <w:rsid w:val="002E6B74"/>
    <w:rsid w:val="002F5F19"/>
    <w:rsid w:val="00302754"/>
    <w:rsid w:val="00395632"/>
    <w:rsid w:val="00414420"/>
    <w:rsid w:val="00452C42"/>
    <w:rsid w:val="004558B9"/>
    <w:rsid w:val="00522B79"/>
    <w:rsid w:val="00547ECB"/>
    <w:rsid w:val="00550CB5"/>
    <w:rsid w:val="0057798C"/>
    <w:rsid w:val="00624B7A"/>
    <w:rsid w:val="00633D88"/>
    <w:rsid w:val="00661831"/>
    <w:rsid w:val="00682DC3"/>
    <w:rsid w:val="006A4B7B"/>
    <w:rsid w:val="006E52F4"/>
    <w:rsid w:val="006F2BDE"/>
    <w:rsid w:val="00754225"/>
    <w:rsid w:val="007744C2"/>
    <w:rsid w:val="008333A4"/>
    <w:rsid w:val="008515AA"/>
    <w:rsid w:val="00917CFF"/>
    <w:rsid w:val="00A9322B"/>
    <w:rsid w:val="00AD1A3B"/>
    <w:rsid w:val="00AE5573"/>
    <w:rsid w:val="00AF404E"/>
    <w:rsid w:val="00B13566"/>
    <w:rsid w:val="00B23BBE"/>
    <w:rsid w:val="00B737EC"/>
    <w:rsid w:val="00B864E7"/>
    <w:rsid w:val="00BA49DE"/>
    <w:rsid w:val="00BD5D61"/>
    <w:rsid w:val="00CE2D40"/>
    <w:rsid w:val="00D73B5F"/>
    <w:rsid w:val="00DB4CBA"/>
    <w:rsid w:val="00EB1EF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26</cp:revision>
  <dcterms:created xsi:type="dcterms:W3CDTF">2019-10-03T10:55:00Z</dcterms:created>
  <dcterms:modified xsi:type="dcterms:W3CDTF">2020-10-02T05:45:00Z</dcterms:modified>
</cp:coreProperties>
</file>