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840E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299DDDEF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2857F34A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511D3313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683D4DE5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12E23CE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0C476DA5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2B4612DB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3A4E3313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650A3FBC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553BF55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7840404E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53EFDC88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3EC3256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0753DA6C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36EF1828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0D7E95D8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4C4734BE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62BF3C7B" w14:textId="6BFD0A0E" w:rsidR="009F3D56" w:rsidRPr="00C939BE" w:rsidRDefault="006978A7" w:rsidP="00C939BE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C939BE">
        <w:rPr>
          <w:rFonts w:eastAsia="Times New Roman" w:cstheme="minorHAnsi"/>
          <w:b/>
          <w:bCs/>
          <w:lang w:eastAsia="ar-SA"/>
        </w:rPr>
        <w:t xml:space="preserve"> </w:t>
      </w:r>
      <w:r w:rsidR="00C939BE" w:rsidRPr="00C939BE">
        <w:rPr>
          <w:rFonts w:eastAsia="Times New Roman" w:cstheme="minorHAnsi"/>
          <w:b/>
          <w:bCs/>
          <w:lang w:eastAsia="ar-SA"/>
        </w:rPr>
        <w:t>Wykonanie sieci kanalizacji deszczowej w miejscowości Szczęsne, gmina Purda – ETAP I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5D80244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7FBCF32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32487520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20C21CCD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51D7A596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F83F69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6A589C4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57A31040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25B33E3E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6867A5F1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6B55EB16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5A289158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615CBB9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D95EC98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BA26167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F7F929E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3C28AE4F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7FB3F0A6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35241C59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560488A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9CBB78B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374D0811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213B5356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7BF8D7F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4812041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38BF2013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73E572A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DA2AD11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74D6319A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839C546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B51F0A9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18A6241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44E82FCE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A7EC3A9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0C24EB5C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7F65EE67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77D849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04B12D8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1C2C790C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12C9580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56704F07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C67C" w14:textId="77777777" w:rsidR="002042C0" w:rsidRDefault="002042C0" w:rsidP="00C76D12">
      <w:pPr>
        <w:spacing w:after="0" w:line="240" w:lineRule="auto"/>
      </w:pPr>
      <w:r>
        <w:separator/>
      </w:r>
    </w:p>
  </w:endnote>
  <w:endnote w:type="continuationSeparator" w:id="0">
    <w:p w14:paraId="6FF2073D" w14:textId="77777777" w:rsidR="002042C0" w:rsidRDefault="002042C0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D9271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67CA1F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88D5" w14:textId="77777777" w:rsidR="002042C0" w:rsidRDefault="002042C0" w:rsidP="00C76D12">
      <w:pPr>
        <w:spacing w:after="0" w:line="240" w:lineRule="auto"/>
      </w:pPr>
      <w:r>
        <w:separator/>
      </w:r>
    </w:p>
  </w:footnote>
  <w:footnote w:type="continuationSeparator" w:id="0">
    <w:p w14:paraId="06D1ABEF" w14:textId="77777777" w:rsidR="002042C0" w:rsidRDefault="002042C0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AB9" w14:textId="77777777" w:rsidR="00A36874" w:rsidRDefault="00A36874" w:rsidP="00D3127D">
    <w:pPr>
      <w:pStyle w:val="Nagwek"/>
      <w:rPr>
        <w:rFonts w:cstheme="minorHAnsi"/>
      </w:rPr>
    </w:pPr>
  </w:p>
  <w:p w14:paraId="11C36545" w14:textId="47DE4B82" w:rsidR="00C76D12" w:rsidRPr="00C939BE" w:rsidRDefault="000033DF">
    <w:pPr>
      <w:pStyle w:val="Nagwek"/>
      <w:rPr>
        <w:sz w:val="20"/>
        <w:szCs w:val="20"/>
      </w:rPr>
    </w:pPr>
    <w:r w:rsidRPr="00C939BE">
      <w:rPr>
        <w:rFonts w:cstheme="minorHAnsi"/>
        <w:sz w:val="20"/>
        <w:szCs w:val="20"/>
      </w:rPr>
      <w:t>Znak sprawy: ZP.271.</w:t>
    </w:r>
    <w:r w:rsidR="00C939BE">
      <w:rPr>
        <w:rFonts w:cstheme="minorHAnsi"/>
        <w:sz w:val="20"/>
        <w:szCs w:val="20"/>
      </w:rPr>
      <w:t>2</w:t>
    </w:r>
    <w:r w:rsidR="0034282F">
      <w:rPr>
        <w:rFonts w:cstheme="minorHAnsi"/>
        <w:sz w:val="20"/>
        <w:szCs w:val="20"/>
      </w:rPr>
      <w:t>8</w:t>
    </w:r>
    <w:r w:rsidR="00C76D12" w:rsidRPr="00C939BE">
      <w:rPr>
        <w:rFonts w:cstheme="minorHAnsi"/>
        <w:sz w:val="20"/>
        <w:szCs w:val="20"/>
      </w:rPr>
      <w:t>.20</w:t>
    </w:r>
    <w:r w:rsidR="00DD1099" w:rsidRPr="00C939BE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042C0"/>
    <w:rsid w:val="00296DC3"/>
    <w:rsid w:val="002A5087"/>
    <w:rsid w:val="00337EAA"/>
    <w:rsid w:val="0034282F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C939BE"/>
    <w:rsid w:val="00D24C8D"/>
    <w:rsid w:val="00D3127D"/>
    <w:rsid w:val="00D93FAF"/>
    <w:rsid w:val="00DD1099"/>
    <w:rsid w:val="00DE5283"/>
    <w:rsid w:val="00E21006"/>
    <w:rsid w:val="00E6178A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BF79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2018-06-20T13:54:00Z</dcterms:created>
  <dcterms:modified xsi:type="dcterms:W3CDTF">2020-09-09T09:02:00Z</dcterms:modified>
</cp:coreProperties>
</file>