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7951" w14:textId="7407F141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C0D8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3CFA0BAB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5F9E60A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59EFF0F0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4FB1F72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10F246B6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98F75F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FADEB0F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E1F8639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A6D287F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48B790A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34AAD6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08AA39E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31B3B0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5573D46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57A85C8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0F3144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85D5164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F0837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93F6EB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0187ADEA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27A367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04B4858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1C727810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0F40845C" w14:textId="5F91B8CC" w:rsidR="00962542" w:rsidRPr="008C0D8A" w:rsidRDefault="008C0D8A" w:rsidP="008C0D8A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8C0D8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Wykonanie sieci kanalizacji deszczowej w miejscowości Szczęsne, gmina Purda – ETAP I</w:t>
      </w:r>
    </w:p>
    <w:p w14:paraId="746B570D" w14:textId="77777777" w:rsidR="008C0D8A" w:rsidRPr="0043191F" w:rsidRDefault="008C0D8A" w:rsidP="008C0D8A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9226582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779D0CE2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5F042014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3C4F8159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1220441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10A12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1A63276F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68EC9554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5729A6B5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73ED5CDF" w14:textId="77777777"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7410BF29" w14:textId="77777777"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41827451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44B51AF9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C217" w14:textId="77777777" w:rsidR="00E2430C" w:rsidRDefault="00E2430C" w:rsidP="002348D1">
      <w:r>
        <w:separator/>
      </w:r>
    </w:p>
  </w:endnote>
  <w:endnote w:type="continuationSeparator" w:id="0">
    <w:p w14:paraId="6630F655" w14:textId="77777777" w:rsidR="00E2430C" w:rsidRDefault="00E2430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7193325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CCC00BC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3FB6" w14:textId="77777777" w:rsidR="00E2430C" w:rsidRDefault="00E2430C" w:rsidP="002348D1">
      <w:r>
        <w:separator/>
      </w:r>
    </w:p>
  </w:footnote>
  <w:footnote w:type="continuationSeparator" w:id="0">
    <w:p w14:paraId="24CE8E60" w14:textId="77777777" w:rsidR="00E2430C" w:rsidRDefault="00E2430C" w:rsidP="002348D1">
      <w:r>
        <w:continuationSeparator/>
      </w:r>
    </w:p>
  </w:footnote>
  <w:footnote w:id="1">
    <w:p w14:paraId="4A7AA05C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5D66D94A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4DAACCFD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2C86EF56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4F987F85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286103E2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DE01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F2CB44A" w14:textId="54BC25D3" w:rsidR="00E021ED" w:rsidRPr="008C0D8A" w:rsidRDefault="00E35C4A">
    <w:pPr>
      <w:pStyle w:val="Nagwek"/>
    </w:pPr>
    <w:r w:rsidRPr="008C0D8A">
      <w:rPr>
        <w:rFonts w:asciiTheme="minorHAnsi" w:hAnsiTheme="minorHAnsi" w:cstheme="minorHAnsi"/>
      </w:rPr>
      <w:t>Znak sprawy: ZP.271.</w:t>
    </w:r>
    <w:r w:rsidR="008C0D8A" w:rsidRPr="008C0D8A">
      <w:rPr>
        <w:rFonts w:asciiTheme="minorHAnsi" w:hAnsiTheme="minorHAnsi" w:cstheme="minorHAnsi"/>
      </w:rPr>
      <w:t>2</w:t>
    </w:r>
    <w:r w:rsidR="00D620D6" w:rsidRPr="008C0D8A">
      <w:rPr>
        <w:rFonts w:asciiTheme="minorHAnsi" w:hAnsiTheme="minorHAnsi" w:cstheme="minorHAnsi"/>
      </w:rPr>
      <w:t>3</w:t>
    </w:r>
    <w:r w:rsidR="00E021ED" w:rsidRPr="008C0D8A">
      <w:rPr>
        <w:rFonts w:asciiTheme="minorHAnsi" w:hAnsiTheme="minorHAnsi" w:cstheme="minorHAnsi"/>
      </w:rPr>
      <w:t>.20</w:t>
    </w:r>
    <w:r w:rsidR="006F4EAA" w:rsidRPr="008C0D8A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C0D8A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2430C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64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2018-06-22T11:43:00Z</dcterms:created>
  <dcterms:modified xsi:type="dcterms:W3CDTF">2020-08-04T14:19:00Z</dcterms:modified>
</cp:coreProperties>
</file>