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C2B9" w14:textId="00B09B9D" w:rsidR="00C24D34" w:rsidRPr="007A0140" w:rsidRDefault="00C24D34" w:rsidP="00CC422D">
      <w:pPr>
        <w:spacing w:after="0" w:line="276" w:lineRule="auto"/>
        <w:ind w:left="7080" w:firstLine="433"/>
        <w:jc w:val="right"/>
        <w:rPr>
          <w:rFonts w:asciiTheme="minorHAnsi" w:eastAsia="Times New Roman" w:hAnsiTheme="minorHAnsi" w:cstheme="minorHAnsi"/>
          <w:b/>
          <w:bCs/>
        </w:rPr>
      </w:pPr>
      <w:r w:rsidRPr="007A0140">
        <w:rPr>
          <w:rFonts w:asciiTheme="minorHAnsi" w:eastAsia="Times New Roman" w:hAnsiTheme="minorHAnsi" w:cstheme="minorHAnsi"/>
          <w:b/>
          <w:bCs/>
        </w:rPr>
        <w:t xml:space="preserve">Załącznik nr </w:t>
      </w:r>
      <w:r w:rsidR="00FE298D" w:rsidRPr="007A0140">
        <w:rPr>
          <w:rFonts w:asciiTheme="minorHAnsi" w:eastAsia="Times New Roman" w:hAnsiTheme="minorHAnsi" w:cstheme="minorHAnsi"/>
          <w:b/>
          <w:bCs/>
        </w:rPr>
        <w:t>1 d</w:t>
      </w:r>
      <w:r w:rsidR="00643753" w:rsidRPr="007A0140">
        <w:rPr>
          <w:rFonts w:asciiTheme="minorHAnsi" w:eastAsia="Times New Roman" w:hAnsiTheme="minorHAnsi" w:cstheme="minorHAnsi"/>
          <w:b/>
          <w:bCs/>
        </w:rPr>
        <w:t xml:space="preserve">o </w:t>
      </w:r>
      <w:r w:rsidR="00FE298D" w:rsidRPr="007A0140">
        <w:rPr>
          <w:rFonts w:asciiTheme="minorHAnsi" w:eastAsia="Times New Roman" w:hAnsiTheme="minorHAnsi" w:cstheme="minorHAnsi"/>
          <w:b/>
          <w:bCs/>
        </w:rPr>
        <w:t>SIWZ</w:t>
      </w:r>
      <w:r w:rsidRPr="007A0140">
        <w:rPr>
          <w:rFonts w:asciiTheme="minorHAnsi" w:eastAsia="Times New Roman" w:hAnsiTheme="minorHAnsi" w:cstheme="minorHAnsi"/>
          <w:b/>
          <w:bCs/>
        </w:rPr>
        <w:t xml:space="preserve"> </w:t>
      </w:r>
    </w:p>
    <w:p w14:paraId="34FAE5DC" w14:textId="77777777" w:rsidR="00C24D34" w:rsidRPr="007A0140" w:rsidRDefault="00C24D34" w:rsidP="00A33CBB">
      <w:pPr>
        <w:spacing w:after="0" w:line="276" w:lineRule="auto"/>
        <w:jc w:val="center"/>
        <w:rPr>
          <w:rFonts w:asciiTheme="minorHAnsi" w:eastAsia="Times New Roman" w:hAnsiTheme="minorHAnsi" w:cstheme="minorHAnsi"/>
          <w:b/>
          <w:bCs/>
          <w:sz w:val="32"/>
          <w:szCs w:val="32"/>
        </w:rPr>
      </w:pPr>
      <w:r w:rsidRPr="007A0140">
        <w:rPr>
          <w:rFonts w:asciiTheme="minorHAnsi" w:eastAsia="Times New Roman" w:hAnsiTheme="minorHAnsi" w:cstheme="minorHAnsi"/>
          <w:b/>
          <w:bCs/>
          <w:sz w:val="32"/>
          <w:szCs w:val="32"/>
        </w:rPr>
        <w:t xml:space="preserve">UMOWA  nr </w:t>
      </w:r>
      <w:r w:rsidR="00C42365" w:rsidRPr="007A0140">
        <w:rPr>
          <w:rFonts w:asciiTheme="minorHAnsi" w:eastAsia="Times New Roman" w:hAnsiTheme="minorHAnsi" w:cstheme="minorHAnsi"/>
          <w:b/>
          <w:bCs/>
          <w:sz w:val="32"/>
          <w:szCs w:val="32"/>
          <w:highlight w:val="yellow"/>
        </w:rPr>
        <w:t>……………………………</w:t>
      </w:r>
    </w:p>
    <w:p w14:paraId="1850FAAC" w14:textId="77777777" w:rsidR="00C24D34" w:rsidRPr="007A0140" w:rsidRDefault="00C24D34" w:rsidP="00A33CBB">
      <w:pPr>
        <w:spacing w:after="0" w:line="276" w:lineRule="auto"/>
        <w:jc w:val="center"/>
        <w:rPr>
          <w:rFonts w:asciiTheme="minorHAnsi" w:eastAsia="Times New Roman" w:hAnsiTheme="minorHAnsi" w:cstheme="minorHAnsi"/>
        </w:rPr>
      </w:pPr>
    </w:p>
    <w:p w14:paraId="2223B5EE" w14:textId="3266D90A" w:rsidR="00FF0173" w:rsidRPr="007A0140" w:rsidRDefault="00C24D34" w:rsidP="00A33CBB">
      <w:pPr>
        <w:spacing w:after="0" w:line="276" w:lineRule="auto"/>
        <w:ind w:left="142"/>
        <w:jc w:val="both"/>
        <w:rPr>
          <w:rFonts w:asciiTheme="minorHAnsi" w:eastAsia="Times New Roman" w:hAnsiTheme="minorHAnsi" w:cstheme="minorHAnsi"/>
        </w:rPr>
      </w:pPr>
      <w:r w:rsidRPr="007A0140">
        <w:rPr>
          <w:rFonts w:asciiTheme="minorHAnsi" w:eastAsia="Times New Roman" w:hAnsiTheme="minorHAnsi" w:cstheme="minorHAnsi"/>
        </w:rPr>
        <w:t xml:space="preserve">Umowa została zawarta w </w:t>
      </w:r>
      <w:r w:rsidR="00FE298D" w:rsidRPr="007A0140">
        <w:rPr>
          <w:rFonts w:asciiTheme="minorHAnsi" w:eastAsia="Times New Roman" w:hAnsiTheme="minorHAnsi" w:cstheme="minorHAnsi"/>
        </w:rPr>
        <w:t>Purdzie</w:t>
      </w:r>
      <w:r w:rsidRPr="007A0140">
        <w:rPr>
          <w:rFonts w:asciiTheme="minorHAnsi" w:eastAsia="Times New Roman" w:hAnsiTheme="minorHAnsi" w:cstheme="minorHAnsi"/>
        </w:rPr>
        <w:t xml:space="preserve"> dnia </w:t>
      </w:r>
      <w:r w:rsidRPr="007A0140">
        <w:rPr>
          <w:rFonts w:asciiTheme="minorHAnsi" w:eastAsia="Times New Roman" w:hAnsiTheme="minorHAnsi" w:cstheme="minorHAnsi"/>
          <w:highlight w:val="yellow"/>
        </w:rPr>
        <w:t>…</w:t>
      </w:r>
      <w:r w:rsidR="000C00D8" w:rsidRPr="007A0140">
        <w:rPr>
          <w:rFonts w:asciiTheme="minorHAnsi" w:eastAsia="Times New Roman" w:hAnsiTheme="minorHAnsi" w:cstheme="minorHAnsi"/>
          <w:highlight w:val="yellow"/>
        </w:rPr>
        <w:t>……….</w:t>
      </w:r>
      <w:r w:rsidRPr="007A0140">
        <w:rPr>
          <w:rFonts w:asciiTheme="minorHAnsi" w:eastAsia="Times New Roman" w:hAnsiTheme="minorHAnsi" w:cstheme="minorHAnsi"/>
          <w:highlight w:val="yellow"/>
        </w:rPr>
        <w:t>…..</w:t>
      </w:r>
      <w:r w:rsidR="000E73AA" w:rsidRPr="007A0140">
        <w:rPr>
          <w:rFonts w:asciiTheme="minorHAnsi" w:eastAsia="Times New Roman" w:hAnsiTheme="minorHAnsi" w:cstheme="minorHAnsi"/>
        </w:rPr>
        <w:t xml:space="preserve"> </w:t>
      </w:r>
      <w:r w:rsidRPr="007A0140">
        <w:rPr>
          <w:rFonts w:asciiTheme="minorHAnsi" w:eastAsia="Times New Roman" w:hAnsiTheme="minorHAnsi" w:cstheme="minorHAnsi"/>
        </w:rPr>
        <w:t>r</w:t>
      </w:r>
      <w:r w:rsidR="000E73AA" w:rsidRPr="007A0140">
        <w:rPr>
          <w:rFonts w:asciiTheme="minorHAnsi" w:eastAsia="Times New Roman" w:hAnsiTheme="minorHAnsi" w:cstheme="minorHAnsi"/>
        </w:rPr>
        <w:t>.</w:t>
      </w:r>
      <w:r w:rsidR="00F768A9" w:rsidRPr="007A0140">
        <w:rPr>
          <w:rFonts w:asciiTheme="minorHAnsi" w:eastAsia="Times New Roman" w:hAnsiTheme="minorHAnsi" w:cstheme="minorHAnsi"/>
        </w:rPr>
        <w:t>,</w:t>
      </w:r>
      <w:r w:rsidRPr="007A0140">
        <w:rPr>
          <w:rFonts w:asciiTheme="minorHAnsi" w:eastAsia="Times New Roman" w:hAnsiTheme="minorHAnsi" w:cstheme="minorHAnsi"/>
        </w:rPr>
        <w:t xml:space="preserve"> pomiędzy: </w:t>
      </w:r>
    </w:p>
    <w:p w14:paraId="75AD527A" w14:textId="4F0724DB" w:rsidR="00C24D34" w:rsidRPr="007A0140" w:rsidRDefault="00560AC0" w:rsidP="00A33CBB">
      <w:pPr>
        <w:spacing w:after="0" w:line="276" w:lineRule="auto"/>
        <w:ind w:left="142"/>
        <w:jc w:val="both"/>
        <w:rPr>
          <w:rFonts w:asciiTheme="minorHAnsi" w:eastAsia="Times New Roman" w:hAnsiTheme="minorHAnsi" w:cstheme="minorHAnsi"/>
        </w:rPr>
      </w:pPr>
      <w:r w:rsidRPr="007A0140">
        <w:rPr>
          <w:rFonts w:asciiTheme="minorHAnsi" w:eastAsia="Times New Roman" w:hAnsiTheme="minorHAnsi" w:cstheme="minorHAnsi"/>
        </w:rPr>
        <w:t xml:space="preserve">Gminą Purda, Purda 19, </w:t>
      </w:r>
      <w:r w:rsidRPr="007A0140">
        <w:rPr>
          <w:rFonts w:asciiTheme="minorHAnsi" w:hAnsiTheme="minorHAnsi" w:cstheme="minorHAnsi"/>
        </w:rPr>
        <w:t>11-030 Purda, NIP:7393756720</w:t>
      </w:r>
    </w:p>
    <w:p w14:paraId="154202CA" w14:textId="77777777" w:rsidR="00C24D34" w:rsidRPr="007A0140" w:rsidRDefault="00C24D34" w:rsidP="00A33CBB">
      <w:pPr>
        <w:spacing w:after="0" w:line="276" w:lineRule="auto"/>
        <w:ind w:left="142"/>
        <w:rPr>
          <w:rFonts w:asciiTheme="minorHAnsi" w:eastAsia="Times New Roman" w:hAnsiTheme="minorHAnsi" w:cstheme="minorHAnsi"/>
        </w:rPr>
      </w:pPr>
    </w:p>
    <w:p w14:paraId="489C08EA" w14:textId="4E8D9A77" w:rsidR="00C24D34" w:rsidRPr="007A0140" w:rsidRDefault="00C24D34" w:rsidP="00A33CBB">
      <w:pPr>
        <w:spacing w:after="0" w:line="276" w:lineRule="auto"/>
        <w:ind w:left="142"/>
        <w:rPr>
          <w:rFonts w:asciiTheme="minorHAnsi" w:eastAsia="Times New Roman" w:hAnsiTheme="minorHAnsi" w:cstheme="minorHAnsi"/>
        </w:rPr>
      </w:pPr>
      <w:r w:rsidRPr="007A0140">
        <w:rPr>
          <w:rFonts w:asciiTheme="minorHAnsi" w:eastAsia="Times New Roman" w:hAnsiTheme="minorHAnsi" w:cstheme="minorHAnsi"/>
        </w:rPr>
        <w:t>reprezentowaną przez:</w:t>
      </w:r>
    </w:p>
    <w:p w14:paraId="250EE787" w14:textId="75DE024F" w:rsidR="00C24D34" w:rsidRPr="007A0140" w:rsidRDefault="00E910C8" w:rsidP="00A33CBB">
      <w:pPr>
        <w:tabs>
          <w:tab w:val="num" w:pos="360"/>
        </w:tabs>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highlight w:val="yellow"/>
          <w:lang w:eastAsia="pl-PL"/>
        </w:rPr>
        <w:t>…………………………………………..</w:t>
      </w:r>
      <w:r w:rsidR="00560AC0" w:rsidRPr="007A0140">
        <w:rPr>
          <w:rFonts w:asciiTheme="minorHAnsi" w:eastAsia="Times New Roman" w:hAnsiTheme="minorHAnsi" w:cstheme="minorHAnsi"/>
          <w:lang w:eastAsia="pl-PL"/>
        </w:rPr>
        <w:t xml:space="preserve"> – </w:t>
      </w:r>
      <w:r w:rsidR="00997B59" w:rsidRPr="007A0140">
        <w:rPr>
          <w:rFonts w:asciiTheme="minorHAnsi" w:eastAsia="Times New Roman" w:hAnsiTheme="minorHAnsi" w:cstheme="minorHAnsi"/>
          <w:highlight w:val="yellow"/>
          <w:lang w:eastAsia="pl-PL"/>
        </w:rPr>
        <w:t>…………………………………………..</w:t>
      </w:r>
    </w:p>
    <w:p w14:paraId="47D4FCCF"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przy kontrasygnacie:</w:t>
      </w:r>
    </w:p>
    <w:p w14:paraId="50F37813" w14:textId="134FC4D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highlight w:val="yellow"/>
          <w:lang w:eastAsia="pl-PL"/>
        </w:rPr>
        <w:t>………………………</w:t>
      </w:r>
      <w:r w:rsidR="00E910C8" w:rsidRPr="007A0140">
        <w:rPr>
          <w:rFonts w:asciiTheme="minorHAnsi" w:eastAsia="Times New Roman" w:hAnsiTheme="minorHAnsi" w:cstheme="minorHAnsi"/>
          <w:highlight w:val="yellow"/>
          <w:lang w:eastAsia="pl-PL"/>
        </w:rPr>
        <w:t>…………………..</w:t>
      </w:r>
      <w:r w:rsidR="00560AC0" w:rsidRPr="007A0140">
        <w:rPr>
          <w:rFonts w:asciiTheme="minorHAnsi" w:eastAsia="Times New Roman" w:hAnsiTheme="minorHAnsi" w:cstheme="minorHAnsi"/>
          <w:lang w:eastAsia="pl-PL"/>
        </w:rPr>
        <w:t xml:space="preserve"> </w:t>
      </w:r>
      <w:r w:rsidR="00EA1C13" w:rsidRPr="007A0140">
        <w:rPr>
          <w:rFonts w:asciiTheme="minorHAnsi" w:eastAsia="Times New Roman" w:hAnsiTheme="minorHAnsi" w:cstheme="minorHAnsi"/>
          <w:lang w:eastAsia="pl-PL"/>
        </w:rPr>
        <w:t>–</w:t>
      </w:r>
      <w:r w:rsidR="00560AC0" w:rsidRPr="007A0140">
        <w:rPr>
          <w:rFonts w:asciiTheme="minorHAnsi" w:eastAsia="Times New Roman" w:hAnsiTheme="minorHAnsi" w:cstheme="minorHAnsi"/>
          <w:lang w:eastAsia="pl-PL"/>
        </w:rPr>
        <w:t xml:space="preserve"> </w:t>
      </w:r>
      <w:r w:rsidR="00997B59" w:rsidRPr="007A0140">
        <w:rPr>
          <w:rFonts w:asciiTheme="minorHAnsi" w:eastAsia="Times New Roman" w:hAnsiTheme="minorHAnsi" w:cstheme="minorHAnsi"/>
          <w:highlight w:val="yellow"/>
          <w:lang w:eastAsia="pl-PL"/>
        </w:rPr>
        <w:t>…………………………………………..</w:t>
      </w:r>
    </w:p>
    <w:p w14:paraId="275259CE"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zwaną dalej „Zamawiającym”,</w:t>
      </w:r>
    </w:p>
    <w:p w14:paraId="37EA73AA" w14:textId="77777777" w:rsidR="008D4049"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a</w:t>
      </w:r>
      <w:r w:rsidR="00C42365" w:rsidRPr="007A0140">
        <w:rPr>
          <w:rFonts w:asciiTheme="minorHAnsi" w:eastAsia="Times New Roman" w:hAnsiTheme="minorHAnsi" w:cstheme="minorHAnsi"/>
          <w:lang w:eastAsia="pl-PL"/>
        </w:rPr>
        <w:t xml:space="preserve"> </w:t>
      </w:r>
    </w:p>
    <w:p w14:paraId="1D4BF2B4" w14:textId="4339F156" w:rsidR="00C24D34" w:rsidRPr="007A0140" w:rsidRDefault="00C42365" w:rsidP="00A33CBB">
      <w:pPr>
        <w:spacing w:after="0" w:line="276" w:lineRule="auto"/>
        <w:ind w:left="142"/>
        <w:jc w:val="both"/>
        <w:rPr>
          <w:rFonts w:asciiTheme="minorHAnsi" w:eastAsia="Times New Roman" w:hAnsiTheme="minorHAnsi" w:cstheme="minorHAnsi"/>
          <w:highlight w:val="yellow"/>
          <w:lang w:eastAsia="pl-PL"/>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highlight w:val="yellow"/>
          <w:lang w:eastAsia="pl-PL"/>
        </w:rPr>
        <w:t>…………………………</w:t>
      </w:r>
    </w:p>
    <w:p w14:paraId="05AAA615" w14:textId="2EA1154C" w:rsidR="00C24D34" w:rsidRPr="007A0140" w:rsidRDefault="00C42365" w:rsidP="00A33CBB">
      <w:pPr>
        <w:keepNext/>
        <w:spacing w:after="0" w:line="276" w:lineRule="auto"/>
        <w:ind w:left="142"/>
        <w:outlineLvl w:val="1"/>
        <w:rPr>
          <w:rFonts w:asciiTheme="minorHAnsi" w:eastAsia="Times New Roman" w:hAnsiTheme="minorHAnsi" w:cstheme="minorHAnsi"/>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highlight w:val="yellow"/>
          <w:lang w:eastAsia="pl-PL"/>
        </w:rPr>
        <w:t>…………………………</w:t>
      </w:r>
      <w:r w:rsidR="00C24D34" w:rsidRPr="007A0140">
        <w:rPr>
          <w:rFonts w:asciiTheme="minorHAnsi" w:eastAsia="Times New Roman" w:hAnsiTheme="minorHAnsi" w:cstheme="minorHAnsi"/>
        </w:rPr>
        <w:t xml:space="preserve"> </w:t>
      </w:r>
    </w:p>
    <w:p w14:paraId="7EB21A10" w14:textId="62937AA1" w:rsidR="00C24D34" w:rsidRPr="007A0140" w:rsidRDefault="00C24D34" w:rsidP="00A33CBB">
      <w:pPr>
        <w:keepNext/>
        <w:spacing w:after="0" w:line="276" w:lineRule="auto"/>
        <w:ind w:left="142"/>
        <w:outlineLvl w:val="2"/>
        <w:rPr>
          <w:rFonts w:asciiTheme="minorHAnsi" w:eastAsia="Times New Roman" w:hAnsiTheme="minorHAnsi" w:cstheme="minorHAnsi"/>
        </w:rPr>
      </w:pPr>
      <w:r w:rsidRPr="007A0140">
        <w:rPr>
          <w:rFonts w:asciiTheme="minorHAnsi" w:eastAsia="Times New Roman" w:hAnsiTheme="minorHAnsi" w:cstheme="minorHAnsi"/>
        </w:rPr>
        <w:t>NIP</w:t>
      </w:r>
      <w:r w:rsidR="00997B59" w:rsidRPr="007A0140">
        <w:rPr>
          <w:rFonts w:asciiTheme="minorHAnsi" w:eastAsia="Times New Roman" w:hAnsiTheme="minorHAnsi" w:cstheme="minorHAnsi"/>
        </w:rPr>
        <w:t>:</w:t>
      </w:r>
      <w:r w:rsidRPr="007A0140">
        <w:rPr>
          <w:rFonts w:asciiTheme="minorHAnsi" w:eastAsia="Times New Roman" w:hAnsiTheme="minorHAnsi" w:cstheme="minorHAnsi"/>
        </w:rPr>
        <w:t xml:space="preserve"> </w:t>
      </w:r>
      <w:r w:rsidR="00C42365" w:rsidRPr="007A0140">
        <w:rPr>
          <w:rFonts w:asciiTheme="minorHAnsi" w:eastAsia="Times New Roman" w:hAnsiTheme="minorHAnsi" w:cstheme="minorHAnsi"/>
          <w:highlight w:val="yellow"/>
        </w:rPr>
        <w:t>………………………….</w:t>
      </w:r>
      <w:r w:rsidRPr="007A0140">
        <w:rPr>
          <w:rFonts w:asciiTheme="minorHAnsi" w:eastAsia="Times New Roman" w:hAnsiTheme="minorHAnsi" w:cstheme="minorHAnsi"/>
        </w:rPr>
        <w:t xml:space="preserve"> R</w:t>
      </w:r>
      <w:r w:rsidR="008D4049" w:rsidRPr="007A0140">
        <w:rPr>
          <w:rFonts w:asciiTheme="minorHAnsi" w:eastAsia="Times New Roman" w:hAnsiTheme="minorHAnsi" w:cstheme="minorHAnsi"/>
        </w:rPr>
        <w:t>EGON</w:t>
      </w:r>
      <w:r w:rsidR="00997B59" w:rsidRPr="007A0140">
        <w:rPr>
          <w:rFonts w:asciiTheme="minorHAnsi" w:eastAsia="Times New Roman" w:hAnsiTheme="minorHAnsi" w:cstheme="minorHAnsi"/>
        </w:rPr>
        <w:t>:</w:t>
      </w:r>
      <w:r w:rsidR="00C42365" w:rsidRPr="007A0140">
        <w:rPr>
          <w:rFonts w:asciiTheme="minorHAnsi" w:eastAsia="Times New Roman" w:hAnsiTheme="minorHAnsi" w:cstheme="minorHAnsi"/>
        </w:rPr>
        <w:t xml:space="preserve"> </w:t>
      </w:r>
      <w:r w:rsidR="00C42365" w:rsidRPr="007A0140">
        <w:rPr>
          <w:rFonts w:asciiTheme="minorHAnsi" w:eastAsia="Times New Roman" w:hAnsiTheme="minorHAnsi" w:cstheme="minorHAnsi"/>
          <w:highlight w:val="yellow"/>
        </w:rPr>
        <w:t>………………………….</w:t>
      </w:r>
    </w:p>
    <w:p w14:paraId="119EDEFC" w14:textId="77777777" w:rsidR="00C24D34" w:rsidRPr="007A0140" w:rsidRDefault="00C24D34" w:rsidP="00A33CBB">
      <w:pPr>
        <w:spacing w:after="0" w:line="276" w:lineRule="auto"/>
        <w:ind w:left="142"/>
        <w:rPr>
          <w:rFonts w:asciiTheme="minorHAnsi" w:eastAsia="Times New Roman" w:hAnsiTheme="minorHAnsi" w:cstheme="minorHAnsi"/>
        </w:rPr>
      </w:pPr>
      <w:r w:rsidRPr="007A0140">
        <w:rPr>
          <w:rFonts w:asciiTheme="minorHAnsi" w:eastAsia="Times New Roman" w:hAnsiTheme="minorHAnsi" w:cstheme="minorHAnsi"/>
        </w:rPr>
        <w:t>reprezentowanym przez:</w:t>
      </w:r>
    </w:p>
    <w:p w14:paraId="16DD371A" w14:textId="3C26225F" w:rsidR="00C24D34" w:rsidRPr="007A0140" w:rsidRDefault="00C42365" w:rsidP="00A33CBB">
      <w:pPr>
        <w:keepNext/>
        <w:spacing w:after="0" w:line="276" w:lineRule="auto"/>
        <w:ind w:left="142"/>
        <w:outlineLvl w:val="1"/>
        <w:rPr>
          <w:rFonts w:asciiTheme="minorHAnsi" w:eastAsia="Times New Roman" w:hAnsiTheme="minorHAnsi" w:cstheme="minorHAnsi"/>
        </w:rPr>
      </w:pPr>
      <w:r w:rsidRPr="007A0140">
        <w:rPr>
          <w:rFonts w:asciiTheme="minorHAnsi" w:eastAsia="Times New Roman" w:hAnsiTheme="minorHAnsi" w:cstheme="minorHAnsi"/>
          <w:highlight w:val="yellow"/>
          <w:lang w:eastAsia="pl-PL"/>
        </w:rPr>
        <w:t>…………………………………………</w:t>
      </w:r>
      <w:r w:rsidR="008D4049" w:rsidRPr="007A0140">
        <w:rPr>
          <w:rFonts w:asciiTheme="minorHAnsi" w:eastAsia="Times New Roman" w:hAnsiTheme="minorHAnsi" w:cstheme="minorHAnsi"/>
          <w:lang w:eastAsia="pl-PL"/>
        </w:rPr>
        <w:t xml:space="preserve"> </w:t>
      </w:r>
      <w:r w:rsidR="00E910C8" w:rsidRPr="007A0140">
        <w:rPr>
          <w:rFonts w:asciiTheme="minorHAnsi" w:eastAsia="Times New Roman" w:hAnsiTheme="minorHAnsi" w:cstheme="minorHAnsi"/>
          <w:lang w:eastAsia="pl-PL"/>
        </w:rPr>
        <w:t>–</w:t>
      </w:r>
      <w:r w:rsidR="008D4049" w:rsidRPr="007A0140">
        <w:rPr>
          <w:rFonts w:asciiTheme="minorHAnsi" w:eastAsia="Times New Roman" w:hAnsiTheme="minorHAnsi" w:cstheme="minorHAnsi"/>
          <w:lang w:eastAsia="pl-PL"/>
        </w:rPr>
        <w:t xml:space="preserve"> </w:t>
      </w:r>
      <w:r w:rsidR="009C45A7" w:rsidRPr="007A0140">
        <w:rPr>
          <w:rFonts w:asciiTheme="minorHAnsi" w:eastAsia="Times New Roman" w:hAnsiTheme="minorHAnsi" w:cstheme="minorHAnsi"/>
          <w:highlight w:val="yellow"/>
          <w:lang w:eastAsia="pl-PL"/>
        </w:rPr>
        <w:t>…………………………………………</w:t>
      </w:r>
      <w:r w:rsidRPr="007A0140">
        <w:rPr>
          <w:rFonts w:asciiTheme="minorHAnsi" w:eastAsia="Times New Roman" w:hAnsiTheme="minorHAnsi" w:cstheme="minorHAnsi"/>
        </w:rPr>
        <w:t xml:space="preserve"> </w:t>
      </w:r>
    </w:p>
    <w:p w14:paraId="3F9793D9" w14:textId="77777777" w:rsidR="00C24D34" w:rsidRPr="007A0140" w:rsidRDefault="00C24D34" w:rsidP="00A33CBB">
      <w:pPr>
        <w:spacing w:after="0" w:line="276" w:lineRule="auto"/>
        <w:ind w:left="142"/>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pl-PL"/>
        </w:rPr>
        <w:t>zwanym dalej „Wykonawcą”.</w:t>
      </w:r>
    </w:p>
    <w:p w14:paraId="350FB689" w14:textId="77777777" w:rsidR="00560AC0" w:rsidRPr="007A0140" w:rsidRDefault="00560AC0" w:rsidP="00A33CBB">
      <w:pPr>
        <w:spacing w:after="0" w:line="276" w:lineRule="auto"/>
        <w:jc w:val="both"/>
        <w:rPr>
          <w:rFonts w:asciiTheme="minorHAnsi" w:hAnsiTheme="minorHAnsi" w:cstheme="minorHAnsi"/>
        </w:rPr>
      </w:pPr>
    </w:p>
    <w:p w14:paraId="36DA8348" w14:textId="0D61792B" w:rsidR="00C24D34" w:rsidRPr="007A0140" w:rsidRDefault="00560AC0" w:rsidP="00A33CBB">
      <w:pPr>
        <w:spacing w:after="0" w:line="276" w:lineRule="auto"/>
        <w:jc w:val="both"/>
        <w:rPr>
          <w:rFonts w:asciiTheme="minorHAnsi" w:eastAsia="Times New Roman" w:hAnsiTheme="minorHAnsi" w:cstheme="minorHAnsi"/>
          <w:lang w:eastAsia="pl-PL"/>
        </w:rPr>
      </w:pPr>
      <w:r w:rsidRPr="007A0140">
        <w:rPr>
          <w:rFonts w:asciiTheme="minorHAnsi" w:hAnsiTheme="minorHAnsi" w:cstheme="minorHAnsi"/>
        </w:rPr>
        <w:t>na podstawie dokonanego przez Zamawiającego wyboru oferty Wykonawcy w drodze przetargu nieograniczonego</w:t>
      </w:r>
      <w:r w:rsidR="005F0919" w:rsidRPr="007A0140">
        <w:rPr>
          <w:rFonts w:asciiTheme="minorHAnsi" w:hAnsiTheme="minorHAnsi" w:cstheme="minorHAnsi"/>
        </w:rPr>
        <w:t xml:space="preserve"> na podstawie art. 39 ustawy Prawo zamówień publicznych</w:t>
      </w:r>
      <w:r w:rsidRPr="007A0140">
        <w:rPr>
          <w:rFonts w:asciiTheme="minorHAnsi" w:hAnsiTheme="minorHAnsi" w:cstheme="minorHAnsi"/>
        </w:rPr>
        <w:t xml:space="preserve"> </w:t>
      </w:r>
      <w:r w:rsidR="00C42365" w:rsidRPr="007A0140">
        <w:rPr>
          <w:rFonts w:asciiTheme="minorHAnsi" w:hAnsiTheme="minorHAnsi" w:cstheme="minorHAnsi"/>
        </w:rPr>
        <w:t xml:space="preserve">znak sprawy: </w:t>
      </w:r>
      <w:r w:rsidR="00C42365" w:rsidRPr="007A0140">
        <w:rPr>
          <w:rFonts w:asciiTheme="minorHAnsi" w:hAnsiTheme="minorHAnsi" w:cstheme="minorHAnsi"/>
          <w:highlight w:val="yellow"/>
        </w:rPr>
        <w:t>…………………………..</w:t>
      </w:r>
      <w:r w:rsidRPr="007A0140">
        <w:rPr>
          <w:rFonts w:asciiTheme="minorHAnsi" w:hAnsiTheme="minorHAnsi" w:cstheme="minorHAnsi"/>
        </w:rPr>
        <w:t xml:space="preserve"> na realizację zamówienia pn.</w:t>
      </w:r>
      <w:r w:rsidR="00F768A9" w:rsidRPr="007A0140">
        <w:rPr>
          <w:rFonts w:asciiTheme="minorHAnsi" w:hAnsiTheme="minorHAnsi" w:cstheme="minorHAnsi"/>
        </w:rPr>
        <w:t xml:space="preserve"> </w:t>
      </w:r>
      <w:r w:rsidR="00FF0261" w:rsidRPr="007A0140">
        <w:rPr>
          <w:rFonts w:asciiTheme="minorHAnsi" w:hAnsiTheme="minorHAnsi" w:cstheme="minorHAnsi"/>
          <w:highlight w:val="yellow"/>
        </w:rPr>
        <w:t>…………………………………………………..</w:t>
      </w:r>
      <w:r w:rsidRPr="007A0140">
        <w:rPr>
          <w:rFonts w:asciiTheme="minorHAnsi" w:hAnsiTheme="minorHAnsi" w:cstheme="minorHAnsi"/>
        </w:rPr>
        <w:t>, została zawarta umowa następującej treści:</w:t>
      </w:r>
    </w:p>
    <w:p w14:paraId="77EB2F01" w14:textId="77777777" w:rsidR="00C24D34" w:rsidRPr="007A0140" w:rsidRDefault="00C24D34" w:rsidP="00A33CBB">
      <w:pPr>
        <w:spacing w:after="0" w:line="276" w:lineRule="auto"/>
        <w:jc w:val="both"/>
        <w:rPr>
          <w:rFonts w:asciiTheme="minorHAnsi" w:eastAsia="Times New Roman" w:hAnsiTheme="minorHAnsi" w:cstheme="minorHAnsi"/>
          <w:strike/>
          <w:snapToGrid w:val="0"/>
        </w:rPr>
      </w:pP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r w:rsidRPr="007A0140">
        <w:rPr>
          <w:rFonts w:asciiTheme="minorHAnsi" w:eastAsia="Times New Roman" w:hAnsiTheme="minorHAnsi" w:cstheme="minorHAnsi"/>
        </w:rPr>
        <w:tab/>
      </w:r>
    </w:p>
    <w:p w14:paraId="14772F01" w14:textId="312C4044" w:rsidR="00C24D34" w:rsidRPr="007A0140" w:rsidRDefault="00C24D34" w:rsidP="00A33CBB">
      <w:pPr>
        <w:spacing w:after="0" w:line="276"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w:t>
      </w:r>
      <w:r w:rsidR="00F768A9"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1</w:t>
      </w:r>
      <w:r w:rsidR="00F768A9" w:rsidRPr="007A0140">
        <w:rPr>
          <w:rFonts w:asciiTheme="minorHAnsi" w:eastAsia="Times New Roman" w:hAnsiTheme="minorHAnsi" w:cstheme="minorHAnsi"/>
          <w:b/>
          <w:bCs/>
        </w:rPr>
        <w:t>.</w:t>
      </w:r>
    </w:p>
    <w:p w14:paraId="43632200" w14:textId="44D16C15" w:rsidR="008D4049" w:rsidRPr="007A0140" w:rsidRDefault="008D4049" w:rsidP="00A33CBB">
      <w:pPr>
        <w:spacing w:after="0" w:line="276" w:lineRule="auto"/>
        <w:jc w:val="center"/>
        <w:rPr>
          <w:rFonts w:asciiTheme="minorHAnsi" w:eastAsia="Times New Roman" w:hAnsiTheme="minorHAnsi" w:cstheme="minorHAnsi"/>
          <w:b/>
          <w:bCs/>
        </w:rPr>
      </w:pPr>
      <w:r w:rsidRPr="007A0140">
        <w:rPr>
          <w:rFonts w:asciiTheme="minorHAnsi" w:eastAsia="Times New Roman" w:hAnsiTheme="minorHAnsi" w:cstheme="minorHAnsi"/>
          <w:b/>
          <w:bCs/>
        </w:rPr>
        <w:t>Przedmiot umowy</w:t>
      </w:r>
    </w:p>
    <w:p w14:paraId="7F2F1E48" w14:textId="0B7661F1" w:rsidR="001302C4" w:rsidRPr="007A0140" w:rsidRDefault="001302C4" w:rsidP="00A33CBB">
      <w:pPr>
        <w:pStyle w:val="Teksttreci0"/>
        <w:numPr>
          <w:ilvl w:val="0"/>
          <w:numId w:val="37"/>
        </w:numPr>
        <w:ind w:left="284" w:hanging="284"/>
        <w:rPr>
          <w:rFonts w:asciiTheme="minorHAnsi" w:hAnsiTheme="minorHAnsi" w:cstheme="minorHAnsi"/>
          <w:color w:val="auto"/>
          <w:sz w:val="22"/>
          <w:szCs w:val="22"/>
        </w:rPr>
      </w:pPr>
      <w:bookmarkStart w:id="0" w:name="_Hlk36126472"/>
      <w:bookmarkStart w:id="1" w:name="_Hlk20900179"/>
      <w:r w:rsidRPr="007A0140">
        <w:rPr>
          <w:rFonts w:asciiTheme="minorHAnsi" w:hAnsiTheme="minorHAnsi" w:cstheme="minorHAnsi"/>
          <w:color w:val="auto"/>
          <w:sz w:val="22"/>
          <w:szCs w:val="22"/>
        </w:rPr>
        <w:t>Przedmiotem zamówienia jest:</w:t>
      </w:r>
    </w:p>
    <w:p w14:paraId="4DA9BFB8" w14:textId="77777777" w:rsidR="001302C4" w:rsidRPr="007A0140" w:rsidRDefault="001302C4" w:rsidP="00A33CBB">
      <w:pPr>
        <w:spacing w:after="0" w:line="276" w:lineRule="auto"/>
        <w:jc w:val="both"/>
        <w:rPr>
          <w:rFonts w:asciiTheme="minorHAnsi" w:eastAsia="Times New Roman" w:hAnsiTheme="minorHAnsi" w:cstheme="minorHAnsi"/>
          <w:b/>
          <w:bCs/>
          <w:u w:val="single"/>
        </w:rPr>
      </w:pPr>
      <w:r w:rsidRPr="007A0140">
        <w:rPr>
          <w:rFonts w:asciiTheme="minorHAnsi" w:eastAsia="Times New Roman" w:hAnsiTheme="minorHAnsi" w:cstheme="minorHAnsi"/>
          <w:b/>
          <w:bCs/>
          <w:u w:val="single"/>
        </w:rPr>
        <w:t>Etap 1:</w:t>
      </w:r>
    </w:p>
    <w:p w14:paraId="042CD096" w14:textId="77777777"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Roboty polegające na demontażu istniejącej stolarki okiennej skrzydeł okiennych </w:t>
      </w:r>
      <w:r w:rsidRPr="007A0140">
        <w:rPr>
          <w:rFonts w:asciiTheme="minorHAnsi" w:eastAsia="Times New Roman" w:hAnsiTheme="minorHAnsi" w:cstheme="minorHAnsi"/>
        </w:rPr>
        <w:br/>
        <w:t>w miejscu wskazanym przez zamawiającego i zamontowaniu nowej w miejsce zdemontowanej wraz z obróbką glifów i osadzenia. Współczynnik przenikania ciepła dla okna U≤ 0,9 W/m2K.</w:t>
      </w:r>
    </w:p>
    <w:p w14:paraId="464ABCB2" w14:textId="1BA0B0C4"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Opis</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okna drewniane</w:t>
      </w:r>
    </w:p>
    <w:p w14:paraId="3C35C6F7" w14:textId="5B74DC09"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Kolor</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Pr="007A0140">
        <w:rPr>
          <w:rFonts w:asciiTheme="minorHAnsi" w:eastAsia="Times New Roman" w:hAnsiTheme="minorHAnsi" w:cstheme="minorHAnsi"/>
        </w:rPr>
        <w:tab/>
        <w:t>zewnątrz - biały naturalny,</w:t>
      </w:r>
    </w:p>
    <w:p w14:paraId="761EC473" w14:textId="47901D76" w:rsidR="001302C4" w:rsidRPr="007A0140" w:rsidRDefault="001302C4" w:rsidP="00A33CBB">
      <w:p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ab/>
      </w:r>
      <w:r w:rsidRPr="007A0140">
        <w:rPr>
          <w:rFonts w:asciiTheme="minorHAnsi" w:eastAsia="Times New Roman" w:hAnsiTheme="minorHAnsi" w:cstheme="minorHAnsi"/>
        </w:rPr>
        <w:tab/>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wewnątrz - biały naturalny,</w:t>
      </w:r>
    </w:p>
    <w:p w14:paraId="15635E00" w14:textId="51A2B5F7"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Uszczelki -</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białe, wykonane z wymienialnego elastomeru termoplastycznego łączone</w:t>
      </w:r>
      <w:r w:rsidRPr="007A0140">
        <w:rPr>
          <w:rFonts w:asciiTheme="minorHAnsi" w:eastAsia="Times New Roman" w:hAnsiTheme="minorHAnsi" w:cstheme="minorHAnsi"/>
        </w:rPr>
        <w:tab/>
        <w:t>w narożach okien pod kątem prostym,</w:t>
      </w:r>
    </w:p>
    <w:p w14:paraId="1BD86210" w14:textId="0A0202FE"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Wymiary okien zgodnie z rysunkiem </w:t>
      </w:r>
    </w:p>
    <w:p w14:paraId="5BB9737D" w14:textId="77777777" w:rsidR="001302C4" w:rsidRPr="007A0140" w:rsidRDefault="001302C4" w:rsidP="00A33CBB">
      <w:pPr>
        <w:spacing w:after="0" w:line="276" w:lineRule="auto"/>
        <w:ind w:left="720"/>
        <w:jc w:val="both"/>
        <w:rPr>
          <w:rFonts w:asciiTheme="minorHAnsi" w:eastAsia="Times New Roman" w:hAnsiTheme="minorHAnsi" w:cstheme="minorHAnsi"/>
          <w:b/>
        </w:rPr>
      </w:pPr>
    </w:p>
    <w:p w14:paraId="5736BCBA" w14:textId="2D91A7FA" w:rsidR="001302C4" w:rsidRPr="007A0140" w:rsidRDefault="001302C4" w:rsidP="00A33CBB">
      <w:pPr>
        <w:spacing w:after="0" w:line="276" w:lineRule="auto"/>
        <w:ind w:left="720"/>
        <w:jc w:val="both"/>
        <w:rPr>
          <w:rFonts w:asciiTheme="minorHAnsi" w:eastAsia="Times New Roman" w:hAnsiTheme="minorHAnsi" w:cstheme="minorHAnsi"/>
          <w:b/>
        </w:rPr>
      </w:pPr>
      <w:r w:rsidRPr="007A0140">
        <w:rPr>
          <w:rFonts w:asciiTheme="minorHAnsi" w:eastAsia="Times New Roman" w:hAnsiTheme="minorHAnsi" w:cstheme="minorHAnsi"/>
          <w:b/>
        </w:rPr>
        <w:t>OKNO 4</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SK.</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(słupek ruchomy) (R+UR) 1120 x 1870</w:t>
      </w:r>
    </w:p>
    <w:p w14:paraId="2F031233" w14:textId="749065B0" w:rsidR="001302C4" w:rsidRPr="007A0140" w:rsidRDefault="001302C4" w:rsidP="00A33CBB">
      <w:pPr>
        <w:spacing w:after="0" w:line="276" w:lineRule="auto"/>
        <w:jc w:val="both"/>
        <w:rPr>
          <w:rFonts w:asciiTheme="minorHAnsi" w:eastAsia="Times New Roman" w:hAnsiTheme="minorHAnsi" w:cstheme="minorHAnsi"/>
        </w:rPr>
      </w:pPr>
    </w:p>
    <w:p w14:paraId="23DE0599" w14:textId="055EBCBB" w:rsidR="001302C4" w:rsidRPr="007A0140" w:rsidRDefault="001302C4" w:rsidP="00A33CBB">
      <w:pPr>
        <w:numPr>
          <w:ilvl w:val="0"/>
          <w:numId w:val="39"/>
        </w:numPr>
        <w:spacing w:after="0" w:line="276" w:lineRule="auto"/>
        <w:jc w:val="both"/>
        <w:rPr>
          <w:rFonts w:asciiTheme="minorHAnsi" w:eastAsia="Times New Roman" w:hAnsiTheme="minorHAnsi" w:cstheme="minorHAnsi"/>
          <w:b/>
          <w:bCs/>
        </w:rPr>
      </w:pPr>
      <w:r w:rsidRPr="007A0140">
        <w:rPr>
          <w:rFonts w:asciiTheme="minorHAnsi" w:eastAsia="Times New Roman" w:hAnsiTheme="minorHAnsi" w:cstheme="minorHAnsi"/>
          <w:b/>
          <w:bCs/>
        </w:rPr>
        <w:t>Ilość</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b/>
          <w:bCs/>
        </w:rPr>
        <w:t>3 szt.</w:t>
      </w:r>
    </w:p>
    <w:p w14:paraId="1789749C" w14:textId="45851C01"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Okna rozwierno – uchylne i rozwierne z nawiewnikiem automatycznym,</w:t>
      </w:r>
    </w:p>
    <w:p w14:paraId="0F4B36BA" w14:textId="6EDCC2B9"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Pakiet szybowy zespolony jedno lub dwukomorowy ze szkła niskoemisyjnego,</w:t>
      </w:r>
    </w:p>
    <w:p w14:paraId="537F3DEF" w14:textId="72B0661D"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Okucia obwiedniowe, kompletne systemowe, ze wszystkimi oryginalnymi elementami, z doborem i rozmieszczeniem poszczególnych elementów zgodnie z zaleceniami producenta okuć</w:t>
      </w:r>
      <w:r w:rsidR="00C909B3" w:rsidRPr="007A0140">
        <w:rPr>
          <w:rFonts w:asciiTheme="minorHAnsi" w:eastAsia="Times New Roman" w:hAnsiTheme="minorHAnsi" w:cstheme="minorHAnsi"/>
        </w:rPr>
        <w:t>.</w:t>
      </w:r>
    </w:p>
    <w:p w14:paraId="5377D4C9" w14:textId="77777777" w:rsidR="001302C4" w:rsidRPr="007A0140" w:rsidRDefault="001302C4" w:rsidP="00A33CBB">
      <w:pPr>
        <w:spacing w:after="0" w:line="276" w:lineRule="auto"/>
        <w:jc w:val="both"/>
        <w:rPr>
          <w:rFonts w:asciiTheme="minorHAnsi" w:eastAsia="Times New Roman" w:hAnsiTheme="minorHAnsi" w:cstheme="minorHAnsi"/>
        </w:rPr>
      </w:pPr>
    </w:p>
    <w:p w14:paraId="372B107E" w14:textId="77777777" w:rsidR="001302C4" w:rsidRPr="007A0140" w:rsidRDefault="001302C4" w:rsidP="00A33CBB">
      <w:pPr>
        <w:spacing w:after="0" w:line="276" w:lineRule="auto"/>
        <w:jc w:val="both"/>
        <w:rPr>
          <w:rFonts w:asciiTheme="minorHAnsi" w:eastAsia="Times New Roman" w:hAnsiTheme="minorHAnsi" w:cstheme="minorHAnsi"/>
          <w:b/>
          <w:bCs/>
          <w:u w:val="single"/>
        </w:rPr>
      </w:pPr>
      <w:r w:rsidRPr="007A0140">
        <w:rPr>
          <w:rFonts w:asciiTheme="minorHAnsi" w:eastAsia="Times New Roman" w:hAnsiTheme="minorHAnsi" w:cstheme="minorHAnsi"/>
          <w:b/>
          <w:bCs/>
          <w:u w:val="single"/>
        </w:rPr>
        <w:t>Etap 2:</w:t>
      </w:r>
    </w:p>
    <w:p w14:paraId="0A2473B7" w14:textId="77777777"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 xml:space="preserve">Roboty polegające na </w:t>
      </w:r>
      <w:r w:rsidRPr="007A0140">
        <w:rPr>
          <w:rFonts w:asciiTheme="minorHAnsi" w:eastAsia="Times New Roman" w:hAnsiTheme="minorHAnsi" w:cstheme="minorHAnsi"/>
          <w:i/>
          <w:iCs/>
        </w:rPr>
        <w:t>demontażu istniejącej</w:t>
      </w:r>
      <w:r w:rsidRPr="007A0140">
        <w:rPr>
          <w:rFonts w:asciiTheme="minorHAnsi" w:eastAsia="Times New Roman" w:hAnsiTheme="minorHAnsi" w:cstheme="minorHAnsi"/>
        </w:rPr>
        <w:t xml:space="preserve"> stolarki okiennej w miejscu wskazanym przez zamawiającego i zamontowaniu nowej w miejsce zdemontowanej wraz </w:t>
      </w:r>
      <w:r w:rsidRPr="007A0140">
        <w:rPr>
          <w:rFonts w:asciiTheme="minorHAnsi" w:eastAsia="Times New Roman" w:hAnsiTheme="minorHAnsi" w:cstheme="minorHAnsi"/>
        </w:rPr>
        <w:br/>
        <w:t>z obróbką glifów i osadzenia. Współczynnik przenikania ciepła dla okna U≤ 0,9 W/m2K.</w:t>
      </w:r>
    </w:p>
    <w:p w14:paraId="3377E0F7" w14:textId="326B0E37"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Opis</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okno PCV,</w:t>
      </w:r>
    </w:p>
    <w:p w14:paraId="18FE2106" w14:textId="05B3EF0D" w:rsidR="001302C4" w:rsidRPr="007A0140" w:rsidRDefault="001302C4" w:rsidP="00A33CBB">
      <w:pPr>
        <w:numPr>
          <w:ilvl w:val="0"/>
          <w:numId w:val="38"/>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Kolor</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t>
      </w:r>
      <w:r w:rsidRPr="007A0140">
        <w:rPr>
          <w:rFonts w:asciiTheme="minorHAnsi" w:eastAsia="Times New Roman" w:hAnsiTheme="minorHAnsi" w:cstheme="minorHAnsi"/>
        </w:rPr>
        <w:tab/>
        <w:t>zewnątrz - biały naturalny,</w:t>
      </w:r>
    </w:p>
    <w:p w14:paraId="6845ACFB" w14:textId="4028DB2A" w:rsidR="001302C4" w:rsidRPr="007A0140" w:rsidRDefault="001302C4" w:rsidP="00A33CBB">
      <w:p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ab/>
      </w:r>
      <w:r w:rsidRPr="007A0140">
        <w:rPr>
          <w:rFonts w:asciiTheme="minorHAnsi" w:eastAsia="Times New Roman" w:hAnsiTheme="minorHAnsi" w:cstheme="minorHAnsi"/>
        </w:rPr>
        <w:tab/>
        <w:t>-</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wewnątrz - biały naturalny,</w:t>
      </w:r>
    </w:p>
    <w:p w14:paraId="540A162A" w14:textId="7B8CA606"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Uszczelki -</w:t>
      </w:r>
      <w:r w:rsidR="00C909B3" w:rsidRPr="007A0140">
        <w:rPr>
          <w:rFonts w:asciiTheme="minorHAnsi" w:eastAsia="Times New Roman" w:hAnsiTheme="minorHAnsi" w:cstheme="minorHAnsi"/>
        </w:rPr>
        <w:t xml:space="preserve"> </w:t>
      </w:r>
      <w:r w:rsidRPr="007A0140">
        <w:rPr>
          <w:rFonts w:asciiTheme="minorHAnsi" w:eastAsia="Times New Roman" w:hAnsiTheme="minorHAnsi" w:cstheme="minorHAnsi"/>
        </w:rPr>
        <w:t>białe, wykonane z wymienialnego elastomeru termoplastycznego łączone</w:t>
      </w:r>
      <w:r w:rsidRPr="007A0140">
        <w:rPr>
          <w:rFonts w:asciiTheme="minorHAnsi" w:eastAsia="Times New Roman" w:hAnsiTheme="minorHAnsi" w:cstheme="minorHAnsi"/>
        </w:rPr>
        <w:tab/>
        <w:t>w narożach okien pod kątem prostym,</w:t>
      </w:r>
    </w:p>
    <w:p w14:paraId="22012233" w14:textId="5DCA3E1F" w:rsidR="001302C4" w:rsidRPr="007A0140" w:rsidRDefault="001302C4" w:rsidP="00A33CBB">
      <w:pPr>
        <w:numPr>
          <w:ilvl w:val="0"/>
          <w:numId w:val="39"/>
        </w:numPr>
        <w:spacing w:after="0" w:line="276" w:lineRule="auto"/>
        <w:jc w:val="both"/>
        <w:rPr>
          <w:rFonts w:asciiTheme="minorHAnsi" w:eastAsia="Times New Roman" w:hAnsiTheme="minorHAnsi" w:cstheme="minorHAnsi"/>
          <w:b/>
          <w:bCs/>
        </w:rPr>
      </w:pPr>
      <w:r w:rsidRPr="007A0140">
        <w:rPr>
          <w:rFonts w:asciiTheme="minorHAnsi" w:eastAsia="Times New Roman" w:hAnsiTheme="minorHAnsi" w:cstheme="minorHAnsi"/>
        </w:rPr>
        <w:t xml:space="preserve">Wymiary okna zgodnie z rysunkiem </w:t>
      </w:r>
    </w:p>
    <w:p w14:paraId="2089C94F" w14:textId="77777777" w:rsidR="001302C4" w:rsidRPr="007A0140" w:rsidRDefault="001302C4" w:rsidP="00A33CBB">
      <w:pPr>
        <w:spacing w:after="0" w:line="276" w:lineRule="auto"/>
        <w:ind w:left="720"/>
        <w:jc w:val="both"/>
        <w:rPr>
          <w:rFonts w:asciiTheme="minorHAnsi" w:eastAsia="Times New Roman" w:hAnsiTheme="minorHAnsi" w:cstheme="minorHAnsi"/>
          <w:b/>
        </w:rPr>
      </w:pPr>
    </w:p>
    <w:p w14:paraId="60FC99D0" w14:textId="03D9F5C5" w:rsidR="001302C4" w:rsidRPr="007A0140" w:rsidRDefault="001302C4" w:rsidP="00A33CBB">
      <w:pPr>
        <w:spacing w:after="0" w:line="276" w:lineRule="auto"/>
        <w:ind w:left="720"/>
        <w:jc w:val="both"/>
        <w:rPr>
          <w:rFonts w:asciiTheme="minorHAnsi" w:eastAsia="Times New Roman" w:hAnsiTheme="minorHAnsi" w:cstheme="minorHAnsi"/>
          <w:b/>
        </w:rPr>
      </w:pPr>
      <w:r w:rsidRPr="007A0140">
        <w:rPr>
          <w:rFonts w:asciiTheme="minorHAnsi" w:eastAsia="Times New Roman" w:hAnsiTheme="minorHAnsi" w:cstheme="minorHAnsi"/>
          <w:b/>
        </w:rPr>
        <w:t>OKNO 1</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SK.</w:t>
      </w:r>
      <w:r w:rsidR="00C909B3" w:rsidRPr="007A0140">
        <w:rPr>
          <w:rFonts w:asciiTheme="minorHAnsi" w:eastAsia="Times New Roman" w:hAnsiTheme="minorHAnsi" w:cstheme="minorHAnsi"/>
          <w:b/>
        </w:rPr>
        <w:t xml:space="preserve"> </w:t>
      </w:r>
      <w:r w:rsidRPr="007A0140">
        <w:rPr>
          <w:rFonts w:asciiTheme="minorHAnsi" w:eastAsia="Times New Roman" w:hAnsiTheme="minorHAnsi" w:cstheme="minorHAnsi"/>
          <w:b/>
        </w:rPr>
        <w:t>(URP) 900 x 550</w:t>
      </w:r>
    </w:p>
    <w:p w14:paraId="5076ECAE" w14:textId="629A04A0" w:rsidR="001302C4" w:rsidRPr="007A0140" w:rsidRDefault="001302C4" w:rsidP="00A33CBB">
      <w:p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ab/>
      </w:r>
    </w:p>
    <w:p w14:paraId="7D62AC45" w14:textId="6DBB479A" w:rsidR="001302C4" w:rsidRPr="007A0140" w:rsidRDefault="001302C4" w:rsidP="00A33CBB">
      <w:pPr>
        <w:numPr>
          <w:ilvl w:val="0"/>
          <w:numId w:val="39"/>
        </w:numPr>
        <w:spacing w:after="0" w:line="276" w:lineRule="auto"/>
        <w:jc w:val="both"/>
        <w:rPr>
          <w:rFonts w:asciiTheme="minorHAnsi" w:eastAsia="Times New Roman" w:hAnsiTheme="minorHAnsi" w:cstheme="minorHAnsi"/>
          <w:b/>
          <w:bCs/>
        </w:rPr>
      </w:pPr>
      <w:r w:rsidRPr="007A0140">
        <w:rPr>
          <w:rFonts w:asciiTheme="minorHAnsi" w:eastAsia="Times New Roman" w:hAnsiTheme="minorHAnsi" w:cstheme="minorHAnsi"/>
          <w:b/>
          <w:bCs/>
        </w:rPr>
        <w:t>Ilość</w:t>
      </w:r>
      <w:r w:rsidR="00C909B3"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w:t>
      </w:r>
      <w:r w:rsidR="00C909B3" w:rsidRPr="007A0140">
        <w:rPr>
          <w:rFonts w:asciiTheme="minorHAnsi" w:eastAsia="Times New Roman" w:hAnsiTheme="minorHAnsi" w:cstheme="minorHAnsi"/>
          <w:b/>
          <w:bCs/>
        </w:rPr>
        <w:t xml:space="preserve"> </w:t>
      </w:r>
      <w:r w:rsidRPr="007A0140">
        <w:rPr>
          <w:rFonts w:asciiTheme="minorHAnsi" w:eastAsia="Times New Roman" w:hAnsiTheme="minorHAnsi" w:cstheme="minorHAnsi"/>
          <w:b/>
          <w:bCs/>
        </w:rPr>
        <w:t>1 szt.</w:t>
      </w:r>
    </w:p>
    <w:p w14:paraId="4D77C3D5" w14:textId="77777777"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Okno rozwierno – uchylne i rozwierne z nawiewnikiem automatycznym,</w:t>
      </w:r>
    </w:p>
    <w:p w14:paraId="06A0AA75" w14:textId="5356D0A8"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Pakiet szybowy zespolony jedno lub dwukomorowy ze szkła niskoemisyjnego,</w:t>
      </w:r>
    </w:p>
    <w:p w14:paraId="5CB80971" w14:textId="53793C3C" w:rsidR="001302C4" w:rsidRPr="007A0140" w:rsidRDefault="001302C4" w:rsidP="00A33CBB">
      <w:pPr>
        <w:numPr>
          <w:ilvl w:val="0"/>
          <w:numId w:val="39"/>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Okucia obwiedniowe, kompletne systemowe, ze wszystkimi oryginalnymi elementami, z doborem i rozmieszczeniem poszczególnych elementów zgodnie z zaleceniami producenta okuć.</w:t>
      </w:r>
    </w:p>
    <w:p w14:paraId="1B4F2412" w14:textId="77777777" w:rsidR="001302C4" w:rsidRPr="007A0140" w:rsidRDefault="001302C4" w:rsidP="00A33CBB">
      <w:pPr>
        <w:spacing w:after="0" w:line="276" w:lineRule="auto"/>
        <w:jc w:val="both"/>
        <w:rPr>
          <w:rFonts w:asciiTheme="minorHAnsi" w:eastAsia="Times New Roman" w:hAnsiTheme="minorHAnsi" w:cstheme="minorHAnsi"/>
        </w:rPr>
      </w:pPr>
    </w:p>
    <w:p w14:paraId="46278F38" w14:textId="77777777" w:rsidR="001302C4" w:rsidRPr="007A0140" w:rsidRDefault="001302C4" w:rsidP="00A33CBB">
      <w:pPr>
        <w:spacing w:after="0" w:line="276" w:lineRule="auto"/>
        <w:jc w:val="both"/>
        <w:rPr>
          <w:rFonts w:asciiTheme="minorHAnsi" w:eastAsia="Times New Roman" w:hAnsiTheme="minorHAnsi" w:cstheme="minorHAnsi"/>
          <w:b/>
          <w:bCs/>
          <w:u w:val="single"/>
        </w:rPr>
      </w:pPr>
      <w:r w:rsidRPr="007A0140">
        <w:rPr>
          <w:rFonts w:asciiTheme="minorHAnsi" w:eastAsia="Times New Roman" w:hAnsiTheme="minorHAnsi" w:cstheme="minorHAnsi"/>
          <w:b/>
          <w:bCs/>
          <w:u w:val="single"/>
        </w:rPr>
        <w:t>Etap 3:</w:t>
      </w:r>
    </w:p>
    <w:p w14:paraId="76AE3886" w14:textId="77777777" w:rsidR="001302C4" w:rsidRPr="007A0140" w:rsidRDefault="001302C4" w:rsidP="00A33CBB">
      <w:pPr>
        <w:spacing w:after="0" w:line="276" w:lineRule="auto"/>
        <w:jc w:val="both"/>
        <w:rPr>
          <w:rFonts w:asciiTheme="minorHAnsi" w:eastAsia="Times New Roman" w:hAnsiTheme="minorHAnsi" w:cstheme="minorHAnsi"/>
        </w:rPr>
      </w:pPr>
    </w:p>
    <w:p w14:paraId="14BB5D13" w14:textId="0112A387" w:rsidR="001302C4" w:rsidRPr="007A0140" w:rsidRDefault="001302C4" w:rsidP="00A33CBB">
      <w:pPr>
        <w:numPr>
          <w:ilvl w:val="0"/>
          <w:numId w:val="40"/>
        </w:numPr>
        <w:spacing w:after="0" w:line="276" w:lineRule="auto"/>
        <w:jc w:val="both"/>
        <w:rPr>
          <w:rFonts w:asciiTheme="minorHAnsi" w:eastAsia="Times New Roman" w:hAnsiTheme="minorHAnsi" w:cstheme="minorHAnsi"/>
        </w:rPr>
      </w:pPr>
      <w:r w:rsidRPr="007A0140">
        <w:rPr>
          <w:rFonts w:asciiTheme="minorHAnsi" w:eastAsia="Times New Roman" w:hAnsiTheme="minorHAnsi" w:cstheme="minorHAnsi"/>
        </w:rPr>
        <w:t>Montaż nawiewników w oknach drewnianych istniejących:</w:t>
      </w:r>
    </w:p>
    <w:p w14:paraId="72EE670F" w14:textId="0DA5942F" w:rsidR="001302C4" w:rsidRPr="007A0140" w:rsidRDefault="001302C4" w:rsidP="00A33CBB">
      <w:pPr>
        <w:spacing w:after="0" w:line="276" w:lineRule="auto"/>
        <w:ind w:left="360" w:firstLine="348"/>
        <w:jc w:val="both"/>
        <w:rPr>
          <w:rFonts w:asciiTheme="minorHAnsi" w:eastAsia="Times New Roman" w:hAnsiTheme="minorHAnsi" w:cstheme="minorHAnsi"/>
        </w:rPr>
      </w:pPr>
      <w:r w:rsidRPr="007A0140">
        <w:rPr>
          <w:rFonts w:asciiTheme="minorHAnsi" w:eastAsia="Times New Roman" w:hAnsiTheme="minorHAnsi" w:cstheme="minorHAnsi"/>
          <w:b/>
          <w:bCs/>
        </w:rPr>
        <w:t>-</w:t>
      </w:r>
      <w:r w:rsidRPr="007A0140">
        <w:rPr>
          <w:rFonts w:asciiTheme="minorHAnsi" w:eastAsia="Times New Roman" w:hAnsiTheme="minorHAnsi" w:cstheme="minorHAnsi"/>
        </w:rPr>
        <w:t xml:space="preserve"> Powierzchnia okien - A </w:t>
      </w:r>
      <w:r w:rsidRPr="007A0140">
        <w:rPr>
          <w:rFonts w:asciiTheme="minorHAnsi" w:eastAsia="Times New Roman" w:hAnsiTheme="minorHAnsi" w:cstheme="minorHAnsi"/>
          <w:vertAlign w:val="subscript"/>
        </w:rPr>
        <w:t xml:space="preserve">ok </w:t>
      </w:r>
      <w:r w:rsidRPr="007A0140">
        <w:rPr>
          <w:rFonts w:asciiTheme="minorHAnsi" w:eastAsia="Times New Roman" w:hAnsiTheme="minorHAnsi" w:cstheme="minorHAnsi"/>
        </w:rPr>
        <w:t>= 18,90 m</w:t>
      </w:r>
      <w:r w:rsidRPr="007A0140">
        <w:rPr>
          <w:rFonts w:asciiTheme="minorHAnsi" w:eastAsia="Times New Roman" w:hAnsiTheme="minorHAnsi" w:cstheme="minorHAnsi"/>
          <w:vertAlign w:val="superscript"/>
        </w:rPr>
        <w:t>2</w:t>
      </w:r>
      <w:r w:rsidRPr="007A0140">
        <w:rPr>
          <w:rFonts w:asciiTheme="minorHAnsi" w:eastAsia="Times New Roman" w:hAnsiTheme="minorHAnsi" w:cstheme="minorHAnsi"/>
        </w:rPr>
        <w:t>,</w:t>
      </w:r>
    </w:p>
    <w:p w14:paraId="3EF49D64" w14:textId="401AB4A8" w:rsidR="001302C4" w:rsidRPr="007A0140" w:rsidRDefault="001302C4" w:rsidP="00A33CBB">
      <w:pPr>
        <w:spacing w:after="0" w:line="276" w:lineRule="auto"/>
        <w:ind w:left="360" w:firstLine="348"/>
        <w:jc w:val="both"/>
        <w:rPr>
          <w:rFonts w:asciiTheme="minorHAnsi" w:eastAsia="Times New Roman" w:hAnsiTheme="minorHAnsi" w:cstheme="minorHAnsi"/>
        </w:rPr>
      </w:pPr>
      <w:r w:rsidRPr="007A0140">
        <w:rPr>
          <w:rFonts w:asciiTheme="minorHAnsi" w:eastAsia="Times New Roman" w:hAnsiTheme="minorHAnsi" w:cstheme="minorHAnsi"/>
          <w:b/>
          <w:bCs/>
        </w:rPr>
        <w:t>-</w:t>
      </w:r>
      <w:r w:rsidRPr="007A0140">
        <w:rPr>
          <w:rFonts w:asciiTheme="minorHAnsi" w:eastAsia="Times New Roman" w:hAnsiTheme="minorHAnsi" w:cstheme="minorHAnsi"/>
        </w:rPr>
        <w:t xml:space="preserve"> Projektowany strumień powietrza - V </w:t>
      </w:r>
      <w:r w:rsidRPr="007A0140">
        <w:rPr>
          <w:rFonts w:asciiTheme="minorHAnsi" w:eastAsia="Times New Roman" w:hAnsiTheme="minorHAnsi" w:cstheme="minorHAnsi"/>
          <w:vertAlign w:val="subscript"/>
        </w:rPr>
        <w:t xml:space="preserve">nom  </w:t>
      </w:r>
      <w:r w:rsidRPr="007A0140">
        <w:rPr>
          <w:rFonts w:asciiTheme="minorHAnsi" w:eastAsia="Times New Roman" w:hAnsiTheme="minorHAnsi" w:cstheme="minorHAnsi"/>
        </w:rPr>
        <w:t>=  455 m</w:t>
      </w:r>
      <w:r w:rsidRPr="007A0140">
        <w:rPr>
          <w:rFonts w:asciiTheme="minorHAnsi" w:eastAsia="Times New Roman" w:hAnsiTheme="minorHAnsi" w:cstheme="minorHAnsi"/>
          <w:vertAlign w:val="superscript"/>
        </w:rPr>
        <w:t>3</w:t>
      </w:r>
      <w:r w:rsidRPr="007A0140">
        <w:rPr>
          <w:rFonts w:asciiTheme="minorHAnsi" w:eastAsia="Times New Roman" w:hAnsiTheme="minorHAnsi" w:cstheme="minorHAnsi"/>
        </w:rPr>
        <w:t>/h.</w:t>
      </w:r>
    </w:p>
    <w:p w14:paraId="364001E9" w14:textId="77777777" w:rsidR="001302C4" w:rsidRPr="007A0140" w:rsidRDefault="001302C4" w:rsidP="00A33CBB">
      <w:pPr>
        <w:pStyle w:val="Teksttreci0"/>
        <w:rPr>
          <w:rFonts w:asciiTheme="minorHAnsi" w:hAnsiTheme="minorHAnsi" w:cstheme="minorHAnsi"/>
          <w:color w:val="auto"/>
          <w:sz w:val="22"/>
          <w:szCs w:val="22"/>
        </w:rPr>
      </w:pPr>
    </w:p>
    <w:p w14:paraId="67D164CE" w14:textId="3F67FAB4" w:rsidR="00346D6E" w:rsidRPr="007A0140" w:rsidRDefault="001302C4" w:rsidP="00CC422D">
      <w:pPr>
        <w:pStyle w:val="Teksttreci0"/>
        <w:ind w:left="284"/>
        <w:rPr>
          <w:rFonts w:asciiTheme="minorHAnsi" w:hAnsiTheme="minorHAnsi" w:cstheme="minorHAnsi"/>
          <w:color w:val="auto"/>
          <w:sz w:val="22"/>
          <w:szCs w:val="22"/>
        </w:rPr>
      </w:pPr>
      <w:bookmarkStart w:id="2" w:name="_Hlk36126495"/>
      <w:bookmarkEnd w:id="0"/>
      <w:r w:rsidRPr="007A0140">
        <w:rPr>
          <w:rFonts w:asciiTheme="minorHAnsi" w:hAnsiTheme="minorHAnsi" w:cstheme="minorHAnsi"/>
          <w:color w:val="auto"/>
          <w:sz w:val="22"/>
          <w:szCs w:val="22"/>
        </w:rPr>
        <w:t>Jest to dokończenie budynku</w:t>
      </w:r>
      <w:r w:rsidR="0099535D" w:rsidRPr="007A0140">
        <w:rPr>
          <w:rFonts w:asciiTheme="minorHAnsi" w:hAnsiTheme="minorHAnsi" w:cstheme="minorHAnsi"/>
          <w:color w:val="auto"/>
          <w:sz w:val="22"/>
          <w:szCs w:val="22"/>
        </w:rPr>
        <w:t xml:space="preserve"> użyteczności publicznej</w:t>
      </w:r>
      <w:r w:rsidRPr="007A0140">
        <w:rPr>
          <w:rFonts w:asciiTheme="minorHAnsi" w:hAnsiTheme="minorHAnsi" w:cstheme="minorHAnsi"/>
          <w:color w:val="auto"/>
          <w:sz w:val="22"/>
          <w:szCs w:val="22"/>
        </w:rPr>
        <w:t xml:space="preserve"> Purda 12A w ramach projektu współfinansowanego przez Unię Europejską w ramach Europejskiego Funduszu Rozwoju Regionalnego Programu Operacyjnego Województwa Warmińsko - Mazurskiego na lata 2014- 2020, Oś Priorytetowa 4 Efektywność energetyczna, Działanie 4.3 Kompleksowa modernizacja energetyczna budynków, Poddziałanie 4.3.1 Efektywność energetyczna w budynkach publicznych.</w:t>
      </w:r>
      <w:bookmarkEnd w:id="1"/>
      <w:bookmarkEnd w:id="2"/>
    </w:p>
    <w:p w14:paraId="23C92461" w14:textId="39DF96A3" w:rsidR="00C24D34" w:rsidRPr="007A0140" w:rsidRDefault="00C24D34" w:rsidP="00A33CBB">
      <w:pPr>
        <w:pStyle w:val="Akapitzlist"/>
        <w:widowControl w:val="0"/>
        <w:numPr>
          <w:ilvl w:val="0"/>
          <w:numId w:val="26"/>
        </w:numPr>
        <w:tabs>
          <w:tab w:val="clear" w:pos="720"/>
          <w:tab w:val="num" w:pos="284"/>
        </w:tabs>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Zakres rzeczowy opisan</w:t>
      </w:r>
      <w:r w:rsidR="009868BA" w:rsidRPr="007A0140">
        <w:rPr>
          <w:rFonts w:asciiTheme="minorHAnsi" w:eastAsia="Times New Roman" w:hAnsiTheme="minorHAnsi" w:cstheme="minorHAnsi"/>
        </w:rPr>
        <w:t>y</w:t>
      </w:r>
      <w:r w:rsidRPr="007A0140">
        <w:rPr>
          <w:rFonts w:asciiTheme="minorHAnsi" w:eastAsia="Times New Roman" w:hAnsiTheme="minorHAnsi" w:cstheme="minorHAnsi"/>
        </w:rPr>
        <w:t xml:space="preserve"> </w:t>
      </w:r>
      <w:r w:rsidR="009868BA" w:rsidRPr="007A0140">
        <w:rPr>
          <w:rFonts w:asciiTheme="minorHAnsi" w:eastAsia="Times New Roman" w:hAnsiTheme="minorHAnsi" w:cstheme="minorHAnsi"/>
        </w:rPr>
        <w:t>jest</w:t>
      </w:r>
      <w:r w:rsidRPr="007A0140">
        <w:rPr>
          <w:rFonts w:asciiTheme="minorHAnsi" w:eastAsia="Times New Roman" w:hAnsiTheme="minorHAnsi" w:cstheme="minorHAnsi"/>
        </w:rPr>
        <w:t xml:space="preserve"> w </w:t>
      </w:r>
      <w:r w:rsidR="001302C4" w:rsidRPr="007A0140">
        <w:rPr>
          <w:rFonts w:asciiTheme="minorHAnsi" w:eastAsia="Times New Roman" w:hAnsiTheme="minorHAnsi" w:cstheme="minorHAnsi"/>
        </w:rPr>
        <w:t>Opisie Przedmiotu Zamówienia</w:t>
      </w:r>
      <w:r w:rsidRPr="007A0140">
        <w:rPr>
          <w:rFonts w:asciiTheme="minorHAnsi" w:eastAsia="Times New Roman" w:hAnsiTheme="minorHAnsi" w:cstheme="minorHAnsi"/>
        </w:rPr>
        <w:t xml:space="preserve"> stanowią</w:t>
      </w:r>
      <w:r w:rsidR="009868BA" w:rsidRPr="007A0140">
        <w:rPr>
          <w:rFonts w:asciiTheme="minorHAnsi" w:eastAsia="Times New Roman" w:hAnsiTheme="minorHAnsi" w:cstheme="minorHAnsi"/>
        </w:rPr>
        <w:t>c</w:t>
      </w:r>
      <w:r w:rsidR="001302C4" w:rsidRPr="007A0140">
        <w:rPr>
          <w:rFonts w:asciiTheme="minorHAnsi" w:eastAsia="Times New Roman" w:hAnsiTheme="minorHAnsi" w:cstheme="minorHAnsi"/>
        </w:rPr>
        <w:t>ym</w:t>
      </w:r>
      <w:r w:rsidRPr="007A0140">
        <w:rPr>
          <w:rFonts w:asciiTheme="minorHAnsi" w:eastAsia="Times New Roman" w:hAnsiTheme="minorHAnsi" w:cstheme="minorHAnsi"/>
        </w:rPr>
        <w:t xml:space="preserve"> Załącznik do niniejszej umowy.</w:t>
      </w:r>
      <w:r w:rsidR="00FF0261" w:rsidRPr="007A0140">
        <w:rPr>
          <w:rFonts w:asciiTheme="minorHAnsi" w:eastAsia="Times New Roman" w:hAnsiTheme="minorHAnsi" w:cstheme="minorHAnsi"/>
        </w:rPr>
        <w:t xml:space="preserve"> </w:t>
      </w:r>
    </w:p>
    <w:p w14:paraId="76856FA8" w14:textId="535DDBA6" w:rsidR="00C24D34" w:rsidRPr="007A0140" w:rsidRDefault="00C24D34" w:rsidP="00A33CBB">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Integraln</w:t>
      </w:r>
      <w:r w:rsidR="00346D6E" w:rsidRPr="007A0140">
        <w:rPr>
          <w:rFonts w:asciiTheme="minorHAnsi" w:eastAsia="Times New Roman" w:hAnsiTheme="minorHAnsi" w:cstheme="minorHAnsi"/>
        </w:rPr>
        <w:t>ą</w:t>
      </w:r>
      <w:r w:rsidRPr="007A0140">
        <w:rPr>
          <w:rFonts w:asciiTheme="minorHAnsi" w:eastAsia="Times New Roman" w:hAnsiTheme="minorHAnsi" w:cstheme="minorHAnsi"/>
        </w:rPr>
        <w:t xml:space="preserve"> częścią umowy jest oferta Wykonawcy z dnia </w:t>
      </w:r>
      <w:r w:rsidRPr="007A0140">
        <w:rPr>
          <w:rFonts w:asciiTheme="minorHAnsi" w:eastAsia="Times New Roman" w:hAnsiTheme="minorHAnsi" w:cstheme="minorHAnsi"/>
          <w:highlight w:val="yellow"/>
        </w:rPr>
        <w:t>……</w:t>
      </w:r>
      <w:r w:rsidR="00F768A9" w:rsidRPr="007A0140">
        <w:rPr>
          <w:rFonts w:asciiTheme="minorHAnsi" w:eastAsia="Times New Roman" w:hAnsiTheme="minorHAnsi" w:cstheme="minorHAnsi"/>
          <w:highlight w:val="yellow"/>
        </w:rPr>
        <w:t>……….</w:t>
      </w:r>
      <w:r w:rsidRPr="007A0140">
        <w:rPr>
          <w:rFonts w:asciiTheme="minorHAnsi" w:eastAsia="Times New Roman" w:hAnsiTheme="minorHAnsi" w:cstheme="minorHAnsi"/>
          <w:highlight w:val="yellow"/>
        </w:rPr>
        <w:t>……..</w:t>
      </w:r>
      <w:r w:rsidRPr="007A0140">
        <w:rPr>
          <w:rFonts w:asciiTheme="minorHAnsi" w:eastAsia="Times New Roman" w:hAnsiTheme="minorHAnsi" w:cstheme="minorHAnsi"/>
        </w:rPr>
        <w:t xml:space="preserve"> i dokumentacja przetargu nieograniczonego </w:t>
      </w:r>
      <w:r w:rsidR="00C42365" w:rsidRPr="007A0140">
        <w:rPr>
          <w:rFonts w:asciiTheme="minorHAnsi" w:eastAsia="Times New Roman" w:hAnsiTheme="minorHAnsi" w:cstheme="minorHAnsi"/>
        </w:rPr>
        <w:t xml:space="preserve">znak sprawy: </w:t>
      </w:r>
      <w:r w:rsidR="001302C4" w:rsidRPr="007A0140">
        <w:rPr>
          <w:rFonts w:asciiTheme="minorHAnsi" w:eastAsia="Times New Roman" w:hAnsiTheme="minorHAnsi" w:cstheme="minorHAnsi"/>
        </w:rPr>
        <w:t>ZP.271.16.2020.</w:t>
      </w:r>
    </w:p>
    <w:p w14:paraId="68A8C773" w14:textId="11B20186" w:rsidR="005F0919" w:rsidRPr="007A0140" w:rsidRDefault="00FC024E" w:rsidP="00A33CBB">
      <w:pPr>
        <w:widowControl w:val="0"/>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4</w:t>
      </w:r>
      <w:r w:rsidR="00FF0261" w:rsidRPr="007A0140">
        <w:rPr>
          <w:rFonts w:asciiTheme="minorHAnsi" w:eastAsia="Times New Roman" w:hAnsiTheme="minorHAnsi" w:cstheme="minorHAnsi"/>
        </w:rPr>
        <w:t xml:space="preserve">. Wykonawca będzie składał wnioski materiałowe i wystąpienia na drukach przekazanych od </w:t>
      </w:r>
      <w:r w:rsidR="001302C4" w:rsidRPr="007A0140">
        <w:rPr>
          <w:rFonts w:asciiTheme="minorHAnsi" w:eastAsia="Times New Roman" w:hAnsiTheme="minorHAnsi" w:cstheme="minorHAnsi"/>
        </w:rPr>
        <w:t>osoby nadzorującej inwestycję ze strony Zamawiającego</w:t>
      </w:r>
      <w:r w:rsidR="00FF0261" w:rsidRPr="007A0140">
        <w:rPr>
          <w:rFonts w:asciiTheme="minorHAnsi" w:eastAsia="Times New Roman" w:hAnsiTheme="minorHAnsi" w:cstheme="minorHAnsi"/>
        </w:rPr>
        <w:t>.</w:t>
      </w:r>
    </w:p>
    <w:p w14:paraId="3266391A" w14:textId="7183B7B1" w:rsidR="00FF0261" w:rsidRPr="007A0140" w:rsidRDefault="00FC024E" w:rsidP="00A33CBB">
      <w:pPr>
        <w:widowControl w:val="0"/>
        <w:spacing w:after="0" w:line="276" w:lineRule="auto"/>
        <w:ind w:left="284" w:hanging="284"/>
        <w:jc w:val="both"/>
        <w:rPr>
          <w:rFonts w:asciiTheme="minorHAnsi" w:eastAsia="Times New Roman" w:hAnsiTheme="minorHAnsi" w:cstheme="minorHAnsi"/>
        </w:rPr>
      </w:pPr>
      <w:r w:rsidRPr="007A0140">
        <w:rPr>
          <w:rFonts w:asciiTheme="minorHAnsi" w:eastAsia="Times New Roman" w:hAnsiTheme="minorHAnsi" w:cstheme="minorHAnsi"/>
        </w:rPr>
        <w:t>5</w:t>
      </w:r>
      <w:r w:rsidR="00FF0261" w:rsidRPr="007A0140">
        <w:rPr>
          <w:rFonts w:asciiTheme="minorHAnsi" w:eastAsia="Times New Roman" w:hAnsiTheme="minorHAnsi" w:cstheme="minorHAnsi"/>
        </w:rPr>
        <w:t>. Wykonawca ma obowiązek w uczestniczeniu w radach budowy powoływanych przez</w:t>
      </w:r>
      <w:r w:rsidR="001302C4" w:rsidRPr="007A0140">
        <w:rPr>
          <w:rFonts w:asciiTheme="minorHAnsi" w:eastAsia="Times New Roman" w:hAnsiTheme="minorHAnsi" w:cstheme="minorHAnsi"/>
        </w:rPr>
        <w:t xml:space="preserve"> osobę nadzorującą inwestycję ze strony Zamawiającego.</w:t>
      </w:r>
    </w:p>
    <w:p w14:paraId="0FFCBCE1" w14:textId="77777777" w:rsidR="00C24D34" w:rsidRPr="007A0140" w:rsidRDefault="00C24D34" w:rsidP="00A33CBB">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2</w:t>
      </w:r>
      <w:r w:rsidR="008D4049" w:rsidRPr="007A0140">
        <w:rPr>
          <w:rFonts w:asciiTheme="minorHAnsi" w:eastAsia="Times New Roman" w:hAnsiTheme="minorHAnsi" w:cstheme="minorHAnsi"/>
          <w:b/>
          <w:color w:val="000000"/>
          <w:lang w:eastAsia="ar-SA"/>
        </w:rPr>
        <w:t>.</w:t>
      </w:r>
    </w:p>
    <w:p w14:paraId="489958EF"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Termin wykonania zamówienia</w:t>
      </w:r>
    </w:p>
    <w:p w14:paraId="3DF5AD27" w14:textId="77777777" w:rsidR="00C24D34" w:rsidRPr="007A0140"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7DA9B98" w:rsidR="00C24D34" w:rsidRPr="007A0140"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 xml:space="preserve">Termin zakończenia robót </w:t>
      </w:r>
      <w:r w:rsidR="00F23A73" w:rsidRPr="007A0140">
        <w:rPr>
          <w:rFonts w:asciiTheme="minorHAnsi" w:eastAsia="Times New Roman" w:hAnsiTheme="minorHAnsi" w:cstheme="minorHAnsi"/>
          <w:lang w:eastAsia="ar-SA"/>
        </w:rPr>
        <w:t xml:space="preserve">– do </w:t>
      </w:r>
      <w:r w:rsidR="00E627D4">
        <w:rPr>
          <w:rFonts w:asciiTheme="minorHAnsi" w:eastAsia="Times New Roman" w:hAnsiTheme="minorHAnsi" w:cstheme="minorHAnsi"/>
          <w:lang w:eastAsia="ar-SA"/>
        </w:rPr>
        <w:t>11 września</w:t>
      </w:r>
      <w:r w:rsidR="008D4049" w:rsidRPr="007A0140">
        <w:rPr>
          <w:rFonts w:asciiTheme="minorHAnsi" w:eastAsia="Times New Roman" w:hAnsiTheme="minorHAnsi" w:cstheme="minorHAnsi"/>
          <w:lang w:eastAsia="ar-SA"/>
        </w:rPr>
        <w:t xml:space="preserve"> 202</w:t>
      </w:r>
      <w:r w:rsidR="00C909B3" w:rsidRPr="007A0140">
        <w:rPr>
          <w:rFonts w:asciiTheme="minorHAnsi" w:eastAsia="Times New Roman" w:hAnsiTheme="minorHAnsi" w:cstheme="minorHAnsi"/>
          <w:lang w:eastAsia="ar-SA"/>
        </w:rPr>
        <w:t>0</w:t>
      </w:r>
      <w:r w:rsidR="008D4049" w:rsidRPr="007A0140">
        <w:rPr>
          <w:rFonts w:asciiTheme="minorHAnsi" w:eastAsia="Times New Roman" w:hAnsiTheme="minorHAnsi" w:cstheme="minorHAnsi"/>
          <w:lang w:eastAsia="ar-SA"/>
        </w:rPr>
        <w:t xml:space="preserve"> r</w:t>
      </w:r>
      <w:r w:rsidR="00F23A73" w:rsidRPr="007A0140">
        <w:rPr>
          <w:rFonts w:asciiTheme="minorHAnsi" w:eastAsia="Times New Roman" w:hAnsiTheme="minorHAnsi" w:cstheme="minorHAnsi"/>
          <w:lang w:eastAsia="ar-SA"/>
        </w:rPr>
        <w:t>.</w:t>
      </w:r>
    </w:p>
    <w:p w14:paraId="5220AF0B" w14:textId="371DB95F" w:rsidR="00C24D34" w:rsidRPr="007A0140" w:rsidRDefault="00C24D34" w:rsidP="00A33CBB">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7A0140">
        <w:rPr>
          <w:rFonts w:asciiTheme="minorHAnsi" w:eastAsia="Times New Roman" w:hAnsiTheme="minorHAnsi" w:cstheme="minorHAnsi"/>
          <w:color w:val="000000"/>
          <w:spacing w:val="-4"/>
          <w:lang w:eastAsia="ar-SA"/>
        </w:rPr>
        <w:t>Termin ustalony w ust. 2 może ulec zmianie na zasadach określonych § 1</w:t>
      </w:r>
      <w:r w:rsidR="00CC422D" w:rsidRPr="007A0140">
        <w:rPr>
          <w:rFonts w:asciiTheme="minorHAnsi" w:eastAsia="Times New Roman" w:hAnsiTheme="minorHAnsi" w:cstheme="minorHAnsi"/>
          <w:color w:val="000000"/>
          <w:spacing w:val="-4"/>
          <w:lang w:eastAsia="ar-SA"/>
        </w:rPr>
        <w:t>1</w:t>
      </w:r>
      <w:r w:rsidRPr="007A0140">
        <w:rPr>
          <w:rFonts w:asciiTheme="minorHAnsi" w:eastAsia="Times New Roman" w:hAnsiTheme="minorHAnsi" w:cstheme="minorHAnsi"/>
          <w:color w:val="000000"/>
          <w:spacing w:val="-4"/>
          <w:lang w:eastAsia="ar-SA"/>
        </w:rPr>
        <w:t>.</w:t>
      </w:r>
    </w:p>
    <w:p w14:paraId="4AE8154F" w14:textId="34777787" w:rsidR="00C24D34" w:rsidRPr="007A0140"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7A0140">
        <w:rPr>
          <w:rFonts w:asciiTheme="minorHAnsi" w:eastAsia="Times New Roman" w:hAnsiTheme="minorHAnsi" w:cstheme="minorHAnsi"/>
          <w:color w:val="000000"/>
          <w:spacing w:val="3"/>
          <w:lang w:eastAsia="ar-SA"/>
        </w:rPr>
        <w:t xml:space="preserve">W przedstawionych w </w:t>
      </w:r>
      <w:r w:rsidRPr="007A0140">
        <w:rPr>
          <w:rFonts w:asciiTheme="minorHAnsi" w:eastAsia="Times New Roman" w:hAnsiTheme="minorHAnsi" w:cstheme="minorHAnsi"/>
          <w:color w:val="000000"/>
          <w:spacing w:val="-4"/>
          <w:lang w:eastAsia="ar-SA"/>
        </w:rPr>
        <w:t>§ 1</w:t>
      </w:r>
      <w:r w:rsidR="00CC422D" w:rsidRPr="007A0140">
        <w:rPr>
          <w:rFonts w:asciiTheme="minorHAnsi" w:eastAsia="Times New Roman" w:hAnsiTheme="minorHAnsi" w:cstheme="minorHAnsi"/>
          <w:color w:val="000000"/>
          <w:spacing w:val="-4"/>
          <w:lang w:eastAsia="ar-SA"/>
        </w:rPr>
        <w:t>1</w:t>
      </w:r>
      <w:r w:rsidRPr="007A0140">
        <w:rPr>
          <w:rFonts w:asciiTheme="minorHAnsi" w:eastAsia="Times New Roman" w:hAnsiTheme="minorHAnsi" w:cstheme="minorHAnsi"/>
          <w:color w:val="000000"/>
          <w:spacing w:val="3"/>
          <w:lang w:eastAsia="ar-SA"/>
        </w:rPr>
        <w:t xml:space="preserve"> przypadkach wystąpienia opóźnień, strony ustalą nowe </w:t>
      </w:r>
      <w:r w:rsidR="00144F47" w:rsidRPr="007A0140">
        <w:rPr>
          <w:rFonts w:asciiTheme="minorHAnsi" w:eastAsia="Times New Roman" w:hAnsiTheme="minorHAnsi" w:cstheme="minorHAnsi"/>
          <w:color w:val="000000"/>
          <w:spacing w:val="-6"/>
          <w:lang w:eastAsia="ar-SA"/>
        </w:rPr>
        <w:t>terminy, z </w:t>
      </w:r>
      <w:r w:rsidRPr="007A0140">
        <w:rPr>
          <w:rFonts w:asciiTheme="minorHAnsi" w:eastAsia="Times New Roman" w:hAnsiTheme="minorHAnsi" w:cstheme="minorHAnsi"/>
          <w:color w:val="000000"/>
          <w:spacing w:val="-6"/>
          <w:lang w:eastAsia="ar-SA"/>
        </w:rPr>
        <w:t>tym</w:t>
      </w:r>
      <w:r w:rsidR="00FF0261" w:rsidRPr="007A0140">
        <w:rPr>
          <w:rFonts w:asciiTheme="minorHAnsi" w:eastAsia="Times New Roman" w:hAnsiTheme="minorHAnsi" w:cstheme="minorHAnsi"/>
          <w:color w:val="000000"/>
          <w:spacing w:val="-6"/>
          <w:lang w:eastAsia="ar-SA"/>
        </w:rPr>
        <w:t>,</w:t>
      </w:r>
      <w:r w:rsidRPr="007A0140">
        <w:rPr>
          <w:rFonts w:asciiTheme="minorHAnsi" w:eastAsia="Times New Roman" w:hAnsiTheme="minorHAnsi" w:cstheme="minorHAnsi"/>
          <w:color w:val="000000"/>
          <w:spacing w:val="-6"/>
          <w:lang w:eastAsia="ar-SA"/>
        </w:rPr>
        <w:t xml:space="preserve"> że maksymalny okres przesunięcia terminu zakończenia realizacji </w:t>
      </w:r>
      <w:r w:rsidRPr="007A0140">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7A0140">
        <w:rPr>
          <w:rFonts w:asciiTheme="minorHAnsi" w:eastAsia="Times New Roman" w:hAnsiTheme="minorHAnsi" w:cstheme="minorHAnsi"/>
          <w:color w:val="000000"/>
          <w:spacing w:val="-5"/>
          <w:lang w:eastAsia="ar-SA"/>
        </w:rPr>
        <w:t>.</w:t>
      </w:r>
    </w:p>
    <w:p w14:paraId="44864925" w14:textId="77777777" w:rsidR="00C24D34" w:rsidRPr="007A0140"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7A0140">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7A0140">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7A0140">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7A0140">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7A0140">
        <w:rPr>
          <w:rFonts w:asciiTheme="minorHAnsi" w:eastAsia="Times New Roman" w:hAnsiTheme="minorHAnsi" w:cstheme="minorHAnsi"/>
          <w:color w:val="000000"/>
          <w:spacing w:val="-7"/>
          <w:lang w:eastAsia="ar-SA"/>
        </w:rPr>
        <w:t>Wykonawcę. Wykonawca jest zobowiązany do tego polecen</w:t>
      </w:r>
      <w:r w:rsidR="00FB6199" w:rsidRPr="007A0140">
        <w:rPr>
          <w:rFonts w:asciiTheme="minorHAnsi" w:eastAsia="Times New Roman" w:hAnsiTheme="minorHAnsi" w:cstheme="minorHAnsi"/>
          <w:color w:val="000000"/>
          <w:spacing w:val="-7"/>
          <w:lang w:eastAsia="ar-SA"/>
        </w:rPr>
        <w:t>ia się zastosować i przekazać w </w:t>
      </w:r>
      <w:r w:rsidRPr="007A0140">
        <w:rPr>
          <w:rFonts w:asciiTheme="minorHAnsi" w:eastAsia="Times New Roman" w:hAnsiTheme="minorHAnsi" w:cstheme="minorHAnsi"/>
          <w:color w:val="000000"/>
          <w:spacing w:val="-7"/>
          <w:lang w:eastAsia="ar-SA"/>
        </w:rPr>
        <w:t>terminie 3 dni roboczych od daty otrzymania polecenia szczegółowe in</w:t>
      </w:r>
      <w:r w:rsidR="00FB6199" w:rsidRPr="007A0140">
        <w:rPr>
          <w:rFonts w:asciiTheme="minorHAnsi" w:eastAsia="Times New Roman" w:hAnsiTheme="minorHAnsi" w:cstheme="minorHAnsi"/>
          <w:color w:val="000000"/>
          <w:spacing w:val="-7"/>
          <w:lang w:eastAsia="ar-SA"/>
        </w:rPr>
        <w:t>formacje o </w:t>
      </w:r>
      <w:r w:rsidRPr="007A0140">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7A0140" w:rsidRDefault="00C24D34" w:rsidP="00A33CBB">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3</w:t>
      </w:r>
      <w:r w:rsidR="008D4049" w:rsidRPr="007A0140">
        <w:rPr>
          <w:rFonts w:asciiTheme="minorHAnsi" w:eastAsia="Times New Roman" w:hAnsiTheme="minorHAnsi" w:cstheme="minorHAnsi"/>
          <w:b/>
          <w:color w:val="000000"/>
          <w:lang w:eastAsia="ar-SA"/>
        </w:rPr>
        <w:t>.</w:t>
      </w:r>
    </w:p>
    <w:p w14:paraId="57DB8CA9"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xml:space="preserve">Obowiązki Zamawiającego </w:t>
      </w:r>
    </w:p>
    <w:p w14:paraId="1CB00CE8" w14:textId="77777777" w:rsidR="00C24D34" w:rsidRPr="007A0140" w:rsidRDefault="00C24D34" w:rsidP="00A33CBB">
      <w:pPr>
        <w:suppressAutoHyphens/>
        <w:spacing w:after="0" w:line="276" w:lineRule="auto"/>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 obowiązków Zamawiającego należy:</w:t>
      </w:r>
    </w:p>
    <w:p w14:paraId="28EBEE22" w14:textId="4BD3CF9F" w:rsidR="00C24D34" w:rsidRPr="007A0140"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Wprowadzenie i protokolarne przekazanie Wykonawcy terenu robót wraz z dziennikiem budowy</w:t>
      </w:r>
      <w:r w:rsidR="00FE298D" w:rsidRPr="007A0140">
        <w:rPr>
          <w:rFonts w:asciiTheme="minorHAnsi" w:eastAsia="Times New Roman" w:hAnsiTheme="minorHAnsi" w:cstheme="minorHAnsi"/>
          <w:color w:val="000000"/>
          <w:lang w:eastAsia="ar-SA"/>
        </w:rPr>
        <w:t>.</w:t>
      </w:r>
    </w:p>
    <w:p w14:paraId="7E1B5D9F" w14:textId="01FF2809" w:rsidR="00C24D34" w:rsidRPr="007A0140"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Dokonywanie odbiorów opisanych w umowie.</w:t>
      </w:r>
    </w:p>
    <w:p w14:paraId="7AE3A3B4" w14:textId="77777777" w:rsidR="00C24D34" w:rsidRPr="007A0140"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7A0140" w:rsidRDefault="00C24D34" w:rsidP="00A33CBB">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7A0140" w:rsidRDefault="00C24D34" w:rsidP="00A33CBB">
      <w:pPr>
        <w:tabs>
          <w:tab w:val="num" w:pos="0"/>
        </w:tabs>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Pr="007A0140">
        <w:rPr>
          <w:rFonts w:asciiTheme="minorHAnsi" w:eastAsia="Times New Roman" w:hAnsiTheme="minorHAnsi" w:cstheme="minorHAnsi"/>
          <w:b/>
          <w:lang w:eastAsia="ar-SA"/>
        </w:rPr>
        <w:t>4</w:t>
      </w:r>
      <w:r w:rsidR="008D4049" w:rsidRPr="007A0140">
        <w:rPr>
          <w:rFonts w:asciiTheme="minorHAnsi" w:eastAsia="Times New Roman" w:hAnsiTheme="minorHAnsi" w:cstheme="minorHAnsi"/>
          <w:b/>
          <w:lang w:eastAsia="ar-SA"/>
        </w:rPr>
        <w:t>.</w:t>
      </w:r>
    </w:p>
    <w:p w14:paraId="19F2C070"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Obowiązki Wykonawcy</w:t>
      </w:r>
    </w:p>
    <w:p w14:paraId="2E1C56D3" w14:textId="291B574A" w:rsidR="00FB6199" w:rsidRPr="007A0140" w:rsidRDefault="00FB6199" w:rsidP="00A33CBB">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7A0140">
        <w:rPr>
          <w:rFonts w:asciiTheme="minorHAnsi" w:hAnsiTheme="minorHAnsi" w:cstheme="minorHAnsi"/>
        </w:rPr>
        <w:t>W ramach niniejszej Umowy i w ramach ustalonego wynagrodzenia Wykonawca zobligowany jest do wykonania oraz zapewnienia:</w:t>
      </w:r>
    </w:p>
    <w:p w14:paraId="103BB48C" w14:textId="0DCE439A" w:rsidR="00FB6199" w:rsidRPr="007A0140" w:rsidRDefault="005F0919" w:rsidP="00A33CBB">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7A0140">
        <w:rPr>
          <w:rFonts w:asciiTheme="minorHAnsi" w:hAnsiTheme="minorHAnsi" w:cstheme="minorHAnsi"/>
        </w:rPr>
        <w:t>roboty</w:t>
      </w:r>
      <w:r w:rsidR="00FB6199" w:rsidRPr="007A0140">
        <w:rPr>
          <w:rFonts w:asciiTheme="minorHAnsi" w:hAnsiTheme="minorHAnsi" w:cstheme="minorHAnsi"/>
        </w:rPr>
        <w:t xml:space="preserve"> w ramach ustalonego wynagrodzenia w okresie rękojmi i gwarancji, który musi być wykonywany przez wykwalifikowany personel </w:t>
      </w:r>
      <w:r w:rsidR="008E74BC" w:rsidRPr="007A0140">
        <w:rPr>
          <w:rFonts w:asciiTheme="minorHAnsi" w:hAnsiTheme="minorHAnsi" w:cstheme="minorHAnsi"/>
        </w:rPr>
        <w:t>W</w:t>
      </w:r>
      <w:r w:rsidR="00FB6199" w:rsidRPr="007A0140">
        <w:rPr>
          <w:rFonts w:asciiTheme="minorHAnsi" w:hAnsiTheme="minorHAnsi" w:cstheme="minorHAnsi"/>
        </w:rPr>
        <w:t xml:space="preserve">ykonawcy, </w:t>
      </w:r>
    </w:p>
    <w:p w14:paraId="5D8A14CE" w14:textId="275E9B28" w:rsidR="00FB6199" w:rsidRPr="007A0140" w:rsidRDefault="00FB6199" w:rsidP="00A33CBB">
      <w:pPr>
        <w:numPr>
          <w:ilvl w:val="0"/>
          <w:numId w:val="28"/>
        </w:numPr>
        <w:spacing w:after="0" w:line="276" w:lineRule="auto"/>
        <w:ind w:left="567" w:hanging="283"/>
        <w:jc w:val="both"/>
        <w:rPr>
          <w:rFonts w:asciiTheme="minorHAnsi" w:hAnsiTheme="minorHAnsi" w:cstheme="minorHAnsi"/>
        </w:rPr>
      </w:pPr>
      <w:r w:rsidRPr="007A0140">
        <w:rPr>
          <w:rFonts w:asciiTheme="minorHAnsi" w:hAnsiTheme="minorHAnsi" w:cstheme="minorHAnsi"/>
        </w:rPr>
        <w:t xml:space="preserve">sprawnej organizacji i zagospodarowania zaplecza budowy, tj. zorganizowania zaplecza budowy </w:t>
      </w:r>
      <w:r w:rsidR="008E74BC" w:rsidRPr="007A0140">
        <w:rPr>
          <w:rFonts w:asciiTheme="minorHAnsi" w:hAnsiTheme="minorHAnsi" w:cstheme="minorHAnsi"/>
        </w:rPr>
        <w:br/>
      </w:r>
      <w:r w:rsidRPr="007A0140">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w przypadku korzystania z podwykonawców - koordynowania robót podwykonawców, ponosząc za nich pełną odpowiedzialność,</w:t>
      </w:r>
    </w:p>
    <w:p w14:paraId="19EB1DF9"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zapewnienia nadzoru technicznego nad realizowanym zadaniem, nadzoru nad personelem w zakresie porządku i dyscypliny pracy,</w:t>
      </w:r>
    </w:p>
    <w:p w14:paraId="6BE9A415"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prawidłowego prowadzenia dokumentacji budowy,</w:t>
      </w:r>
    </w:p>
    <w:p w14:paraId="7D48B688" w14:textId="73732139"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7A0140">
        <w:rPr>
          <w:rFonts w:asciiTheme="minorHAnsi" w:hAnsiTheme="minorHAnsi" w:cstheme="minorHAnsi"/>
        </w:rPr>
        <w:br/>
      </w:r>
      <w:r w:rsidRPr="007A0140">
        <w:rPr>
          <w:rFonts w:asciiTheme="minorHAnsi" w:hAnsiTheme="minorHAnsi" w:cstheme="minorHAnsi"/>
        </w:rPr>
        <w:t>z obowiązującymi normami i dopuszczenia do obrotu,</w:t>
      </w:r>
    </w:p>
    <w:p w14:paraId="698F77D0"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zrealizowania prac zgodnie z obowiązującymi przepisami, obowiązującymi normami, warunkami technicznymi i sztuką budowlaną, przepi</w:t>
      </w:r>
      <w:r w:rsidR="00AD62D7" w:rsidRPr="007A0140">
        <w:rPr>
          <w:rFonts w:asciiTheme="minorHAnsi" w:hAnsiTheme="minorHAnsi" w:cstheme="minorHAnsi"/>
        </w:rPr>
        <w:t xml:space="preserve">sami bhp, ppoż. </w:t>
      </w:r>
      <w:r w:rsidRPr="007A0140">
        <w:rPr>
          <w:rFonts w:asciiTheme="minorHAnsi" w:hAnsiTheme="minorHAnsi" w:cstheme="minorHAnsi"/>
        </w:rPr>
        <w:t>z zaleceniami przedstawiciela Zamawiającego, oraz zgodnie z wymo</w:t>
      </w:r>
      <w:r w:rsidR="0077607A" w:rsidRPr="007A0140">
        <w:rPr>
          <w:rFonts w:asciiTheme="minorHAnsi" w:hAnsiTheme="minorHAnsi" w:cstheme="minorHAnsi"/>
        </w:rPr>
        <w:t>gami dokumentacji projektowej i </w:t>
      </w:r>
      <w:r w:rsidRPr="007A0140">
        <w:rPr>
          <w:rFonts w:asciiTheme="minorHAnsi" w:hAnsiTheme="minorHAnsi" w:cstheme="minorHAnsi"/>
        </w:rPr>
        <w:t>wytycznymi Specyfikacji Istotnych Warunków Zamówienia,</w:t>
      </w:r>
    </w:p>
    <w:p w14:paraId="3FF462DE"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lastRenderedPageBreak/>
        <w:t>przywrócenia należytego stanu i porządku terenu budowy, a także (w razie korzystania) dróg, nieruchomości, urządzeń, obiektów itp., które Wykonawca naruszył przy wykonywaniu przedmiotu umowy,</w:t>
      </w:r>
    </w:p>
    <w:p w14:paraId="1D81C59A" w14:textId="77FDBD34"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ustawienia tablicy informacyjnej budowy zgodnej z przepisami zawartymi w Rozporządzeniu Ministra Infrastruktury z dn. 26</w:t>
      </w:r>
      <w:r w:rsidR="00617E6E" w:rsidRPr="007A0140">
        <w:rPr>
          <w:rFonts w:asciiTheme="minorHAnsi" w:hAnsiTheme="minorHAnsi" w:cstheme="minorHAnsi"/>
        </w:rPr>
        <w:t xml:space="preserve"> kwietnia </w:t>
      </w:r>
      <w:r w:rsidRPr="007A0140">
        <w:rPr>
          <w:rFonts w:asciiTheme="minorHAnsi" w:hAnsiTheme="minorHAnsi" w:cstheme="minorHAnsi"/>
        </w:rPr>
        <w:t>2002 r. w sprawie dziennika budowy, montażu i rozbiórki tablicy informacyjnej oraz ogłoszenia zawierającego dane dotyczące bezpieczeństwa pracy i ochrony zdrowia (t.j. Dz. U. z 2018 r.</w:t>
      </w:r>
      <w:r w:rsidR="008E74BC" w:rsidRPr="007A0140">
        <w:rPr>
          <w:rFonts w:asciiTheme="minorHAnsi" w:hAnsiTheme="minorHAnsi" w:cstheme="minorHAnsi"/>
        </w:rPr>
        <w:t>,</w:t>
      </w:r>
      <w:r w:rsidRPr="007A0140">
        <w:rPr>
          <w:rFonts w:asciiTheme="minorHAnsi" w:hAnsiTheme="minorHAnsi" w:cstheme="minorHAnsi"/>
        </w:rPr>
        <w:t xml:space="preserve"> poz. 963) oraz dokonywanie stosownych zmian w treści tablicy,</w:t>
      </w:r>
    </w:p>
    <w:p w14:paraId="16866E74"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7A0140">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6D870FFB"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uzyskania zatwierdzenia materiałów budowlanych przed wbudowaniem, udzielanego przez </w:t>
      </w:r>
      <w:r w:rsidR="00B50D8C" w:rsidRPr="007A0140">
        <w:rPr>
          <w:rFonts w:asciiTheme="minorHAnsi" w:hAnsiTheme="minorHAnsi" w:cstheme="minorHAnsi"/>
        </w:rPr>
        <w:t>osobę wyznaczoną przez Zamawiającego</w:t>
      </w:r>
      <w:r w:rsidRPr="007A0140">
        <w:rPr>
          <w:rFonts w:asciiTheme="minorHAnsi" w:hAnsiTheme="minorHAnsi" w:cstheme="minorHAnsi"/>
        </w:rPr>
        <w:t xml:space="preserve"> oraz przekazywania </w:t>
      </w:r>
      <w:r w:rsidR="00B50D8C" w:rsidRPr="007A0140">
        <w:rPr>
          <w:rFonts w:asciiTheme="minorHAnsi" w:hAnsiTheme="minorHAnsi" w:cstheme="minorHAnsi"/>
        </w:rPr>
        <w:t>tej osobie</w:t>
      </w:r>
      <w:r w:rsidRPr="007A0140">
        <w:rPr>
          <w:rFonts w:asciiTheme="minorHAnsi" w:hAnsiTheme="minorHAnsi" w:cstheme="minorHAnsi"/>
        </w:rPr>
        <w:t xml:space="preserve"> na bieżąco: dokumentów potwierdzających zgodność zastosowanych materiałów z polską lub europejską normą</w:t>
      </w:r>
      <w:r w:rsidR="0052625A" w:rsidRPr="007A0140">
        <w:rPr>
          <w:rFonts w:asciiTheme="minorHAnsi" w:hAnsiTheme="minorHAnsi" w:cstheme="minorHAnsi"/>
        </w:rPr>
        <w:t>,</w:t>
      </w:r>
    </w:p>
    <w:p w14:paraId="6E095186"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 xml:space="preserve">dostarczenia gwarancji producentów dla zamontowanych urządzeń i sprzętu, </w:t>
      </w:r>
    </w:p>
    <w:p w14:paraId="76897152"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przeprowadzenia prób, pomiarów, sprawdzeń i odbiorów przewidzianych warunkami technicznymi wykonania i odbioru robót budowlano – montażowych,</w:t>
      </w:r>
    </w:p>
    <w:p w14:paraId="0B89B74D" w14:textId="6A44C246"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7A0140">
        <w:rPr>
          <w:rFonts w:asciiTheme="minorHAnsi" w:hAnsiTheme="minorHAnsi" w:cstheme="minorHAnsi"/>
          <w:bCs/>
        </w:rPr>
        <w:t>,</w:t>
      </w:r>
    </w:p>
    <w:p w14:paraId="531E63F4"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oznakowania obiektu zgodnie z instrukcją bezpieczeństwa pożarowego obiektu,</w:t>
      </w:r>
    </w:p>
    <w:p w14:paraId="4FED67D9" w14:textId="77777777"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usunięcia poza teren budowy wszelkich urządzeń tymczasowych, zaplecza itp., po zakończeniu robót,</w:t>
      </w:r>
    </w:p>
    <w:p w14:paraId="61B5D25C" w14:textId="138C8C28" w:rsidR="00FB6199" w:rsidRPr="007A0140"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7A0140">
        <w:rPr>
          <w:rFonts w:asciiTheme="minorHAnsi" w:hAnsiTheme="minorHAnsi" w:cstheme="minorHAnsi"/>
        </w:rPr>
        <w:t>przestrzegania jako wytwarzający odpady przepisów prawnych wynikających z ustawy z dnia 27 kwietnia 2001 r. Prawo ochrony środowiska (Dz. U. z 201</w:t>
      </w:r>
      <w:r w:rsidR="00617E6E" w:rsidRPr="007A0140">
        <w:rPr>
          <w:rFonts w:asciiTheme="minorHAnsi" w:hAnsiTheme="minorHAnsi" w:cstheme="minorHAnsi"/>
        </w:rPr>
        <w:t>9</w:t>
      </w:r>
      <w:r w:rsidRPr="007A0140">
        <w:rPr>
          <w:rFonts w:asciiTheme="minorHAnsi" w:hAnsiTheme="minorHAnsi" w:cstheme="minorHAnsi"/>
        </w:rPr>
        <w:t xml:space="preserve"> r., poz. </w:t>
      </w:r>
      <w:r w:rsidR="00617E6E" w:rsidRPr="007A0140">
        <w:rPr>
          <w:rFonts w:asciiTheme="minorHAnsi" w:hAnsiTheme="minorHAnsi" w:cstheme="minorHAnsi"/>
        </w:rPr>
        <w:t>1396</w:t>
      </w:r>
      <w:r w:rsidRPr="007A0140">
        <w:rPr>
          <w:rFonts w:asciiTheme="minorHAnsi" w:hAnsiTheme="minorHAnsi" w:cstheme="minorHAnsi"/>
        </w:rPr>
        <w:t xml:space="preserve"> ze zm.) oraz ustawy z dnia 14 grudnia 2012 r. o odpadach (Dz. U. z 201</w:t>
      </w:r>
      <w:r w:rsidR="00344F1B" w:rsidRPr="007A0140">
        <w:rPr>
          <w:rFonts w:asciiTheme="minorHAnsi" w:hAnsiTheme="minorHAnsi" w:cstheme="minorHAnsi"/>
        </w:rPr>
        <w:t>9</w:t>
      </w:r>
      <w:r w:rsidRPr="007A0140">
        <w:rPr>
          <w:rFonts w:asciiTheme="minorHAnsi" w:hAnsiTheme="minorHAnsi" w:cstheme="minorHAnsi"/>
        </w:rPr>
        <w:t xml:space="preserve"> r., poz. </w:t>
      </w:r>
      <w:r w:rsidR="00344F1B" w:rsidRPr="007A0140">
        <w:rPr>
          <w:rFonts w:asciiTheme="minorHAnsi" w:hAnsiTheme="minorHAnsi" w:cstheme="minorHAnsi"/>
        </w:rPr>
        <w:t>701</w:t>
      </w:r>
      <w:r w:rsidRPr="007A0140">
        <w:rPr>
          <w:rFonts w:asciiTheme="minorHAnsi" w:hAnsiTheme="minorHAnsi" w:cstheme="minorHAnsi"/>
        </w:rPr>
        <w:t xml:space="preserve"> ze zm.)</w:t>
      </w:r>
      <w:r w:rsidR="002A52BB" w:rsidRPr="007A0140">
        <w:rPr>
          <w:rFonts w:asciiTheme="minorHAnsi" w:hAnsiTheme="minorHAnsi" w:cstheme="minorHAnsi"/>
        </w:rPr>
        <w:t>,</w:t>
      </w:r>
    </w:p>
    <w:p w14:paraId="1DBFC1B5" w14:textId="2BA9F995" w:rsidR="002A52BB" w:rsidRPr="007A0140" w:rsidRDefault="002A52BB" w:rsidP="00A33CBB">
      <w:pPr>
        <w:pStyle w:val="Akapitzlist"/>
        <w:numPr>
          <w:ilvl w:val="0"/>
          <w:numId w:val="28"/>
        </w:numPr>
        <w:spacing w:line="276" w:lineRule="auto"/>
        <w:ind w:left="567" w:hanging="283"/>
        <w:jc w:val="both"/>
        <w:rPr>
          <w:rFonts w:asciiTheme="minorHAnsi" w:hAnsiTheme="minorHAnsi" w:cstheme="minorHAnsi"/>
        </w:rPr>
      </w:pPr>
      <w:r w:rsidRPr="007A0140">
        <w:rPr>
          <w:rFonts w:asciiTheme="minorHAnsi" w:hAnsiTheme="minorHAnsi" w:cstheme="minorHAnsi"/>
        </w:rPr>
        <w:t xml:space="preserve">uporządkowanie terenu budowy po zakończeniu robót i przekazanie go Zamawiającemu najpóźniej </w:t>
      </w:r>
      <w:r w:rsidR="00A97445" w:rsidRPr="007A0140">
        <w:rPr>
          <w:rFonts w:asciiTheme="minorHAnsi" w:hAnsiTheme="minorHAnsi" w:cstheme="minorHAnsi"/>
        </w:rPr>
        <w:br/>
      </w:r>
      <w:r w:rsidRPr="007A0140">
        <w:rPr>
          <w:rFonts w:asciiTheme="minorHAnsi" w:hAnsiTheme="minorHAnsi" w:cstheme="minorHAnsi"/>
        </w:rPr>
        <w:t>do dnia odbioru końcowego</w:t>
      </w:r>
      <w:r w:rsidR="00A97445" w:rsidRPr="007A0140">
        <w:rPr>
          <w:rFonts w:asciiTheme="minorHAnsi" w:hAnsiTheme="minorHAnsi" w:cstheme="minorHAnsi"/>
        </w:rPr>
        <w:t>,</w:t>
      </w:r>
    </w:p>
    <w:p w14:paraId="1ECFB945" w14:textId="3C58511C" w:rsidR="002A52BB" w:rsidRPr="007A0140" w:rsidRDefault="002A52BB" w:rsidP="00A33CBB">
      <w:pPr>
        <w:pStyle w:val="Akapitzlist"/>
        <w:numPr>
          <w:ilvl w:val="0"/>
          <w:numId w:val="28"/>
        </w:numPr>
        <w:spacing w:line="276" w:lineRule="auto"/>
        <w:ind w:left="567" w:hanging="283"/>
        <w:jc w:val="both"/>
        <w:rPr>
          <w:rFonts w:asciiTheme="minorHAnsi" w:hAnsiTheme="minorHAnsi" w:cstheme="minorHAnsi"/>
        </w:rPr>
      </w:pPr>
      <w:r w:rsidRPr="007A0140">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7A0140">
        <w:rPr>
          <w:rFonts w:asciiTheme="minorHAnsi" w:hAnsiTheme="minorHAnsi" w:cstheme="minorHAnsi"/>
        </w:rPr>
        <w:br/>
      </w:r>
      <w:r w:rsidRPr="007A0140">
        <w:rPr>
          <w:rFonts w:asciiTheme="minorHAnsi" w:hAnsiTheme="minorHAnsi" w:cstheme="minorHAnsi"/>
        </w:rPr>
        <w:t xml:space="preserve">z właścicielami posesji  dotyczących wejścia z robotami, minimalizacji szkód oraz ponoszenia kosztów </w:t>
      </w:r>
      <w:r w:rsidR="00A97445" w:rsidRPr="007A0140">
        <w:rPr>
          <w:rFonts w:asciiTheme="minorHAnsi" w:hAnsiTheme="minorHAnsi" w:cstheme="minorHAnsi"/>
        </w:rPr>
        <w:br/>
      </w:r>
      <w:r w:rsidRPr="007A0140">
        <w:rPr>
          <w:rFonts w:asciiTheme="minorHAnsi" w:hAnsiTheme="minorHAnsi" w:cstheme="minorHAnsi"/>
        </w:rPr>
        <w:t>z tym związanych.</w:t>
      </w:r>
    </w:p>
    <w:p w14:paraId="06328BF7" w14:textId="58714A4A" w:rsidR="00C24D34" w:rsidRPr="007A0140" w:rsidRDefault="00A33CBB"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Wykonawca</w:t>
      </w:r>
      <w:r w:rsidR="00C24D34" w:rsidRPr="007A0140">
        <w:rPr>
          <w:rFonts w:asciiTheme="minorHAnsi" w:eastAsia="Times New Roman" w:hAnsiTheme="minorHAnsi" w:cstheme="minorHAnsi"/>
          <w:bCs/>
          <w:lang w:eastAsia="ar-SA"/>
        </w:rPr>
        <w:t xml:space="preserve"> działać będzie w granicach umocowania określonego w ustawie Prawo budowlane.</w:t>
      </w:r>
    </w:p>
    <w:p w14:paraId="5C302798" w14:textId="77777777" w:rsidR="002A4288" w:rsidRPr="007A0140"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Wykonawca zobowiązuje się wykonać przedmiot robót niniejszej umowy z materiałów własnych.</w:t>
      </w:r>
    </w:p>
    <w:p w14:paraId="3E6BDA25" w14:textId="345400AD" w:rsidR="002A4288" w:rsidRPr="007A0140"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Zapewnienie obecności na każdej z organizowanych narad </w:t>
      </w:r>
      <w:r w:rsidR="0077607A" w:rsidRPr="007A0140">
        <w:rPr>
          <w:rFonts w:asciiTheme="minorHAnsi" w:eastAsia="Times New Roman" w:hAnsiTheme="minorHAnsi" w:cstheme="minorHAnsi"/>
          <w:bCs/>
          <w:lang w:eastAsia="ar-SA"/>
        </w:rPr>
        <w:t xml:space="preserve">obecności </w:t>
      </w:r>
      <w:r w:rsidR="00A33CBB" w:rsidRPr="007A0140">
        <w:rPr>
          <w:rFonts w:asciiTheme="minorHAnsi" w:eastAsia="Times New Roman" w:hAnsiTheme="minorHAnsi" w:cstheme="minorHAnsi"/>
          <w:bCs/>
          <w:lang w:eastAsia="ar-SA"/>
        </w:rPr>
        <w:t>Wykonawcy</w:t>
      </w:r>
      <w:r w:rsidR="0077607A" w:rsidRPr="007A0140">
        <w:rPr>
          <w:rFonts w:asciiTheme="minorHAnsi" w:eastAsia="Times New Roman" w:hAnsiTheme="minorHAnsi" w:cstheme="minorHAnsi"/>
          <w:bCs/>
          <w:lang w:eastAsia="ar-SA"/>
        </w:rPr>
        <w:t xml:space="preserve"> i w </w:t>
      </w:r>
      <w:r w:rsidRPr="007A0140">
        <w:rPr>
          <w:rFonts w:asciiTheme="minorHAnsi" w:eastAsia="Times New Roman" w:hAnsiTheme="minorHAnsi" w:cstheme="minorHAnsi"/>
          <w:bCs/>
          <w:lang w:eastAsia="ar-SA"/>
        </w:rPr>
        <w:t xml:space="preserve">zależności od potrzeb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AFCD624" w:rsidR="002A4288" w:rsidRPr="007A0140" w:rsidRDefault="004F0D2D"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7A0140">
        <w:rPr>
          <w:rFonts w:asciiTheme="minorHAnsi" w:eastAsia="Times New Roman" w:hAnsiTheme="minorHAnsi" w:cstheme="minorHAnsi"/>
          <w:bCs/>
          <w:lang w:eastAsia="ar-SA"/>
        </w:rPr>
        <w:t xml:space="preserve">9 </w:t>
      </w:r>
      <w:r w:rsidRPr="007A0140">
        <w:rPr>
          <w:rFonts w:asciiTheme="minorHAnsi" w:eastAsia="Times New Roman" w:hAnsiTheme="minorHAnsi" w:cstheme="minorHAnsi"/>
          <w:bCs/>
          <w:lang w:eastAsia="ar-SA"/>
        </w:rPr>
        <w:t xml:space="preserve">r., poz. </w:t>
      </w:r>
      <w:r w:rsidR="00344F1B" w:rsidRPr="007A0140">
        <w:rPr>
          <w:rFonts w:asciiTheme="minorHAnsi" w:eastAsia="Times New Roman" w:hAnsiTheme="minorHAnsi" w:cstheme="minorHAnsi"/>
          <w:bCs/>
          <w:lang w:eastAsia="ar-SA"/>
        </w:rPr>
        <w:t>1040</w:t>
      </w:r>
      <w:r w:rsidRPr="007A0140">
        <w:rPr>
          <w:rFonts w:asciiTheme="minorHAnsi" w:eastAsia="Times New Roman" w:hAnsiTheme="minorHAnsi" w:cstheme="minorHAnsi"/>
          <w:bCs/>
          <w:lang w:eastAsia="ar-SA"/>
        </w:rPr>
        <w:t>)</w:t>
      </w:r>
      <w:r w:rsidR="00A97445" w:rsidRPr="007A0140">
        <w:rPr>
          <w:rFonts w:asciiTheme="minorHAnsi" w:eastAsia="Times New Roman" w:hAnsiTheme="minorHAnsi" w:cstheme="minorHAnsi"/>
          <w:bCs/>
          <w:lang w:eastAsia="ar-SA"/>
        </w:rPr>
        <w:t>.</w:t>
      </w:r>
    </w:p>
    <w:p w14:paraId="161BD604" w14:textId="4FE43E64" w:rsidR="004F0D2D"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0AFFC65" w:rsidR="004F0D2D" w:rsidRPr="007A0140" w:rsidRDefault="004F0D2D" w:rsidP="00A33CBB">
      <w:pPr>
        <w:pStyle w:val="Akapitzlist"/>
        <w:spacing w:after="0" w:line="276" w:lineRule="auto"/>
        <w:ind w:left="993" w:hanging="27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a)</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żądania oświadczeń i dokumentów w zakresie potwier</w:t>
      </w:r>
      <w:r w:rsidR="0077607A" w:rsidRPr="007A0140">
        <w:rPr>
          <w:rFonts w:asciiTheme="minorHAnsi" w:eastAsia="Times New Roman" w:hAnsiTheme="minorHAnsi" w:cstheme="minorHAnsi"/>
          <w:bCs/>
          <w:lang w:eastAsia="ar-SA"/>
        </w:rPr>
        <w:t>dzenia spełniania ww. wymogów i </w:t>
      </w:r>
      <w:r w:rsidRPr="007A0140">
        <w:rPr>
          <w:rFonts w:asciiTheme="minorHAnsi" w:eastAsia="Times New Roman" w:hAnsiTheme="minorHAnsi" w:cstheme="minorHAnsi"/>
          <w:bCs/>
          <w:lang w:eastAsia="ar-SA"/>
        </w:rPr>
        <w:t>dokonywania ich oceny,</w:t>
      </w:r>
    </w:p>
    <w:p w14:paraId="7D4E054C" w14:textId="79CF92C4" w:rsidR="004F0D2D" w:rsidRPr="007A0140" w:rsidRDefault="004F0D2D" w:rsidP="00A33CBB">
      <w:pPr>
        <w:pStyle w:val="Akapitzlist"/>
        <w:spacing w:after="0" w:line="276" w:lineRule="auto"/>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lastRenderedPageBreak/>
        <w:t>b)</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żądania wyjaśnień w przypadku wątpliwości w zakresie potwierdzenia spełniania ww. wymogów,</w:t>
      </w:r>
    </w:p>
    <w:p w14:paraId="352E42C0" w14:textId="47076A1D" w:rsidR="004F0D2D" w:rsidRPr="007A0140" w:rsidRDefault="004F0D2D" w:rsidP="00A33CBB">
      <w:pPr>
        <w:pStyle w:val="Akapitzlist"/>
        <w:spacing w:after="0" w:line="276" w:lineRule="auto"/>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c)</w:t>
      </w:r>
      <w:r w:rsidR="00A97445"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przeprowadzania kontroli na miejscu wykonywania świadczenia.</w:t>
      </w:r>
    </w:p>
    <w:p w14:paraId="4AC38941" w14:textId="420188A7" w:rsidR="004F0D2D"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7A0140" w:rsidRDefault="004F0D2D" w:rsidP="00A33CBB">
      <w:pPr>
        <w:spacing w:after="0" w:line="276" w:lineRule="auto"/>
        <w:ind w:left="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oświadczenie </w:t>
      </w:r>
      <w:r w:rsidR="00A97445" w:rsidRPr="007A0140">
        <w:rPr>
          <w:rFonts w:asciiTheme="minorHAnsi" w:eastAsia="Times New Roman" w:hAnsiTheme="minorHAnsi" w:cstheme="minorHAnsi"/>
          <w:bCs/>
          <w:lang w:eastAsia="ar-SA"/>
        </w:rPr>
        <w:t>W</w:t>
      </w:r>
      <w:r w:rsidRPr="007A0140">
        <w:rPr>
          <w:rFonts w:asciiTheme="minorHAnsi" w:eastAsia="Times New Roman" w:hAnsiTheme="minorHAnsi" w:cstheme="minorHAnsi"/>
          <w:bCs/>
          <w:lang w:eastAsia="ar-SA"/>
        </w:rPr>
        <w:t xml:space="preserve">ykonawcy lub </w:t>
      </w:r>
      <w:r w:rsidR="00A97445" w:rsidRPr="007A0140">
        <w:rPr>
          <w:rFonts w:asciiTheme="minorHAnsi" w:eastAsia="Times New Roman" w:hAnsiTheme="minorHAnsi" w:cstheme="minorHAnsi"/>
          <w:bCs/>
          <w:lang w:eastAsia="ar-SA"/>
        </w:rPr>
        <w:t>P</w:t>
      </w:r>
      <w:r w:rsidRPr="007A0140">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7A0140">
        <w:rPr>
          <w:rFonts w:asciiTheme="minorHAnsi" w:eastAsia="Times New Roman" w:hAnsiTheme="minorHAnsi" w:cstheme="minorHAnsi"/>
          <w:bCs/>
          <w:lang w:eastAsia="ar-SA"/>
        </w:rPr>
        <w:t>W</w:t>
      </w:r>
      <w:r w:rsidRPr="007A0140">
        <w:rPr>
          <w:rFonts w:asciiTheme="minorHAnsi" w:eastAsia="Times New Roman" w:hAnsiTheme="minorHAnsi" w:cstheme="minorHAnsi"/>
          <w:bCs/>
          <w:lang w:eastAsia="ar-SA"/>
        </w:rPr>
        <w:t>ykonawcy lub podwykonawcy;</w:t>
      </w:r>
    </w:p>
    <w:p w14:paraId="3581F631" w14:textId="7CBDAD59" w:rsidR="00144EF1" w:rsidRPr="007A0140"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 xml:space="preserve"> 4</w:t>
      </w:r>
      <w:r w:rsidR="007D6E67" w:rsidRPr="007A0140">
        <w:rPr>
          <w:rFonts w:asciiTheme="minorHAnsi" w:eastAsia="Times New Roman" w:hAnsiTheme="minorHAnsi" w:cstheme="minorHAnsi"/>
          <w:bCs/>
          <w:lang w:eastAsia="ar-SA"/>
        </w:rPr>
        <w:t>.</w:t>
      </w:r>
      <w:r w:rsidRPr="007A0140">
        <w:rPr>
          <w:rFonts w:asciiTheme="minorHAnsi" w:eastAsia="Times New Roman" w:hAnsiTheme="minorHAnsi" w:cstheme="minorHAnsi"/>
          <w:bCs/>
          <w:lang w:eastAsia="ar-SA"/>
        </w:rPr>
        <w:t xml:space="preserve"> ust. </w:t>
      </w:r>
      <w:r w:rsidR="00A33CBB" w:rsidRPr="007A0140">
        <w:rPr>
          <w:rFonts w:asciiTheme="minorHAnsi" w:eastAsia="Times New Roman" w:hAnsiTheme="minorHAnsi" w:cstheme="minorHAnsi"/>
          <w:bCs/>
          <w:lang w:eastAsia="ar-SA"/>
        </w:rPr>
        <w:t>5</w:t>
      </w:r>
      <w:r w:rsidRPr="007A0140">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7A0140">
        <w:rPr>
          <w:rFonts w:asciiTheme="minorHAnsi" w:eastAsia="Times New Roman" w:hAnsiTheme="minorHAnsi" w:cstheme="minorHAnsi"/>
          <w:bCs/>
          <w:lang w:eastAsia="ar-SA"/>
        </w:rPr>
        <w:t xml:space="preserve"> </w:t>
      </w:r>
      <w:r w:rsidR="00CC422D" w:rsidRPr="007A0140">
        <w:rPr>
          <w:rFonts w:asciiTheme="minorHAnsi" w:eastAsia="Times New Roman" w:hAnsiTheme="minorHAnsi" w:cstheme="minorHAnsi"/>
          <w:bCs/>
          <w:lang w:eastAsia="ar-SA"/>
        </w:rPr>
        <w:t>7</w:t>
      </w:r>
      <w:r w:rsidR="007D6E67" w:rsidRPr="007A0140">
        <w:rPr>
          <w:rFonts w:asciiTheme="minorHAnsi" w:eastAsia="Times New Roman" w:hAnsiTheme="minorHAnsi" w:cstheme="minorHAnsi"/>
          <w:bCs/>
          <w:lang w:eastAsia="ar-SA"/>
        </w:rPr>
        <w:t>.</w:t>
      </w:r>
      <w:r w:rsidRPr="007A0140">
        <w:rPr>
          <w:rFonts w:asciiTheme="minorHAnsi" w:eastAsia="Times New Roman" w:hAnsiTheme="minorHAnsi" w:cstheme="minorHAnsi"/>
          <w:bCs/>
          <w:lang w:eastAsia="ar-SA"/>
        </w:rPr>
        <w:t xml:space="preserve"> ust. 1 pkt. </w:t>
      </w:r>
      <w:r w:rsidR="00CC422D" w:rsidRPr="007A0140">
        <w:rPr>
          <w:rFonts w:asciiTheme="minorHAnsi" w:eastAsia="Times New Roman" w:hAnsiTheme="minorHAnsi" w:cstheme="minorHAnsi"/>
          <w:bCs/>
          <w:lang w:eastAsia="ar-SA"/>
        </w:rPr>
        <w:t>k</w:t>
      </w:r>
      <w:r w:rsidRPr="007A0140">
        <w:rPr>
          <w:rFonts w:asciiTheme="minorHAnsi" w:eastAsia="Times New Roman" w:hAnsiTheme="minorHAnsi" w:cstheme="minorHAnsi"/>
          <w:bCs/>
          <w:lang w:eastAsia="ar-SA"/>
        </w:rPr>
        <w:t>)  umowy. Niezłożenie przez Wykonawcę w wyznaczonym przez Zamawiającego terminie żądanych przez Zamawiającego dowodów, w celu potwierdzenia spełnienia przez Wykonawcę lub Podwykonawcę wymogu za</w:t>
      </w:r>
      <w:r w:rsidR="0077607A" w:rsidRPr="007A0140">
        <w:rPr>
          <w:rFonts w:asciiTheme="minorHAnsi" w:eastAsia="Times New Roman" w:hAnsiTheme="minorHAnsi" w:cstheme="minorHAnsi"/>
          <w:bCs/>
          <w:lang w:eastAsia="ar-SA"/>
        </w:rPr>
        <w:t>trudnienia na podstawie umowy o </w:t>
      </w:r>
      <w:r w:rsidRPr="007A0140">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6E3231DC" w:rsidR="004F0D2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41B35A16" w14:textId="0EF7D451" w:rsidR="00AF7399"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Wykonawca w terminie 5 dni licząc od dnia podpisania Umowy przedstawi Zamawiającemu wykaz, dotyczący zatrudnienia praco</w:t>
      </w:r>
      <w:r>
        <w:rPr>
          <w:rFonts w:asciiTheme="minorHAnsi" w:hAnsiTheme="minorHAnsi" w:cstheme="minorHAnsi"/>
        </w:rPr>
        <w:t xml:space="preserve">wników, </w:t>
      </w:r>
      <w:r w:rsidRPr="001266F5">
        <w:rPr>
          <w:rFonts w:asciiTheme="minorHAnsi" w:hAnsiTheme="minorHAnsi" w:cstheme="minorHAnsi"/>
        </w:rPr>
        <w:t xml:space="preserve">każdego w wymiarze co najmniej jednego pełnego etatu, zgodny z SIWZ wraz z ich oświadczeniem potwierdzającym zatrudnienie. Wykaz pracowników stanowi Załącznik nr </w:t>
      </w:r>
      <w:r>
        <w:rPr>
          <w:rFonts w:asciiTheme="minorHAnsi" w:hAnsiTheme="minorHAnsi" w:cstheme="minorHAnsi"/>
        </w:rPr>
        <w:t>2</w:t>
      </w:r>
      <w:r w:rsidRPr="001266F5">
        <w:rPr>
          <w:rFonts w:asciiTheme="minorHAnsi" w:hAnsiTheme="minorHAnsi" w:cstheme="minorHAnsi"/>
        </w:rPr>
        <w:t xml:space="preserve"> do Umowy</w:t>
      </w:r>
      <w:r>
        <w:rPr>
          <w:rFonts w:asciiTheme="minorHAnsi" w:hAnsiTheme="minorHAnsi" w:cstheme="minorHAnsi"/>
        </w:rPr>
        <w:t>.</w:t>
      </w:r>
      <w:r w:rsidRPr="001266F5">
        <w:rPr>
          <w:rFonts w:asciiTheme="minorHAnsi" w:hAnsiTheme="minorHAnsi" w:cstheme="minorHAnsi"/>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1893DEBA" w14:textId="1C3A0B0B" w:rsidR="00AF7399" w:rsidRPr="001266F5" w:rsidRDefault="00AF7399" w:rsidP="00AF7399">
      <w:pPr>
        <w:pStyle w:val="Akapitzlist"/>
        <w:numPr>
          <w:ilvl w:val="0"/>
          <w:numId w:val="29"/>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 xml:space="preserve">Zamawiający ma prawo weryfikować prawdziwość danych z wykazu o jakim mowa w ust. </w:t>
      </w:r>
      <w:r>
        <w:rPr>
          <w:rFonts w:asciiTheme="minorHAnsi" w:hAnsiTheme="minorHAnsi" w:cstheme="minorHAnsi"/>
        </w:rPr>
        <w:t>10</w:t>
      </w:r>
      <w:r w:rsidRPr="001266F5">
        <w:rPr>
          <w:rFonts w:asciiTheme="minorHAnsi" w:hAnsiTheme="minorHAnsi" w:cstheme="minorHAnsi"/>
        </w:rPr>
        <w:t xml:space="preserve"> </w:t>
      </w:r>
      <w:r w:rsidRPr="001266F5">
        <w:rPr>
          <w:rFonts w:asciiTheme="minorHAnsi" w:hAnsiTheme="minorHAnsi" w:cstheme="minorHAnsi"/>
        </w:rPr>
        <w:br/>
        <w:t>i sprawdzać w tym celu tożsamość osób wykonujących roboty oraz żądać od nich potwierdzenia prawdziwości podanego stosunku zatrudnienia, a w szczególności ma prawo do:</w:t>
      </w:r>
    </w:p>
    <w:p w14:paraId="7BD44C26" w14:textId="77777777" w:rsidR="00AF7399" w:rsidRPr="001266F5" w:rsidRDefault="00AF7399" w:rsidP="00AF7399">
      <w:pPr>
        <w:pStyle w:val="Akapitzlist"/>
        <w:numPr>
          <w:ilvl w:val="0"/>
          <w:numId w:val="41"/>
        </w:numPr>
        <w:autoSpaceDE w:val="0"/>
        <w:autoSpaceDN w:val="0"/>
        <w:adjustRightInd w:val="0"/>
        <w:spacing w:after="0" w:line="276" w:lineRule="auto"/>
        <w:ind w:left="851" w:hanging="357"/>
        <w:jc w:val="both"/>
        <w:rPr>
          <w:rFonts w:asciiTheme="minorHAnsi" w:hAnsiTheme="minorHAnsi" w:cstheme="minorHAnsi"/>
        </w:rPr>
      </w:pPr>
      <w:r w:rsidRPr="001266F5">
        <w:rPr>
          <w:rFonts w:asciiTheme="minorHAnsi" w:hAnsiTheme="minorHAnsi" w:cstheme="minorHAnsi"/>
        </w:rPr>
        <w:t>żądania oświadczeń i dokumentów w zakresie potwierdzenia spełniania wyżej wymienionych wymogów i dokonywania ich oceny,</w:t>
      </w:r>
    </w:p>
    <w:p w14:paraId="1A7A520E" w14:textId="77777777" w:rsidR="00AF7399" w:rsidRPr="001266F5" w:rsidRDefault="00AF7399" w:rsidP="00AF7399">
      <w:pPr>
        <w:pStyle w:val="Akapitzlist"/>
        <w:numPr>
          <w:ilvl w:val="0"/>
          <w:numId w:val="41"/>
        </w:numPr>
        <w:autoSpaceDE w:val="0"/>
        <w:autoSpaceDN w:val="0"/>
        <w:adjustRightInd w:val="0"/>
        <w:spacing w:after="0" w:line="276" w:lineRule="auto"/>
        <w:ind w:left="851" w:hanging="357"/>
        <w:jc w:val="both"/>
        <w:rPr>
          <w:rFonts w:asciiTheme="minorHAnsi" w:hAnsiTheme="minorHAnsi" w:cstheme="minorHAnsi"/>
        </w:rPr>
      </w:pPr>
      <w:r w:rsidRPr="001266F5">
        <w:rPr>
          <w:rFonts w:asciiTheme="minorHAnsi" w:hAnsiTheme="minorHAnsi" w:cstheme="minorHAnsi"/>
        </w:rPr>
        <w:t>żądania wyjaśnień w przypadku wątpliwości w zakresie potwierdzenia spełniania wyżej wymienionych wymogów,</w:t>
      </w:r>
    </w:p>
    <w:p w14:paraId="61AAAD7D" w14:textId="77777777" w:rsidR="00AF7399" w:rsidRPr="001266F5" w:rsidRDefault="00AF7399" w:rsidP="00AF7399">
      <w:pPr>
        <w:pStyle w:val="Akapitzlist"/>
        <w:numPr>
          <w:ilvl w:val="0"/>
          <w:numId w:val="41"/>
        </w:numPr>
        <w:autoSpaceDE w:val="0"/>
        <w:autoSpaceDN w:val="0"/>
        <w:adjustRightInd w:val="0"/>
        <w:spacing w:after="0" w:line="276" w:lineRule="auto"/>
        <w:ind w:left="851" w:hanging="357"/>
        <w:jc w:val="both"/>
        <w:rPr>
          <w:rFonts w:asciiTheme="minorHAnsi" w:hAnsiTheme="minorHAnsi" w:cstheme="minorHAnsi"/>
        </w:rPr>
      </w:pPr>
      <w:r w:rsidRPr="001266F5">
        <w:rPr>
          <w:rFonts w:asciiTheme="minorHAnsi" w:hAnsiTheme="minorHAnsi" w:cstheme="minorHAnsi"/>
        </w:rPr>
        <w:t>przeprowadzania kontroli na miejscu wykonywania zamówienia</w:t>
      </w:r>
      <w:r>
        <w:rPr>
          <w:rFonts w:asciiTheme="minorHAnsi" w:hAnsiTheme="minorHAnsi" w:cstheme="minorHAnsi"/>
        </w:rPr>
        <w:t>.</w:t>
      </w:r>
    </w:p>
    <w:p w14:paraId="6BCE7C69" w14:textId="3E102686" w:rsidR="00AF7399" w:rsidRDefault="00AF7399" w:rsidP="00AF7399">
      <w:pPr>
        <w:pStyle w:val="Akapitzlist"/>
        <w:widowControl w:val="0"/>
        <w:numPr>
          <w:ilvl w:val="0"/>
          <w:numId w:val="47"/>
        </w:numPr>
        <w:tabs>
          <w:tab w:val="left" w:pos="426"/>
        </w:tabs>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 xml:space="preserve">Wykonawca na każde pisemne żądanie zamawiającego w terminie 5 dni przedstawi Zamawiającemu oświadczenia pracowników wymienionych w wykazie o którym mowa w ust. </w:t>
      </w:r>
      <w:r>
        <w:rPr>
          <w:rFonts w:asciiTheme="minorHAnsi" w:hAnsiTheme="minorHAnsi" w:cstheme="minorHAnsi"/>
        </w:rPr>
        <w:t>10</w:t>
      </w:r>
      <w:r w:rsidRPr="001266F5">
        <w:rPr>
          <w:rFonts w:asciiTheme="minorHAnsi" w:hAnsiTheme="minorHAnsi" w:cstheme="minorHAnsi"/>
        </w:rPr>
        <w:t>, potwierdzające ciągłość zatrudnienia na podstawie umów o pracę.</w:t>
      </w:r>
    </w:p>
    <w:p w14:paraId="16AFB338" w14:textId="666AC307" w:rsidR="00AF7399" w:rsidRPr="00AF7399" w:rsidRDefault="00AF7399" w:rsidP="00AF7399">
      <w:pPr>
        <w:pStyle w:val="Akapitzlist"/>
        <w:widowControl w:val="0"/>
        <w:numPr>
          <w:ilvl w:val="0"/>
          <w:numId w:val="47"/>
        </w:numPr>
        <w:autoSpaceDE w:val="0"/>
        <w:autoSpaceDN w:val="0"/>
        <w:adjustRightInd w:val="0"/>
        <w:spacing w:after="0" w:line="276" w:lineRule="auto"/>
        <w:ind w:left="284" w:hanging="284"/>
        <w:jc w:val="both"/>
        <w:rPr>
          <w:rFonts w:asciiTheme="minorHAnsi" w:hAnsiTheme="minorHAnsi" w:cstheme="minorHAnsi"/>
        </w:rPr>
      </w:pPr>
      <w:r w:rsidRPr="001266F5">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rPr>
        <w:t>.</w:t>
      </w:r>
    </w:p>
    <w:p w14:paraId="6F5564AA" w14:textId="77777777" w:rsidR="00C24D34" w:rsidRPr="007A0140" w:rsidRDefault="00C24D34" w:rsidP="00A33CBB">
      <w:pPr>
        <w:spacing w:after="0" w:line="276" w:lineRule="auto"/>
        <w:jc w:val="both"/>
        <w:rPr>
          <w:rFonts w:asciiTheme="minorHAnsi" w:eastAsia="Times New Roman" w:hAnsiTheme="minorHAnsi" w:cstheme="minorHAnsi"/>
          <w:bCs/>
          <w:lang w:eastAsia="ar-SA"/>
        </w:rPr>
      </w:pPr>
    </w:p>
    <w:p w14:paraId="3A03B323" w14:textId="17795580"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5</w:t>
      </w:r>
      <w:r w:rsidR="008E74BC" w:rsidRPr="007A0140">
        <w:rPr>
          <w:rFonts w:asciiTheme="minorHAnsi" w:eastAsia="Times New Roman" w:hAnsiTheme="minorHAnsi" w:cstheme="minorHAnsi"/>
          <w:b/>
          <w:color w:val="000000"/>
          <w:lang w:eastAsia="ar-SA"/>
        </w:rPr>
        <w:t>.</w:t>
      </w:r>
    </w:p>
    <w:p w14:paraId="3AFC166A"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Wynagrodzenie i zapłata wynagrodzenia</w:t>
      </w:r>
    </w:p>
    <w:p w14:paraId="196B6FF8" w14:textId="1BB462B4" w:rsidR="003B200D" w:rsidRPr="007A0140" w:rsidRDefault="00C24D34" w:rsidP="00A33CBB">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 wykonanie przedmiotu Umowy, określonego w §</w:t>
      </w:r>
      <w:r w:rsidR="00A9744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 xml:space="preserve">1 niniejszej Umowy, Strony </w:t>
      </w:r>
      <w:r w:rsidRPr="007A0140">
        <w:rPr>
          <w:rFonts w:asciiTheme="minorHAnsi" w:eastAsia="Times New Roman" w:hAnsiTheme="minorHAnsi" w:cstheme="minorHAnsi"/>
          <w:b/>
          <w:color w:val="000000"/>
          <w:lang w:eastAsia="ar-SA"/>
        </w:rPr>
        <w:t xml:space="preserve">ustalają wynagrodzenie ryczałtowe </w:t>
      </w:r>
      <w:r w:rsidRPr="007A0140">
        <w:rPr>
          <w:rFonts w:asciiTheme="minorHAnsi" w:eastAsia="Times New Roman" w:hAnsiTheme="minorHAnsi" w:cstheme="minorHAnsi"/>
          <w:color w:val="000000"/>
          <w:lang w:eastAsia="ar-SA"/>
        </w:rPr>
        <w:t>w wysokości netto:</w:t>
      </w:r>
      <w:r w:rsidR="002E5413" w:rsidRPr="007A0140">
        <w:rPr>
          <w:rFonts w:asciiTheme="minorHAnsi" w:eastAsia="Times New Roman" w:hAnsiTheme="minorHAnsi" w:cstheme="minorHAnsi"/>
          <w:color w:val="000000"/>
          <w:lang w:eastAsia="ar-SA"/>
        </w:rPr>
        <w:t xml:space="preserve"> </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złotych (słownie: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lang w:eastAsia="ar-SA"/>
        </w:rPr>
        <w:t xml:space="preserve"> /100</w:t>
      </w:r>
      <w:r w:rsidRPr="007A0140">
        <w:rPr>
          <w:rFonts w:asciiTheme="minorHAnsi" w:eastAsia="Times New Roman" w:hAnsiTheme="minorHAnsi" w:cstheme="minorHAnsi"/>
          <w:color w:val="000000"/>
          <w:lang w:eastAsia="ar-SA"/>
        </w:rPr>
        <w:t xml:space="preserve">) powiększone o podatek VAT </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 tj. </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w:t>
      </w:r>
      <w:r w:rsidR="002E5413" w:rsidRPr="007A0140">
        <w:rPr>
          <w:rFonts w:asciiTheme="minorHAnsi" w:eastAsia="Times New Roman" w:hAnsiTheme="minorHAnsi" w:cstheme="minorHAnsi"/>
          <w:color w:val="000000"/>
          <w:lang w:eastAsia="ar-SA"/>
        </w:rPr>
        <w:t>otych</w:t>
      </w:r>
      <w:r w:rsidRPr="007A0140">
        <w:rPr>
          <w:rFonts w:asciiTheme="minorHAnsi" w:eastAsia="Times New Roman" w:hAnsiTheme="minorHAnsi" w:cstheme="minorHAnsi"/>
          <w:color w:val="000000"/>
          <w:lang w:eastAsia="ar-SA"/>
        </w:rPr>
        <w:t xml:space="preserve">, kwota brutto: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lang w:eastAsia="ar-SA"/>
        </w:rPr>
        <w:t xml:space="preserve"> zł</w:t>
      </w:r>
      <w:r w:rsidR="002E5413" w:rsidRPr="007A0140">
        <w:rPr>
          <w:rFonts w:asciiTheme="minorHAnsi" w:eastAsia="Times New Roman" w:hAnsiTheme="minorHAnsi" w:cstheme="minorHAnsi"/>
          <w:color w:val="000000"/>
          <w:lang w:eastAsia="ar-SA"/>
        </w:rPr>
        <w:t>otych</w:t>
      </w:r>
      <w:r w:rsidR="00E660AF"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 xml:space="preserve">(słownie: </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highlight w:val="yellow"/>
          <w:lang w:eastAsia="ar-SA"/>
        </w:rPr>
        <w:t>................</w:t>
      </w:r>
      <w:r w:rsidRPr="007A0140">
        <w:rPr>
          <w:rFonts w:asciiTheme="minorHAnsi" w:eastAsia="Times New Roman" w:hAnsiTheme="minorHAnsi" w:cstheme="minorHAnsi"/>
          <w:color w:val="000000"/>
          <w:highlight w:val="yellow"/>
          <w:lang w:eastAsia="ar-SA"/>
        </w:rPr>
        <w:t>........................</w:t>
      </w:r>
      <w:r w:rsidR="002E5413" w:rsidRPr="007A0140">
        <w:rPr>
          <w:rFonts w:asciiTheme="minorHAnsi" w:eastAsia="Times New Roman" w:hAnsiTheme="minorHAnsi" w:cstheme="minorHAnsi"/>
          <w:color w:val="000000"/>
          <w:lang w:eastAsia="ar-SA"/>
        </w:rPr>
        <w:t xml:space="preserve"> /100</w:t>
      </w:r>
      <w:r w:rsidRPr="007A0140">
        <w:rPr>
          <w:rFonts w:asciiTheme="minorHAnsi" w:eastAsia="Times New Roman" w:hAnsiTheme="minorHAnsi" w:cstheme="minorHAnsi"/>
          <w:color w:val="000000"/>
          <w:lang w:eastAsia="ar-SA"/>
        </w:rPr>
        <w:t>).</w:t>
      </w:r>
      <w:bookmarkStart w:id="3" w:name="_Hlk36450952"/>
    </w:p>
    <w:bookmarkEnd w:id="3"/>
    <w:p w14:paraId="0C78B2B5" w14:textId="7FB0F5FD" w:rsidR="00C24D34" w:rsidRPr="007A0140" w:rsidRDefault="00C24D34" w:rsidP="00A33CBB">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Wynagrodzenie ryczałtowe o którym mowa w ust</w:t>
      </w:r>
      <w:r w:rsidR="002E5413"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xml:space="preserve"> 1 obejmuje </w:t>
      </w:r>
      <w:r w:rsidR="0077607A" w:rsidRPr="007A0140">
        <w:rPr>
          <w:rFonts w:asciiTheme="minorHAnsi" w:eastAsia="Times New Roman" w:hAnsiTheme="minorHAnsi" w:cstheme="minorHAnsi"/>
          <w:lang w:eastAsia="ar-SA"/>
        </w:rPr>
        <w:t>wszystkie koszty związane z </w:t>
      </w:r>
      <w:r w:rsidRPr="007A0140">
        <w:rPr>
          <w:rFonts w:asciiTheme="minorHAnsi" w:eastAsia="Times New Roman" w:hAnsiTheme="minorHAnsi" w:cstheme="minorHAnsi"/>
          <w:lang w:eastAsia="ar-SA"/>
        </w:rPr>
        <w:t>realizacją robót w tym ryzyko Wykonawcy z tytułu oszacowania</w:t>
      </w:r>
      <w:r w:rsidR="0077607A" w:rsidRPr="007A0140">
        <w:rPr>
          <w:rFonts w:asciiTheme="minorHAnsi" w:eastAsia="Times New Roman" w:hAnsiTheme="minorHAnsi" w:cstheme="minorHAnsi"/>
          <w:lang w:eastAsia="ar-SA"/>
        </w:rPr>
        <w:t xml:space="preserve"> wszelkich kosztów związanych z </w:t>
      </w:r>
      <w:r w:rsidRPr="007A0140">
        <w:rPr>
          <w:rFonts w:asciiTheme="minorHAnsi" w:eastAsia="Times New Roman" w:hAnsiTheme="minorHAnsi" w:cstheme="minorHAnsi"/>
          <w:lang w:eastAsia="ar-SA"/>
        </w:rPr>
        <w:t>realizacją przedmiotu umowy, a także oddziaływania innych czynników mających lub mogących mieć wpływ na koszty</w:t>
      </w:r>
      <w:r w:rsidRPr="007A0140">
        <w:rPr>
          <w:rFonts w:asciiTheme="minorHAnsi" w:eastAsia="Times New Roman" w:hAnsiTheme="minorHAnsi" w:cstheme="minorHAnsi"/>
          <w:bCs/>
          <w:lang w:eastAsia="ar-SA"/>
        </w:rPr>
        <w:t xml:space="preserve"> j</w:t>
      </w:r>
      <w:r w:rsidRPr="007A0140">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Niedoszacowanie, pominięcie oraz brak rozpoznan</w:t>
      </w:r>
      <w:r w:rsidR="00144EF1" w:rsidRPr="007A0140">
        <w:rPr>
          <w:rFonts w:asciiTheme="minorHAnsi" w:eastAsia="Times New Roman" w:hAnsiTheme="minorHAnsi" w:cstheme="minorHAnsi"/>
          <w:lang w:eastAsia="ar-SA"/>
        </w:rPr>
        <w:t xml:space="preserve">ia zakresu przedmiotu umowy nie </w:t>
      </w:r>
      <w:r w:rsidRPr="007A0140">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7A0140"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ust. 1. </w:t>
      </w:r>
    </w:p>
    <w:p w14:paraId="30443A79" w14:textId="5E942DBD"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7A0140">
        <w:rPr>
          <w:rFonts w:asciiTheme="minorHAnsi" w:eastAsia="Times New Roman" w:hAnsiTheme="minorHAnsi" w:cstheme="minorHAnsi"/>
          <w:color w:val="000000"/>
          <w:lang w:eastAsia="ar-SA"/>
        </w:rPr>
        <w:t>osobę wyznaczoną przez Zamawiającego</w:t>
      </w:r>
      <w:r w:rsidRPr="007A0140">
        <w:rPr>
          <w:rFonts w:asciiTheme="minorHAnsi" w:eastAsia="Times New Roman" w:hAnsiTheme="minorHAnsi" w:cstheme="minorHAnsi"/>
          <w:color w:val="000000"/>
          <w:lang w:eastAsia="ar-SA"/>
        </w:rPr>
        <w:t>.</w:t>
      </w:r>
    </w:p>
    <w:p w14:paraId="448404CE" w14:textId="66172F61" w:rsidR="00C24D34" w:rsidRPr="007A0140"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Do niniejszego paragrafu mają zastosowanie postanowienia </w:t>
      </w:r>
      <w:r w:rsidRPr="007A0140">
        <w:rPr>
          <w:rFonts w:asciiTheme="minorHAnsi" w:eastAsia="Times New Roman" w:hAnsiTheme="minorHAnsi" w:cstheme="minorHAnsi"/>
          <w:bCs/>
          <w:color w:val="000000"/>
          <w:lang w:eastAsia="ar-SA"/>
        </w:rPr>
        <w:t>§ 1</w:t>
      </w:r>
      <w:r w:rsidR="00CC422D" w:rsidRPr="007A0140">
        <w:rPr>
          <w:rFonts w:asciiTheme="minorHAnsi" w:eastAsia="Times New Roman" w:hAnsiTheme="minorHAnsi" w:cstheme="minorHAnsi"/>
          <w:bCs/>
          <w:color w:val="000000"/>
          <w:lang w:eastAsia="ar-SA"/>
        </w:rPr>
        <w:t>1</w:t>
      </w:r>
      <w:r w:rsidR="000501DA" w:rsidRPr="007A0140">
        <w:rPr>
          <w:rFonts w:asciiTheme="minorHAnsi" w:eastAsia="Times New Roman" w:hAnsiTheme="minorHAnsi" w:cstheme="minorHAnsi"/>
          <w:bCs/>
          <w:color w:val="000000"/>
          <w:lang w:eastAsia="ar-SA"/>
        </w:rPr>
        <w:t>.</w:t>
      </w:r>
      <w:r w:rsidRPr="007A0140">
        <w:rPr>
          <w:rFonts w:asciiTheme="minorHAnsi" w:eastAsia="Times New Roman" w:hAnsiTheme="minorHAnsi" w:cstheme="minorHAnsi"/>
          <w:bCs/>
          <w:color w:val="000000"/>
          <w:lang w:eastAsia="ar-SA"/>
        </w:rPr>
        <w:t xml:space="preserve"> ust.</w:t>
      </w:r>
      <w:r w:rsidRPr="007A0140">
        <w:rPr>
          <w:rFonts w:asciiTheme="minorHAnsi" w:eastAsia="Times New Roman" w:hAnsiTheme="minorHAnsi" w:cstheme="minorHAnsi"/>
          <w:b/>
          <w:color w:val="000000"/>
          <w:lang w:eastAsia="ar-SA"/>
        </w:rPr>
        <w:t xml:space="preserve"> </w:t>
      </w:r>
      <w:r w:rsidRPr="007A0140">
        <w:rPr>
          <w:rFonts w:asciiTheme="minorHAnsi" w:eastAsia="Times New Roman" w:hAnsiTheme="minorHAnsi" w:cstheme="minorHAnsi"/>
          <w:color w:val="000000"/>
          <w:lang w:eastAsia="ar-SA"/>
        </w:rPr>
        <w:t>3, 4 i 5 niniejszej umowy.</w:t>
      </w:r>
    </w:p>
    <w:p w14:paraId="17B92C4E"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Płatności będą dokonywane przelewem na wskazany prz</w:t>
      </w:r>
      <w:r w:rsidR="0077607A" w:rsidRPr="007A0140">
        <w:rPr>
          <w:rFonts w:asciiTheme="minorHAnsi" w:eastAsia="Times New Roman" w:hAnsiTheme="minorHAnsi" w:cstheme="minorHAnsi"/>
          <w:color w:val="000000"/>
          <w:lang w:eastAsia="ar-SA"/>
        </w:rPr>
        <w:t>ez Wykonawcę rachunek bankowy w </w:t>
      </w:r>
      <w:r w:rsidRPr="007A0140">
        <w:rPr>
          <w:rFonts w:asciiTheme="minorHAnsi" w:eastAsia="Times New Roman" w:hAnsiTheme="minorHAnsi" w:cstheme="minorHAnsi"/>
          <w:color w:val="000000"/>
          <w:lang w:eastAsia="ar-SA"/>
        </w:rPr>
        <w:t xml:space="preserve">fakturze, w terminie </w:t>
      </w:r>
      <w:r w:rsidRPr="007A0140">
        <w:rPr>
          <w:rFonts w:asciiTheme="minorHAnsi" w:eastAsia="Times New Roman" w:hAnsiTheme="minorHAnsi" w:cstheme="minorHAnsi"/>
          <w:bCs/>
          <w:color w:val="000000"/>
          <w:lang w:eastAsia="ar-SA"/>
        </w:rPr>
        <w:t>30 dni</w:t>
      </w:r>
      <w:r w:rsidRPr="007A0140">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7A0140"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7A0140" w:rsidRDefault="00C24D34" w:rsidP="00A33CBB">
      <w:pPr>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a</w:t>
      </w:r>
      <w:r w:rsidR="002E5413"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oryginałów oświadczeń każdego z podwykona</w:t>
      </w:r>
      <w:r w:rsidR="0077607A" w:rsidRPr="007A0140">
        <w:rPr>
          <w:rFonts w:asciiTheme="minorHAnsi" w:eastAsia="Times New Roman" w:hAnsiTheme="minorHAnsi" w:cstheme="minorHAnsi"/>
          <w:color w:val="000000"/>
          <w:lang w:eastAsia="ar-SA"/>
        </w:rPr>
        <w:t>wców i dalszych podwykonawców o </w:t>
      </w:r>
      <w:r w:rsidRPr="007A0140">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7A0140">
        <w:rPr>
          <w:rFonts w:asciiTheme="minorHAnsi" w:eastAsia="Times New Roman" w:hAnsiTheme="minorHAnsi" w:cstheme="minorHAnsi"/>
          <w:color w:val="000000"/>
          <w:lang w:eastAsia="ar-SA"/>
        </w:rPr>
        <w:t>kołu odbioru robót, w związku z </w:t>
      </w:r>
      <w:r w:rsidRPr="007A0140">
        <w:rPr>
          <w:rFonts w:asciiTheme="minorHAnsi" w:eastAsia="Times New Roman" w:hAnsiTheme="minorHAnsi" w:cstheme="minorHAnsi"/>
          <w:color w:val="000000"/>
          <w:lang w:eastAsia="ar-SA"/>
        </w:rPr>
        <w:t>wykonaniem których oświadczenia są składane</w:t>
      </w:r>
    </w:p>
    <w:p w14:paraId="55CBB1F7" w14:textId="366A2EF3" w:rsidR="00C24D34" w:rsidRPr="007A0140" w:rsidRDefault="00C24D34" w:rsidP="00A33CBB">
      <w:pPr>
        <w:spacing w:after="0" w:line="276" w:lineRule="auto"/>
        <w:ind w:left="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b</w:t>
      </w:r>
      <w:r w:rsidR="002E5413" w:rsidRPr="007A0140">
        <w:rPr>
          <w:rFonts w:asciiTheme="minorHAnsi" w:eastAsia="Times New Roman" w:hAnsiTheme="minorHAnsi" w:cstheme="minorHAnsi"/>
          <w:color w:val="000000"/>
          <w:lang w:eastAsia="ar-SA"/>
        </w:rPr>
        <w:t>)</w:t>
      </w:r>
      <w:r w:rsidRPr="007A0140">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 </w:t>
      </w:r>
      <w:r w:rsidR="00C24D34" w:rsidRPr="007A0140">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7A0140">
        <w:rPr>
          <w:rFonts w:asciiTheme="minorHAnsi" w:eastAsia="Times New Roman" w:hAnsiTheme="minorHAnsi" w:cstheme="minorHAnsi"/>
          <w:color w:val="000000"/>
          <w:lang w:eastAsia="ar-SA"/>
        </w:rPr>
        <w:t xml:space="preserve"> dni</w:t>
      </w:r>
      <w:r w:rsidR="00C24D34" w:rsidRPr="007A0140">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lastRenderedPageBreak/>
        <w:t xml:space="preserve"> </w:t>
      </w:r>
      <w:r w:rsidR="00C24D34" w:rsidRPr="007A0140">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7A0140" w:rsidRDefault="00C5331C" w:rsidP="00A33CBB">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Zamawiający nie przewiduje udzielenia zaliczek na poczet wykonania zamówienia.</w:t>
      </w:r>
    </w:p>
    <w:p w14:paraId="051BF0FD" w14:textId="5D08BE83" w:rsidR="00C24D34" w:rsidRPr="007A0140" w:rsidRDefault="00C5331C" w:rsidP="00A33CBB">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 xml:space="preserve">W przypadku zawarcia umowy o podwykonawstwo lub dalsze podwykonawstwo przy wypłacie wynagrodzenia mają zastosowanie przepisy § </w:t>
      </w:r>
      <w:r w:rsidR="00CC422D" w:rsidRPr="007A0140">
        <w:rPr>
          <w:rFonts w:asciiTheme="minorHAnsi" w:eastAsia="Times New Roman" w:hAnsiTheme="minorHAnsi" w:cstheme="minorHAnsi"/>
          <w:lang w:eastAsia="ar-SA"/>
        </w:rPr>
        <w:t>9</w:t>
      </w:r>
      <w:r w:rsidR="000501DA" w:rsidRPr="007A0140">
        <w:rPr>
          <w:rFonts w:asciiTheme="minorHAnsi" w:eastAsia="Times New Roman" w:hAnsiTheme="minorHAnsi" w:cstheme="minorHAnsi"/>
          <w:lang w:eastAsia="ar-SA"/>
        </w:rPr>
        <w:t>.</w:t>
      </w:r>
      <w:r w:rsidR="00C24D34" w:rsidRPr="007A0140">
        <w:rPr>
          <w:rFonts w:asciiTheme="minorHAnsi" w:eastAsia="Times New Roman" w:hAnsiTheme="minorHAnsi" w:cstheme="minorHAnsi"/>
          <w:lang w:eastAsia="ar-SA"/>
        </w:rPr>
        <w:t xml:space="preserve"> niniejszej umowy.</w:t>
      </w:r>
    </w:p>
    <w:p w14:paraId="1BF8D089" w14:textId="3CF34B86" w:rsidR="00C24D34" w:rsidRPr="007A0140"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 6</w:t>
      </w:r>
      <w:r w:rsidR="00491DD5" w:rsidRPr="007A0140">
        <w:rPr>
          <w:rFonts w:asciiTheme="minorHAnsi" w:eastAsia="Times New Roman" w:hAnsiTheme="minorHAnsi" w:cstheme="minorHAnsi"/>
          <w:b/>
          <w:color w:val="000000"/>
          <w:lang w:eastAsia="ar-SA"/>
        </w:rPr>
        <w:t>.</w:t>
      </w:r>
    </w:p>
    <w:p w14:paraId="399CBF0D"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7A0140">
        <w:rPr>
          <w:rFonts w:asciiTheme="minorHAnsi" w:eastAsia="Times New Roman" w:hAnsiTheme="minorHAnsi" w:cstheme="minorHAnsi"/>
          <w:b/>
          <w:color w:val="000000"/>
          <w:lang w:eastAsia="ar-SA"/>
        </w:rPr>
        <w:t>Odbiory</w:t>
      </w:r>
    </w:p>
    <w:p w14:paraId="4D5A2705"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Odbiory robót zanikających i ulegających zakryciu,</w:t>
      </w:r>
    </w:p>
    <w:p w14:paraId="49CCF24C" w14:textId="77777777" w:rsidR="00C24D34" w:rsidRPr="007A0140"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Odbiór końcowy.</w:t>
      </w:r>
    </w:p>
    <w:p w14:paraId="56782B32" w14:textId="4363AC89"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7A0140">
        <w:rPr>
          <w:rFonts w:asciiTheme="minorHAnsi" w:eastAsia="Times New Roman" w:hAnsiTheme="minorHAnsi" w:cstheme="minorHAnsi"/>
          <w:color w:val="000000"/>
          <w:lang w:eastAsia="ar-SA"/>
        </w:rPr>
        <w:t>osobę wyznaczoną przez Zamawiającego</w:t>
      </w:r>
      <w:r w:rsidRPr="007A0140">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7A0140">
        <w:rPr>
          <w:rFonts w:asciiTheme="minorHAnsi" w:eastAsia="Times New Roman" w:hAnsiTheme="minorHAnsi" w:cstheme="minorHAnsi"/>
          <w:color w:val="000000"/>
          <w:lang w:eastAsia="ar-SA"/>
        </w:rPr>
        <w:t>Osoba wyznaczona przez Zamawiającego</w:t>
      </w:r>
      <w:r w:rsidRPr="007A0140">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7AE1A0B"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sidRPr="007A0140">
        <w:rPr>
          <w:rFonts w:asciiTheme="minorHAnsi" w:eastAsia="Times New Roman" w:hAnsiTheme="minorHAnsi" w:cstheme="minorHAnsi"/>
          <w:color w:val="000000"/>
          <w:lang w:eastAsia="ar-SA"/>
        </w:rPr>
        <w:t>Osoba wyznaczona przez Zamawiającego</w:t>
      </w:r>
      <w:r w:rsidRPr="007A0140">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o zakończeniu wykonywania robót i doręczenia pisemnego zgłoszenia </w:t>
      </w:r>
      <w:r w:rsidR="007B44C6" w:rsidRPr="007A0140">
        <w:rPr>
          <w:rFonts w:asciiTheme="minorHAnsi" w:eastAsia="Times New Roman" w:hAnsiTheme="minorHAnsi" w:cstheme="minorHAnsi"/>
          <w:color w:val="000000"/>
          <w:lang w:eastAsia="ar-SA"/>
        </w:rPr>
        <w:t xml:space="preserve">do </w:t>
      </w:r>
      <w:r w:rsidRPr="007A0140">
        <w:rPr>
          <w:rFonts w:asciiTheme="minorHAnsi" w:eastAsia="Times New Roman" w:hAnsiTheme="minorHAnsi" w:cstheme="minorHAnsi"/>
          <w:color w:val="000000"/>
          <w:lang w:eastAsia="ar-SA"/>
        </w:rPr>
        <w:t>Zamawiającego.</w:t>
      </w:r>
    </w:p>
    <w:p w14:paraId="26D91BB4" w14:textId="7EAF6A8E"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Wraz ze zgłoszeniem do odbioru końcowego Wykonawca przekaże Zamawiającemu dokumenty</w:t>
      </w:r>
      <w:r w:rsidR="009868BA" w:rsidRPr="007A0140">
        <w:rPr>
          <w:rFonts w:asciiTheme="minorHAnsi" w:eastAsia="Times New Roman" w:hAnsiTheme="minorHAnsi" w:cstheme="minorHAnsi"/>
          <w:color w:val="000000"/>
          <w:lang w:eastAsia="ar-SA"/>
        </w:rPr>
        <w:t xml:space="preserve"> wymagane prawem budowlanym.</w:t>
      </w:r>
    </w:p>
    <w:p w14:paraId="28F5A6F8" w14:textId="44A3FFF2"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7A0140">
        <w:rPr>
          <w:rFonts w:asciiTheme="minorHAnsi" w:eastAsia="Times New Roman" w:hAnsiTheme="minorHAnsi" w:cstheme="minorHAnsi"/>
          <w:color w:val="000000"/>
          <w:lang w:eastAsia="ar-SA"/>
        </w:rPr>
        <w:t>z wyznaczoną osobę przez Zamawiającego</w:t>
      </w:r>
      <w:r w:rsidRPr="007A0140">
        <w:rPr>
          <w:rFonts w:asciiTheme="minorHAnsi" w:eastAsia="Times New Roman" w:hAnsiTheme="minorHAnsi" w:cstheme="minorHAnsi"/>
          <w:color w:val="000000"/>
          <w:lang w:eastAsia="ar-SA"/>
        </w:rPr>
        <w:t>, że przedmi</w:t>
      </w:r>
      <w:r w:rsidR="00144EF1" w:rsidRPr="007A0140">
        <w:rPr>
          <w:rFonts w:asciiTheme="minorHAnsi" w:eastAsia="Times New Roman" w:hAnsiTheme="minorHAnsi" w:cstheme="minorHAnsi"/>
          <w:color w:val="000000"/>
          <w:lang w:eastAsia="ar-SA"/>
        </w:rPr>
        <w:t>ot umowy nadaje się do odbioru.</w:t>
      </w:r>
    </w:p>
    <w:p w14:paraId="73134737"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7A0140"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60828EB1" w14:textId="77777777" w:rsidR="00C24D34" w:rsidRPr="007A0140" w:rsidRDefault="00C24D34" w:rsidP="00E7322C">
      <w:pPr>
        <w:spacing w:after="0" w:line="276" w:lineRule="auto"/>
        <w:jc w:val="both"/>
        <w:rPr>
          <w:rFonts w:asciiTheme="minorHAnsi" w:eastAsia="Times New Roman" w:hAnsiTheme="minorHAnsi" w:cstheme="minorHAnsi"/>
          <w:lang w:eastAsia="ar-SA"/>
        </w:rPr>
      </w:pPr>
    </w:p>
    <w:p w14:paraId="0BA8FC36" w14:textId="238029DB"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E7322C" w:rsidRPr="007A0140">
        <w:rPr>
          <w:rFonts w:asciiTheme="minorHAnsi" w:eastAsia="Times New Roman" w:hAnsiTheme="minorHAnsi" w:cstheme="minorHAnsi"/>
          <w:b/>
          <w:lang w:eastAsia="ar-SA"/>
        </w:rPr>
        <w:t>7</w:t>
      </w:r>
      <w:r w:rsidR="00491DD5" w:rsidRPr="007A0140">
        <w:rPr>
          <w:rFonts w:asciiTheme="minorHAnsi" w:eastAsia="Times New Roman" w:hAnsiTheme="minorHAnsi" w:cstheme="minorHAnsi"/>
          <w:b/>
          <w:lang w:eastAsia="ar-SA"/>
        </w:rPr>
        <w:t>.</w:t>
      </w:r>
    </w:p>
    <w:p w14:paraId="6CE06A46"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Kary umowne</w:t>
      </w:r>
    </w:p>
    <w:p w14:paraId="7859E448" w14:textId="77777777" w:rsidR="00C24D34" w:rsidRPr="007A0140" w:rsidRDefault="00C24D34" w:rsidP="00A33CBB">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Wykonawca zapłaci Zamawiającemu kary umowne:</w:t>
      </w:r>
    </w:p>
    <w:p w14:paraId="2B978AE1" w14:textId="2BA920EE"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opóźnienie w zakończeniu wykonywania przedmiotu umowy – w wysokości 0,3% wynagrodzenia brutto, określonego w §</w:t>
      </w:r>
      <w:r w:rsidR="00491DD5"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7A0140">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7A0140">
        <w:rPr>
          <w:rFonts w:asciiTheme="minorHAnsi" w:eastAsia="Times New Roman" w:hAnsiTheme="minorHAnsi" w:cstheme="minorHAnsi"/>
          <w:color w:val="000000"/>
          <w:lang w:eastAsia="ar-SA"/>
        </w:rPr>
        <w:t>§</w:t>
      </w:r>
      <w:r w:rsidR="00491DD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Za odstąpienie od umowy z przyczyn zależnych od Wykonawcy – w wysokości 1% wynagrodzenia brutto, określonego w </w:t>
      </w:r>
      <w:r w:rsidRPr="007A0140">
        <w:rPr>
          <w:rFonts w:asciiTheme="minorHAnsi" w:eastAsia="Times New Roman" w:hAnsiTheme="minorHAnsi" w:cstheme="minorHAnsi"/>
          <w:color w:val="000000"/>
          <w:lang w:eastAsia="ar-SA"/>
        </w:rPr>
        <w:t>§</w:t>
      </w:r>
      <w:r w:rsidR="00491DD5"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w:t>
      </w:r>
    </w:p>
    <w:p w14:paraId="0E7428B9" w14:textId="0A44C89E"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 za każdy dzień opóźnienia w dokonaniu zmian</w:t>
      </w:r>
      <w:r w:rsidR="007875D8" w:rsidRPr="007A0140">
        <w:rPr>
          <w:rFonts w:asciiTheme="minorHAnsi" w:eastAsia="Times New Roman" w:hAnsiTheme="minorHAnsi" w:cstheme="minorHAnsi"/>
          <w:lang w:eastAsia="ar-SA"/>
        </w:rPr>
        <w:t>,</w:t>
      </w:r>
    </w:p>
    <w:p w14:paraId="194AEFE4" w14:textId="0BD10834" w:rsidR="00C24D34" w:rsidRPr="007A0140"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7A0140">
        <w:rPr>
          <w:rFonts w:asciiTheme="minorHAnsi" w:eastAsia="Times New Roman" w:hAnsiTheme="minorHAnsi" w:cstheme="minorHAnsi"/>
          <w:lang w:eastAsia="ar-SA"/>
        </w:rPr>
        <w:t>,</w:t>
      </w:r>
    </w:p>
    <w:p w14:paraId="6AE1B785" w14:textId="169A4532" w:rsidR="00C24D34" w:rsidRPr="007A0140"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w:t>
      </w:r>
      <w:r w:rsidR="007875D8" w:rsidRPr="007A0140">
        <w:rPr>
          <w:rFonts w:asciiTheme="minorHAnsi" w:eastAsia="Times New Roman" w:hAnsiTheme="minorHAnsi" w:cstheme="minorHAnsi"/>
          <w:lang w:eastAsia="ar-SA"/>
        </w:rPr>
        <w:t>,</w:t>
      </w:r>
    </w:p>
    <w:p w14:paraId="704A6445" w14:textId="375D59A5" w:rsidR="00C24D34" w:rsidRPr="007A0140"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5 ust. 1</w:t>
      </w:r>
      <w:r w:rsidR="007875D8" w:rsidRPr="007A0140">
        <w:rPr>
          <w:rFonts w:asciiTheme="minorHAnsi" w:eastAsia="Times New Roman" w:hAnsiTheme="minorHAnsi" w:cstheme="minorHAnsi"/>
          <w:lang w:eastAsia="ar-SA"/>
        </w:rPr>
        <w:t>,</w:t>
      </w:r>
    </w:p>
    <w:p w14:paraId="70F5AE1D" w14:textId="7DB4218B" w:rsidR="00C24D34"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61A879F7" w:rsidR="00C24D34"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nieprzedłożenie informacji opisanych w § </w:t>
      </w:r>
      <w:r w:rsidR="0032384D" w:rsidRPr="007A0140">
        <w:rPr>
          <w:rFonts w:asciiTheme="minorHAnsi" w:eastAsia="Times New Roman" w:hAnsiTheme="minorHAnsi" w:cstheme="minorHAnsi"/>
          <w:lang w:eastAsia="ar-SA"/>
        </w:rPr>
        <w:t>4</w:t>
      </w:r>
      <w:r w:rsidR="00C24D34" w:rsidRPr="007A0140">
        <w:rPr>
          <w:rFonts w:asciiTheme="minorHAnsi" w:eastAsia="Times New Roman" w:hAnsiTheme="minorHAnsi" w:cstheme="minorHAnsi"/>
          <w:lang w:eastAsia="ar-SA"/>
        </w:rPr>
        <w:t xml:space="preserve"> ust. </w:t>
      </w:r>
      <w:r w:rsidR="00E7322C" w:rsidRPr="007A0140">
        <w:rPr>
          <w:rFonts w:asciiTheme="minorHAnsi" w:eastAsia="Times New Roman" w:hAnsiTheme="minorHAnsi" w:cstheme="minorHAnsi"/>
          <w:lang w:eastAsia="ar-SA"/>
        </w:rPr>
        <w:t>6</w:t>
      </w:r>
      <w:r w:rsidR="00C24D34" w:rsidRPr="007A0140">
        <w:rPr>
          <w:rFonts w:asciiTheme="minorHAnsi" w:eastAsia="Times New Roman" w:hAnsiTheme="minorHAnsi" w:cstheme="minorHAnsi"/>
          <w:lang w:eastAsia="ar-SA"/>
        </w:rPr>
        <w:t xml:space="preserve"> w wysokości 200 za każdy dzień opóźnienia, przy czym po upływie 7 dni kara ulega podwojeniu, </w:t>
      </w:r>
    </w:p>
    <w:p w14:paraId="4A43AD6A" w14:textId="3F1EAF38" w:rsidR="00F5482E"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C24D34" w:rsidRPr="007A0140">
        <w:rPr>
          <w:rFonts w:asciiTheme="minorHAnsi" w:eastAsia="Times New Roman" w:hAnsiTheme="minorHAnsi" w:cstheme="minorHAnsi"/>
          <w:lang w:eastAsia="ar-SA"/>
        </w:rPr>
        <w:t xml:space="preserve">a brak obecności osób w przypadkach opisanych w § 4 ust. </w:t>
      </w:r>
      <w:r w:rsidR="00E7322C" w:rsidRPr="007A0140">
        <w:rPr>
          <w:rFonts w:asciiTheme="minorHAnsi" w:eastAsia="Times New Roman" w:hAnsiTheme="minorHAnsi" w:cstheme="minorHAnsi"/>
          <w:lang w:eastAsia="ar-SA"/>
        </w:rPr>
        <w:t>4</w:t>
      </w:r>
      <w:r w:rsidR="00C24D34" w:rsidRPr="007A0140">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7A0140"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w:t>
      </w:r>
      <w:r w:rsidR="004F0D2D" w:rsidRPr="007A0140">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7A0140">
        <w:rPr>
          <w:rFonts w:asciiTheme="minorHAnsi" w:eastAsia="Times New Roman" w:hAnsiTheme="minorHAnsi" w:cstheme="minorHAnsi"/>
          <w:lang w:eastAsia="ar-SA"/>
        </w:rPr>
        <w:t>roboty</w:t>
      </w:r>
      <w:r w:rsidR="004F0D2D" w:rsidRPr="007A0140">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7A0140">
        <w:rPr>
          <w:rFonts w:asciiTheme="minorHAnsi" w:eastAsia="Times New Roman" w:hAnsiTheme="minorHAnsi" w:cstheme="minorHAnsi"/>
          <w:lang w:eastAsia="ar-SA"/>
        </w:rPr>
        <w:t>.</w:t>
      </w:r>
    </w:p>
    <w:p w14:paraId="119345E7" w14:textId="6BA9B652" w:rsidR="00C24D34" w:rsidRPr="007A0140" w:rsidRDefault="00C24D34" w:rsidP="00A33CBB">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7A0140">
        <w:rPr>
          <w:rFonts w:asciiTheme="minorHAnsi" w:eastAsia="Times New Roman" w:hAnsiTheme="minorHAnsi" w:cstheme="minorHAnsi"/>
          <w:color w:val="000000"/>
          <w:lang w:eastAsia="ar-SA"/>
        </w:rPr>
        <w:t>§</w:t>
      </w:r>
      <w:r w:rsidR="007875D8" w:rsidRPr="007A0140">
        <w:rPr>
          <w:rFonts w:asciiTheme="minorHAnsi" w:eastAsia="Times New Roman" w:hAnsiTheme="minorHAnsi" w:cstheme="minorHAnsi"/>
          <w:color w:val="000000"/>
          <w:lang w:eastAsia="ar-SA"/>
        </w:rPr>
        <w:t xml:space="preserve"> </w:t>
      </w:r>
      <w:r w:rsidRPr="007A0140">
        <w:rPr>
          <w:rFonts w:asciiTheme="minorHAnsi" w:eastAsia="Times New Roman" w:hAnsiTheme="minorHAnsi" w:cstheme="minorHAnsi"/>
          <w:color w:val="000000"/>
          <w:lang w:eastAsia="ar-SA"/>
        </w:rPr>
        <w:t>5</w:t>
      </w:r>
      <w:r w:rsidRPr="007A0140">
        <w:rPr>
          <w:rFonts w:asciiTheme="minorHAnsi" w:eastAsia="Times New Roman" w:hAnsiTheme="minorHAnsi" w:cstheme="minorHAnsi"/>
          <w:lang w:eastAsia="ar-SA"/>
        </w:rPr>
        <w:t xml:space="preserve"> ust. 1. </w:t>
      </w:r>
    </w:p>
    <w:p w14:paraId="59ED7221" w14:textId="77777777" w:rsidR="00C24D34" w:rsidRPr="007A0140" w:rsidRDefault="00C24D34" w:rsidP="00A33CBB">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7A0140"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0AF93C38" w14:textId="1DA67C2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003D1F" w:rsidRPr="007A0140">
        <w:rPr>
          <w:rFonts w:asciiTheme="minorHAnsi" w:eastAsia="Times New Roman" w:hAnsiTheme="minorHAnsi" w:cstheme="minorHAnsi"/>
          <w:b/>
          <w:lang w:eastAsia="ar-SA"/>
        </w:rPr>
        <w:t>8</w:t>
      </w:r>
      <w:r w:rsidR="007875D8" w:rsidRPr="007A0140">
        <w:rPr>
          <w:rFonts w:asciiTheme="minorHAnsi" w:eastAsia="Times New Roman" w:hAnsiTheme="minorHAnsi" w:cstheme="minorHAnsi"/>
          <w:b/>
          <w:lang w:eastAsia="ar-SA"/>
        </w:rPr>
        <w:t>.</w:t>
      </w:r>
    </w:p>
    <w:p w14:paraId="1687DA28"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Umowne prawo odstąpienia od umowy</w:t>
      </w:r>
    </w:p>
    <w:p w14:paraId="74C8F1A4"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7A0140">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7A0140">
        <w:rPr>
          <w:rFonts w:asciiTheme="minorHAnsi" w:eastAsia="Times New Roman" w:hAnsiTheme="minorHAnsi" w:cstheme="minorHAnsi"/>
          <w:spacing w:val="5"/>
          <w:lang w:eastAsia="ar-SA"/>
        </w:rPr>
        <w:t>nastąpić, gdy Wykonawca:</w:t>
      </w:r>
    </w:p>
    <w:p w14:paraId="5BEB1ADC"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7A0140">
        <w:rPr>
          <w:rFonts w:asciiTheme="minorHAnsi" w:eastAsia="Times New Roman" w:hAnsiTheme="minorHAnsi" w:cstheme="minorHAnsi"/>
          <w:lang w:eastAsia="ar-SA"/>
        </w:rPr>
        <w:t xml:space="preserve">zaprzestanie realizacji robót, tj. w sposób nieprzerwany nie realizuje ich przez okres 7 </w:t>
      </w:r>
      <w:r w:rsidRPr="007A0140">
        <w:rPr>
          <w:rFonts w:asciiTheme="minorHAnsi" w:eastAsia="Times New Roman" w:hAnsiTheme="minorHAnsi" w:cstheme="minorHAnsi"/>
          <w:spacing w:val="-1"/>
          <w:lang w:eastAsia="ar-SA"/>
        </w:rPr>
        <w:t>dni,</w:t>
      </w:r>
    </w:p>
    <w:p w14:paraId="6572548B"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7A0140">
        <w:rPr>
          <w:rFonts w:asciiTheme="minorHAnsi" w:eastAsia="Times New Roman" w:hAnsiTheme="minorHAnsi" w:cstheme="minorHAnsi"/>
          <w:spacing w:val="12"/>
          <w:lang w:eastAsia="ar-SA"/>
        </w:rPr>
        <w:lastRenderedPageBreak/>
        <w:t xml:space="preserve">bez uzasadnionego powodu nie rozpoczął lub w przypadku ich wstrzymania przez </w:t>
      </w:r>
      <w:r w:rsidRPr="007A0140">
        <w:rPr>
          <w:rFonts w:asciiTheme="minorHAnsi" w:eastAsia="Times New Roman" w:hAnsiTheme="minorHAnsi" w:cstheme="minorHAnsi"/>
          <w:spacing w:val="5"/>
          <w:lang w:eastAsia="ar-SA"/>
        </w:rPr>
        <w:t>Zamawiającego, nie podjął ich w ciągu 7 d</w:t>
      </w:r>
      <w:r w:rsidR="00F5482E" w:rsidRPr="007A0140">
        <w:rPr>
          <w:rFonts w:asciiTheme="minorHAnsi" w:eastAsia="Times New Roman" w:hAnsiTheme="minorHAnsi" w:cstheme="minorHAnsi"/>
          <w:spacing w:val="5"/>
          <w:lang w:eastAsia="ar-SA"/>
        </w:rPr>
        <w:t>ni od chwili otrzymania pisma o </w:t>
      </w:r>
      <w:r w:rsidRPr="007A0140">
        <w:rPr>
          <w:rFonts w:asciiTheme="minorHAnsi" w:eastAsia="Times New Roman" w:hAnsiTheme="minorHAnsi" w:cstheme="minorHAnsi"/>
          <w:spacing w:val="5"/>
          <w:lang w:eastAsia="ar-SA"/>
        </w:rPr>
        <w:t xml:space="preserve">wznowieniu </w:t>
      </w:r>
      <w:r w:rsidRPr="007A0140">
        <w:rPr>
          <w:rFonts w:asciiTheme="minorHAnsi" w:eastAsia="Times New Roman" w:hAnsiTheme="minorHAnsi" w:cstheme="minorHAnsi"/>
          <w:spacing w:val="4"/>
          <w:lang w:eastAsia="ar-SA"/>
        </w:rPr>
        <w:t>realizacji od Zamawiającego,</w:t>
      </w:r>
    </w:p>
    <w:p w14:paraId="6E22448A" w14:textId="77777777"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7A0140">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przypadku opóźnień w wykonywaniu poszczegó</w:t>
      </w:r>
      <w:r w:rsidR="00F5482E" w:rsidRPr="007A0140">
        <w:rPr>
          <w:rFonts w:asciiTheme="minorHAnsi" w:eastAsia="Times New Roman" w:hAnsiTheme="minorHAnsi" w:cstheme="minorHAnsi"/>
          <w:lang w:eastAsia="ar-SA"/>
        </w:rPr>
        <w:t>lnych elementów powyżej 7 dni w </w:t>
      </w:r>
      <w:r w:rsidRPr="007A0140">
        <w:rPr>
          <w:rFonts w:asciiTheme="minorHAnsi" w:eastAsia="Times New Roman" w:hAnsiTheme="minorHAnsi" w:cstheme="minorHAnsi"/>
          <w:lang w:eastAsia="ar-SA"/>
        </w:rPr>
        <w:t>stosunku do terminów przyjętych w harmon</w:t>
      </w:r>
      <w:r w:rsidR="00F5482E" w:rsidRPr="007A0140">
        <w:rPr>
          <w:rFonts w:asciiTheme="minorHAnsi" w:eastAsia="Times New Roman" w:hAnsiTheme="minorHAnsi" w:cstheme="minorHAnsi"/>
          <w:lang w:eastAsia="ar-SA"/>
        </w:rPr>
        <w:t>ogramie rzeczowo –</w:t>
      </w:r>
      <w:r w:rsidR="0044087A" w:rsidRPr="007A0140">
        <w:rPr>
          <w:rFonts w:asciiTheme="minorHAnsi" w:eastAsia="Times New Roman" w:hAnsiTheme="minorHAnsi" w:cstheme="minorHAnsi"/>
          <w:lang w:eastAsia="ar-SA"/>
        </w:rPr>
        <w:t xml:space="preserve"> </w:t>
      </w:r>
      <w:r w:rsidR="00F5482E" w:rsidRPr="007A0140">
        <w:rPr>
          <w:rFonts w:asciiTheme="minorHAnsi" w:eastAsia="Times New Roman" w:hAnsiTheme="minorHAnsi" w:cstheme="minorHAnsi"/>
          <w:lang w:eastAsia="ar-SA"/>
        </w:rPr>
        <w:t>finansowym. W </w:t>
      </w:r>
      <w:r w:rsidRPr="007A0140">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7A0140">
        <w:rPr>
          <w:rFonts w:asciiTheme="minorHAnsi" w:eastAsia="Times New Roman" w:hAnsiTheme="minorHAnsi" w:cstheme="minorHAnsi"/>
          <w:spacing w:val="8"/>
          <w:lang w:eastAsia="ar-SA"/>
        </w:rPr>
        <w:t xml:space="preserve">nie wykonuje poleceń Zamawiającego w zakresie realizacji terminów poszczególnych </w:t>
      </w:r>
      <w:r w:rsidRPr="007A0140">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7A0140">
        <w:rPr>
          <w:rFonts w:asciiTheme="minorHAnsi" w:eastAsia="Times New Roman" w:hAnsiTheme="minorHAnsi" w:cstheme="minorHAnsi"/>
          <w:spacing w:val="5"/>
          <w:lang w:eastAsia="ar-SA"/>
        </w:rPr>
        <w:t>w ocenie Zamawiającego będzie wskazywał, iż termin ich zakońc</w:t>
      </w:r>
      <w:r w:rsidR="00F5482E" w:rsidRPr="007A0140">
        <w:rPr>
          <w:rFonts w:asciiTheme="minorHAnsi" w:eastAsia="Times New Roman" w:hAnsiTheme="minorHAnsi" w:cstheme="minorHAnsi"/>
          <w:spacing w:val="5"/>
          <w:lang w:eastAsia="ar-SA"/>
        </w:rPr>
        <w:t>zenia jest zagrożony, a także w </w:t>
      </w:r>
      <w:r w:rsidRPr="007A0140">
        <w:rPr>
          <w:rFonts w:asciiTheme="minorHAnsi" w:eastAsia="Times New Roman" w:hAnsiTheme="minorHAnsi" w:cstheme="minorHAnsi"/>
          <w:spacing w:val="5"/>
          <w:lang w:eastAsia="ar-SA"/>
        </w:rPr>
        <w:t>następujących przypadkach:</w:t>
      </w:r>
    </w:p>
    <w:p w14:paraId="5A80686C" w14:textId="77777777" w:rsidR="00C24D34" w:rsidRPr="007A0140" w:rsidRDefault="00C24D34" w:rsidP="00A33CBB">
      <w:pPr>
        <w:numPr>
          <w:ilvl w:val="0"/>
          <w:numId w:val="5"/>
        </w:numPr>
        <w:suppressAutoHyphens/>
        <w:spacing w:after="0" w:line="276" w:lineRule="auto"/>
        <w:ind w:left="993"/>
        <w:jc w:val="both"/>
        <w:rPr>
          <w:rFonts w:asciiTheme="minorHAnsi" w:eastAsia="Times New Roman" w:hAnsiTheme="minorHAnsi" w:cstheme="minorHAnsi"/>
          <w:lang w:eastAsia="ar-SA"/>
        </w:rPr>
      </w:pPr>
      <w:r w:rsidRPr="007A0140">
        <w:rPr>
          <w:rFonts w:asciiTheme="minorHAnsi" w:eastAsia="Times New Roman" w:hAnsiTheme="minorHAnsi" w:cstheme="minorHAnsi"/>
          <w:spacing w:val="9"/>
          <w:lang w:eastAsia="ar-SA"/>
        </w:rPr>
        <w:t xml:space="preserve">likwidacji Wykonawcy, z wyjątkiem dobrowolności likwidacji w celu połączenia lub </w:t>
      </w:r>
      <w:r w:rsidRPr="007A0140">
        <w:rPr>
          <w:rFonts w:asciiTheme="minorHAnsi" w:eastAsia="Times New Roman" w:hAnsiTheme="minorHAnsi" w:cstheme="minorHAnsi"/>
          <w:spacing w:val="3"/>
          <w:lang w:eastAsia="ar-SA"/>
        </w:rPr>
        <w:t>reorganizacji,</w:t>
      </w:r>
    </w:p>
    <w:p w14:paraId="0B32D978" w14:textId="77777777" w:rsidR="00C24D34" w:rsidRPr="007A0140" w:rsidRDefault="00C24D34" w:rsidP="00A33CBB">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7A0140">
        <w:rPr>
          <w:rFonts w:asciiTheme="minorHAnsi" w:eastAsia="Times New Roman" w:hAnsiTheme="minorHAnsi" w:cstheme="minorHAnsi"/>
          <w:spacing w:val="4"/>
          <w:lang w:eastAsia="ar-SA"/>
        </w:rPr>
        <w:t xml:space="preserve">wydania nakazu zajęcia majątku Wykonawcy, w zakresie uniemożliwiającym </w:t>
      </w:r>
      <w:r w:rsidRPr="007A0140">
        <w:rPr>
          <w:rFonts w:asciiTheme="minorHAnsi" w:eastAsia="Times New Roman" w:hAnsiTheme="minorHAnsi" w:cstheme="minorHAnsi"/>
          <w:spacing w:val="5"/>
          <w:lang w:eastAsia="ar-SA"/>
        </w:rPr>
        <w:t>wykonanie przedmiotowego zamówienia.</w:t>
      </w:r>
    </w:p>
    <w:p w14:paraId="38CD8917" w14:textId="6A64FCF8"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7A0140">
        <w:rPr>
          <w:rFonts w:asciiTheme="minorHAnsi" w:eastAsia="Times New Roman" w:hAnsiTheme="minorHAnsi" w:cstheme="minorHAnsi"/>
          <w:spacing w:val="5"/>
          <w:lang w:eastAsia="ar-SA"/>
        </w:rPr>
        <w:t>co najmniej trzykrotnej nieobecności którejkolwiek</w:t>
      </w:r>
      <w:r w:rsidR="0044087A" w:rsidRPr="007A0140">
        <w:rPr>
          <w:rFonts w:asciiTheme="minorHAnsi" w:eastAsia="Times New Roman" w:hAnsiTheme="minorHAnsi" w:cstheme="minorHAnsi"/>
          <w:spacing w:val="5"/>
          <w:lang w:eastAsia="ar-SA"/>
        </w:rPr>
        <w:t xml:space="preserve"> z</w:t>
      </w:r>
      <w:r w:rsidRPr="007A0140">
        <w:rPr>
          <w:rFonts w:asciiTheme="minorHAnsi" w:eastAsia="Times New Roman" w:hAnsiTheme="minorHAnsi" w:cstheme="minorHAnsi"/>
          <w:spacing w:val="5"/>
          <w:lang w:eastAsia="ar-SA"/>
        </w:rPr>
        <w:t xml:space="preserve"> osób </w:t>
      </w:r>
      <w:r w:rsidR="0032384D" w:rsidRPr="007A0140">
        <w:rPr>
          <w:rFonts w:asciiTheme="minorHAnsi" w:eastAsia="Times New Roman" w:hAnsiTheme="minorHAnsi" w:cstheme="minorHAnsi"/>
          <w:spacing w:val="5"/>
          <w:lang w:eastAsia="ar-SA"/>
        </w:rPr>
        <w:t>n</w:t>
      </w:r>
      <w:r w:rsidRPr="007A0140">
        <w:rPr>
          <w:rFonts w:asciiTheme="minorHAnsi" w:eastAsia="Times New Roman" w:hAnsiTheme="minorHAnsi" w:cstheme="minorHAnsi"/>
          <w:spacing w:val="5"/>
          <w:lang w:eastAsia="ar-SA"/>
        </w:rPr>
        <w:t xml:space="preserve">a naradach opisanych w § 4 ust. </w:t>
      </w:r>
      <w:r w:rsidR="00003D1F" w:rsidRPr="007A0140">
        <w:rPr>
          <w:rFonts w:asciiTheme="minorHAnsi" w:eastAsia="Times New Roman" w:hAnsiTheme="minorHAnsi" w:cstheme="minorHAnsi"/>
          <w:spacing w:val="5"/>
          <w:lang w:eastAsia="ar-SA"/>
        </w:rPr>
        <w:t>4</w:t>
      </w:r>
      <w:r w:rsidR="0032384D" w:rsidRPr="007A0140">
        <w:rPr>
          <w:rFonts w:asciiTheme="minorHAnsi" w:eastAsia="Times New Roman" w:hAnsiTheme="minorHAnsi" w:cstheme="minorHAnsi"/>
          <w:spacing w:val="5"/>
          <w:lang w:eastAsia="ar-SA"/>
        </w:rPr>
        <w:t>.</w:t>
      </w:r>
    </w:p>
    <w:p w14:paraId="40110F8C" w14:textId="0C4BF3BF" w:rsidR="00C24D34" w:rsidRPr="007A0140"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k</w:t>
      </w:r>
      <w:r w:rsidRPr="007A0140">
        <w:rPr>
          <w:rFonts w:asciiTheme="minorHAnsi" w:eastAsia="Times New Roman" w:hAnsiTheme="minorHAnsi" w:cstheme="minorHAnsi"/>
          <w:spacing w:val="5"/>
          <w:lang w:eastAsia="ar-SA"/>
        </w:rPr>
        <w:t xml:space="preserve">onieczność wielokrotnego dokonywania bezpośredniej zapłaty podwykonawcy lub dalszemu podwykonawcy, o którym mowa w § </w:t>
      </w:r>
      <w:r w:rsidR="00CC422D" w:rsidRPr="007A0140">
        <w:rPr>
          <w:rFonts w:asciiTheme="minorHAnsi" w:eastAsia="Times New Roman" w:hAnsiTheme="minorHAnsi" w:cstheme="minorHAnsi"/>
          <w:spacing w:val="5"/>
          <w:lang w:eastAsia="ar-SA"/>
        </w:rPr>
        <w:t>9</w:t>
      </w:r>
      <w:r w:rsidR="0044087A" w:rsidRPr="007A0140">
        <w:rPr>
          <w:rFonts w:asciiTheme="minorHAnsi" w:eastAsia="Times New Roman" w:hAnsiTheme="minorHAnsi" w:cstheme="minorHAnsi"/>
          <w:spacing w:val="5"/>
          <w:lang w:eastAsia="ar-SA"/>
        </w:rPr>
        <w:t>.</w:t>
      </w:r>
      <w:r w:rsidRPr="007A0140">
        <w:rPr>
          <w:rFonts w:asciiTheme="minorHAnsi" w:eastAsia="Times New Roman" w:hAnsiTheme="minorHAnsi" w:cstheme="minorHAnsi"/>
          <w:spacing w:val="5"/>
          <w:lang w:eastAsia="ar-SA"/>
        </w:rPr>
        <w:t xml:space="preserve"> ust.</w:t>
      </w:r>
      <w:r w:rsidR="00DA24C2" w:rsidRPr="007A0140">
        <w:rPr>
          <w:rFonts w:asciiTheme="minorHAnsi" w:eastAsia="Times New Roman" w:hAnsiTheme="minorHAnsi" w:cstheme="minorHAnsi"/>
          <w:spacing w:val="5"/>
          <w:lang w:eastAsia="ar-SA"/>
        </w:rPr>
        <w:t xml:space="preserve"> </w:t>
      </w:r>
      <w:r w:rsidRPr="007A0140">
        <w:rPr>
          <w:rFonts w:asciiTheme="minorHAnsi" w:eastAsia="Times New Roman" w:hAnsiTheme="minorHAnsi" w:cstheme="minorHAnsi"/>
          <w:spacing w:val="5"/>
          <w:lang w:eastAsia="ar-SA"/>
        </w:rPr>
        <w:t xml:space="preserve">16, lub konieczność dokonania bezpośrednich zapłat na sumę </w:t>
      </w:r>
      <w:r w:rsidR="00F5482E" w:rsidRPr="007A0140">
        <w:rPr>
          <w:rFonts w:asciiTheme="minorHAnsi" w:eastAsia="Times New Roman" w:hAnsiTheme="minorHAnsi" w:cstheme="minorHAnsi"/>
          <w:spacing w:val="5"/>
          <w:lang w:eastAsia="ar-SA"/>
        </w:rPr>
        <w:t>większą niż 5% wartości umowy w </w:t>
      </w:r>
      <w:r w:rsidRPr="007A0140">
        <w:rPr>
          <w:rFonts w:asciiTheme="minorHAnsi" w:eastAsia="Times New Roman" w:hAnsiTheme="minorHAnsi" w:cstheme="minorHAnsi"/>
          <w:spacing w:val="5"/>
          <w:lang w:eastAsia="ar-SA"/>
        </w:rPr>
        <w:t>sprawie zamówienia publicznego</w:t>
      </w:r>
      <w:r w:rsidR="0041354F" w:rsidRPr="007A0140">
        <w:rPr>
          <w:rFonts w:asciiTheme="minorHAnsi" w:eastAsia="Times New Roman" w:hAnsiTheme="minorHAnsi" w:cstheme="minorHAnsi"/>
          <w:spacing w:val="5"/>
          <w:lang w:eastAsia="ar-SA"/>
        </w:rPr>
        <w:t>.</w:t>
      </w:r>
    </w:p>
    <w:p w14:paraId="698E3FAE"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7A0140">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066DFB1E"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7A0140">
        <w:rPr>
          <w:rFonts w:asciiTheme="minorHAnsi" w:eastAsia="Times New Roman" w:hAnsiTheme="minorHAnsi" w:cstheme="minorHAnsi"/>
          <w:spacing w:val="4"/>
          <w:lang w:eastAsia="ar-SA"/>
        </w:rPr>
        <w:t xml:space="preserve">W przypadkach wymienionych w § </w:t>
      </w:r>
      <w:r w:rsidR="00003D1F" w:rsidRPr="007A0140">
        <w:rPr>
          <w:rFonts w:asciiTheme="minorHAnsi" w:eastAsia="Times New Roman" w:hAnsiTheme="minorHAnsi" w:cstheme="minorHAnsi"/>
          <w:spacing w:val="4"/>
          <w:lang w:eastAsia="ar-SA"/>
        </w:rPr>
        <w:t>8</w:t>
      </w:r>
      <w:r w:rsidR="0041354F" w:rsidRPr="007A0140">
        <w:rPr>
          <w:rFonts w:asciiTheme="minorHAnsi" w:eastAsia="Times New Roman" w:hAnsiTheme="minorHAnsi" w:cstheme="minorHAnsi"/>
          <w:spacing w:val="4"/>
          <w:lang w:eastAsia="ar-SA"/>
        </w:rPr>
        <w:t>.</w:t>
      </w:r>
      <w:r w:rsidRPr="007A0140">
        <w:rPr>
          <w:rFonts w:asciiTheme="minorHAnsi" w:eastAsia="Times New Roman" w:hAnsiTheme="minorHAnsi" w:cstheme="minorHAnsi"/>
          <w:spacing w:val="4"/>
          <w:lang w:eastAsia="ar-SA"/>
        </w:rPr>
        <w:t xml:space="preserve"> ust. 1 Zamawiający może, po uprzedzeniu </w:t>
      </w:r>
      <w:r w:rsidRPr="007A0140">
        <w:rPr>
          <w:rFonts w:asciiTheme="minorHAnsi" w:eastAsia="Times New Roman" w:hAnsiTheme="minorHAnsi" w:cstheme="minorHAnsi"/>
          <w:spacing w:val="8"/>
          <w:lang w:eastAsia="ar-SA"/>
        </w:rPr>
        <w:t>Wykonawcy, wkroczyć na teren bu</w:t>
      </w:r>
      <w:r w:rsidR="00F5482E" w:rsidRPr="007A0140">
        <w:rPr>
          <w:rFonts w:asciiTheme="minorHAnsi" w:eastAsia="Times New Roman" w:hAnsiTheme="minorHAnsi" w:cstheme="minorHAnsi"/>
          <w:spacing w:val="8"/>
          <w:lang w:eastAsia="ar-SA"/>
        </w:rPr>
        <w:t>dowy nie zwalniając Wykonawcy z </w:t>
      </w:r>
      <w:r w:rsidRPr="007A0140">
        <w:rPr>
          <w:rFonts w:asciiTheme="minorHAnsi" w:eastAsia="Times New Roman" w:hAnsiTheme="minorHAnsi" w:cstheme="minorHAnsi"/>
          <w:spacing w:val="8"/>
          <w:lang w:eastAsia="ar-SA"/>
        </w:rPr>
        <w:t xml:space="preserve">odpowiedzialności </w:t>
      </w:r>
      <w:r w:rsidRPr="007A0140">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7A0140" w:rsidRDefault="00C24D34" w:rsidP="00A33CBB">
      <w:pPr>
        <w:suppressAutoHyphens/>
        <w:spacing w:after="0" w:line="276" w:lineRule="auto"/>
        <w:ind w:left="284"/>
        <w:jc w:val="both"/>
        <w:rPr>
          <w:rFonts w:asciiTheme="minorHAnsi" w:eastAsia="Times New Roman" w:hAnsiTheme="minorHAnsi" w:cstheme="minorHAnsi"/>
          <w:spacing w:val="-8"/>
          <w:lang w:eastAsia="ar-SA"/>
        </w:rPr>
      </w:pPr>
      <w:r w:rsidRPr="007A0140">
        <w:rPr>
          <w:rFonts w:asciiTheme="minorHAnsi" w:eastAsia="Times New Roman" w:hAnsiTheme="minorHAnsi" w:cstheme="minorHAnsi"/>
          <w:spacing w:val="7"/>
          <w:lang w:eastAsia="ar-SA"/>
        </w:rPr>
        <w:t xml:space="preserve">Zaangażowana przez Zamawiającego osoba trzecia po uzgodnieniu z Wykonawcą może </w:t>
      </w:r>
      <w:r w:rsidRPr="007A0140">
        <w:rPr>
          <w:rFonts w:asciiTheme="minorHAnsi" w:eastAsia="Times New Roman" w:hAnsiTheme="minorHAnsi" w:cstheme="minorHAnsi"/>
          <w:spacing w:val="5"/>
          <w:lang w:eastAsia="ar-SA"/>
        </w:rPr>
        <w:t>wykorzystać w celu realizacji robót, materiały i urządzenia tymczasowe Wykonawcy.</w:t>
      </w:r>
    </w:p>
    <w:p w14:paraId="299BF467" w14:textId="01DCACA3"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pacing w:val="4"/>
          <w:lang w:eastAsia="ar-SA"/>
        </w:rPr>
        <w:t xml:space="preserve">Niezależnie od wystąpienia przypadków, o których mowa w § </w:t>
      </w:r>
      <w:r w:rsidR="00003D1F" w:rsidRPr="007A0140">
        <w:rPr>
          <w:rFonts w:asciiTheme="minorHAnsi" w:eastAsia="Times New Roman" w:hAnsiTheme="minorHAnsi" w:cstheme="minorHAnsi"/>
          <w:color w:val="000000"/>
          <w:spacing w:val="4"/>
          <w:lang w:eastAsia="ar-SA"/>
        </w:rPr>
        <w:t>8</w:t>
      </w:r>
      <w:r w:rsidR="0041354F" w:rsidRPr="007A0140">
        <w:rPr>
          <w:rFonts w:asciiTheme="minorHAnsi" w:eastAsia="Times New Roman" w:hAnsiTheme="minorHAnsi" w:cstheme="minorHAnsi"/>
          <w:color w:val="000000"/>
          <w:spacing w:val="4"/>
          <w:lang w:eastAsia="ar-SA"/>
        </w:rPr>
        <w:t>.</w:t>
      </w:r>
      <w:r w:rsidRPr="007A0140">
        <w:rPr>
          <w:rFonts w:asciiTheme="minorHAnsi" w:eastAsia="Times New Roman" w:hAnsiTheme="minorHAnsi" w:cstheme="minorHAnsi"/>
          <w:color w:val="000000"/>
          <w:spacing w:val="4"/>
          <w:lang w:eastAsia="ar-SA"/>
        </w:rPr>
        <w:t xml:space="preserve"> ust. 1, Zamawiający może odstąpić od umowy </w:t>
      </w:r>
      <w:r w:rsidRPr="007A0140">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7A0140">
        <w:rPr>
          <w:rFonts w:asciiTheme="minorHAnsi" w:eastAsia="Times New Roman" w:hAnsiTheme="minorHAnsi" w:cstheme="minorHAnsi"/>
          <w:color w:val="000000"/>
          <w:shd w:val="clear" w:color="auto" w:fill="FFFFFF"/>
          <w:lang w:eastAsia="pl-PL"/>
        </w:rPr>
        <w:t>Z</w:t>
      </w:r>
      <w:r w:rsidRPr="007A0140">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7A0140">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2"/>
          <w:lang w:eastAsia="ar-SA"/>
        </w:rPr>
        <w:t xml:space="preserve">w terminie 14 dni od daty odstąpienia od umowy, Zamawiający przy udziale </w:t>
      </w:r>
      <w:r w:rsidRPr="007A0140">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7A0140">
        <w:rPr>
          <w:rFonts w:asciiTheme="minorHAnsi" w:eastAsia="Times New Roman" w:hAnsiTheme="minorHAnsi" w:cstheme="minorHAnsi"/>
          <w:color w:val="000000"/>
          <w:spacing w:val="4"/>
          <w:lang w:eastAsia="ar-SA"/>
        </w:rPr>
        <w:t>na dzień odstąpienia,</w:t>
      </w:r>
    </w:p>
    <w:p w14:paraId="074C2834"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7A0140">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7A0140">
        <w:rPr>
          <w:rFonts w:asciiTheme="minorHAnsi" w:eastAsia="Times New Roman" w:hAnsiTheme="minorHAnsi" w:cstheme="minorHAnsi"/>
          <w:color w:val="000000"/>
          <w:spacing w:val="4"/>
          <w:lang w:eastAsia="ar-SA"/>
        </w:rPr>
        <w:t xml:space="preserve">umową, przy </w:t>
      </w:r>
      <w:r w:rsidRPr="007A0140">
        <w:rPr>
          <w:rFonts w:asciiTheme="minorHAnsi" w:eastAsia="Times New Roman" w:hAnsiTheme="minorHAnsi" w:cstheme="minorHAnsi"/>
          <w:color w:val="000000"/>
          <w:spacing w:val="4"/>
          <w:lang w:eastAsia="ar-SA"/>
        </w:rPr>
        <w:lastRenderedPageBreak/>
        <w:t>czym wyłącznie dotyczy to przypadku kiedy odstąpienie od umowy nastąpiło z przyczyn niezależnych od Wykonawcy,</w:t>
      </w:r>
    </w:p>
    <w:p w14:paraId="4871975F" w14:textId="77777777" w:rsidR="00C24D34" w:rsidRPr="007A0140"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7A0140"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7A0140">
        <w:rPr>
          <w:rFonts w:asciiTheme="minorHAnsi" w:eastAsia="Times New Roman" w:hAnsiTheme="minorHAnsi" w:cstheme="minorHAnsi"/>
          <w:color w:val="000000"/>
          <w:w w:val="105"/>
          <w:lang w:eastAsia="ar-SA"/>
        </w:rPr>
        <w:t>odpowiedzialności, zobowiązany jest do:</w:t>
      </w:r>
    </w:p>
    <w:p w14:paraId="61780900"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7A0140">
        <w:rPr>
          <w:rFonts w:asciiTheme="minorHAnsi" w:eastAsia="Times New Roman" w:hAnsiTheme="minorHAnsi" w:cstheme="minorHAnsi"/>
          <w:color w:val="000000"/>
          <w:w w:val="105"/>
          <w:lang w:eastAsia="ar-SA"/>
        </w:rPr>
        <w:t xml:space="preserve">budowy obiektów </w:t>
      </w:r>
      <w:r w:rsidR="00F5482E" w:rsidRPr="007A0140">
        <w:rPr>
          <w:rFonts w:asciiTheme="minorHAnsi" w:eastAsia="Times New Roman" w:hAnsiTheme="minorHAnsi" w:cstheme="minorHAnsi"/>
          <w:color w:val="000000"/>
          <w:w w:val="105"/>
          <w:lang w:eastAsia="ar-SA"/>
        </w:rPr>
        <w:t>zaplecza, urządzeń związanych z </w:t>
      </w:r>
      <w:r w:rsidRPr="007A0140">
        <w:rPr>
          <w:rFonts w:asciiTheme="minorHAnsi" w:eastAsia="Times New Roman" w:hAnsiTheme="minorHAnsi" w:cstheme="minorHAnsi"/>
          <w:color w:val="000000"/>
          <w:w w:val="105"/>
          <w:lang w:eastAsia="ar-SA"/>
        </w:rPr>
        <w:t xml:space="preserve">zagospodarowaniem i </w:t>
      </w:r>
      <w:r w:rsidRPr="007A0140">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7A0140">
        <w:rPr>
          <w:rFonts w:asciiTheme="minorHAnsi" w:eastAsia="Times New Roman" w:hAnsiTheme="minorHAnsi" w:cstheme="minorHAnsi"/>
          <w:color w:val="000000"/>
          <w:spacing w:val="-1"/>
          <w:w w:val="105"/>
          <w:lang w:eastAsia="ar-SA"/>
        </w:rPr>
        <w:t>obiektów i </w:t>
      </w:r>
      <w:r w:rsidRPr="007A0140">
        <w:rPr>
          <w:rFonts w:asciiTheme="minorHAnsi" w:eastAsia="Times New Roman" w:hAnsiTheme="minorHAnsi" w:cstheme="minorHAnsi"/>
          <w:color w:val="000000"/>
          <w:spacing w:val="-1"/>
          <w:w w:val="105"/>
          <w:lang w:eastAsia="ar-SA"/>
        </w:rPr>
        <w:t>urządzeń,</w:t>
      </w:r>
    </w:p>
    <w:p w14:paraId="5AF40592" w14:textId="77777777" w:rsidR="00C24D34" w:rsidRPr="007A0140" w:rsidRDefault="00C24D34" w:rsidP="00A33CBB">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7A0140">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7A0140" w:rsidRDefault="00C24D34" w:rsidP="00A33CBB">
      <w:pPr>
        <w:suppressAutoHyphens/>
        <w:spacing w:after="0" w:line="276" w:lineRule="auto"/>
        <w:rPr>
          <w:rFonts w:asciiTheme="minorHAnsi" w:eastAsia="Times New Roman" w:hAnsiTheme="minorHAnsi" w:cstheme="minorHAnsi"/>
          <w:b/>
          <w:color w:val="000000"/>
          <w:lang w:eastAsia="ar-SA"/>
        </w:rPr>
      </w:pPr>
    </w:p>
    <w:p w14:paraId="6CD04FF7" w14:textId="2F190A2F"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00003D1F" w:rsidRPr="007A0140">
        <w:rPr>
          <w:rFonts w:asciiTheme="minorHAnsi" w:eastAsia="Times New Roman" w:hAnsiTheme="minorHAnsi" w:cstheme="minorHAnsi"/>
          <w:b/>
          <w:lang w:eastAsia="ar-SA"/>
        </w:rPr>
        <w:t>9</w:t>
      </w:r>
      <w:r w:rsidR="00825618" w:rsidRPr="007A0140">
        <w:rPr>
          <w:rFonts w:asciiTheme="minorHAnsi" w:eastAsia="Times New Roman" w:hAnsiTheme="minorHAnsi" w:cstheme="minorHAnsi"/>
          <w:b/>
          <w:lang w:eastAsia="ar-SA"/>
        </w:rPr>
        <w:t>.</w:t>
      </w:r>
    </w:p>
    <w:p w14:paraId="0E98AADF" w14:textId="77777777" w:rsidR="00C24D34" w:rsidRPr="007A0140" w:rsidRDefault="00C24D34" w:rsidP="00A33CBB">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Umowy o podwykonawstwo</w:t>
      </w:r>
    </w:p>
    <w:p w14:paraId="11DFF578" w14:textId="77777777" w:rsidR="00C24D34" w:rsidRPr="007A0140"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7A0140">
        <w:rPr>
          <w:rFonts w:asciiTheme="minorHAnsi" w:eastAsia="Times New Roman" w:hAnsiTheme="minorHAnsi" w:cstheme="minorHAnsi"/>
          <w:lang w:eastAsia="ar-SA"/>
        </w:rPr>
        <w:t xml:space="preserve">alizacji przedmiotu umowy. Wraz </w:t>
      </w:r>
      <w:r w:rsidRPr="007A0140">
        <w:rPr>
          <w:rFonts w:asciiTheme="minorHAnsi" w:eastAsia="Times New Roman" w:hAnsiTheme="minorHAnsi" w:cstheme="minorHAnsi"/>
          <w:lang w:eastAsia="ar-SA"/>
        </w:rPr>
        <w:t>z wnioskiem Wykona</w:t>
      </w:r>
      <w:r w:rsidR="00F5482E" w:rsidRPr="007A0140">
        <w:rPr>
          <w:rFonts w:asciiTheme="minorHAnsi" w:eastAsia="Times New Roman" w:hAnsiTheme="minorHAnsi" w:cstheme="minorHAnsi"/>
          <w:lang w:eastAsia="ar-SA"/>
        </w:rPr>
        <w:t>wca przedstawia projekt umowy o </w:t>
      </w:r>
      <w:r w:rsidRPr="007A0140">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7A0140">
        <w:rPr>
          <w:rFonts w:asciiTheme="minorHAnsi" w:eastAsia="Times New Roman" w:hAnsiTheme="minorHAnsi" w:cstheme="minorHAnsi"/>
          <w:lang w:eastAsia="ar-SA"/>
        </w:rPr>
        <w:t>W</w:t>
      </w:r>
      <w:r w:rsidRPr="007A0140">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Podwykonawca lub dalszy podwykonawca jest obowiązany dołączyć zgodę </w:t>
      </w:r>
      <w:r w:rsidR="00E86D7D" w:rsidRPr="007A0140">
        <w:rPr>
          <w:rFonts w:asciiTheme="minorHAnsi" w:eastAsia="Times New Roman" w:hAnsiTheme="minorHAnsi" w:cstheme="minorHAnsi"/>
          <w:lang w:eastAsia="ar-SA"/>
        </w:rPr>
        <w:t>W</w:t>
      </w:r>
      <w:r w:rsidRPr="007A0140">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7A0140"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7A0140"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7A0140">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 xml:space="preserve">Zgłoszenie w powyższym terminie sprzeciwu lub zastrzeżeń przez </w:t>
      </w:r>
      <w:r w:rsidRPr="007A0140">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7A0140">
        <w:rPr>
          <w:rFonts w:asciiTheme="minorHAnsi" w:eastAsia="Times New Roman" w:hAnsiTheme="minorHAnsi" w:cstheme="minorHAnsi"/>
          <w:color w:val="000000"/>
          <w:spacing w:val="-6"/>
          <w:lang w:eastAsia="ar-SA"/>
        </w:rPr>
        <w:t xml:space="preserve">projekt umowy z podwykonawcą w powyższym trybie, uwzględniający </w:t>
      </w:r>
      <w:r w:rsidRPr="007A0140">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7A0140"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lastRenderedPageBreak/>
        <w:t>Zamawiający nakłada na Wykonawcę przedkładania każ</w:t>
      </w:r>
      <w:r w:rsidR="0039426E" w:rsidRPr="007A0140">
        <w:rPr>
          <w:rFonts w:asciiTheme="minorHAnsi" w:eastAsia="Times New Roman" w:hAnsiTheme="minorHAnsi" w:cstheme="minorHAnsi"/>
          <w:iCs/>
          <w:lang w:eastAsia="ar-SA"/>
        </w:rPr>
        <w:t>dej poświadczonej za zgodność z </w:t>
      </w:r>
      <w:r w:rsidRPr="007A0140">
        <w:rPr>
          <w:rFonts w:asciiTheme="minorHAnsi" w:eastAsia="Times New Roman" w:hAnsiTheme="minorHAnsi" w:cstheme="minorHAnsi"/>
          <w:iCs/>
          <w:lang w:eastAsia="ar-SA"/>
        </w:rPr>
        <w:t>oryginałem kopi</w:t>
      </w:r>
      <w:r w:rsidR="00E86D7D" w:rsidRPr="007A0140">
        <w:rPr>
          <w:rFonts w:asciiTheme="minorHAnsi" w:eastAsia="Times New Roman" w:hAnsiTheme="minorHAnsi" w:cstheme="minorHAnsi"/>
          <w:iCs/>
          <w:lang w:eastAsia="ar-SA"/>
        </w:rPr>
        <w:t>i</w:t>
      </w:r>
      <w:r w:rsidRPr="007A0140">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8"/>
          <w:lang w:eastAsia="ar-SA"/>
        </w:rPr>
        <w:t xml:space="preserve"> </w:t>
      </w:r>
      <w:r w:rsidR="00C24D34" w:rsidRPr="007A0140">
        <w:rPr>
          <w:rFonts w:asciiTheme="minorHAnsi" w:eastAsia="Times New Roman" w:hAnsiTheme="minorHAnsi" w:cstheme="minorHAnsi"/>
          <w:color w:val="000000"/>
          <w:spacing w:val="8"/>
          <w:lang w:eastAsia="ar-SA"/>
        </w:rPr>
        <w:t>Zamawiający nie ponosi odpowi</w:t>
      </w:r>
      <w:r w:rsidR="00F5482E" w:rsidRPr="007A0140">
        <w:rPr>
          <w:rFonts w:asciiTheme="minorHAnsi" w:eastAsia="Times New Roman" w:hAnsiTheme="minorHAnsi" w:cstheme="minorHAnsi"/>
          <w:color w:val="000000"/>
          <w:spacing w:val="8"/>
          <w:lang w:eastAsia="ar-SA"/>
        </w:rPr>
        <w:t>edzialności za zawarcie umowy z </w:t>
      </w:r>
      <w:r w:rsidR="00C24D34" w:rsidRPr="007A0140">
        <w:rPr>
          <w:rFonts w:asciiTheme="minorHAnsi" w:eastAsia="Times New Roman" w:hAnsiTheme="minorHAnsi" w:cstheme="minorHAnsi"/>
          <w:color w:val="000000"/>
          <w:spacing w:val="8"/>
          <w:lang w:eastAsia="ar-SA"/>
        </w:rPr>
        <w:t xml:space="preserve">podwykonawcami bez </w:t>
      </w:r>
      <w:r w:rsidR="00C24D34" w:rsidRPr="007A0140">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7A0140">
        <w:rPr>
          <w:rFonts w:asciiTheme="minorHAnsi" w:eastAsia="Times New Roman" w:hAnsiTheme="minorHAnsi" w:cstheme="minorHAnsi"/>
          <w:color w:val="000000"/>
          <w:spacing w:val="5"/>
          <w:lang w:eastAsia="ar-SA"/>
        </w:rPr>
        <w:t>Wykonawcę.</w:t>
      </w:r>
    </w:p>
    <w:p w14:paraId="38EE5ED4" w14:textId="47BBF9E5"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3"/>
          <w:lang w:eastAsia="ar-SA"/>
        </w:rPr>
        <w:t xml:space="preserve"> </w:t>
      </w:r>
      <w:r w:rsidR="00C24D34" w:rsidRPr="007A0140">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7A0140">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8"/>
          <w:lang w:eastAsia="ar-SA"/>
        </w:rPr>
        <w:t xml:space="preserve"> </w:t>
      </w:r>
      <w:r w:rsidR="00C24D34" w:rsidRPr="007A0140">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7A0140">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7A0140">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7A0140">
        <w:rPr>
          <w:rFonts w:asciiTheme="minorHAnsi" w:eastAsia="Times New Roman" w:hAnsiTheme="minorHAnsi" w:cstheme="minorHAnsi"/>
          <w:color w:val="000000"/>
          <w:spacing w:val="7"/>
          <w:lang w:eastAsia="ar-SA"/>
        </w:rPr>
        <w:t> </w:t>
      </w:r>
      <w:r w:rsidR="00C24D34" w:rsidRPr="007A0140">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7A0140">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7A0140">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7A0140">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7A0140">
        <w:rPr>
          <w:rFonts w:asciiTheme="minorHAnsi" w:eastAsia="Times New Roman" w:hAnsiTheme="minorHAnsi" w:cstheme="minorHAnsi"/>
          <w:color w:val="000000"/>
          <w:spacing w:val="2"/>
          <w:lang w:eastAsia="ar-SA"/>
        </w:rPr>
        <w:t>skarg.</w:t>
      </w:r>
    </w:p>
    <w:p w14:paraId="66DB5FF7" w14:textId="5A7FD5C7" w:rsidR="00C24D34" w:rsidRPr="007A0140"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7A0140">
        <w:rPr>
          <w:rFonts w:asciiTheme="minorHAnsi" w:eastAsia="Times New Roman" w:hAnsiTheme="minorHAnsi" w:cstheme="minorHAnsi"/>
          <w:color w:val="000000"/>
          <w:spacing w:val="5"/>
          <w:lang w:eastAsia="ar-SA"/>
        </w:rPr>
        <w:t xml:space="preserve"> </w:t>
      </w:r>
      <w:r w:rsidR="00C24D34" w:rsidRPr="007A0140">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5"/>
          <w:lang w:eastAsia="ar-SA"/>
        </w:rPr>
        <w:t>zakresu robót przewidzianego do wykonania,</w:t>
      </w:r>
    </w:p>
    <w:p w14:paraId="002E7C03"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terminów realizacji,</w:t>
      </w:r>
    </w:p>
    <w:p w14:paraId="12582143" w14:textId="132B5406"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7A0140">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7A0140">
        <w:rPr>
          <w:rFonts w:asciiTheme="minorHAnsi" w:eastAsia="Times New Roman" w:hAnsiTheme="minorHAnsi" w:cstheme="minorHAnsi"/>
          <w:color w:val="000000"/>
          <w:spacing w:val="4"/>
          <w:lang w:eastAsia="ar-SA"/>
        </w:rPr>
        <w:t>,</w:t>
      </w:r>
    </w:p>
    <w:p w14:paraId="5A00B439" w14:textId="77777777" w:rsidR="00C24D34" w:rsidRPr="007A0140"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7A0140">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7A0140">
        <w:rPr>
          <w:rFonts w:asciiTheme="minorHAnsi" w:eastAsia="Times New Roman" w:hAnsiTheme="minorHAnsi" w:cstheme="minorHAnsi"/>
          <w:bCs/>
          <w:lang w:eastAsia="ar-SA"/>
        </w:rPr>
        <w:t>u</w:t>
      </w:r>
      <w:r w:rsidR="00C24D34" w:rsidRPr="007A0140">
        <w:rPr>
          <w:rFonts w:asciiTheme="minorHAnsi" w:eastAsia="Times New Roman" w:hAnsiTheme="minorHAnsi" w:cstheme="minorHAnsi"/>
          <w:bCs/>
          <w:lang w:eastAsia="ar-SA"/>
        </w:rPr>
        <w:t>mowę o podwykonawstwo, której pr</w:t>
      </w:r>
      <w:r w:rsidR="0039426E" w:rsidRPr="007A0140">
        <w:rPr>
          <w:rFonts w:asciiTheme="minorHAnsi" w:eastAsia="Times New Roman" w:hAnsiTheme="minorHAnsi" w:cstheme="minorHAnsi"/>
          <w:bCs/>
          <w:lang w:eastAsia="ar-SA"/>
        </w:rPr>
        <w:t>zedmiotem są roboty budowlane w </w:t>
      </w:r>
      <w:r w:rsidR="00C24D34" w:rsidRPr="007A0140">
        <w:rPr>
          <w:rFonts w:asciiTheme="minorHAnsi" w:eastAsia="Times New Roman" w:hAnsiTheme="minorHAnsi" w:cstheme="minorHAnsi"/>
          <w:bCs/>
          <w:lang w:eastAsia="ar-SA"/>
        </w:rPr>
        <w:t xml:space="preserve">przypadku uchylenia się od obowiązku zapłaty odpowiednio przez </w:t>
      </w:r>
      <w:r w:rsidR="00050A45" w:rsidRPr="007A0140">
        <w:rPr>
          <w:rFonts w:asciiTheme="minorHAnsi" w:eastAsia="Times New Roman" w:hAnsiTheme="minorHAnsi" w:cstheme="minorHAnsi"/>
          <w:bCs/>
          <w:lang w:eastAsia="ar-SA"/>
        </w:rPr>
        <w:t>W</w:t>
      </w:r>
      <w:r w:rsidR="00C24D34" w:rsidRPr="007A0140">
        <w:rPr>
          <w:rFonts w:asciiTheme="minorHAnsi" w:eastAsia="Times New Roman" w:hAnsiTheme="minorHAnsi" w:cstheme="minorHAnsi"/>
          <w:bCs/>
          <w:lang w:eastAsia="ar-SA"/>
        </w:rPr>
        <w:t>ykonawcę, podwykonawcę lub dalszego podwykonawcę zamówienia na roboty budowlane.</w:t>
      </w:r>
    </w:p>
    <w:p w14:paraId="6D678F35" w14:textId="50D3A5A5"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Wynagrodzenie, o którym mowa w §</w:t>
      </w:r>
      <w:r w:rsidR="00825618" w:rsidRPr="007A0140">
        <w:rPr>
          <w:rFonts w:asciiTheme="minorHAnsi" w:eastAsia="Times New Roman" w:hAnsiTheme="minorHAnsi" w:cstheme="minorHAnsi"/>
          <w:bCs/>
          <w:lang w:eastAsia="ar-SA"/>
        </w:rPr>
        <w:t xml:space="preserve">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611056C1" w:rsidR="00C24D34" w:rsidRPr="007A0140"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Przed dokonaniem bezpośredniej zapłaty Zamawiający umożliwi Wykonawcy zgłoszenie pisemnych uwag dotyczących zasadności bezpośredniej zapłaty wynagrodzenia podwykonawcy lub dalszemu podwykonawcy, o którym mowa w §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1C99F18E" w:rsidR="00C24D34" w:rsidRPr="007A0140" w:rsidRDefault="00C5331C" w:rsidP="00A33CBB">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 xml:space="preserve">W przypadku zgłoszenia uwag, o których mowa w § </w:t>
      </w:r>
      <w:r w:rsidR="00003D1F" w:rsidRPr="007A0140">
        <w:rPr>
          <w:rFonts w:asciiTheme="minorHAnsi" w:eastAsia="Times New Roman" w:hAnsiTheme="minorHAnsi" w:cstheme="minorHAnsi"/>
          <w:bCs/>
          <w:lang w:eastAsia="ar-SA"/>
        </w:rPr>
        <w:t>9</w:t>
      </w:r>
      <w:r w:rsidR="00050A45" w:rsidRPr="007A0140">
        <w:rPr>
          <w:rFonts w:asciiTheme="minorHAnsi" w:eastAsia="Times New Roman" w:hAnsiTheme="minorHAnsi" w:cstheme="minorHAnsi"/>
          <w:bCs/>
          <w:lang w:eastAsia="ar-SA"/>
        </w:rPr>
        <w:t>.</w:t>
      </w:r>
      <w:r w:rsidR="00C24D34" w:rsidRPr="007A0140">
        <w:rPr>
          <w:rFonts w:asciiTheme="minorHAnsi" w:eastAsia="Times New Roman" w:hAnsiTheme="minorHAnsi" w:cstheme="minorHAnsi"/>
          <w:bCs/>
          <w:lang w:eastAsia="ar-SA"/>
        </w:rPr>
        <w:t xml:space="preserve"> ust.</w:t>
      </w:r>
      <w:r w:rsidR="00E25F21"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19, w terminie wskazanym przez Zamawiającego, Zamawiający może:</w:t>
      </w:r>
    </w:p>
    <w:p w14:paraId="6DE3FB97" w14:textId="77777777"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lastRenderedPageBreak/>
        <w:t>nie dokonać bezpośredniej zapłaty wynagrodzenia podwykonawcy lub dalszemu podwykonawcy, jeżeli Wykonawca wskaże niezasadność takiej zapłaty albo</w:t>
      </w:r>
    </w:p>
    <w:p w14:paraId="5E37B60E" w14:textId="0C542034"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7A0140">
        <w:rPr>
          <w:rFonts w:asciiTheme="minorHAnsi" w:eastAsia="Times New Roman" w:hAnsiTheme="minorHAnsi" w:cstheme="minorHAnsi"/>
          <w:bCs/>
          <w:lang w:eastAsia="ar-SA"/>
        </w:rPr>
        <w:t>Z</w:t>
      </w:r>
      <w:r w:rsidRPr="007A0140">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7A0140"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eastAsia="Times New Roman" w:hAnsiTheme="minorHAnsi" w:cstheme="minorHAnsi"/>
          <w:bCs/>
          <w:lang w:eastAsia="ar-SA"/>
        </w:rPr>
        <w:t xml:space="preserve"> </w:t>
      </w:r>
      <w:r w:rsidR="00C24D34" w:rsidRPr="007A0140">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hd w:val="clear" w:color="auto" w:fill="FFFFFF"/>
          <w:lang w:eastAsia="pl-PL"/>
        </w:rPr>
        <w:t xml:space="preserve"> </w:t>
      </w:r>
      <w:r w:rsidR="00C24D34" w:rsidRPr="007A0140">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amawiającemu poświadczoną za zgodność z or</w:t>
      </w:r>
      <w:r w:rsidR="0039426E" w:rsidRPr="007A0140">
        <w:rPr>
          <w:rFonts w:asciiTheme="minorHAnsi" w:eastAsia="Times New Roman" w:hAnsiTheme="minorHAnsi" w:cstheme="minorHAnsi"/>
          <w:color w:val="000000"/>
          <w:shd w:val="clear" w:color="auto" w:fill="FFFFFF"/>
          <w:lang w:eastAsia="pl-PL"/>
        </w:rPr>
        <w:t>yginałem kopię zawartej umowy o </w:t>
      </w:r>
      <w:r w:rsidR="00C24D34" w:rsidRPr="007A0140">
        <w:rPr>
          <w:rFonts w:asciiTheme="minorHAnsi" w:eastAsia="Times New Roman" w:hAnsiTheme="minorHAnsi" w:cstheme="minorHAnsi"/>
          <w:color w:val="000000"/>
          <w:shd w:val="clear" w:color="auto" w:fill="FFFFFF"/>
          <w:lang w:eastAsia="pl-PL"/>
        </w:rPr>
        <w:t>podwykonawstwo, której przed</w:t>
      </w:r>
      <w:r w:rsidR="00F5482E" w:rsidRPr="007A0140">
        <w:rPr>
          <w:rFonts w:asciiTheme="minorHAnsi" w:eastAsia="Times New Roman" w:hAnsiTheme="minorHAnsi" w:cstheme="minorHAnsi"/>
          <w:color w:val="000000"/>
          <w:shd w:val="clear" w:color="auto" w:fill="FFFFFF"/>
          <w:lang w:eastAsia="pl-PL"/>
        </w:rPr>
        <w:t>miotem są dostawy lub usługi, w </w:t>
      </w:r>
      <w:r w:rsidR="00C24D34" w:rsidRPr="007A0140">
        <w:rPr>
          <w:rFonts w:asciiTheme="minorHAnsi" w:eastAsia="Times New Roman" w:hAnsiTheme="minorHAnsi" w:cstheme="minorHAnsi"/>
          <w:color w:val="000000"/>
          <w:shd w:val="clear" w:color="auto" w:fill="FFFFFF"/>
          <w:lang w:eastAsia="pl-PL"/>
        </w:rPr>
        <w:t>terminie 7 dni od dnia jej zawarcia, z wyłączeniem umów o</w:t>
      </w:r>
      <w:r w:rsidR="00F5482E" w:rsidRPr="007A0140">
        <w:rPr>
          <w:rFonts w:asciiTheme="minorHAnsi" w:eastAsia="Times New Roman" w:hAnsiTheme="minorHAnsi" w:cstheme="minorHAnsi"/>
          <w:color w:val="000000"/>
          <w:shd w:val="clear" w:color="auto" w:fill="FFFFFF"/>
          <w:lang w:eastAsia="pl-PL"/>
        </w:rPr>
        <w:t xml:space="preserve"> podwykonawstwo o </w:t>
      </w:r>
      <w:r w:rsidR="00C24D34" w:rsidRPr="007A0140">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7A0140">
        <w:rPr>
          <w:rFonts w:asciiTheme="minorHAnsi" w:eastAsia="Times New Roman" w:hAnsiTheme="minorHAnsi" w:cstheme="minorHAnsi"/>
          <w:color w:val="000000"/>
          <w:shd w:val="clear" w:color="auto" w:fill="FFFFFF"/>
          <w:lang w:eastAsia="pl-PL"/>
        </w:rPr>
        <w:t>wi. Wyłączenie, o którym mowa w </w:t>
      </w:r>
      <w:r w:rsidR="00C24D34" w:rsidRPr="007A0140">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7A0140">
        <w:rPr>
          <w:rFonts w:asciiTheme="minorHAnsi" w:eastAsia="Times New Roman" w:hAnsiTheme="minorHAnsi" w:cstheme="minorHAnsi"/>
          <w:color w:val="000000"/>
          <w:shd w:val="clear" w:color="auto" w:fill="FFFFFF"/>
          <w:lang w:eastAsia="pl-PL"/>
        </w:rPr>
        <w:t> </w:t>
      </w:r>
      <w:r w:rsidR="00C24D34" w:rsidRPr="007A0140">
        <w:rPr>
          <w:rFonts w:asciiTheme="minorHAnsi" w:eastAsia="Times New Roman" w:hAnsiTheme="minorHAnsi" w:cstheme="minorHAnsi"/>
          <w:color w:val="000000"/>
          <w:shd w:val="clear" w:color="auto" w:fill="FFFFFF"/>
          <w:lang w:eastAsia="pl-PL"/>
        </w:rPr>
        <w:t>000</w:t>
      </w:r>
      <w:r w:rsidR="00050A45" w:rsidRPr="007A0140">
        <w:rPr>
          <w:rFonts w:asciiTheme="minorHAnsi" w:eastAsia="Times New Roman" w:hAnsiTheme="minorHAnsi" w:cstheme="minorHAnsi"/>
          <w:color w:val="000000"/>
          <w:shd w:val="clear" w:color="auto" w:fill="FFFFFF"/>
          <w:lang w:eastAsia="pl-PL"/>
        </w:rPr>
        <w:t>,00</w:t>
      </w:r>
      <w:r w:rsidR="00C24D34" w:rsidRPr="007A0140">
        <w:rPr>
          <w:rFonts w:asciiTheme="minorHAnsi" w:eastAsia="Times New Roman" w:hAnsiTheme="minorHAnsi" w:cstheme="minorHAnsi"/>
          <w:color w:val="000000"/>
          <w:shd w:val="clear" w:color="auto" w:fill="FFFFFF"/>
          <w:lang w:eastAsia="pl-PL"/>
        </w:rPr>
        <w:t xml:space="preserve"> zł.</w:t>
      </w:r>
    </w:p>
    <w:p w14:paraId="75F746E6" w14:textId="587C119A"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lang w:eastAsia="ar-SA"/>
        </w:rPr>
        <w:t xml:space="preserve"> </w:t>
      </w:r>
      <w:r w:rsidR="00C24D34" w:rsidRPr="007A0140">
        <w:rPr>
          <w:rFonts w:asciiTheme="minorHAnsi" w:eastAsia="Times New Roman" w:hAnsiTheme="minorHAnsi" w:cstheme="minorHAnsi"/>
          <w:lang w:eastAsia="ar-SA"/>
        </w:rPr>
        <w:t xml:space="preserve">Jeżeli termin zapłaty w umowie o jakiem mowa w ust. 22 będzie dłuższy niż 30 dni </w:t>
      </w:r>
      <w:r w:rsidR="00825618" w:rsidRPr="007A0140">
        <w:rPr>
          <w:rFonts w:asciiTheme="minorHAnsi" w:eastAsia="Times New Roman" w:hAnsiTheme="minorHAnsi" w:cstheme="minorHAnsi"/>
          <w:color w:val="000000"/>
          <w:shd w:val="clear" w:color="auto" w:fill="FFFFFF"/>
          <w:lang w:eastAsia="pl-PL"/>
        </w:rPr>
        <w:t>Z</w:t>
      </w:r>
      <w:r w:rsidR="00C24D34" w:rsidRPr="007A0140">
        <w:rPr>
          <w:rFonts w:asciiTheme="minorHAnsi" w:eastAsia="Times New Roman" w:hAnsiTheme="minorHAnsi" w:cstheme="minorHAnsi"/>
          <w:color w:val="000000"/>
          <w:shd w:val="clear" w:color="auto" w:fill="FFFFFF"/>
          <w:lang w:eastAsia="pl-PL"/>
        </w:rPr>
        <w:t xml:space="preserve">amawiający informuje o tym </w:t>
      </w:r>
      <w:r w:rsidR="00825618" w:rsidRPr="007A0140">
        <w:rPr>
          <w:rFonts w:asciiTheme="minorHAnsi" w:eastAsia="Times New Roman" w:hAnsiTheme="minorHAnsi" w:cstheme="minorHAnsi"/>
          <w:color w:val="000000"/>
          <w:shd w:val="clear" w:color="auto" w:fill="FFFFFF"/>
          <w:lang w:eastAsia="pl-PL"/>
        </w:rPr>
        <w:t>W</w:t>
      </w:r>
      <w:r w:rsidR="00C24D34" w:rsidRPr="007A0140">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7A0140"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7A0140">
        <w:rPr>
          <w:rFonts w:asciiTheme="minorHAnsi" w:eastAsia="Times New Roman" w:hAnsiTheme="minorHAnsi" w:cstheme="minorHAnsi"/>
          <w:color w:val="000000"/>
          <w:shd w:val="clear" w:color="auto" w:fill="FFFFFF"/>
          <w:lang w:eastAsia="pl-PL"/>
        </w:rPr>
        <w:t xml:space="preserve"> </w:t>
      </w:r>
      <w:r w:rsidR="00C24D34" w:rsidRPr="007A0140">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7A0140" w:rsidRDefault="00C24D34" w:rsidP="00A33CBB">
      <w:pPr>
        <w:suppressAutoHyphens/>
        <w:spacing w:after="0" w:line="276" w:lineRule="auto"/>
        <w:jc w:val="center"/>
        <w:rPr>
          <w:rFonts w:asciiTheme="minorHAnsi" w:eastAsia="Times New Roman" w:hAnsiTheme="minorHAnsi" w:cstheme="minorHAnsi"/>
          <w:lang w:eastAsia="ar-SA"/>
        </w:rPr>
      </w:pPr>
    </w:p>
    <w:p w14:paraId="7DFC5B30" w14:textId="5198C359" w:rsidR="00C24D34" w:rsidRPr="007A0140" w:rsidRDefault="00C24D34" w:rsidP="00A33CBB">
      <w:pPr>
        <w:suppressAutoHyphens/>
        <w:spacing w:after="0" w:line="276" w:lineRule="auto"/>
        <w:jc w:val="center"/>
        <w:rPr>
          <w:rFonts w:asciiTheme="minorHAnsi" w:eastAsia="Times New Roman" w:hAnsiTheme="minorHAnsi" w:cstheme="minorHAnsi"/>
          <w:b/>
          <w:bCs/>
          <w:lang w:eastAsia="ar-SA"/>
        </w:rPr>
      </w:pPr>
      <w:r w:rsidRPr="007A0140">
        <w:rPr>
          <w:rFonts w:asciiTheme="minorHAnsi" w:eastAsia="Times New Roman" w:hAnsiTheme="minorHAnsi" w:cstheme="minorHAnsi"/>
          <w:b/>
          <w:bCs/>
          <w:lang w:eastAsia="ar-SA"/>
        </w:rPr>
        <w:t>§ 1</w:t>
      </w:r>
      <w:r w:rsidR="00003D1F" w:rsidRPr="007A0140">
        <w:rPr>
          <w:rFonts w:asciiTheme="minorHAnsi" w:eastAsia="Times New Roman" w:hAnsiTheme="minorHAnsi" w:cstheme="minorHAnsi"/>
          <w:b/>
          <w:bCs/>
          <w:lang w:eastAsia="ar-SA"/>
        </w:rPr>
        <w:t>0</w:t>
      </w:r>
      <w:r w:rsidR="00825618" w:rsidRPr="007A0140">
        <w:rPr>
          <w:rFonts w:asciiTheme="minorHAnsi" w:eastAsia="Times New Roman" w:hAnsiTheme="minorHAnsi" w:cstheme="minorHAnsi"/>
          <w:b/>
          <w:bCs/>
          <w:lang w:eastAsia="ar-SA"/>
        </w:rPr>
        <w:t>.</w:t>
      </w:r>
    </w:p>
    <w:p w14:paraId="5543340D" w14:textId="77777777"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lang w:eastAsia="ar-SA"/>
        </w:rPr>
        <w:t>Gwarancja wykonawcy i uprawnienia z tytułu rękojmi</w:t>
      </w:r>
    </w:p>
    <w:p w14:paraId="0E30BB0E" w14:textId="77777777" w:rsidR="00C24D34" w:rsidRPr="007A0140" w:rsidRDefault="00961ECF"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bCs/>
          <w:lang w:eastAsia="ar-SA"/>
        </w:rPr>
      </w:pPr>
      <w:r w:rsidRPr="007A0140">
        <w:rPr>
          <w:rFonts w:asciiTheme="minorHAnsi" w:hAnsiTheme="minorHAnsi" w:cstheme="minorHAnsi"/>
          <w:color w:val="000000"/>
        </w:rPr>
        <w:t xml:space="preserve">Wykonawca na wykonane prace oraz wbudowane urządzenia udziela Zamawiającemu </w:t>
      </w:r>
      <w:r w:rsidRPr="007A0140">
        <w:rPr>
          <w:rFonts w:asciiTheme="minorHAnsi" w:hAnsiTheme="minorHAnsi" w:cstheme="minorHAnsi"/>
          <w:color w:val="000000"/>
          <w:highlight w:val="yellow"/>
        </w:rPr>
        <w:t>………</w:t>
      </w:r>
      <w:r w:rsidRPr="007A0140">
        <w:rPr>
          <w:rFonts w:asciiTheme="minorHAnsi" w:hAnsiTheme="minorHAnsi" w:cstheme="minorHAnsi"/>
          <w:color w:val="000000"/>
        </w:rPr>
        <w:t xml:space="preserve"> miesięcznej gwarancji</w:t>
      </w:r>
      <w:r w:rsidR="00C24D34" w:rsidRPr="007A0140">
        <w:rPr>
          <w:rFonts w:asciiTheme="minorHAnsi" w:eastAsia="Times New Roman" w:hAnsiTheme="minorHAnsi" w:cstheme="minorHAnsi"/>
          <w:bCs/>
          <w:lang w:eastAsia="ar-SA"/>
        </w:rPr>
        <w:t xml:space="preserve"> </w:t>
      </w:r>
      <w:r w:rsidRPr="007A0140">
        <w:rPr>
          <w:rFonts w:asciiTheme="minorHAnsi" w:eastAsia="Times New Roman" w:hAnsiTheme="minorHAnsi" w:cstheme="minorHAnsi"/>
          <w:bCs/>
          <w:lang w:eastAsia="ar-SA"/>
        </w:rPr>
        <w:t xml:space="preserve">oraz </w:t>
      </w:r>
      <w:r w:rsidR="00C24D34" w:rsidRPr="007A0140">
        <w:rPr>
          <w:rFonts w:asciiTheme="minorHAnsi" w:eastAsia="Times New Roman" w:hAnsiTheme="minorHAnsi" w:cstheme="minorHAnsi"/>
          <w:bCs/>
          <w:lang w:eastAsia="ar-SA"/>
        </w:rPr>
        <w:t xml:space="preserve">rękojmi za wykonanie przedmiotu umowy na okres </w:t>
      </w:r>
      <w:r w:rsidR="007B44C6" w:rsidRPr="007A0140">
        <w:rPr>
          <w:rFonts w:asciiTheme="minorHAnsi" w:eastAsia="Times New Roman" w:hAnsiTheme="minorHAnsi" w:cstheme="minorHAnsi"/>
          <w:bCs/>
          <w:lang w:eastAsia="ar-SA"/>
        </w:rPr>
        <w:t>5 lat</w:t>
      </w:r>
      <w:r w:rsidR="00C24D34" w:rsidRPr="007A0140">
        <w:rPr>
          <w:rFonts w:asciiTheme="minorHAnsi" w:eastAsia="Times New Roman" w:hAnsiTheme="minorHAnsi" w:cstheme="minorHAnsi"/>
          <w:bCs/>
          <w:lang w:eastAsia="ar-SA"/>
        </w:rPr>
        <w:t xml:space="preserve"> od następnego dnia od </w:t>
      </w:r>
      <w:r w:rsidR="00C24D34" w:rsidRPr="007A0140">
        <w:rPr>
          <w:rFonts w:asciiTheme="minorHAnsi" w:eastAsia="Times New Roman" w:hAnsiTheme="minorHAnsi" w:cstheme="minorHAnsi"/>
          <w:lang w:eastAsia="ar-SA"/>
        </w:rPr>
        <w:t>odebrania przez Za</w:t>
      </w:r>
      <w:r w:rsidR="0039426E" w:rsidRPr="007A0140">
        <w:rPr>
          <w:rFonts w:asciiTheme="minorHAnsi" w:eastAsia="Times New Roman" w:hAnsiTheme="minorHAnsi" w:cstheme="minorHAnsi"/>
          <w:lang w:eastAsia="ar-SA"/>
        </w:rPr>
        <w:t>mawiającego robót budowlanych i </w:t>
      </w:r>
      <w:r w:rsidR="00C24D34" w:rsidRPr="007A0140">
        <w:rPr>
          <w:rFonts w:asciiTheme="minorHAnsi" w:eastAsia="Times New Roman" w:hAnsiTheme="minorHAnsi" w:cstheme="minorHAnsi"/>
          <w:lang w:eastAsia="ar-SA"/>
        </w:rPr>
        <w:t xml:space="preserve">podpisania (bez uwag) protokołu końcowego. </w:t>
      </w:r>
    </w:p>
    <w:p w14:paraId="7E84C3E0"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okresie rękojmi Wykonawca zobowiązuje się</w:t>
      </w:r>
      <w:r w:rsidR="00F5482E" w:rsidRPr="007A0140">
        <w:rPr>
          <w:rFonts w:asciiTheme="minorHAnsi" w:eastAsia="Times New Roman" w:hAnsiTheme="minorHAnsi" w:cstheme="minorHAnsi"/>
          <w:lang w:eastAsia="ar-SA"/>
        </w:rPr>
        <w:t xml:space="preserve"> do bezpłatnego usunięcia wad i </w:t>
      </w:r>
      <w:r w:rsidR="00144F47" w:rsidRPr="007A0140">
        <w:rPr>
          <w:rFonts w:asciiTheme="minorHAnsi" w:eastAsia="Times New Roman" w:hAnsiTheme="minorHAnsi" w:cstheme="minorHAnsi"/>
          <w:lang w:eastAsia="ar-SA"/>
        </w:rPr>
        <w:t>usterek w </w:t>
      </w:r>
      <w:r w:rsidRPr="007A0140">
        <w:rPr>
          <w:rFonts w:asciiTheme="minorHAnsi" w:eastAsia="Times New Roman" w:hAnsiTheme="minorHAnsi" w:cstheme="minorHAnsi"/>
          <w:lang w:eastAsia="ar-SA"/>
        </w:rPr>
        <w:t>terminie wyznaczonym przez Zamawiają</w:t>
      </w:r>
      <w:r w:rsidR="00F5482E" w:rsidRPr="007A0140">
        <w:rPr>
          <w:rFonts w:asciiTheme="minorHAnsi" w:eastAsia="Times New Roman" w:hAnsiTheme="minorHAnsi" w:cstheme="minorHAnsi"/>
          <w:lang w:eastAsia="ar-SA"/>
        </w:rPr>
        <w:t>cego nie dłuższym niż 14 dni. W </w:t>
      </w:r>
      <w:r w:rsidRPr="007A0140">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7A0140"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lastRenderedPageBreak/>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w:t>
      </w:r>
      <w:r w:rsidR="00F5482E" w:rsidRPr="007A0140">
        <w:rPr>
          <w:rFonts w:asciiTheme="minorHAnsi" w:eastAsia="Times New Roman" w:hAnsiTheme="minorHAnsi" w:cstheme="minorHAnsi"/>
          <w:lang w:eastAsia="ar-SA"/>
        </w:rPr>
        <w:t xml:space="preserve"> Wykonawcy zostaje utrzymana, a </w:t>
      </w:r>
      <w:r w:rsidRPr="007A0140">
        <w:rPr>
          <w:rFonts w:asciiTheme="minorHAnsi" w:eastAsia="Times New Roman" w:hAnsiTheme="minorHAnsi" w:cstheme="minorHAnsi"/>
          <w:lang w:eastAsia="ar-SA"/>
        </w:rPr>
        <w:t>dodatkowo udzieli takiego zabezpieczenia Wykonawca zastępczy.</w:t>
      </w:r>
    </w:p>
    <w:p w14:paraId="5CE73DAA" w14:textId="77777777" w:rsidR="00C24D34" w:rsidRPr="007A0140" w:rsidRDefault="00C24D34" w:rsidP="00A33CBB">
      <w:pPr>
        <w:spacing w:after="0" w:line="276" w:lineRule="auto"/>
        <w:jc w:val="both"/>
        <w:rPr>
          <w:rFonts w:asciiTheme="minorHAnsi" w:eastAsia="Times New Roman" w:hAnsiTheme="minorHAnsi" w:cstheme="minorHAnsi"/>
          <w:b/>
          <w:color w:val="000000"/>
          <w:lang w:eastAsia="ar-SA"/>
        </w:rPr>
      </w:pPr>
    </w:p>
    <w:p w14:paraId="2E357DA6" w14:textId="408A6D10" w:rsidR="00C24D34" w:rsidRPr="007A0140" w:rsidRDefault="00C24D34" w:rsidP="00A33CBB">
      <w:pPr>
        <w:suppressAutoHyphens/>
        <w:spacing w:after="0" w:line="276" w:lineRule="auto"/>
        <w:jc w:val="center"/>
        <w:rPr>
          <w:rFonts w:asciiTheme="minorHAnsi" w:eastAsia="Times New Roman" w:hAnsiTheme="minorHAnsi" w:cstheme="minorHAnsi"/>
          <w:b/>
          <w:lang w:eastAsia="ar-SA"/>
        </w:rPr>
      </w:pPr>
      <w:r w:rsidRPr="007A0140">
        <w:rPr>
          <w:rFonts w:asciiTheme="minorHAnsi" w:eastAsia="Times New Roman" w:hAnsiTheme="minorHAnsi" w:cstheme="minorHAnsi"/>
          <w:b/>
          <w:color w:val="000000"/>
          <w:lang w:eastAsia="ar-SA"/>
        </w:rPr>
        <w:t>§ </w:t>
      </w:r>
      <w:r w:rsidRPr="007A0140">
        <w:rPr>
          <w:rFonts w:asciiTheme="minorHAnsi" w:eastAsia="Times New Roman" w:hAnsiTheme="minorHAnsi" w:cstheme="minorHAnsi"/>
          <w:b/>
          <w:lang w:eastAsia="ar-SA"/>
        </w:rPr>
        <w:t>1</w:t>
      </w:r>
      <w:r w:rsidR="00CC422D" w:rsidRPr="007A0140">
        <w:rPr>
          <w:rFonts w:asciiTheme="minorHAnsi" w:eastAsia="Times New Roman" w:hAnsiTheme="minorHAnsi" w:cstheme="minorHAnsi"/>
          <w:b/>
          <w:lang w:eastAsia="ar-SA"/>
        </w:rPr>
        <w:t>1</w:t>
      </w:r>
      <w:r w:rsidR="00BB7E7F" w:rsidRPr="007A0140">
        <w:rPr>
          <w:rFonts w:asciiTheme="minorHAnsi" w:eastAsia="Times New Roman" w:hAnsiTheme="minorHAnsi" w:cstheme="minorHAnsi"/>
          <w:b/>
          <w:lang w:eastAsia="ar-SA"/>
        </w:rPr>
        <w:t>.</w:t>
      </w:r>
    </w:p>
    <w:p w14:paraId="55220971" w14:textId="77777777" w:rsidR="00C24D34" w:rsidRPr="007A0140" w:rsidRDefault="00C24D34" w:rsidP="00A33CBB">
      <w:pPr>
        <w:suppressAutoHyphens/>
        <w:spacing w:after="0" w:line="276" w:lineRule="auto"/>
        <w:jc w:val="center"/>
        <w:rPr>
          <w:rFonts w:asciiTheme="minorHAnsi" w:eastAsia="Times New Roman" w:hAnsiTheme="minorHAnsi" w:cstheme="minorHAnsi"/>
          <w:color w:val="000000"/>
          <w:spacing w:val="3"/>
          <w:w w:val="105"/>
          <w:lang w:eastAsia="ar-SA"/>
        </w:rPr>
      </w:pPr>
      <w:r w:rsidRPr="007A0140">
        <w:rPr>
          <w:rFonts w:asciiTheme="minorHAnsi" w:eastAsia="Times New Roman" w:hAnsiTheme="minorHAnsi" w:cstheme="minorHAnsi"/>
          <w:b/>
          <w:lang w:eastAsia="ar-SA"/>
        </w:rPr>
        <w:t>Zmiana umowy</w:t>
      </w:r>
    </w:p>
    <w:p w14:paraId="404BE5DD"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2. Zamawiający, przewiduje zmianę postanowień niniejszej Umowy w przypadku:</w:t>
      </w:r>
    </w:p>
    <w:p w14:paraId="299BE090"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Pr="007A0140">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2)</w:t>
      </w:r>
      <w:r w:rsidRPr="007A0140">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3)</w:t>
      </w:r>
      <w:r w:rsidRPr="007A0140">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4)</w:t>
      </w:r>
      <w:r w:rsidRPr="007A0140">
        <w:rPr>
          <w:rFonts w:asciiTheme="minorHAnsi" w:hAnsiTheme="minorHAnsi" w:cstheme="minorHAnsi"/>
          <w:color w:val="auto"/>
          <w:sz w:val="22"/>
          <w:szCs w:val="22"/>
        </w:rPr>
        <w:tab/>
        <w:t xml:space="preserve">w zakresie zmiany lub rezygnacji z podwykonawcy jeżeli dotyczy to podmiotu, na którego zasoby </w:t>
      </w:r>
      <w:r w:rsidR="006B65DE"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67A4819" w14:textId="25632310"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5)</w:t>
      </w:r>
      <w:r w:rsidRPr="007A0140">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w:t>
      </w:r>
      <w:r w:rsidR="00A02D5F" w:rsidRPr="007A0140">
        <w:rPr>
          <w:rFonts w:asciiTheme="minorHAnsi" w:hAnsiTheme="minorHAnsi" w:cstheme="minorHAnsi"/>
          <w:color w:val="auto"/>
          <w:sz w:val="22"/>
          <w:szCs w:val="22"/>
        </w:rPr>
        <w:t xml:space="preserve"> epidemia,</w:t>
      </w:r>
      <w:r w:rsidRPr="007A0140">
        <w:rPr>
          <w:rFonts w:asciiTheme="minorHAnsi" w:hAnsiTheme="minorHAnsi" w:cstheme="minorHAnsi"/>
          <w:color w:val="auto"/>
          <w:sz w:val="22"/>
          <w:szCs w:val="22"/>
        </w:rPr>
        <w:t xml:space="preserve"> zamieszki, strajk spowodowany przez inne osoby nie związane z realizacją inwestycji;</w:t>
      </w:r>
    </w:p>
    <w:p w14:paraId="5C2CC6EA" w14:textId="568FD1B3"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8044E82"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7</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0E98656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8</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160229E6"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r>
      <w:r w:rsidR="008C2018" w:rsidRPr="007A0140">
        <w:rPr>
          <w:rFonts w:asciiTheme="minorHAnsi" w:hAnsiTheme="minorHAnsi" w:cstheme="minorHAnsi"/>
          <w:color w:val="auto"/>
          <w:sz w:val="22"/>
          <w:szCs w:val="22"/>
        </w:rPr>
        <w:t>9</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3BF274FB"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0</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t>
      </w:r>
      <w:r w:rsidRPr="007A0140">
        <w:rPr>
          <w:rFonts w:asciiTheme="minorHAnsi" w:hAnsiTheme="minorHAnsi" w:cstheme="minorHAnsi"/>
          <w:color w:val="auto"/>
          <w:sz w:val="22"/>
          <w:szCs w:val="22"/>
        </w:rPr>
        <w:lastRenderedPageBreak/>
        <w:t xml:space="preserve">wynagrodzeniu za pracę – uprawniające Strony do zmiany wysokości wynagrodzenia Wykonawcy, jeżeli zmiany te będą miały wpływ na koszty wykonania zamówienia przez Wykonawcę, </w:t>
      </w:r>
    </w:p>
    <w:p w14:paraId="3CD4C801" w14:textId="13B84D44"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24DA4259"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2</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39B6B5F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3</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45EC1C8D"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4</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4473E8FF"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5</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8CE3112"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64131388"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1</w:t>
      </w:r>
      <w:r w:rsidR="008C2018" w:rsidRPr="007A0140">
        <w:rPr>
          <w:rFonts w:asciiTheme="minorHAnsi" w:hAnsiTheme="minorHAnsi" w:cstheme="minorHAnsi"/>
          <w:color w:val="auto"/>
          <w:sz w:val="22"/>
          <w:szCs w:val="22"/>
        </w:rPr>
        <w:t>7</w:t>
      </w:r>
      <w:r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nie zostanie zwiększone.</w:t>
      </w:r>
    </w:p>
    <w:p w14:paraId="21C2D665"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4. Wszelkie zmiany umowy wymagają formy pisemnej pod rygorem nieważności.</w:t>
      </w:r>
    </w:p>
    <w:p w14:paraId="1D27E20D"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5.</w:t>
      </w:r>
      <w:r w:rsidRPr="007A0140">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7A0140">
        <w:rPr>
          <w:rFonts w:asciiTheme="minorHAnsi" w:hAnsiTheme="minorHAnsi" w:cstheme="minorHAnsi"/>
          <w:color w:val="auto"/>
          <w:sz w:val="22"/>
          <w:szCs w:val="22"/>
        </w:rPr>
        <w:tab/>
      </w:r>
    </w:p>
    <w:p w14:paraId="1E17C226"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6.</w:t>
      </w:r>
      <w:r w:rsidRPr="007A0140">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c)</w:t>
      </w:r>
      <w:r w:rsidRPr="007A0140">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p>
    <w:p w14:paraId="54429CED"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d)</w:t>
      </w:r>
      <w:r w:rsidRPr="007A0140">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e)</w:t>
      </w:r>
      <w:r w:rsidRPr="007A0140">
        <w:rPr>
          <w:rFonts w:asciiTheme="minorHAnsi" w:hAnsiTheme="minorHAnsi" w:cstheme="minorHAnsi"/>
          <w:color w:val="auto"/>
          <w:sz w:val="22"/>
          <w:szCs w:val="22"/>
        </w:rPr>
        <w:tab/>
        <w:t xml:space="preserve">w przypadku wystąpienia okoliczności niezależnych od Wykonawcy i Zamawiającego, skutkujących czasowym zawieszeniem realizacji umowy w wyniku działań osób trzecich, napotkanych </w:t>
      </w:r>
      <w:r w:rsidRPr="007A0140">
        <w:rPr>
          <w:rFonts w:asciiTheme="minorHAnsi" w:hAnsiTheme="minorHAnsi" w:cstheme="minorHAnsi"/>
          <w:color w:val="auto"/>
          <w:sz w:val="22"/>
          <w:szCs w:val="22"/>
        </w:rPr>
        <w:lastRenderedPageBreak/>
        <w:t>nieprzewidzianych,</w:t>
      </w:r>
    </w:p>
    <w:p w14:paraId="66E8C13D" w14:textId="13D6E115"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f)</w:t>
      </w:r>
      <w:r w:rsidRPr="007A0140">
        <w:rPr>
          <w:rFonts w:asciiTheme="minorHAnsi" w:hAnsiTheme="minorHAnsi" w:cstheme="minorHAnsi"/>
          <w:color w:val="auto"/>
          <w:sz w:val="22"/>
          <w:szCs w:val="22"/>
        </w:rPr>
        <w:tab/>
        <w:t>w przypadku wystąpienia warunków atmosferycznych i warunków gruntowych, które ze względów obiektywnych będą uniemożliwiały wykonanie robót budowlano – montażowych, zgodnie z normami techniczno –</w:t>
      </w:r>
      <w:r w:rsidR="00D07D74" w:rsidRPr="007A0140">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budowlanymi,</w:t>
      </w:r>
    </w:p>
    <w:p w14:paraId="0A4A3E98" w14:textId="777777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g)</w:t>
      </w:r>
      <w:r w:rsidRPr="007A0140">
        <w:rPr>
          <w:rFonts w:asciiTheme="minorHAnsi" w:hAnsiTheme="minorHAnsi" w:cstheme="minorHAnsi"/>
          <w:color w:val="auto"/>
          <w:sz w:val="22"/>
          <w:szCs w:val="22"/>
        </w:rPr>
        <w:tab/>
        <w:t>czasowego wstrzymania robót przez Zamawiającego z przyczyn niezależnych od Wykonawcy.</w:t>
      </w:r>
    </w:p>
    <w:p w14:paraId="5D50033E" w14:textId="77777777" w:rsidR="00A738A7" w:rsidRPr="007A0140" w:rsidRDefault="00A738A7" w:rsidP="00A33CBB">
      <w:pPr>
        <w:pStyle w:val="Teksttreci0"/>
        <w:tabs>
          <w:tab w:val="left" w:pos="294"/>
        </w:tabs>
        <w:ind w:left="294"/>
        <w:rPr>
          <w:rFonts w:asciiTheme="minorHAnsi" w:hAnsiTheme="minorHAnsi" w:cstheme="minorHAnsi"/>
          <w:color w:val="auto"/>
          <w:sz w:val="22"/>
          <w:szCs w:val="22"/>
        </w:rPr>
      </w:pPr>
      <w:r w:rsidRPr="007A0140">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7. Zmiana podwykonawcy i podmiotu trzeciego.</w:t>
      </w:r>
    </w:p>
    <w:p w14:paraId="4E5092EA" w14:textId="77777777" w:rsidR="00A738A7" w:rsidRPr="007A0140" w:rsidRDefault="00A738A7" w:rsidP="00A33CBB">
      <w:pPr>
        <w:pStyle w:val="Teksttreci0"/>
        <w:tabs>
          <w:tab w:val="left" w:pos="294"/>
        </w:tabs>
        <w:ind w:left="284"/>
        <w:rPr>
          <w:rFonts w:asciiTheme="minorHAnsi" w:hAnsiTheme="minorHAnsi" w:cstheme="minorHAnsi"/>
          <w:color w:val="auto"/>
          <w:sz w:val="22"/>
          <w:szCs w:val="22"/>
        </w:rPr>
      </w:pPr>
      <w:r w:rsidRPr="007A0140">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7A0140">
        <w:rPr>
          <w:rFonts w:asciiTheme="minorHAnsi" w:hAnsiTheme="minorHAnsi" w:cstheme="minorHAnsi"/>
          <w:color w:val="auto"/>
          <w:sz w:val="22"/>
          <w:szCs w:val="22"/>
        </w:rPr>
        <w:t xml:space="preserve"> </w:t>
      </w:r>
      <w:r w:rsidRPr="007A0140">
        <w:rPr>
          <w:rFonts w:asciiTheme="minorHAnsi" w:hAnsiTheme="minorHAnsi" w:cstheme="minorHAnsi"/>
          <w:color w:val="auto"/>
          <w:sz w:val="22"/>
          <w:szCs w:val="22"/>
        </w:rPr>
        <w:t>r. o finansach publicznych (t.j. Dz. U. z 20</w:t>
      </w:r>
      <w:r w:rsidR="0035481F" w:rsidRPr="007A0140">
        <w:rPr>
          <w:rFonts w:asciiTheme="minorHAnsi" w:hAnsiTheme="minorHAnsi" w:cstheme="minorHAnsi"/>
          <w:color w:val="auto"/>
          <w:sz w:val="22"/>
          <w:szCs w:val="22"/>
        </w:rPr>
        <w:t>1</w:t>
      </w:r>
      <w:r w:rsidRPr="007A0140">
        <w:rPr>
          <w:rFonts w:asciiTheme="minorHAnsi" w:hAnsiTheme="minorHAnsi" w:cstheme="minorHAnsi"/>
          <w:color w:val="auto"/>
          <w:sz w:val="22"/>
          <w:szCs w:val="22"/>
        </w:rPr>
        <w:t>9 r., poz. 869).</w:t>
      </w:r>
    </w:p>
    <w:p w14:paraId="566F3EE1" w14:textId="463C7994"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ab/>
        <w:t>c)</w:t>
      </w:r>
      <w:r w:rsidRPr="007A0140">
        <w:rPr>
          <w:rFonts w:asciiTheme="minorHAnsi" w:hAnsiTheme="minorHAnsi" w:cstheme="minorHAnsi"/>
          <w:color w:val="auto"/>
          <w:sz w:val="22"/>
          <w:szCs w:val="22"/>
        </w:rPr>
        <w:tab/>
        <w:t>w przypadku niezrealizowania części robót przez Wykonawcę wynagrodzenia będzie obniżone</w:t>
      </w:r>
      <w:r w:rsidR="0035481F" w:rsidRPr="007A0140">
        <w:rPr>
          <w:rFonts w:asciiTheme="minorHAnsi" w:hAnsiTheme="minorHAnsi" w:cstheme="minorHAnsi"/>
          <w:color w:val="auto"/>
          <w:sz w:val="22"/>
          <w:szCs w:val="22"/>
        </w:rPr>
        <w:t>.</w:t>
      </w:r>
      <w:r w:rsidRPr="007A0140">
        <w:rPr>
          <w:rFonts w:asciiTheme="minorHAnsi" w:hAnsiTheme="minorHAnsi" w:cstheme="minorHAnsi"/>
          <w:color w:val="auto"/>
          <w:sz w:val="22"/>
          <w:szCs w:val="22"/>
        </w:rPr>
        <w:t xml:space="preserve"> </w:t>
      </w:r>
    </w:p>
    <w:p w14:paraId="04CC2166"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 xml:space="preserve">9. W przypadku zajścia okoliczności pkt 8. </w:t>
      </w:r>
    </w:p>
    <w:p w14:paraId="2629E97F" w14:textId="587EE691"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a)</w:t>
      </w:r>
      <w:r w:rsidRPr="007A0140">
        <w:rPr>
          <w:rFonts w:asciiTheme="minorHAnsi" w:hAnsiTheme="minorHAnsi" w:cstheme="minorHAnsi"/>
          <w:color w:val="auto"/>
          <w:sz w:val="22"/>
          <w:szCs w:val="22"/>
        </w:rPr>
        <w:tab/>
        <w:t xml:space="preserve">Zamawiający pomniejszy lub zwiększy wynagrodzenie należne </w:t>
      </w:r>
      <w:r w:rsidR="0035481F"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7A0140" w:rsidRDefault="00A738A7" w:rsidP="00A33CBB">
      <w:pPr>
        <w:pStyle w:val="Teksttreci0"/>
        <w:tabs>
          <w:tab w:val="left" w:pos="294"/>
        </w:tabs>
        <w:rPr>
          <w:rFonts w:asciiTheme="minorHAnsi" w:hAnsiTheme="minorHAnsi" w:cstheme="minorHAnsi"/>
          <w:color w:val="auto"/>
          <w:sz w:val="22"/>
          <w:szCs w:val="22"/>
        </w:rPr>
      </w:pPr>
      <w:r w:rsidRPr="007A0140">
        <w:rPr>
          <w:rFonts w:asciiTheme="minorHAnsi" w:hAnsiTheme="minorHAnsi" w:cstheme="minorHAnsi"/>
          <w:color w:val="auto"/>
          <w:sz w:val="22"/>
          <w:szCs w:val="22"/>
        </w:rPr>
        <w:tab/>
        <w:t>lub</w:t>
      </w:r>
    </w:p>
    <w:p w14:paraId="6F9E5C0D" w14:textId="77777777" w:rsidR="00A738A7" w:rsidRPr="007A0140" w:rsidRDefault="00A738A7" w:rsidP="00A33CBB">
      <w:pPr>
        <w:pStyle w:val="Teksttreci0"/>
        <w:tabs>
          <w:tab w:val="left" w:pos="294"/>
        </w:tabs>
        <w:ind w:left="705" w:hanging="705"/>
        <w:rPr>
          <w:rFonts w:asciiTheme="minorHAnsi" w:hAnsiTheme="minorHAnsi" w:cstheme="minorHAnsi"/>
          <w:color w:val="auto"/>
          <w:sz w:val="22"/>
          <w:szCs w:val="22"/>
        </w:rPr>
      </w:pPr>
      <w:r w:rsidRPr="007A0140">
        <w:rPr>
          <w:rFonts w:asciiTheme="minorHAnsi" w:hAnsiTheme="minorHAnsi" w:cstheme="minorHAnsi"/>
          <w:color w:val="auto"/>
          <w:sz w:val="22"/>
          <w:szCs w:val="22"/>
        </w:rPr>
        <w:tab/>
        <w:t>b)</w:t>
      </w:r>
      <w:r w:rsidRPr="007A0140">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7A0140" w:rsidRDefault="00A738A7" w:rsidP="00A33CBB">
      <w:pPr>
        <w:pStyle w:val="Teksttreci0"/>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10.</w:t>
      </w:r>
      <w:r w:rsidRPr="007A0140">
        <w:rPr>
          <w:rFonts w:asciiTheme="minorHAnsi" w:hAnsiTheme="minorHAnsi" w:cstheme="minorHAnsi"/>
          <w:color w:val="auto"/>
          <w:sz w:val="22"/>
          <w:szCs w:val="22"/>
        </w:rPr>
        <w:tab/>
        <w:t xml:space="preserve"> Zamawiający zmieni wynagrodzenie </w:t>
      </w:r>
      <w:r w:rsidR="0035481F" w:rsidRPr="007A0140">
        <w:rPr>
          <w:rFonts w:asciiTheme="minorHAnsi" w:hAnsiTheme="minorHAnsi" w:cstheme="minorHAnsi"/>
          <w:color w:val="auto"/>
          <w:sz w:val="22"/>
          <w:szCs w:val="22"/>
        </w:rPr>
        <w:t>W</w:t>
      </w:r>
      <w:r w:rsidRPr="007A0140">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7A0140" w:rsidRDefault="00A738A7" w:rsidP="00A33CBB">
      <w:pPr>
        <w:pStyle w:val="Teksttreci0"/>
        <w:tabs>
          <w:tab w:val="left" w:pos="28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7A0140" w:rsidRDefault="00A738A7" w:rsidP="00A33CBB">
      <w:pPr>
        <w:pStyle w:val="Teksttreci0"/>
        <w:shd w:val="clear" w:color="auto" w:fill="auto"/>
        <w:tabs>
          <w:tab w:val="left" w:pos="294"/>
        </w:tabs>
        <w:ind w:left="284" w:hanging="284"/>
        <w:rPr>
          <w:rFonts w:asciiTheme="minorHAnsi" w:hAnsiTheme="minorHAnsi" w:cstheme="minorHAnsi"/>
          <w:color w:val="auto"/>
          <w:sz w:val="22"/>
          <w:szCs w:val="22"/>
        </w:rPr>
      </w:pPr>
      <w:r w:rsidRPr="007A0140">
        <w:rPr>
          <w:rFonts w:asciiTheme="minorHAnsi" w:hAnsiTheme="minorHAnsi" w:cstheme="minorHAnsi"/>
          <w:color w:val="auto"/>
          <w:sz w:val="22"/>
          <w:szCs w:val="22"/>
        </w:rPr>
        <w:t>12.</w:t>
      </w:r>
      <w:r w:rsidRPr="007A0140">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7A0140" w:rsidRDefault="00D620B3" w:rsidP="00A33CBB">
      <w:pPr>
        <w:tabs>
          <w:tab w:val="center" w:pos="5154"/>
        </w:tabs>
        <w:suppressAutoHyphens/>
        <w:spacing w:after="0" w:line="276" w:lineRule="auto"/>
        <w:jc w:val="center"/>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ab/>
      </w:r>
    </w:p>
    <w:p w14:paraId="19072F61" w14:textId="64019E0C" w:rsidR="00BB7E7F" w:rsidRPr="007A0140" w:rsidRDefault="00C24D34" w:rsidP="00A33CBB">
      <w:pPr>
        <w:tabs>
          <w:tab w:val="center" w:pos="5154"/>
        </w:tabs>
        <w:suppressAutoHyphens/>
        <w:spacing w:after="0" w:line="276" w:lineRule="auto"/>
        <w:jc w:val="center"/>
        <w:rPr>
          <w:rFonts w:asciiTheme="minorHAnsi" w:eastAsia="Times New Roman" w:hAnsiTheme="minorHAnsi" w:cstheme="minorHAnsi"/>
          <w:b/>
          <w:bCs/>
          <w:lang w:eastAsia="ar-SA"/>
        </w:rPr>
      </w:pPr>
      <w:r w:rsidRPr="007A0140">
        <w:rPr>
          <w:rFonts w:asciiTheme="minorHAnsi" w:eastAsia="Times New Roman" w:hAnsiTheme="minorHAnsi" w:cstheme="minorHAnsi"/>
          <w:b/>
          <w:bCs/>
          <w:lang w:eastAsia="ar-SA"/>
        </w:rPr>
        <w:t>§ 1</w:t>
      </w:r>
      <w:r w:rsidR="00CC422D" w:rsidRPr="007A0140">
        <w:rPr>
          <w:rFonts w:asciiTheme="minorHAnsi" w:eastAsia="Times New Roman" w:hAnsiTheme="minorHAnsi" w:cstheme="minorHAnsi"/>
          <w:b/>
          <w:bCs/>
          <w:lang w:eastAsia="ar-SA"/>
        </w:rPr>
        <w:t>2</w:t>
      </w:r>
      <w:r w:rsidR="00BB7E7F" w:rsidRPr="007A0140">
        <w:rPr>
          <w:rFonts w:asciiTheme="minorHAnsi" w:eastAsia="Times New Roman" w:hAnsiTheme="minorHAnsi" w:cstheme="minorHAnsi"/>
          <w:b/>
          <w:bCs/>
          <w:lang w:eastAsia="ar-SA"/>
        </w:rPr>
        <w:t>.</w:t>
      </w:r>
    </w:p>
    <w:p w14:paraId="2FD2E2E7" w14:textId="67E6B6FE" w:rsidR="00C24D34" w:rsidRPr="007A0140" w:rsidRDefault="00C24D34" w:rsidP="00A33CBB">
      <w:pPr>
        <w:tabs>
          <w:tab w:val="center" w:pos="5154"/>
        </w:tabs>
        <w:suppressAutoHyphens/>
        <w:spacing w:after="0" w:line="276" w:lineRule="auto"/>
        <w:jc w:val="center"/>
        <w:rPr>
          <w:rFonts w:asciiTheme="minorHAnsi" w:eastAsia="Times New Roman" w:hAnsiTheme="minorHAnsi" w:cstheme="minorHAnsi"/>
          <w:lang w:eastAsia="ar-SA"/>
        </w:rPr>
      </w:pPr>
      <w:r w:rsidRPr="007A0140">
        <w:rPr>
          <w:rFonts w:asciiTheme="minorHAnsi" w:eastAsia="Times New Roman" w:hAnsiTheme="minorHAnsi" w:cstheme="minorHAnsi"/>
          <w:b/>
          <w:lang w:eastAsia="ar-SA"/>
        </w:rPr>
        <w:t>Postanowienia końcowe</w:t>
      </w:r>
    </w:p>
    <w:p w14:paraId="48578399" w14:textId="77777777" w:rsidR="00C24D34" w:rsidRPr="007A0140"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Pr="007A0140"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 sprawach nieuregulowanych niniejszą umową stosuje się przepisy ustaw: ustawy z dnia 29</w:t>
      </w:r>
      <w:r w:rsidR="0035481F" w:rsidRPr="007A0140">
        <w:rPr>
          <w:rFonts w:asciiTheme="minorHAnsi" w:eastAsia="Times New Roman" w:hAnsiTheme="minorHAnsi" w:cstheme="minorHAnsi"/>
          <w:lang w:eastAsia="ar-SA"/>
        </w:rPr>
        <w:t xml:space="preserve"> stycznia </w:t>
      </w:r>
      <w:r w:rsidRPr="007A0140">
        <w:rPr>
          <w:rFonts w:asciiTheme="minorHAnsi" w:eastAsia="Times New Roman" w:hAnsiTheme="minorHAnsi" w:cstheme="minorHAnsi"/>
          <w:lang w:eastAsia="ar-SA"/>
        </w:rPr>
        <w:t>2004</w:t>
      </w:r>
      <w:r w:rsidR="0035481F"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t>r. Prawo zamówień publicznych (t.j. Dz. U. z 201</w:t>
      </w:r>
      <w:r w:rsidR="0035481F" w:rsidRPr="007A0140">
        <w:rPr>
          <w:rFonts w:asciiTheme="minorHAnsi" w:eastAsia="Times New Roman" w:hAnsiTheme="minorHAnsi" w:cstheme="minorHAnsi"/>
          <w:lang w:eastAsia="ar-SA"/>
        </w:rPr>
        <w:t>9</w:t>
      </w:r>
      <w:r w:rsidRPr="007A0140">
        <w:rPr>
          <w:rFonts w:asciiTheme="minorHAnsi" w:eastAsia="Times New Roman" w:hAnsiTheme="minorHAnsi" w:cstheme="minorHAnsi"/>
          <w:lang w:eastAsia="ar-SA"/>
        </w:rPr>
        <w:t xml:space="preserve"> r., poz. </w:t>
      </w:r>
      <w:r w:rsidR="0035481F" w:rsidRPr="007A0140">
        <w:rPr>
          <w:rFonts w:asciiTheme="minorHAnsi" w:eastAsia="Times New Roman" w:hAnsiTheme="minorHAnsi" w:cstheme="minorHAnsi"/>
          <w:lang w:eastAsia="ar-SA"/>
        </w:rPr>
        <w:t>1843</w:t>
      </w:r>
      <w:r w:rsidRPr="007A0140">
        <w:rPr>
          <w:rFonts w:asciiTheme="minorHAnsi" w:eastAsia="Times New Roman" w:hAnsiTheme="minorHAnsi" w:cstheme="minorHAnsi"/>
          <w:lang w:eastAsia="ar-SA"/>
        </w:rPr>
        <w:t xml:space="preserve"> ze zm</w:t>
      </w:r>
      <w:r w:rsidR="0035481F" w:rsidRPr="007A0140">
        <w:rPr>
          <w:rFonts w:asciiTheme="minorHAnsi" w:eastAsia="Times New Roman" w:hAnsiTheme="minorHAnsi" w:cstheme="minorHAnsi"/>
          <w:lang w:eastAsia="ar-SA"/>
        </w:rPr>
        <w:t>.</w:t>
      </w:r>
      <w:r w:rsidRPr="007A0140">
        <w:rPr>
          <w:rFonts w:asciiTheme="minorHAnsi" w:eastAsia="Times New Roman" w:hAnsiTheme="minorHAnsi" w:cstheme="minorHAnsi"/>
          <w:lang w:eastAsia="ar-SA"/>
        </w:rPr>
        <w:t>), ustawy z dnia 07</w:t>
      </w:r>
      <w:r w:rsidR="0035481F" w:rsidRPr="007A0140">
        <w:rPr>
          <w:rFonts w:asciiTheme="minorHAnsi" w:eastAsia="Times New Roman" w:hAnsiTheme="minorHAnsi" w:cstheme="minorHAnsi"/>
          <w:lang w:eastAsia="ar-SA"/>
        </w:rPr>
        <w:t xml:space="preserve"> lipca </w:t>
      </w:r>
      <w:r w:rsidRPr="007A0140">
        <w:rPr>
          <w:rFonts w:asciiTheme="minorHAnsi" w:eastAsia="Times New Roman" w:hAnsiTheme="minorHAnsi" w:cstheme="minorHAnsi"/>
          <w:lang w:eastAsia="ar-SA"/>
        </w:rPr>
        <w:t>1994</w:t>
      </w:r>
      <w:r w:rsidR="0035481F"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lang w:eastAsia="ar-SA"/>
        </w:rPr>
        <w:lastRenderedPageBreak/>
        <w:t>r. Prawo b</w:t>
      </w:r>
      <w:r w:rsidR="007B44C6" w:rsidRPr="007A0140">
        <w:rPr>
          <w:rFonts w:asciiTheme="minorHAnsi" w:eastAsia="Times New Roman" w:hAnsiTheme="minorHAnsi" w:cstheme="minorHAnsi"/>
          <w:lang w:eastAsia="ar-SA"/>
        </w:rPr>
        <w:t>udowlane (</w:t>
      </w:r>
      <w:r w:rsidR="00DB6481" w:rsidRPr="007A0140">
        <w:rPr>
          <w:rFonts w:asciiTheme="minorHAnsi" w:eastAsia="Times New Roman" w:hAnsiTheme="minorHAnsi" w:cstheme="minorHAnsi"/>
          <w:lang w:eastAsia="ar-SA"/>
        </w:rPr>
        <w:t xml:space="preserve">t.j. </w:t>
      </w:r>
      <w:r w:rsidRPr="007A0140">
        <w:rPr>
          <w:rFonts w:asciiTheme="minorHAnsi" w:eastAsia="Times New Roman" w:hAnsiTheme="minorHAnsi" w:cstheme="minorHAnsi"/>
          <w:lang w:eastAsia="ar-SA"/>
        </w:rPr>
        <w:t xml:space="preserve">Dz. U. z </w:t>
      </w:r>
      <w:r w:rsidR="004F0D2D" w:rsidRPr="007A0140">
        <w:rPr>
          <w:rFonts w:asciiTheme="minorHAnsi" w:eastAsia="Times New Roman" w:hAnsiTheme="minorHAnsi" w:cstheme="minorHAnsi"/>
          <w:lang w:eastAsia="ar-SA"/>
        </w:rPr>
        <w:t>201</w:t>
      </w:r>
      <w:r w:rsidR="00DB6481" w:rsidRPr="007A0140">
        <w:rPr>
          <w:rFonts w:asciiTheme="minorHAnsi" w:eastAsia="Times New Roman" w:hAnsiTheme="minorHAnsi" w:cstheme="minorHAnsi"/>
          <w:lang w:eastAsia="ar-SA"/>
        </w:rPr>
        <w:t>9 r.</w:t>
      </w:r>
      <w:r w:rsidRPr="007A0140">
        <w:rPr>
          <w:rFonts w:asciiTheme="minorHAnsi" w:eastAsia="Times New Roman" w:hAnsiTheme="minorHAnsi" w:cstheme="minorHAnsi"/>
          <w:lang w:eastAsia="ar-SA"/>
        </w:rPr>
        <w:t>, poz.</w:t>
      </w:r>
      <w:r w:rsidR="00DB6481" w:rsidRPr="007A0140">
        <w:rPr>
          <w:rFonts w:asciiTheme="minorHAnsi" w:eastAsia="Times New Roman" w:hAnsiTheme="minorHAnsi" w:cstheme="minorHAnsi"/>
          <w:lang w:eastAsia="ar-SA"/>
        </w:rPr>
        <w:t xml:space="preserve"> </w:t>
      </w:r>
      <w:r w:rsidR="004F0D2D" w:rsidRPr="007A0140">
        <w:rPr>
          <w:rFonts w:asciiTheme="minorHAnsi" w:eastAsia="Times New Roman" w:hAnsiTheme="minorHAnsi" w:cstheme="minorHAnsi"/>
          <w:lang w:eastAsia="ar-SA"/>
        </w:rPr>
        <w:t>1</w:t>
      </w:r>
      <w:r w:rsidR="00DB6481" w:rsidRPr="007A0140">
        <w:rPr>
          <w:rFonts w:asciiTheme="minorHAnsi" w:eastAsia="Times New Roman" w:hAnsiTheme="minorHAnsi" w:cstheme="minorHAnsi"/>
          <w:lang w:eastAsia="ar-SA"/>
        </w:rPr>
        <w:t>186</w:t>
      </w:r>
      <w:r w:rsidRPr="007A0140">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7A0140" w:rsidRDefault="0051791A"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Umowę sporządzono w </w:t>
      </w:r>
      <w:r w:rsidR="00E131E2" w:rsidRPr="007A0140">
        <w:rPr>
          <w:rFonts w:asciiTheme="minorHAnsi" w:eastAsia="Times New Roman" w:hAnsiTheme="minorHAnsi" w:cstheme="minorHAnsi"/>
          <w:lang w:eastAsia="ar-SA"/>
        </w:rPr>
        <w:t>trzech</w:t>
      </w:r>
      <w:r w:rsidRPr="007A0140">
        <w:rPr>
          <w:rFonts w:asciiTheme="minorHAnsi" w:eastAsia="Times New Roman" w:hAnsiTheme="minorHAnsi" w:cstheme="minorHAnsi"/>
          <w:lang w:eastAsia="ar-SA"/>
        </w:rPr>
        <w:t xml:space="preserve"> jednobrzmiących egzemplarzach po dwa egzemplarze dla</w:t>
      </w:r>
      <w:r w:rsidR="00E131E2" w:rsidRPr="007A0140">
        <w:rPr>
          <w:rFonts w:asciiTheme="minorHAnsi" w:eastAsia="Times New Roman" w:hAnsiTheme="minorHAnsi" w:cstheme="minorHAnsi"/>
          <w:lang w:eastAsia="ar-SA"/>
        </w:rPr>
        <w:t xml:space="preserve"> Zamawiającego, a jeden egzemplarz dla Wykonawcy</w:t>
      </w:r>
      <w:r w:rsidRPr="007A0140">
        <w:rPr>
          <w:rFonts w:asciiTheme="minorHAnsi" w:eastAsia="Times New Roman" w:hAnsiTheme="minorHAnsi" w:cstheme="minorHAnsi"/>
          <w:lang w:eastAsia="ar-SA"/>
        </w:rPr>
        <w:t>.</w:t>
      </w:r>
    </w:p>
    <w:p w14:paraId="40EC4388" w14:textId="77777777" w:rsidR="00C24D34" w:rsidRPr="007A0140" w:rsidRDefault="00C24D34" w:rsidP="00A33CBB">
      <w:pPr>
        <w:suppressAutoHyphens/>
        <w:spacing w:after="0" w:line="276" w:lineRule="auto"/>
        <w:rPr>
          <w:rFonts w:asciiTheme="minorHAnsi" w:eastAsia="Times New Roman" w:hAnsiTheme="minorHAnsi" w:cstheme="minorHAnsi"/>
          <w:bCs/>
          <w:lang w:eastAsia="ar-SA"/>
        </w:rPr>
      </w:pPr>
    </w:p>
    <w:p w14:paraId="42E790D2" w14:textId="77777777" w:rsidR="00C24D34" w:rsidRPr="007A0140"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7A0140">
        <w:rPr>
          <w:rFonts w:asciiTheme="minorHAnsi" w:eastAsia="Times New Roman" w:hAnsiTheme="minorHAnsi" w:cstheme="minorHAnsi"/>
          <w:b/>
          <w:bCs/>
          <w:iCs/>
          <w:u w:val="single"/>
          <w:lang w:eastAsia="ar-SA"/>
        </w:rPr>
        <w:t>Załączniki do umowy:</w:t>
      </w:r>
    </w:p>
    <w:p w14:paraId="48ABAF04" w14:textId="1A157189" w:rsidR="00C24D34" w:rsidRPr="007A0140" w:rsidRDefault="00C24D34"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t>1.  Harmonogram rzeczowo –</w:t>
      </w:r>
      <w:r w:rsidR="00D548A7" w:rsidRPr="007A0140">
        <w:rPr>
          <w:rFonts w:asciiTheme="minorHAnsi" w:eastAsia="Times New Roman" w:hAnsiTheme="minorHAnsi" w:cstheme="minorHAnsi"/>
          <w:iCs/>
          <w:lang w:eastAsia="ar-SA"/>
        </w:rPr>
        <w:t xml:space="preserve"> </w:t>
      </w:r>
      <w:r w:rsidRPr="007A0140">
        <w:rPr>
          <w:rFonts w:asciiTheme="minorHAnsi" w:eastAsia="Times New Roman" w:hAnsiTheme="minorHAnsi" w:cstheme="minorHAnsi"/>
          <w:iCs/>
          <w:lang w:eastAsia="ar-SA"/>
        </w:rPr>
        <w:t>finansowy</w:t>
      </w:r>
    </w:p>
    <w:p w14:paraId="43B157E8" w14:textId="707EC9E7" w:rsidR="007A0140" w:rsidRPr="007A0140" w:rsidRDefault="007A0140"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7A0140">
        <w:rPr>
          <w:rFonts w:asciiTheme="minorHAnsi" w:eastAsia="Times New Roman" w:hAnsiTheme="minorHAnsi" w:cstheme="minorHAnsi"/>
          <w:iCs/>
          <w:lang w:eastAsia="ar-SA"/>
        </w:rPr>
        <w:t>2.  Wykaz pracowników.</w:t>
      </w:r>
    </w:p>
    <w:p w14:paraId="636285FA" w14:textId="358C553A" w:rsidR="00C24D34" w:rsidRPr="007A0140"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7A0140" w:rsidRDefault="00C24D34" w:rsidP="00A33CBB">
      <w:pPr>
        <w:spacing w:line="276" w:lineRule="auto"/>
        <w:jc w:val="center"/>
        <w:rPr>
          <w:rFonts w:asciiTheme="minorHAnsi" w:eastAsia="Times New Roman" w:hAnsiTheme="minorHAnsi" w:cstheme="minorHAnsi"/>
          <w:b/>
          <w:bCs/>
          <w:sz w:val="28"/>
          <w:szCs w:val="28"/>
          <w:lang w:eastAsia="ar-SA"/>
        </w:rPr>
      </w:pPr>
      <w:r w:rsidRPr="007A0140">
        <w:rPr>
          <w:rFonts w:asciiTheme="minorHAnsi" w:eastAsia="Times New Roman" w:hAnsiTheme="minorHAnsi" w:cstheme="minorHAnsi"/>
          <w:b/>
          <w:bCs/>
          <w:sz w:val="28"/>
          <w:szCs w:val="28"/>
          <w:lang w:eastAsia="ar-SA"/>
        </w:rPr>
        <w:t>WYKONAWCA</w:t>
      </w:r>
      <w:r w:rsidRPr="007A0140">
        <w:rPr>
          <w:rFonts w:asciiTheme="minorHAnsi" w:eastAsia="Times New Roman" w:hAnsiTheme="minorHAnsi" w:cstheme="minorHAnsi"/>
          <w:b/>
          <w:bCs/>
          <w:sz w:val="28"/>
          <w:szCs w:val="28"/>
          <w:lang w:eastAsia="ar-SA"/>
        </w:rPr>
        <w:tab/>
      </w:r>
      <w:r w:rsidR="0039426E" w:rsidRPr="007A0140">
        <w:rPr>
          <w:rFonts w:asciiTheme="minorHAnsi" w:eastAsia="Times New Roman" w:hAnsiTheme="minorHAnsi" w:cstheme="minorHAnsi"/>
          <w:b/>
          <w:bCs/>
          <w:sz w:val="28"/>
          <w:szCs w:val="28"/>
          <w:lang w:eastAsia="ar-SA"/>
        </w:rPr>
        <w:t xml:space="preserve">       </w:t>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Pr="007A0140">
        <w:rPr>
          <w:rFonts w:asciiTheme="minorHAnsi" w:eastAsia="Times New Roman" w:hAnsiTheme="minorHAnsi" w:cstheme="minorHAnsi"/>
          <w:b/>
          <w:bCs/>
          <w:sz w:val="28"/>
          <w:szCs w:val="28"/>
          <w:lang w:eastAsia="ar-SA"/>
        </w:rPr>
        <w:tab/>
      </w:r>
      <w:r w:rsidR="0039426E" w:rsidRPr="007A0140">
        <w:rPr>
          <w:rFonts w:asciiTheme="minorHAnsi" w:eastAsia="Times New Roman" w:hAnsiTheme="minorHAnsi" w:cstheme="minorHAnsi"/>
          <w:b/>
          <w:bCs/>
          <w:sz w:val="28"/>
          <w:szCs w:val="28"/>
          <w:lang w:eastAsia="ar-SA"/>
        </w:rPr>
        <w:t xml:space="preserve">       </w:t>
      </w:r>
      <w:r w:rsidRPr="007A0140">
        <w:rPr>
          <w:rFonts w:asciiTheme="minorHAnsi" w:eastAsia="Times New Roman" w:hAnsiTheme="minorHAnsi" w:cstheme="minorHAnsi"/>
          <w:b/>
          <w:bCs/>
          <w:sz w:val="28"/>
          <w:szCs w:val="28"/>
          <w:lang w:eastAsia="ar-SA"/>
        </w:rPr>
        <w:t>ZAMAWIAJĄCY</w:t>
      </w:r>
    </w:p>
    <w:p w14:paraId="4EBBF7A6" w14:textId="586B1497" w:rsidR="00D3494A" w:rsidRPr="007A0140" w:rsidRDefault="00D3494A" w:rsidP="00A33CBB">
      <w:pPr>
        <w:spacing w:after="0" w:line="276" w:lineRule="auto"/>
        <w:rPr>
          <w:rFonts w:asciiTheme="minorHAnsi" w:eastAsia="Times New Roman" w:hAnsiTheme="minorHAnsi" w:cstheme="minorHAnsi"/>
          <w:lang w:eastAsia="ar-SA"/>
        </w:rPr>
      </w:pPr>
    </w:p>
    <w:p w14:paraId="19AE754F" w14:textId="77777777" w:rsidR="00984C56" w:rsidRPr="007A0140" w:rsidRDefault="00984C56">
      <w:pPr>
        <w:spacing w:after="0" w:line="240" w:lineRule="auto"/>
        <w:rPr>
          <w:rFonts w:asciiTheme="minorHAnsi" w:hAnsiTheme="minorHAnsi" w:cstheme="minorHAnsi"/>
          <w:b/>
        </w:rPr>
      </w:pPr>
      <w:r w:rsidRPr="007A0140">
        <w:rPr>
          <w:rFonts w:asciiTheme="minorHAnsi" w:hAnsiTheme="minorHAnsi" w:cstheme="minorHAnsi"/>
          <w:b/>
        </w:rPr>
        <w:br w:type="page"/>
      </w:r>
    </w:p>
    <w:p w14:paraId="3CF1DBF9" w14:textId="54D7058E" w:rsidR="0051791A" w:rsidRPr="007A0140" w:rsidRDefault="00504188" w:rsidP="00A33CBB">
      <w:pPr>
        <w:spacing w:line="276" w:lineRule="auto"/>
        <w:jc w:val="right"/>
        <w:rPr>
          <w:rFonts w:asciiTheme="minorHAnsi" w:hAnsiTheme="minorHAnsi" w:cstheme="minorHAnsi"/>
          <w:b/>
        </w:rPr>
      </w:pPr>
      <w:r w:rsidRPr="007A0140">
        <w:rPr>
          <w:rFonts w:asciiTheme="minorHAnsi" w:hAnsiTheme="minorHAnsi" w:cstheme="minorHAnsi"/>
          <w:b/>
        </w:rPr>
        <w:lastRenderedPageBreak/>
        <w:t xml:space="preserve">Załącznik nr 1 do Umowy nr </w:t>
      </w:r>
      <w:r w:rsidR="0051791A" w:rsidRPr="007A0140">
        <w:rPr>
          <w:rFonts w:asciiTheme="minorHAnsi" w:hAnsiTheme="minorHAnsi" w:cstheme="minorHAnsi"/>
          <w:b/>
          <w:highlight w:val="yellow"/>
        </w:rPr>
        <w:t>…………………..</w:t>
      </w:r>
      <w:r w:rsidRPr="007A0140">
        <w:rPr>
          <w:rFonts w:asciiTheme="minorHAnsi" w:hAnsiTheme="minorHAnsi" w:cstheme="minorHAnsi"/>
          <w:b/>
        </w:rPr>
        <w:t xml:space="preserve"> </w:t>
      </w:r>
    </w:p>
    <w:p w14:paraId="585F6EBA" w14:textId="285A83D3" w:rsidR="00504188" w:rsidRPr="007A0140" w:rsidRDefault="00504188" w:rsidP="00A33CBB">
      <w:pPr>
        <w:spacing w:line="276" w:lineRule="auto"/>
        <w:jc w:val="right"/>
        <w:rPr>
          <w:rFonts w:asciiTheme="minorHAnsi" w:hAnsiTheme="minorHAnsi" w:cstheme="minorHAnsi"/>
          <w:b/>
        </w:rPr>
      </w:pPr>
      <w:r w:rsidRPr="007A0140">
        <w:rPr>
          <w:rFonts w:asciiTheme="minorHAnsi" w:hAnsiTheme="minorHAnsi" w:cstheme="minorHAnsi"/>
          <w:b/>
        </w:rPr>
        <w:t xml:space="preserve">z dnia </w:t>
      </w:r>
      <w:r w:rsidRPr="007A0140">
        <w:rPr>
          <w:rFonts w:asciiTheme="minorHAnsi" w:hAnsiTheme="minorHAnsi" w:cstheme="minorHAnsi"/>
          <w:b/>
          <w:highlight w:val="yellow"/>
        </w:rPr>
        <w:t>…</w:t>
      </w:r>
      <w:r w:rsidR="0051791A" w:rsidRPr="007A0140">
        <w:rPr>
          <w:rFonts w:asciiTheme="minorHAnsi" w:hAnsiTheme="minorHAnsi" w:cstheme="minorHAnsi"/>
          <w:b/>
          <w:highlight w:val="yellow"/>
        </w:rPr>
        <w:t>……………………………..</w:t>
      </w:r>
    </w:p>
    <w:p w14:paraId="6027BE3E" w14:textId="6811DA5A" w:rsidR="00504188" w:rsidRPr="007A0140" w:rsidRDefault="00A52BE2" w:rsidP="00A33CBB">
      <w:pPr>
        <w:spacing w:line="276" w:lineRule="auto"/>
        <w:jc w:val="center"/>
        <w:rPr>
          <w:rFonts w:asciiTheme="minorHAnsi" w:hAnsiTheme="minorHAnsi" w:cstheme="minorHAnsi"/>
          <w:b/>
          <w:sz w:val="40"/>
          <w:szCs w:val="40"/>
        </w:rPr>
      </w:pPr>
      <w:bookmarkStart w:id="4" w:name="_Hlk20999783"/>
      <w:r w:rsidRPr="007A0140">
        <w:rPr>
          <w:rFonts w:asciiTheme="minorHAnsi" w:hAnsiTheme="minorHAnsi" w:cstheme="minorHAnsi"/>
          <w:b/>
          <w:sz w:val="40"/>
          <w:szCs w:val="40"/>
        </w:rPr>
        <w:t>H</w:t>
      </w:r>
      <w:r w:rsidR="00504188" w:rsidRPr="007A0140">
        <w:rPr>
          <w:rFonts w:asciiTheme="minorHAnsi" w:hAnsiTheme="minorHAnsi" w:cstheme="minorHAnsi"/>
          <w:b/>
          <w:sz w:val="40"/>
          <w:szCs w:val="40"/>
        </w:rPr>
        <w:t>armonogram rzeczowo-finansowy</w:t>
      </w:r>
    </w:p>
    <w:p w14:paraId="764FD29D" w14:textId="4C24374F" w:rsidR="005564D2" w:rsidRPr="007A0140" w:rsidRDefault="00CC422D" w:rsidP="00CC422D">
      <w:pPr>
        <w:spacing w:line="276" w:lineRule="auto"/>
        <w:jc w:val="center"/>
        <w:rPr>
          <w:rFonts w:asciiTheme="minorHAnsi" w:hAnsiTheme="minorHAnsi" w:cstheme="minorHAnsi"/>
          <w:b/>
          <w:sz w:val="32"/>
          <w:szCs w:val="32"/>
        </w:rPr>
      </w:pPr>
      <w:r w:rsidRPr="007A0140">
        <w:rPr>
          <w:rFonts w:asciiTheme="minorHAnsi" w:hAnsiTheme="minorHAnsi" w:cstheme="minorHAnsi"/>
          <w:b/>
          <w:sz w:val="32"/>
          <w:szCs w:val="32"/>
        </w:rPr>
        <w:t>Demontaż istniejącej stolarki okiennej skrzydeł okiennych</w:t>
      </w:r>
      <w:r w:rsidRPr="007A0140">
        <w:rPr>
          <w:rFonts w:asciiTheme="minorHAnsi" w:hAnsiTheme="minorHAnsi" w:cstheme="minorHAnsi"/>
          <w:b/>
          <w:sz w:val="32"/>
          <w:szCs w:val="32"/>
        </w:rPr>
        <w:br/>
        <w:t xml:space="preserve"> i zamontowanie nowej w miejsce zdemontowanej wraz z obróbką glifów i osadzenia oraz montaż nawiewników w oknach drewnianych </w:t>
      </w:r>
      <w:r w:rsidRPr="007A0140">
        <w:rPr>
          <w:rFonts w:asciiTheme="minorHAnsi" w:hAnsiTheme="minorHAnsi" w:cstheme="minorHAnsi"/>
          <w:b/>
          <w:sz w:val="32"/>
          <w:szCs w:val="32"/>
        </w:rPr>
        <w:br/>
        <w:t>w budynku użyteczności publicznej Purda 12A.</w:t>
      </w:r>
    </w:p>
    <w:p w14:paraId="246AB295" w14:textId="77777777" w:rsidR="001E25EF" w:rsidRPr="007A0140" w:rsidRDefault="001E25EF" w:rsidP="00CC422D">
      <w:pPr>
        <w:spacing w:line="276" w:lineRule="auto"/>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504188" w:rsidRPr="007A0140" w14:paraId="56A69E94" w14:textId="77777777" w:rsidTr="0073366D">
        <w:tc>
          <w:tcPr>
            <w:tcW w:w="705" w:type="dxa"/>
            <w:shd w:val="clear" w:color="auto" w:fill="auto"/>
            <w:vAlign w:val="center"/>
          </w:tcPr>
          <w:p w14:paraId="6FBA4735" w14:textId="4D43E610"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L.</w:t>
            </w:r>
            <w:r w:rsidR="0051791A" w:rsidRPr="007A0140">
              <w:rPr>
                <w:rFonts w:asciiTheme="minorHAnsi" w:hAnsiTheme="minorHAnsi" w:cstheme="minorHAnsi"/>
                <w:b/>
              </w:rPr>
              <w:t xml:space="preserve"> </w:t>
            </w:r>
            <w:r w:rsidRPr="007A0140">
              <w:rPr>
                <w:rFonts w:asciiTheme="minorHAnsi" w:hAnsiTheme="minorHAnsi" w:cstheme="minorHAnsi"/>
                <w:b/>
              </w:rPr>
              <w:t>p.</w:t>
            </w:r>
          </w:p>
        </w:tc>
        <w:tc>
          <w:tcPr>
            <w:tcW w:w="3259" w:type="dxa"/>
            <w:shd w:val="clear" w:color="auto" w:fill="auto"/>
            <w:vAlign w:val="center"/>
          </w:tcPr>
          <w:p w14:paraId="584AB1AA" w14:textId="77777777"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Nazwa elementu</w:t>
            </w:r>
          </w:p>
        </w:tc>
        <w:tc>
          <w:tcPr>
            <w:tcW w:w="2694" w:type="dxa"/>
            <w:shd w:val="clear" w:color="auto" w:fill="auto"/>
            <w:vAlign w:val="center"/>
          </w:tcPr>
          <w:p w14:paraId="448EB8E0" w14:textId="1B68F179"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Wartość</w:t>
            </w:r>
            <w:r w:rsidR="00177615" w:rsidRPr="007A0140">
              <w:rPr>
                <w:rFonts w:asciiTheme="minorHAnsi" w:hAnsiTheme="minorHAnsi" w:cstheme="minorHAnsi"/>
                <w:b/>
              </w:rPr>
              <w:t xml:space="preserve"> elementu</w:t>
            </w:r>
            <w:r w:rsidRPr="007A0140">
              <w:rPr>
                <w:rFonts w:asciiTheme="minorHAnsi" w:hAnsiTheme="minorHAnsi" w:cstheme="minorHAnsi"/>
                <w:b/>
              </w:rPr>
              <w:t xml:space="preserve"> </w:t>
            </w:r>
            <w:r w:rsidR="00177615" w:rsidRPr="007A0140">
              <w:rPr>
                <w:rFonts w:asciiTheme="minorHAnsi" w:hAnsiTheme="minorHAnsi" w:cstheme="minorHAnsi"/>
                <w:b/>
              </w:rPr>
              <w:t>netto</w:t>
            </w:r>
          </w:p>
        </w:tc>
        <w:tc>
          <w:tcPr>
            <w:tcW w:w="2693" w:type="dxa"/>
            <w:shd w:val="clear" w:color="auto" w:fill="auto"/>
            <w:vAlign w:val="center"/>
          </w:tcPr>
          <w:p w14:paraId="3257355A" w14:textId="6DEAFB2E" w:rsidR="00504188" w:rsidRPr="007A0140" w:rsidRDefault="00504188" w:rsidP="00A33CBB">
            <w:pPr>
              <w:spacing w:after="0" w:line="276" w:lineRule="auto"/>
              <w:jc w:val="center"/>
              <w:rPr>
                <w:rFonts w:asciiTheme="minorHAnsi" w:hAnsiTheme="minorHAnsi" w:cstheme="minorHAnsi"/>
                <w:b/>
              </w:rPr>
            </w:pPr>
            <w:r w:rsidRPr="007A0140">
              <w:rPr>
                <w:rFonts w:asciiTheme="minorHAnsi" w:hAnsiTheme="minorHAnsi" w:cstheme="minorHAnsi"/>
                <w:b/>
              </w:rPr>
              <w:t>Termin wykonania</w:t>
            </w:r>
            <w:r w:rsidR="00177615" w:rsidRPr="007A0140">
              <w:rPr>
                <w:rFonts w:asciiTheme="minorHAnsi" w:hAnsiTheme="minorHAnsi" w:cstheme="minorHAnsi"/>
                <w:b/>
              </w:rPr>
              <w:t xml:space="preserve"> </w:t>
            </w:r>
          </w:p>
        </w:tc>
      </w:tr>
      <w:tr w:rsidR="00504188" w:rsidRPr="007A0140" w14:paraId="4A896C0B" w14:textId="77777777" w:rsidTr="006A729E">
        <w:tc>
          <w:tcPr>
            <w:tcW w:w="705" w:type="dxa"/>
            <w:shd w:val="clear" w:color="auto" w:fill="auto"/>
            <w:vAlign w:val="center"/>
          </w:tcPr>
          <w:p w14:paraId="511E6849" w14:textId="62743434" w:rsidR="00504188" w:rsidRPr="007A0140" w:rsidRDefault="00177615" w:rsidP="00A33CBB">
            <w:pPr>
              <w:spacing w:after="0" w:line="276" w:lineRule="auto"/>
              <w:jc w:val="center"/>
              <w:rPr>
                <w:rFonts w:asciiTheme="minorHAnsi" w:hAnsiTheme="minorHAnsi" w:cstheme="minorHAnsi"/>
                <w:b/>
              </w:rPr>
            </w:pPr>
            <w:r w:rsidRPr="007A0140">
              <w:rPr>
                <w:rFonts w:asciiTheme="minorHAnsi" w:hAnsiTheme="minorHAnsi" w:cstheme="minorHAnsi"/>
                <w:b/>
              </w:rPr>
              <w:t>1</w:t>
            </w:r>
            <w:r w:rsidR="00BF058B" w:rsidRPr="007A0140">
              <w:rPr>
                <w:rFonts w:asciiTheme="minorHAnsi" w:hAnsiTheme="minorHAnsi" w:cstheme="minorHAnsi"/>
                <w:b/>
              </w:rPr>
              <w:t>.</w:t>
            </w:r>
          </w:p>
        </w:tc>
        <w:tc>
          <w:tcPr>
            <w:tcW w:w="3259" w:type="dxa"/>
            <w:shd w:val="clear" w:color="auto" w:fill="auto"/>
            <w:vAlign w:val="center"/>
          </w:tcPr>
          <w:p w14:paraId="16938E2A" w14:textId="1BEDC182" w:rsidR="00504188" w:rsidRPr="007A0140" w:rsidRDefault="00606C3F" w:rsidP="00A33CBB">
            <w:pPr>
              <w:spacing w:after="0" w:line="276" w:lineRule="auto"/>
              <w:rPr>
                <w:rFonts w:asciiTheme="minorHAnsi" w:hAnsiTheme="minorHAnsi" w:cstheme="minorHAnsi"/>
                <w:b/>
              </w:rPr>
            </w:pPr>
            <w:r w:rsidRPr="007A0140">
              <w:rPr>
                <w:rFonts w:asciiTheme="minorHAnsi" w:hAnsiTheme="minorHAnsi" w:cstheme="minorHAnsi"/>
                <w:b/>
              </w:rPr>
              <w:t>Etap 1</w:t>
            </w:r>
          </w:p>
        </w:tc>
        <w:tc>
          <w:tcPr>
            <w:tcW w:w="2694" w:type="dxa"/>
            <w:shd w:val="clear" w:color="auto" w:fill="auto"/>
            <w:vAlign w:val="center"/>
          </w:tcPr>
          <w:p w14:paraId="35C1AC56"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61FD393B" w14:textId="77777777" w:rsidR="00504188" w:rsidRPr="007A0140" w:rsidRDefault="00504188" w:rsidP="00A33CBB">
            <w:pPr>
              <w:spacing w:after="0" w:line="276" w:lineRule="auto"/>
              <w:jc w:val="center"/>
              <w:rPr>
                <w:rFonts w:asciiTheme="minorHAnsi" w:hAnsiTheme="minorHAnsi" w:cstheme="minorHAnsi"/>
                <w:b/>
                <w:sz w:val="32"/>
                <w:szCs w:val="32"/>
              </w:rPr>
            </w:pPr>
          </w:p>
        </w:tc>
      </w:tr>
      <w:tr w:rsidR="00504188" w:rsidRPr="007A0140" w14:paraId="56012B9B" w14:textId="77777777" w:rsidTr="006A729E">
        <w:tc>
          <w:tcPr>
            <w:tcW w:w="705" w:type="dxa"/>
            <w:shd w:val="clear" w:color="auto" w:fill="auto"/>
            <w:vAlign w:val="center"/>
          </w:tcPr>
          <w:p w14:paraId="1502B325" w14:textId="1F039623" w:rsidR="00504188" w:rsidRPr="007A0140" w:rsidRDefault="00177615" w:rsidP="00A33CBB">
            <w:pPr>
              <w:spacing w:after="0" w:line="276" w:lineRule="auto"/>
              <w:jc w:val="center"/>
              <w:rPr>
                <w:rFonts w:asciiTheme="minorHAnsi" w:hAnsiTheme="minorHAnsi" w:cstheme="minorHAnsi"/>
                <w:b/>
              </w:rPr>
            </w:pPr>
            <w:r w:rsidRPr="007A0140">
              <w:rPr>
                <w:rFonts w:asciiTheme="minorHAnsi" w:hAnsiTheme="minorHAnsi" w:cstheme="minorHAnsi"/>
                <w:b/>
              </w:rPr>
              <w:t>2</w:t>
            </w:r>
            <w:r w:rsidR="00BF058B" w:rsidRPr="007A0140">
              <w:rPr>
                <w:rFonts w:asciiTheme="minorHAnsi" w:hAnsiTheme="minorHAnsi" w:cstheme="minorHAnsi"/>
                <w:b/>
              </w:rPr>
              <w:t>.</w:t>
            </w:r>
          </w:p>
        </w:tc>
        <w:tc>
          <w:tcPr>
            <w:tcW w:w="3259" w:type="dxa"/>
            <w:shd w:val="clear" w:color="auto" w:fill="auto"/>
            <w:vAlign w:val="center"/>
          </w:tcPr>
          <w:p w14:paraId="239F616B" w14:textId="570BBCAD" w:rsidR="00504188" w:rsidRPr="007A0140" w:rsidRDefault="00606C3F" w:rsidP="00A33CBB">
            <w:pPr>
              <w:spacing w:after="0" w:line="276" w:lineRule="auto"/>
              <w:rPr>
                <w:rFonts w:asciiTheme="minorHAnsi" w:hAnsiTheme="minorHAnsi" w:cstheme="minorHAnsi"/>
                <w:b/>
              </w:rPr>
            </w:pPr>
            <w:r w:rsidRPr="007A0140">
              <w:rPr>
                <w:rFonts w:asciiTheme="minorHAnsi" w:hAnsiTheme="minorHAnsi" w:cstheme="minorHAnsi"/>
                <w:b/>
              </w:rPr>
              <w:t>Etap 2</w:t>
            </w:r>
          </w:p>
        </w:tc>
        <w:tc>
          <w:tcPr>
            <w:tcW w:w="2694" w:type="dxa"/>
            <w:shd w:val="clear" w:color="auto" w:fill="auto"/>
            <w:vAlign w:val="center"/>
          </w:tcPr>
          <w:p w14:paraId="34690A95"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3CC7BF42" w14:textId="77777777" w:rsidR="00504188" w:rsidRPr="007A0140" w:rsidRDefault="00504188" w:rsidP="00A33CBB">
            <w:pPr>
              <w:spacing w:after="0" w:line="276" w:lineRule="auto"/>
              <w:jc w:val="center"/>
              <w:rPr>
                <w:rFonts w:asciiTheme="minorHAnsi" w:hAnsiTheme="minorHAnsi" w:cstheme="minorHAnsi"/>
                <w:b/>
                <w:sz w:val="32"/>
                <w:szCs w:val="32"/>
              </w:rPr>
            </w:pPr>
          </w:p>
        </w:tc>
      </w:tr>
      <w:tr w:rsidR="00504188" w:rsidRPr="007A0140" w14:paraId="69147505" w14:textId="77777777" w:rsidTr="006A729E">
        <w:tc>
          <w:tcPr>
            <w:tcW w:w="705" w:type="dxa"/>
            <w:shd w:val="clear" w:color="auto" w:fill="auto"/>
            <w:vAlign w:val="center"/>
          </w:tcPr>
          <w:p w14:paraId="05F2B0FB" w14:textId="67A36C71" w:rsidR="00504188" w:rsidRPr="007A0140" w:rsidRDefault="00177615" w:rsidP="00A33CBB">
            <w:pPr>
              <w:spacing w:after="0" w:line="276" w:lineRule="auto"/>
              <w:jc w:val="center"/>
              <w:rPr>
                <w:rFonts w:asciiTheme="minorHAnsi" w:hAnsiTheme="minorHAnsi" w:cstheme="minorHAnsi"/>
                <w:b/>
              </w:rPr>
            </w:pPr>
            <w:r w:rsidRPr="007A0140">
              <w:rPr>
                <w:rFonts w:asciiTheme="minorHAnsi" w:hAnsiTheme="minorHAnsi" w:cstheme="minorHAnsi"/>
                <w:b/>
              </w:rPr>
              <w:t>3</w:t>
            </w:r>
            <w:r w:rsidR="00BF058B" w:rsidRPr="007A0140">
              <w:rPr>
                <w:rFonts w:asciiTheme="minorHAnsi" w:hAnsiTheme="minorHAnsi" w:cstheme="minorHAnsi"/>
                <w:b/>
              </w:rPr>
              <w:t>.</w:t>
            </w:r>
          </w:p>
        </w:tc>
        <w:tc>
          <w:tcPr>
            <w:tcW w:w="3259" w:type="dxa"/>
            <w:shd w:val="clear" w:color="auto" w:fill="auto"/>
            <w:vAlign w:val="center"/>
          </w:tcPr>
          <w:p w14:paraId="4A7C2E3A" w14:textId="4385B35F" w:rsidR="00504188" w:rsidRPr="007A0140" w:rsidRDefault="00606C3F" w:rsidP="00A33CBB">
            <w:pPr>
              <w:spacing w:after="0" w:line="276" w:lineRule="auto"/>
              <w:rPr>
                <w:rFonts w:asciiTheme="minorHAnsi" w:hAnsiTheme="minorHAnsi" w:cstheme="minorHAnsi"/>
                <w:b/>
              </w:rPr>
            </w:pPr>
            <w:r w:rsidRPr="007A0140">
              <w:rPr>
                <w:rFonts w:asciiTheme="minorHAnsi" w:hAnsiTheme="minorHAnsi" w:cstheme="minorHAnsi"/>
                <w:b/>
              </w:rPr>
              <w:t>Etap 3</w:t>
            </w:r>
          </w:p>
        </w:tc>
        <w:tc>
          <w:tcPr>
            <w:tcW w:w="2694" w:type="dxa"/>
            <w:shd w:val="clear" w:color="auto" w:fill="auto"/>
            <w:vAlign w:val="center"/>
          </w:tcPr>
          <w:p w14:paraId="190644E2"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208D5577" w14:textId="77777777" w:rsidR="00504188" w:rsidRPr="007A0140" w:rsidRDefault="00504188" w:rsidP="00A33CBB">
            <w:pPr>
              <w:spacing w:after="0" w:line="276" w:lineRule="auto"/>
              <w:jc w:val="center"/>
              <w:rPr>
                <w:rFonts w:asciiTheme="minorHAnsi" w:hAnsiTheme="minorHAnsi" w:cstheme="minorHAnsi"/>
                <w:b/>
                <w:sz w:val="32"/>
                <w:szCs w:val="32"/>
              </w:rPr>
            </w:pPr>
          </w:p>
        </w:tc>
      </w:tr>
      <w:tr w:rsidR="00504188" w:rsidRPr="007A0140" w14:paraId="18397918" w14:textId="77777777" w:rsidTr="006A729E">
        <w:tc>
          <w:tcPr>
            <w:tcW w:w="3964" w:type="dxa"/>
            <w:gridSpan w:val="2"/>
            <w:shd w:val="clear" w:color="auto" w:fill="auto"/>
            <w:vAlign w:val="center"/>
          </w:tcPr>
          <w:p w14:paraId="277204A1" w14:textId="77777777" w:rsidR="00504188" w:rsidRPr="007A0140" w:rsidRDefault="00504188" w:rsidP="00A33CBB">
            <w:pPr>
              <w:spacing w:after="0" w:line="276" w:lineRule="auto"/>
              <w:jc w:val="right"/>
              <w:rPr>
                <w:rFonts w:asciiTheme="minorHAnsi" w:hAnsiTheme="minorHAnsi" w:cstheme="minorHAnsi"/>
                <w:b/>
              </w:rPr>
            </w:pPr>
            <w:r w:rsidRPr="007A0140">
              <w:rPr>
                <w:rFonts w:asciiTheme="minorHAnsi" w:hAnsiTheme="minorHAnsi" w:cstheme="minorHAnsi"/>
                <w:b/>
              </w:rPr>
              <w:t>RAZEM</w:t>
            </w:r>
          </w:p>
        </w:tc>
        <w:tc>
          <w:tcPr>
            <w:tcW w:w="2694" w:type="dxa"/>
            <w:shd w:val="clear" w:color="auto" w:fill="auto"/>
            <w:vAlign w:val="center"/>
          </w:tcPr>
          <w:p w14:paraId="5C284A83" w14:textId="77777777" w:rsidR="00504188" w:rsidRPr="007A0140"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10BF5C02" w14:textId="77777777" w:rsidR="00504188" w:rsidRPr="007A0140" w:rsidRDefault="00504188" w:rsidP="00A33CBB">
            <w:pPr>
              <w:spacing w:after="0" w:line="276" w:lineRule="auto"/>
              <w:jc w:val="center"/>
              <w:rPr>
                <w:rFonts w:asciiTheme="minorHAnsi" w:hAnsiTheme="minorHAnsi" w:cstheme="minorHAnsi"/>
                <w:b/>
                <w:sz w:val="32"/>
                <w:szCs w:val="32"/>
              </w:rPr>
            </w:pPr>
          </w:p>
        </w:tc>
      </w:tr>
    </w:tbl>
    <w:p w14:paraId="6FE74251" w14:textId="34DC1339" w:rsidR="00504188" w:rsidRPr="007A0140" w:rsidRDefault="00504188" w:rsidP="00A33CBB">
      <w:pPr>
        <w:spacing w:line="276" w:lineRule="auto"/>
        <w:rPr>
          <w:rFonts w:asciiTheme="minorHAnsi" w:hAnsiTheme="minorHAnsi" w:cstheme="minorHAnsi"/>
          <w:b/>
        </w:rPr>
      </w:pPr>
    </w:p>
    <w:p w14:paraId="119CFE0C" w14:textId="1E01705A" w:rsidR="00177615" w:rsidRPr="007A0140" w:rsidRDefault="00177615" w:rsidP="00A33CBB">
      <w:pPr>
        <w:spacing w:line="276" w:lineRule="auto"/>
        <w:ind w:left="2832" w:firstLine="708"/>
        <w:jc w:val="both"/>
        <w:rPr>
          <w:rFonts w:asciiTheme="minorHAnsi" w:eastAsia="Arial" w:hAnsiTheme="minorHAnsi" w:cstheme="minorHAnsi"/>
          <w:iCs/>
          <w:kern w:val="1"/>
          <w:szCs w:val="20"/>
        </w:rPr>
      </w:pPr>
      <w:r w:rsidRPr="007A0140">
        <w:rPr>
          <w:rFonts w:asciiTheme="minorHAnsi" w:eastAsia="Arial" w:hAnsiTheme="minorHAnsi" w:cstheme="minorHAnsi"/>
          <w:iCs/>
          <w:kern w:val="1"/>
          <w:szCs w:val="20"/>
        </w:rPr>
        <w:t>Razem netto:</w:t>
      </w:r>
      <w:r w:rsidR="009C45A7" w:rsidRPr="007A0140">
        <w:rPr>
          <w:rFonts w:asciiTheme="minorHAnsi" w:eastAsia="Arial" w:hAnsiTheme="minorHAnsi" w:cstheme="minorHAnsi"/>
          <w:iCs/>
          <w:kern w:val="1"/>
          <w:szCs w:val="20"/>
        </w:rPr>
        <w:t xml:space="preserve"> </w:t>
      </w:r>
      <w:r w:rsidRPr="007A0140">
        <w:rPr>
          <w:rFonts w:asciiTheme="minorHAnsi" w:eastAsia="Arial" w:hAnsiTheme="minorHAnsi" w:cstheme="minorHAnsi"/>
          <w:iCs/>
          <w:kern w:val="1"/>
          <w:szCs w:val="20"/>
          <w:highlight w:val="yellow"/>
        </w:rPr>
        <w:t>……………………</w:t>
      </w:r>
      <w:r w:rsidRPr="007A0140">
        <w:rPr>
          <w:rFonts w:asciiTheme="minorHAnsi" w:eastAsia="Arial" w:hAnsiTheme="minorHAnsi" w:cstheme="minorHAnsi"/>
          <w:iCs/>
          <w:kern w:val="1"/>
          <w:szCs w:val="20"/>
        </w:rPr>
        <w:t xml:space="preserve"> zł</w:t>
      </w:r>
    </w:p>
    <w:p w14:paraId="4ECAD160" w14:textId="383FFE5E" w:rsidR="00177615" w:rsidRPr="007A0140" w:rsidRDefault="00177615" w:rsidP="00A33CBB">
      <w:pPr>
        <w:spacing w:line="276" w:lineRule="auto"/>
        <w:ind w:left="3540" w:firstLine="708"/>
        <w:jc w:val="both"/>
        <w:rPr>
          <w:rFonts w:asciiTheme="minorHAnsi" w:eastAsia="Arial" w:hAnsiTheme="minorHAnsi" w:cstheme="minorHAnsi"/>
          <w:iCs/>
          <w:kern w:val="1"/>
          <w:szCs w:val="20"/>
        </w:rPr>
      </w:pPr>
      <w:r w:rsidRPr="007A0140">
        <w:rPr>
          <w:rFonts w:asciiTheme="minorHAnsi" w:eastAsia="Arial" w:hAnsiTheme="minorHAnsi" w:cstheme="minorHAnsi"/>
          <w:iCs/>
          <w:kern w:val="1"/>
          <w:szCs w:val="20"/>
        </w:rPr>
        <w:t>VAT</w:t>
      </w:r>
      <w:r w:rsidR="009C45A7" w:rsidRPr="007A0140">
        <w:rPr>
          <w:rFonts w:asciiTheme="minorHAnsi" w:eastAsia="Arial" w:hAnsiTheme="minorHAnsi" w:cstheme="minorHAnsi"/>
          <w:iCs/>
          <w:kern w:val="1"/>
          <w:szCs w:val="20"/>
        </w:rPr>
        <w:t xml:space="preserve"> </w:t>
      </w:r>
      <w:r w:rsidRPr="007A0140">
        <w:rPr>
          <w:rFonts w:asciiTheme="minorHAnsi" w:eastAsia="Arial" w:hAnsiTheme="minorHAnsi" w:cstheme="minorHAnsi"/>
          <w:iCs/>
          <w:kern w:val="1"/>
          <w:szCs w:val="20"/>
          <w:highlight w:val="yellow"/>
        </w:rPr>
        <w:t>…..</w:t>
      </w:r>
      <w:r w:rsidRPr="007A0140">
        <w:rPr>
          <w:rFonts w:asciiTheme="minorHAnsi" w:eastAsia="Arial" w:hAnsiTheme="minorHAnsi" w:cstheme="minorHAnsi"/>
          <w:iCs/>
          <w:kern w:val="1"/>
          <w:szCs w:val="20"/>
        </w:rPr>
        <w:t xml:space="preserve"> %</w:t>
      </w:r>
    </w:p>
    <w:p w14:paraId="55CF207F" w14:textId="77777777" w:rsidR="00177615" w:rsidRPr="007A0140" w:rsidRDefault="00177615" w:rsidP="00A33CBB">
      <w:pPr>
        <w:spacing w:line="276" w:lineRule="auto"/>
        <w:ind w:left="2832" w:firstLine="708"/>
        <w:jc w:val="both"/>
        <w:rPr>
          <w:rFonts w:asciiTheme="minorHAnsi" w:eastAsia="Arial" w:hAnsiTheme="minorHAnsi" w:cstheme="minorHAnsi"/>
          <w:iCs/>
          <w:kern w:val="1"/>
          <w:szCs w:val="20"/>
        </w:rPr>
      </w:pPr>
      <w:r w:rsidRPr="007A0140">
        <w:rPr>
          <w:rFonts w:asciiTheme="minorHAnsi" w:eastAsia="Arial" w:hAnsiTheme="minorHAnsi" w:cstheme="minorHAnsi"/>
          <w:iCs/>
          <w:kern w:val="1"/>
          <w:szCs w:val="20"/>
        </w:rPr>
        <w:t xml:space="preserve">Ogółem brutto </w:t>
      </w:r>
      <w:r w:rsidRPr="007A0140">
        <w:rPr>
          <w:rFonts w:asciiTheme="minorHAnsi" w:eastAsia="Arial" w:hAnsiTheme="minorHAnsi" w:cstheme="minorHAnsi"/>
          <w:iCs/>
          <w:kern w:val="1"/>
          <w:szCs w:val="20"/>
          <w:highlight w:val="yellow"/>
        </w:rPr>
        <w:t>…………………</w:t>
      </w:r>
      <w:r w:rsidRPr="007A0140">
        <w:rPr>
          <w:rFonts w:asciiTheme="minorHAnsi" w:eastAsia="Arial" w:hAnsiTheme="minorHAnsi" w:cstheme="minorHAnsi"/>
          <w:iCs/>
          <w:kern w:val="1"/>
          <w:szCs w:val="20"/>
        </w:rPr>
        <w:t xml:space="preserve"> zł</w:t>
      </w:r>
    </w:p>
    <w:p w14:paraId="79DA2F25" w14:textId="77777777" w:rsidR="00177615" w:rsidRPr="007A0140" w:rsidRDefault="00177615" w:rsidP="00A33CBB">
      <w:pPr>
        <w:spacing w:line="276" w:lineRule="auto"/>
        <w:rPr>
          <w:rFonts w:asciiTheme="minorHAnsi" w:hAnsiTheme="minorHAnsi" w:cstheme="minorHAnsi"/>
          <w:b/>
        </w:rPr>
      </w:pPr>
    </w:p>
    <w:bookmarkEnd w:id="4"/>
    <w:p w14:paraId="0947F70B" w14:textId="2790B07C" w:rsidR="007A0140" w:rsidRPr="007A0140" w:rsidRDefault="007A0140">
      <w:pPr>
        <w:spacing w:after="0" w:line="240" w:lineRule="auto"/>
        <w:rPr>
          <w:rFonts w:asciiTheme="minorHAnsi" w:eastAsia="Times New Roman" w:hAnsiTheme="minorHAnsi" w:cstheme="minorHAnsi"/>
          <w:lang w:eastAsia="ar-SA"/>
        </w:rPr>
      </w:pPr>
      <w:r w:rsidRPr="007A0140">
        <w:rPr>
          <w:rFonts w:asciiTheme="minorHAnsi" w:eastAsia="Times New Roman" w:hAnsiTheme="minorHAnsi" w:cstheme="minorHAnsi"/>
          <w:lang w:eastAsia="ar-SA"/>
        </w:rPr>
        <w:br w:type="page"/>
      </w:r>
    </w:p>
    <w:p w14:paraId="0D9C2F96" w14:textId="77777777" w:rsidR="007A0140" w:rsidRPr="007A0140" w:rsidRDefault="007A0140" w:rsidP="007A0140">
      <w:pPr>
        <w:jc w:val="right"/>
        <w:rPr>
          <w:rFonts w:asciiTheme="minorHAnsi" w:eastAsia="Times New Roman" w:hAnsiTheme="minorHAnsi" w:cstheme="minorHAnsi"/>
          <w:b/>
        </w:rPr>
      </w:pPr>
      <w:r w:rsidRPr="007A0140">
        <w:rPr>
          <w:rFonts w:asciiTheme="minorHAnsi" w:eastAsia="Times New Roman" w:hAnsiTheme="minorHAnsi" w:cstheme="minorHAnsi"/>
          <w:b/>
        </w:rPr>
        <w:lastRenderedPageBreak/>
        <w:t xml:space="preserve">Załącznik nr 2 do Umowy nr ……………….. </w:t>
      </w:r>
    </w:p>
    <w:p w14:paraId="236D620E" w14:textId="40C2D618" w:rsidR="007A0140" w:rsidRPr="007A0140" w:rsidRDefault="007A0140" w:rsidP="007A0140">
      <w:pPr>
        <w:jc w:val="right"/>
        <w:rPr>
          <w:rFonts w:asciiTheme="minorHAnsi" w:eastAsia="Times New Roman" w:hAnsiTheme="minorHAnsi" w:cstheme="minorHAnsi"/>
          <w:b/>
          <w:bCs/>
        </w:rPr>
      </w:pPr>
      <w:r w:rsidRPr="007A0140">
        <w:rPr>
          <w:rFonts w:asciiTheme="minorHAnsi" w:eastAsia="Times New Roman" w:hAnsiTheme="minorHAnsi" w:cstheme="minorHAnsi"/>
          <w:b/>
        </w:rPr>
        <w:t>z dnia…………………</w:t>
      </w:r>
    </w:p>
    <w:p w14:paraId="36576AC2" w14:textId="77777777" w:rsidR="007A0140" w:rsidRPr="007A0140" w:rsidRDefault="007A0140" w:rsidP="007A0140">
      <w:pPr>
        <w:spacing w:after="0" w:line="360" w:lineRule="auto"/>
        <w:ind w:left="709"/>
        <w:rPr>
          <w:rFonts w:asciiTheme="minorHAnsi" w:eastAsia="Times New Roman" w:hAnsiTheme="minorHAnsi" w:cstheme="minorHAnsi"/>
        </w:rPr>
      </w:pPr>
    </w:p>
    <w:p w14:paraId="52A76CBE" w14:textId="77777777" w:rsidR="007A0140" w:rsidRPr="007A0140" w:rsidRDefault="007A0140" w:rsidP="007A0140">
      <w:pPr>
        <w:spacing w:after="0"/>
        <w:jc w:val="center"/>
        <w:rPr>
          <w:rFonts w:asciiTheme="minorHAnsi" w:eastAsia="Times New Roman" w:hAnsiTheme="minorHAnsi" w:cstheme="minorHAnsi"/>
          <w:b/>
          <w:bCs/>
          <w:sz w:val="32"/>
          <w:szCs w:val="32"/>
        </w:rPr>
      </w:pPr>
      <w:r w:rsidRPr="007A0140">
        <w:rPr>
          <w:rFonts w:asciiTheme="minorHAnsi" w:eastAsia="Times New Roman" w:hAnsiTheme="minorHAnsi" w:cstheme="minorHAnsi"/>
          <w:b/>
          <w:bCs/>
          <w:sz w:val="32"/>
          <w:szCs w:val="32"/>
        </w:rPr>
        <w:t>Wykaz pracowników</w:t>
      </w:r>
      <w:bookmarkStart w:id="5" w:name="_Hlk479583561"/>
    </w:p>
    <w:p w14:paraId="7C038DCF" w14:textId="77777777" w:rsidR="007A0140" w:rsidRPr="007A0140" w:rsidRDefault="007A0140" w:rsidP="007A0140">
      <w:pPr>
        <w:spacing w:after="0"/>
        <w:jc w:val="center"/>
        <w:rPr>
          <w:rFonts w:asciiTheme="minorHAnsi" w:eastAsia="Times New Roman" w:hAnsiTheme="minorHAnsi" w:cstheme="minorHAnsi"/>
          <w:b/>
          <w:bCs/>
        </w:rPr>
      </w:pPr>
      <w:r w:rsidRPr="007A0140">
        <w:rPr>
          <w:rFonts w:asciiTheme="minorHAnsi" w:eastAsia="Times New Roman" w:hAnsiTheme="minorHAnsi" w:cstheme="minorHAnsi"/>
          <w:b/>
          <w:bCs/>
        </w:rPr>
        <w:t xml:space="preserve">wykonujących czynności w trakcie realizacji zamówienia </w:t>
      </w:r>
      <w:bookmarkEnd w:id="5"/>
      <w:r w:rsidRPr="007A0140">
        <w:rPr>
          <w:rFonts w:asciiTheme="minorHAnsi" w:eastAsia="Times New Roman" w:hAnsiTheme="minorHAnsi" w:cstheme="minorHAnsi"/>
          <w:b/>
          <w:bCs/>
        </w:rPr>
        <w:t>pn.</w:t>
      </w:r>
    </w:p>
    <w:p w14:paraId="3FBFF5D0" w14:textId="77777777" w:rsidR="007A0140" w:rsidRPr="007A0140" w:rsidRDefault="007A0140" w:rsidP="007A0140">
      <w:pPr>
        <w:spacing w:after="0" w:line="360" w:lineRule="auto"/>
        <w:ind w:left="709"/>
        <w:jc w:val="center"/>
        <w:rPr>
          <w:rFonts w:asciiTheme="minorHAnsi" w:eastAsia="Times New Roman" w:hAnsiTheme="minorHAnsi" w:cstheme="minorHAnsi"/>
          <w:b/>
          <w:bCs/>
        </w:rPr>
      </w:pPr>
    </w:p>
    <w:p w14:paraId="2F6447C5" w14:textId="7095D958" w:rsidR="007A0140" w:rsidRPr="007A0140" w:rsidRDefault="007A0140" w:rsidP="007A0140">
      <w:pPr>
        <w:spacing w:after="0" w:line="360" w:lineRule="auto"/>
        <w:ind w:left="709"/>
        <w:jc w:val="center"/>
        <w:rPr>
          <w:rFonts w:asciiTheme="minorHAnsi" w:eastAsia="Times New Roman" w:hAnsiTheme="minorHAnsi" w:cstheme="minorHAnsi"/>
          <w:b/>
          <w:bCs/>
        </w:rPr>
      </w:pPr>
      <w:r w:rsidRPr="007A0140">
        <w:rPr>
          <w:rFonts w:asciiTheme="minorHAnsi" w:eastAsia="Times New Roman" w:hAnsiTheme="minorHAnsi" w:cstheme="minorHAnsi"/>
          <w:b/>
          <w:bCs/>
        </w:rPr>
        <w:t>„Demontaż istniejącej stolarki okiennej skrzydeł okiennych i zamontowanie nowej w miejsce zdemontowanej wraz z obróbką glifów i osadzenia oraz montaż nawiewników w oknach drewnianych w budynku użyteczności publicznej Purda 12A.”.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7A0140" w:rsidRPr="007A0140" w14:paraId="45F0E99C" w14:textId="77777777" w:rsidTr="004F6E9E">
        <w:trPr>
          <w:trHeight w:hRule="exact" w:val="1392"/>
        </w:trPr>
        <w:tc>
          <w:tcPr>
            <w:tcW w:w="547" w:type="dxa"/>
            <w:shd w:val="clear" w:color="auto" w:fill="FFFFFF"/>
            <w:vAlign w:val="center"/>
          </w:tcPr>
          <w:p w14:paraId="352216ED" w14:textId="4245F551"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L. p.</w:t>
            </w:r>
          </w:p>
        </w:tc>
        <w:tc>
          <w:tcPr>
            <w:tcW w:w="2626" w:type="dxa"/>
            <w:shd w:val="clear" w:color="auto" w:fill="FFFFFF"/>
            <w:vAlign w:val="center"/>
          </w:tcPr>
          <w:p w14:paraId="77D64B13" w14:textId="77777777" w:rsidR="007A0140" w:rsidRPr="007A0140" w:rsidRDefault="007A0140" w:rsidP="004F6E9E">
            <w:pPr>
              <w:pStyle w:val="Teksttreci20"/>
              <w:shd w:val="clear" w:color="auto" w:fill="auto"/>
              <w:spacing w:after="0" w:line="240"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30B14F4" w14:textId="77777777" w:rsidR="007A0140" w:rsidRPr="007A0140" w:rsidRDefault="007A0140" w:rsidP="004F6E9E">
            <w:pPr>
              <w:pStyle w:val="Teksttreci20"/>
              <w:shd w:val="clear" w:color="auto" w:fill="auto"/>
              <w:spacing w:after="0" w:line="274"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0B2FDAFE" w14:textId="77777777" w:rsidR="007A0140" w:rsidRPr="007A0140" w:rsidRDefault="007A0140" w:rsidP="004F6E9E">
            <w:pPr>
              <w:pStyle w:val="Teksttreci20"/>
              <w:shd w:val="clear" w:color="auto" w:fill="auto"/>
              <w:spacing w:after="0" w:line="240" w:lineRule="exact"/>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Czytelny podpis</w:t>
            </w:r>
          </w:p>
        </w:tc>
      </w:tr>
      <w:tr w:rsidR="007A0140" w:rsidRPr="007A0140" w14:paraId="09B7E0BB" w14:textId="77777777" w:rsidTr="004F6E9E">
        <w:trPr>
          <w:trHeight w:hRule="exact" w:val="562"/>
        </w:trPr>
        <w:tc>
          <w:tcPr>
            <w:tcW w:w="547" w:type="dxa"/>
            <w:shd w:val="clear" w:color="auto" w:fill="FFFFFF"/>
            <w:vAlign w:val="bottom"/>
          </w:tcPr>
          <w:p w14:paraId="463EED5F"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77253E55"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6AD54780"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1324E6D3" w14:textId="77777777" w:rsidR="007A0140" w:rsidRPr="007A0140" w:rsidRDefault="007A0140" w:rsidP="004F6E9E">
            <w:pPr>
              <w:rPr>
                <w:rFonts w:asciiTheme="minorHAnsi" w:hAnsiTheme="minorHAnsi" w:cstheme="minorHAnsi"/>
              </w:rPr>
            </w:pPr>
          </w:p>
        </w:tc>
      </w:tr>
      <w:tr w:rsidR="007A0140" w:rsidRPr="007A0140" w14:paraId="4E1530B2" w14:textId="77777777" w:rsidTr="004F6E9E">
        <w:trPr>
          <w:trHeight w:hRule="exact" w:val="562"/>
        </w:trPr>
        <w:tc>
          <w:tcPr>
            <w:tcW w:w="547" w:type="dxa"/>
            <w:shd w:val="clear" w:color="auto" w:fill="FFFFFF"/>
            <w:vAlign w:val="bottom"/>
          </w:tcPr>
          <w:p w14:paraId="6E35229F"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077E32EA"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0F73E5F2"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6C492B76" w14:textId="77777777" w:rsidR="007A0140" w:rsidRPr="007A0140" w:rsidRDefault="007A0140" w:rsidP="004F6E9E">
            <w:pPr>
              <w:rPr>
                <w:rFonts w:asciiTheme="minorHAnsi" w:hAnsiTheme="minorHAnsi" w:cstheme="minorHAnsi"/>
              </w:rPr>
            </w:pPr>
          </w:p>
        </w:tc>
      </w:tr>
      <w:tr w:rsidR="007A0140" w:rsidRPr="007A0140" w14:paraId="18B0D7B7" w14:textId="77777777" w:rsidTr="004F6E9E">
        <w:trPr>
          <w:trHeight w:hRule="exact" w:val="562"/>
        </w:trPr>
        <w:tc>
          <w:tcPr>
            <w:tcW w:w="547" w:type="dxa"/>
            <w:shd w:val="clear" w:color="auto" w:fill="FFFFFF"/>
            <w:vAlign w:val="bottom"/>
          </w:tcPr>
          <w:p w14:paraId="1DFA0CFC" w14:textId="77777777" w:rsidR="007A0140" w:rsidRPr="007A0140" w:rsidRDefault="007A0140" w:rsidP="004F6E9E">
            <w:pPr>
              <w:pStyle w:val="Teksttreci20"/>
              <w:shd w:val="clear" w:color="auto" w:fill="auto"/>
              <w:spacing w:after="0" w:line="240" w:lineRule="exact"/>
              <w:jc w:val="center"/>
              <w:rPr>
                <w:rFonts w:asciiTheme="minorHAnsi" w:hAnsiTheme="minorHAnsi" w:cstheme="minorHAnsi"/>
                <w:i w:val="0"/>
                <w:color w:val="auto"/>
                <w:sz w:val="22"/>
                <w:szCs w:val="22"/>
              </w:rPr>
            </w:pPr>
            <w:r w:rsidRPr="007A0140">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1CD0DDBD" w14:textId="77777777" w:rsidR="007A0140" w:rsidRPr="007A0140" w:rsidRDefault="007A0140" w:rsidP="004F6E9E">
            <w:pPr>
              <w:rPr>
                <w:rFonts w:asciiTheme="minorHAnsi" w:hAnsiTheme="minorHAnsi" w:cstheme="minorHAnsi"/>
              </w:rPr>
            </w:pPr>
          </w:p>
        </w:tc>
        <w:tc>
          <w:tcPr>
            <w:tcW w:w="3960" w:type="dxa"/>
            <w:shd w:val="clear" w:color="auto" w:fill="FFFFFF"/>
            <w:vAlign w:val="center"/>
          </w:tcPr>
          <w:p w14:paraId="13D76C5C" w14:textId="77777777" w:rsidR="007A0140" w:rsidRPr="007A0140" w:rsidRDefault="007A0140" w:rsidP="004F6E9E">
            <w:pPr>
              <w:pStyle w:val="Teksttreci20"/>
              <w:shd w:val="clear" w:color="auto" w:fill="auto"/>
              <w:tabs>
                <w:tab w:val="left" w:leader="dot" w:pos="3672"/>
              </w:tabs>
              <w:spacing w:after="0" w:line="240" w:lineRule="exact"/>
              <w:rPr>
                <w:rFonts w:asciiTheme="minorHAnsi" w:hAnsiTheme="minorHAnsi" w:cstheme="minorHAnsi"/>
                <w:b/>
                <w:i w:val="0"/>
                <w:color w:val="auto"/>
                <w:sz w:val="22"/>
                <w:szCs w:val="22"/>
              </w:rPr>
            </w:pPr>
            <w:r w:rsidRPr="007A0140">
              <w:rPr>
                <w:rStyle w:val="Teksttreci2Pogrubienie"/>
                <w:rFonts w:asciiTheme="minorHAnsi" w:hAnsiTheme="minorHAnsi" w:cstheme="minorHAnsi"/>
                <w:i w:val="0"/>
                <w:color w:val="auto"/>
                <w:sz w:val="22"/>
                <w:szCs w:val="22"/>
              </w:rPr>
              <w:t xml:space="preserve">umowa z dnia: </w:t>
            </w:r>
            <w:r w:rsidRPr="007A0140">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A64D0F3" w14:textId="77777777" w:rsidR="007A0140" w:rsidRPr="007A0140" w:rsidRDefault="007A0140" w:rsidP="004F6E9E">
            <w:pPr>
              <w:rPr>
                <w:rFonts w:asciiTheme="minorHAnsi" w:hAnsiTheme="minorHAnsi" w:cstheme="minorHAnsi"/>
              </w:rPr>
            </w:pPr>
          </w:p>
        </w:tc>
      </w:tr>
    </w:tbl>
    <w:p w14:paraId="53504E5D" w14:textId="77777777" w:rsidR="007A0140" w:rsidRPr="007A0140" w:rsidRDefault="007A0140" w:rsidP="007A0140">
      <w:pPr>
        <w:spacing w:after="0" w:line="360" w:lineRule="auto"/>
        <w:ind w:left="709"/>
        <w:jc w:val="center"/>
        <w:rPr>
          <w:rFonts w:asciiTheme="minorHAnsi" w:eastAsia="Times New Roman" w:hAnsiTheme="minorHAnsi" w:cstheme="minorHAnsi"/>
        </w:rPr>
      </w:pPr>
    </w:p>
    <w:p w14:paraId="4ADB192E"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p>
    <w:p w14:paraId="5261D9EB"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p>
    <w:p w14:paraId="0EF1EEE8" w14:textId="77777777" w:rsidR="007A0140" w:rsidRPr="007A0140" w:rsidRDefault="007A0140" w:rsidP="007A0140">
      <w:pPr>
        <w:suppressAutoHyphens/>
        <w:spacing w:after="0" w:line="240" w:lineRule="auto"/>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 xml:space="preserve">…………….……. </w:t>
      </w:r>
      <w:r w:rsidRPr="007A0140">
        <w:rPr>
          <w:rFonts w:asciiTheme="minorHAnsi" w:eastAsia="Times New Roman" w:hAnsiTheme="minorHAnsi" w:cstheme="minorHAnsi"/>
          <w:i/>
          <w:lang w:eastAsia="ar-SA"/>
        </w:rPr>
        <w:t xml:space="preserve">(miejscowość), </w:t>
      </w:r>
      <w:r w:rsidRPr="007A0140">
        <w:rPr>
          <w:rFonts w:asciiTheme="minorHAnsi" w:eastAsia="Times New Roman" w:hAnsiTheme="minorHAnsi" w:cstheme="minorHAnsi"/>
          <w:lang w:eastAsia="ar-SA"/>
        </w:rPr>
        <w:t xml:space="preserve">dnia …………………. r. </w:t>
      </w:r>
    </w:p>
    <w:p w14:paraId="7266E849" w14:textId="77777777" w:rsidR="007A0140" w:rsidRPr="007A0140" w:rsidRDefault="007A0140" w:rsidP="007A0140">
      <w:pPr>
        <w:suppressAutoHyphens/>
        <w:spacing w:after="0" w:line="240" w:lineRule="auto"/>
        <w:ind w:left="5664" w:firstLine="708"/>
        <w:jc w:val="both"/>
        <w:rPr>
          <w:rFonts w:asciiTheme="minorHAnsi" w:eastAsia="Times New Roman" w:hAnsiTheme="minorHAnsi" w:cstheme="minorHAnsi"/>
          <w:lang w:eastAsia="ar-SA"/>
        </w:rPr>
      </w:pPr>
      <w:r w:rsidRPr="007A0140">
        <w:rPr>
          <w:rFonts w:asciiTheme="minorHAnsi" w:eastAsia="Times New Roman" w:hAnsiTheme="minorHAnsi" w:cstheme="minorHAnsi"/>
          <w:lang w:eastAsia="ar-SA"/>
        </w:rPr>
        <w:t>……………………………………………</w:t>
      </w:r>
    </w:p>
    <w:p w14:paraId="70EA2696" w14:textId="77777777" w:rsidR="007A0140" w:rsidRPr="007A0140" w:rsidRDefault="007A0140" w:rsidP="007A0140">
      <w:pPr>
        <w:suppressAutoHyphens/>
        <w:spacing w:after="0" w:line="240" w:lineRule="auto"/>
        <w:ind w:left="567" w:right="140"/>
        <w:jc w:val="both"/>
        <w:rPr>
          <w:rFonts w:asciiTheme="minorHAnsi" w:eastAsia="Times New Roman" w:hAnsiTheme="minorHAnsi" w:cstheme="minorHAnsi"/>
          <w:sz w:val="18"/>
          <w:szCs w:val="18"/>
        </w:rPr>
      </w:pP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lang w:eastAsia="ar-SA"/>
        </w:rPr>
        <w:tab/>
        <w:t xml:space="preserve">                             </w:t>
      </w:r>
      <w:r w:rsidRPr="007A0140">
        <w:rPr>
          <w:rFonts w:asciiTheme="minorHAnsi" w:eastAsia="Times New Roman" w:hAnsiTheme="minorHAnsi" w:cstheme="minorHAnsi"/>
          <w:lang w:eastAsia="ar-SA"/>
        </w:rPr>
        <w:tab/>
      </w:r>
      <w:r w:rsidRPr="007A0140">
        <w:rPr>
          <w:rFonts w:asciiTheme="minorHAnsi" w:eastAsia="Times New Roman" w:hAnsiTheme="minorHAnsi" w:cstheme="minorHAnsi"/>
          <w:sz w:val="18"/>
          <w:szCs w:val="18"/>
        </w:rPr>
        <w:t>Podpis(y) osób upoważnionych</w:t>
      </w:r>
    </w:p>
    <w:p w14:paraId="61D74240" w14:textId="77777777" w:rsidR="007A0140" w:rsidRPr="007A0140" w:rsidRDefault="007A0140" w:rsidP="007A0140">
      <w:pPr>
        <w:overflowPunct w:val="0"/>
        <w:autoSpaceDE w:val="0"/>
        <w:autoSpaceDN w:val="0"/>
        <w:adjustRightInd w:val="0"/>
        <w:spacing w:after="0" w:line="240" w:lineRule="auto"/>
        <w:ind w:left="567" w:right="140"/>
        <w:jc w:val="center"/>
        <w:rPr>
          <w:rFonts w:asciiTheme="minorHAnsi" w:eastAsia="Times New Roman" w:hAnsiTheme="minorHAnsi" w:cstheme="minorHAnsi"/>
          <w:sz w:val="18"/>
          <w:szCs w:val="18"/>
        </w:rPr>
      </w:pP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t>do składania oświadczeń woli</w:t>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r>
      <w:r w:rsidRPr="007A0140">
        <w:rPr>
          <w:rFonts w:asciiTheme="minorHAnsi" w:eastAsia="Times New Roman" w:hAnsiTheme="minorHAnsi" w:cstheme="minorHAnsi"/>
          <w:sz w:val="18"/>
          <w:szCs w:val="18"/>
        </w:rPr>
        <w:tab/>
        <w:t xml:space="preserve">  </w:t>
      </w:r>
      <w:r w:rsidRPr="007A0140">
        <w:rPr>
          <w:rFonts w:asciiTheme="minorHAnsi" w:eastAsia="Times New Roman" w:hAnsiTheme="minorHAnsi" w:cstheme="minorHAnsi"/>
          <w:sz w:val="18"/>
          <w:szCs w:val="18"/>
        </w:rPr>
        <w:tab/>
        <w:t xml:space="preserve">  w imieniu Wykonawcy</w:t>
      </w:r>
    </w:p>
    <w:p w14:paraId="74CF3CF1" w14:textId="77777777" w:rsidR="0039426E" w:rsidRPr="007A0140" w:rsidRDefault="0039426E" w:rsidP="00A33CBB">
      <w:pPr>
        <w:spacing w:after="0" w:line="276" w:lineRule="auto"/>
        <w:rPr>
          <w:rFonts w:asciiTheme="minorHAnsi" w:eastAsia="Times New Roman" w:hAnsiTheme="minorHAnsi" w:cstheme="minorHAnsi"/>
          <w:lang w:eastAsia="ar-SA"/>
        </w:rPr>
      </w:pPr>
    </w:p>
    <w:sectPr w:rsidR="0039426E" w:rsidRPr="007A0140"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72F5" w14:textId="77777777" w:rsidR="00535317" w:rsidRDefault="00535317" w:rsidP="00560AC0">
      <w:pPr>
        <w:spacing w:after="0" w:line="240" w:lineRule="auto"/>
      </w:pPr>
      <w:r>
        <w:separator/>
      </w:r>
    </w:p>
  </w:endnote>
  <w:endnote w:type="continuationSeparator" w:id="0">
    <w:p w14:paraId="77B5AF33" w14:textId="77777777" w:rsidR="00535317" w:rsidRDefault="00535317"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5590568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379C53A" w14:textId="4DD9AA5B" w:rsidR="00215948" w:rsidRPr="00BF6E67" w:rsidRDefault="00215948">
            <w:pPr>
              <w:pStyle w:val="Stopka"/>
              <w:jc w:val="right"/>
              <w:rPr>
                <w:rFonts w:asciiTheme="minorHAnsi" w:hAnsiTheme="minorHAnsi" w:cstheme="minorHAnsi"/>
                <w:sz w:val="20"/>
                <w:szCs w:val="20"/>
              </w:rPr>
            </w:pPr>
            <w:r w:rsidRPr="00BF6E67">
              <w:rPr>
                <w:rFonts w:asciiTheme="minorHAnsi" w:hAnsiTheme="minorHAnsi" w:cstheme="minorHAnsi"/>
                <w:sz w:val="20"/>
                <w:szCs w:val="20"/>
              </w:rPr>
              <w:t xml:space="preserve">Strona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PAGE</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r w:rsidRPr="00BF6E67">
              <w:rPr>
                <w:rFonts w:asciiTheme="minorHAnsi" w:hAnsiTheme="minorHAnsi" w:cstheme="minorHAnsi"/>
                <w:sz w:val="20"/>
                <w:szCs w:val="20"/>
              </w:rPr>
              <w:t xml:space="preserve"> z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NUMPAGES</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5DF3" w14:textId="77777777" w:rsidR="00535317" w:rsidRDefault="00535317" w:rsidP="00560AC0">
      <w:pPr>
        <w:spacing w:after="0" w:line="240" w:lineRule="auto"/>
      </w:pPr>
      <w:r>
        <w:separator/>
      </w:r>
    </w:p>
  </w:footnote>
  <w:footnote w:type="continuationSeparator" w:id="0">
    <w:p w14:paraId="66E2F2DD" w14:textId="77777777" w:rsidR="00535317" w:rsidRDefault="00535317"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014DC58" w:rsidR="000309CB" w:rsidRDefault="008C2018" w:rsidP="008C2018">
    <w:pPr>
      <w:pStyle w:val="Nagwek"/>
      <w:ind w:left="-284"/>
      <w:jc w:val="center"/>
      <w:rPr>
        <w:rFonts w:cs="Calibri"/>
        <w:bCs/>
      </w:rPr>
    </w:pPr>
    <w:r>
      <w:rPr>
        <w:noProof/>
      </w:rPr>
      <w:drawing>
        <wp:inline distT="0" distB="0" distL="0" distR="0" wp14:anchorId="2B55F343" wp14:editId="1B621C45">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06D71B12" w14:textId="72D100AC" w:rsidR="00215948" w:rsidRPr="00062F78" w:rsidRDefault="00215948" w:rsidP="00062F78">
    <w:pPr>
      <w:pStyle w:val="Nagwek"/>
      <w:tabs>
        <w:tab w:val="clear" w:pos="4536"/>
        <w:tab w:val="clear" w:pos="9072"/>
      </w:tabs>
      <w:rPr>
        <w:rFonts w:asciiTheme="minorHAnsi" w:hAnsiTheme="minorHAnsi" w:cstheme="minorHAnsi"/>
        <w:bCs/>
        <w:sz w:val="20"/>
        <w:szCs w:val="20"/>
      </w:rPr>
    </w:pPr>
    <w:r w:rsidRPr="00062F78">
      <w:rPr>
        <w:rFonts w:asciiTheme="minorHAnsi" w:hAnsiTheme="minorHAnsi" w:cstheme="minorHAnsi"/>
        <w:bCs/>
        <w:sz w:val="20"/>
        <w:szCs w:val="20"/>
      </w:rPr>
      <w:t>Znak sprawy: ZP.271.</w:t>
    </w:r>
    <w:r w:rsidR="0051791A" w:rsidRPr="00062F78">
      <w:rPr>
        <w:rFonts w:asciiTheme="minorHAnsi" w:hAnsiTheme="minorHAnsi" w:cstheme="minorHAnsi"/>
        <w:bCs/>
        <w:sz w:val="20"/>
        <w:szCs w:val="20"/>
      </w:rPr>
      <w:t>1</w:t>
    </w:r>
    <w:r w:rsidR="00984C56" w:rsidRPr="00062F78">
      <w:rPr>
        <w:rFonts w:asciiTheme="minorHAnsi" w:hAnsiTheme="minorHAnsi" w:cstheme="minorHAnsi"/>
        <w:bCs/>
        <w:sz w:val="20"/>
        <w:szCs w:val="20"/>
      </w:rPr>
      <w:t>9</w:t>
    </w:r>
    <w:r w:rsidRPr="00062F78">
      <w:rPr>
        <w:rFonts w:asciiTheme="minorHAnsi" w:hAnsiTheme="minorHAnsi" w:cstheme="minorHAnsi"/>
        <w:bCs/>
        <w:sz w:val="20"/>
        <w:szCs w:val="20"/>
      </w:rPr>
      <w:t>.20</w:t>
    </w:r>
    <w:r w:rsidR="0051791A" w:rsidRPr="00062F78">
      <w:rPr>
        <w:rFonts w:asciiTheme="minorHAnsi" w:hAnsiTheme="minorHAnsi" w:cstheme="minorHAns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9B"/>
    <w:multiLevelType w:val="hybridMultilevel"/>
    <w:tmpl w:val="3D36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75A85316"/>
    <w:lvl w:ilvl="0" w:tplc="C752456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B922AD2"/>
    <w:multiLevelType w:val="hybridMultilevel"/>
    <w:tmpl w:val="E4D66F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BAF7376"/>
    <w:multiLevelType w:val="multilevel"/>
    <w:tmpl w:val="48A2CD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A3D5C"/>
    <w:multiLevelType w:val="hybridMultilevel"/>
    <w:tmpl w:val="46E65C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A1F2B"/>
    <w:multiLevelType w:val="hybridMultilevel"/>
    <w:tmpl w:val="049877D6"/>
    <w:lvl w:ilvl="0" w:tplc="D3ECBC02">
      <w:start w:val="12"/>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2"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D43159B"/>
    <w:multiLevelType w:val="hybridMultilevel"/>
    <w:tmpl w:val="677466F4"/>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170515"/>
    <w:multiLevelType w:val="hybridMultilevel"/>
    <w:tmpl w:val="72AEE1A4"/>
    <w:lvl w:ilvl="0" w:tplc="B5D08B20">
      <w:start w:val="1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20"/>
  </w:num>
  <w:num w:numId="2">
    <w:abstractNumId w:val="46"/>
  </w:num>
  <w:num w:numId="3">
    <w:abstractNumId w:val="40"/>
  </w:num>
  <w:num w:numId="4">
    <w:abstractNumId w:val="3"/>
  </w:num>
  <w:num w:numId="5">
    <w:abstractNumId w:val="12"/>
  </w:num>
  <w:num w:numId="6">
    <w:abstractNumId w:val="7"/>
  </w:num>
  <w:num w:numId="7">
    <w:abstractNumId w:val="5"/>
  </w:num>
  <w:num w:numId="8">
    <w:abstractNumId w:val="28"/>
  </w:num>
  <w:num w:numId="9">
    <w:abstractNumId w:val="2"/>
  </w:num>
  <w:num w:numId="10">
    <w:abstractNumId w:val="27"/>
  </w:num>
  <w:num w:numId="11">
    <w:abstractNumId w:val="36"/>
  </w:num>
  <w:num w:numId="12">
    <w:abstractNumId w:val="6"/>
  </w:num>
  <w:num w:numId="13">
    <w:abstractNumId w:val="35"/>
  </w:num>
  <w:num w:numId="14">
    <w:abstractNumId w:val="43"/>
  </w:num>
  <w:num w:numId="15">
    <w:abstractNumId w:val="22"/>
  </w:num>
  <w:num w:numId="16">
    <w:abstractNumId w:val="25"/>
  </w:num>
  <w:num w:numId="17">
    <w:abstractNumId w:val="30"/>
  </w:num>
  <w:num w:numId="18">
    <w:abstractNumId w:val="10"/>
  </w:num>
  <w:num w:numId="19">
    <w:abstractNumId w:val="38"/>
  </w:num>
  <w:num w:numId="20">
    <w:abstractNumId w:val="17"/>
  </w:num>
  <w:num w:numId="21">
    <w:abstractNumId w:val="45"/>
  </w:num>
  <w:num w:numId="22">
    <w:abstractNumId w:val="19"/>
  </w:num>
  <w:num w:numId="23">
    <w:abstractNumId w:val="13"/>
  </w:num>
  <w:num w:numId="24">
    <w:abstractNumId w:val="1"/>
  </w:num>
  <w:num w:numId="25">
    <w:abstractNumId w:val="42"/>
  </w:num>
  <w:num w:numId="26">
    <w:abstractNumId w:val="21"/>
  </w:num>
  <w:num w:numId="27">
    <w:abstractNumId w:val="37"/>
  </w:num>
  <w:num w:numId="28">
    <w:abstractNumId w:val="31"/>
  </w:num>
  <w:num w:numId="29">
    <w:abstractNumId w:val="33"/>
  </w:num>
  <w:num w:numId="30">
    <w:abstractNumId w:val="11"/>
  </w:num>
  <w:num w:numId="31">
    <w:abstractNumId w:val="34"/>
  </w:num>
  <w:num w:numId="32">
    <w:abstractNumId w:val="4"/>
  </w:num>
  <w:num w:numId="33">
    <w:abstractNumId w:val="18"/>
  </w:num>
  <w:num w:numId="34">
    <w:abstractNumId w:val="24"/>
  </w:num>
  <w:num w:numId="35">
    <w:abstractNumId w:val="32"/>
  </w:num>
  <w:num w:numId="36">
    <w:abstractNumId w:val="15"/>
  </w:num>
  <w:num w:numId="37">
    <w:abstractNumId w:val="41"/>
  </w:num>
  <w:num w:numId="38">
    <w:abstractNumId w:val="23"/>
  </w:num>
  <w:num w:numId="39">
    <w:abstractNumId w:val="0"/>
  </w:num>
  <w:num w:numId="40">
    <w:abstractNumId w:val="16"/>
  </w:num>
  <w:num w:numId="41">
    <w:abstractNumId w:val="8"/>
  </w:num>
  <w:num w:numId="42">
    <w:abstractNumId w:val="39"/>
  </w:num>
  <w:num w:numId="43">
    <w:abstractNumId w:val="26"/>
  </w:num>
  <w:num w:numId="44">
    <w:abstractNumId w:val="14"/>
  </w:num>
  <w:num w:numId="45">
    <w:abstractNumId w:val="9"/>
  </w:num>
  <w:num w:numId="46">
    <w:abstractNumId w:val="4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03D1F"/>
    <w:rsid w:val="000144F9"/>
    <w:rsid w:val="000158B9"/>
    <w:rsid w:val="000309CB"/>
    <w:rsid w:val="000319FC"/>
    <w:rsid w:val="000321BF"/>
    <w:rsid w:val="000501DA"/>
    <w:rsid w:val="00050A45"/>
    <w:rsid w:val="00056378"/>
    <w:rsid w:val="00062F78"/>
    <w:rsid w:val="00085BD5"/>
    <w:rsid w:val="000978F2"/>
    <w:rsid w:val="000C00D8"/>
    <w:rsid w:val="000C6288"/>
    <w:rsid w:val="000D0830"/>
    <w:rsid w:val="000E042A"/>
    <w:rsid w:val="000E73AA"/>
    <w:rsid w:val="001261F5"/>
    <w:rsid w:val="001302C4"/>
    <w:rsid w:val="00140CD5"/>
    <w:rsid w:val="00144EF1"/>
    <w:rsid w:val="00144F47"/>
    <w:rsid w:val="00177615"/>
    <w:rsid w:val="00185517"/>
    <w:rsid w:val="001E25EF"/>
    <w:rsid w:val="001F49C8"/>
    <w:rsid w:val="00201CA0"/>
    <w:rsid w:val="00215948"/>
    <w:rsid w:val="002501F8"/>
    <w:rsid w:val="0027163B"/>
    <w:rsid w:val="00273D85"/>
    <w:rsid w:val="00275EE2"/>
    <w:rsid w:val="002875BD"/>
    <w:rsid w:val="002A4288"/>
    <w:rsid w:val="002A52BB"/>
    <w:rsid w:val="002B08AF"/>
    <w:rsid w:val="002E5413"/>
    <w:rsid w:val="00301678"/>
    <w:rsid w:val="00307C82"/>
    <w:rsid w:val="0032384D"/>
    <w:rsid w:val="00344F1B"/>
    <w:rsid w:val="00345EBE"/>
    <w:rsid w:val="00346D6E"/>
    <w:rsid w:val="0035481F"/>
    <w:rsid w:val="0039426E"/>
    <w:rsid w:val="003B200D"/>
    <w:rsid w:val="003F3E59"/>
    <w:rsid w:val="00401BE6"/>
    <w:rsid w:val="0041354F"/>
    <w:rsid w:val="004308C0"/>
    <w:rsid w:val="0044087A"/>
    <w:rsid w:val="00464933"/>
    <w:rsid w:val="00472EBC"/>
    <w:rsid w:val="00491DD5"/>
    <w:rsid w:val="0049637C"/>
    <w:rsid w:val="004B0148"/>
    <w:rsid w:val="004C2B7A"/>
    <w:rsid w:val="004E2315"/>
    <w:rsid w:val="004E5B09"/>
    <w:rsid w:val="004F0D2D"/>
    <w:rsid w:val="004F2917"/>
    <w:rsid w:val="005012C1"/>
    <w:rsid w:val="00504188"/>
    <w:rsid w:val="00514E0C"/>
    <w:rsid w:val="0051791A"/>
    <w:rsid w:val="0052625A"/>
    <w:rsid w:val="00535317"/>
    <w:rsid w:val="005564D2"/>
    <w:rsid w:val="00560AC0"/>
    <w:rsid w:val="0057110A"/>
    <w:rsid w:val="0058347E"/>
    <w:rsid w:val="005853B3"/>
    <w:rsid w:val="005D6904"/>
    <w:rsid w:val="005F0919"/>
    <w:rsid w:val="00606C3F"/>
    <w:rsid w:val="00617E6E"/>
    <w:rsid w:val="006356A4"/>
    <w:rsid w:val="00637765"/>
    <w:rsid w:val="00643753"/>
    <w:rsid w:val="006543D3"/>
    <w:rsid w:val="006562CC"/>
    <w:rsid w:val="006923C0"/>
    <w:rsid w:val="006A729E"/>
    <w:rsid w:val="006A7966"/>
    <w:rsid w:val="006B65DE"/>
    <w:rsid w:val="006F133A"/>
    <w:rsid w:val="00706953"/>
    <w:rsid w:val="0073366D"/>
    <w:rsid w:val="00734B08"/>
    <w:rsid w:val="007603F8"/>
    <w:rsid w:val="00767F0D"/>
    <w:rsid w:val="0077607A"/>
    <w:rsid w:val="007875D8"/>
    <w:rsid w:val="007A0140"/>
    <w:rsid w:val="007B44C6"/>
    <w:rsid w:val="007D6E67"/>
    <w:rsid w:val="007E115C"/>
    <w:rsid w:val="00812858"/>
    <w:rsid w:val="008227EC"/>
    <w:rsid w:val="00825618"/>
    <w:rsid w:val="00827B16"/>
    <w:rsid w:val="00831AF0"/>
    <w:rsid w:val="00847325"/>
    <w:rsid w:val="00870738"/>
    <w:rsid w:val="008935BF"/>
    <w:rsid w:val="008C2018"/>
    <w:rsid w:val="008D4049"/>
    <w:rsid w:val="008E74BC"/>
    <w:rsid w:val="00915AAA"/>
    <w:rsid w:val="009427F8"/>
    <w:rsid w:val="009432B5"/>
    <w:rsid w:val="00961ECF"/>
    <w:rsid w:val="009737D1"/>
    <w:rsid w:val="00984C56"/>
    <w:rsid w:val="009868BA"/>
    <w:rsid w:val="0099445A"/>
    <w:rsid w:val="0099535D"/>
    <w:rsid w:val="00997B59"/>
    <w:rsid w:val="009A1FAA"/>
    <w:rsid w:val="009C40EF"/>
    <w:rsid w:val="009C45A7"/>
    <w:rsid w:val="009D5B83"/>
    <w:rsid w:val="009F7C28"/>
    <w:rsid w:val="00A02D5F"/>
    <w:rsid w:val="00A20A1F"/>
    <w:rsid w:val="00A33CBB"/>
    <w:rsid w:val="00A3559F"/>
    <w:rsid w:val="00A52BE2"/>
    <w:rsid w:val="00A738A7"/>
    <w:rsid w:val="00A9382C"/>
    <w:rsid w:val="00A97445"/>
    <w:rsid w:val="00AB20C2"/>
    <w:rsid w:val="00AB7D53"/>
    <w:rsid w:val="00AC141C"/>
    <w:rsid w:val="00AD62D7"/>
    <w:rsid w:val="00AE21B2"/>
    <w:rsid w:val="00AE2F6B"/>
    <w:rsid w:val="00AF7399"/>
    <w:rsid w:val="00B13F5F"/>
    <w:rsid w:val="00B3208C"/>
    <w:rsid w:val="00B4388E"/>
    <w:rsid w:val="00B50D8C"/>
    <w:rsid w:val="00B609C4"/>
    <w:rsid w:val="00B717A4"/>
    <w:rsid w:val="00B8316C"/>
    <w:rsid w:val="00BB7E7F"/>
    <w:rsid w:val="00BD5D61"/>
    <w:rsid w:val="00BF058B"/>
    <w:rsid w:val="00BF6E67"/>
    <w:rsid w:val="00BF775C"/>
    <w:rsid w:val="00C01BC3"/>
    <w:rsid w:val="00C12A9E"/>
    <w:rsid w:val="00C24D34"/>
    <w:rsid w:val="00C42365"/>
    <w:rsid w:val="00C51EC0"/>
    <w:rsid w:val="00C52588"/>
    <w:rsid w:val="00C5331C"/>
    <w:rsid w:val="00C909B3"/>
    <w:rsid w:val="00CA292C"/>
    <w:rsid w:val="00CC422D"/>
    <w:rsid w:val="00CE07ED"/>
    <w:rsid w:val="00D00EC1"/>
    <w:rsid w:val="00D042E9"/>
    <w:rsid w:val="00D07D74"/>
    <w:rsid w:val="00D3494A"/>
    <w:rsid w:val="00D53983"/>
    <w:rsid w:val="00D548A7"/>
    <w:rsid w:val="00D620B3"/>
    <w:rsid w:val="00DA24C2"/>
    <w:rsid w:val="00DB26C6"/>
    <w:rsid w:val="00DB6481"/>
    <w:rsid w:val="00DE2DB9"/>
    <w:rsid w:val="00E01B9A"/>
    <w:rsid w:val="00E02038"/>
    <w:rsid w:val="00E131E2"/>
    <w:rsid w:val="00E25F21"/>
    <w:rsid w:val="00E35EC7"/>
    <w:rsid w:val="00E547A7"/>
    <w:rsid w:val="00E627D4"/>
    <w:rsid w:val="00E660AF"/>
    <w:rsid w:val="00E7322C"/>
    <w:rsid w:val="00E772C9"/>
    <w:rsid w:val="00E86D7D"/>
    <w:rsid w:val="00E910C8"/>
    <w:rsid w:val="00EA1C13"/>
    <w:rsid w:val="00EA72FE"/>
    <w:rsid w:val="00F11C24"/>
    <w:rsid w:val="00F23A73"/>
    <w:rsid w:val="00F24AA3"/>
    <w:rsid w:val="00F460D2"/>
    <w:rsid w:val="00F5482E"/>
    <w:rsid w:val="00F768A9"/>
    <w:rsid w:val="00FB6199"/>
    <w:rsid w:val="00FC024E"/>
    <w:rsid w:val="00FC4944"/>
    <w:rsid w:val="00FD79CE"/>
    <w:rsid w:val="00FE298D"/>
    <w:rsid w:val="00FE5C78"/>
    <w:rsid w:val="00FF0173"/>
    <w:rsid w:val="00FF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7A0140"/>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7A0140"/>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7A0140"/>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6F27-C7A2-4E21-9528-2D1B3FF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18</Pages>
  <Words>6988</Words>
  <Characters>41932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82</cp:revision>
  <dcterms:created xsi:type="dcterms:W3CDTF">2019-07-19T10:43:00Z</dcterms:created>
  <dcterms:modified xsi:type="dcterms:W3CDTF">2020-06-16T12:45:00Z</dcterms:modified>
</cp:coreProperties>
</file>