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DD16D9" w14:textId="77777777" w:rsidR="00FE298D" w:rsidRPr="00FE298D" w:rsidRDefault="00C24D34" w:rsidP="00C42365">
      <w:pPr>
        <w:spacing w:after="0" w:line="276" w:lineRule="auto"/>
        <w:ind w:left="7080" w:firstLine="708"/>
        <w:jc w:val="right"/>
        <w:rPr>
          <w:rFonts w:asciiTheme="minorHAnsi" w:eastAsia="Times New Roman" w:hAnsiTheme="minorHAnsi" w:cstheme="minorHAnsi"/>
        </w:rPr>
      </w:pPr>
      <w:r w:rsidRPr="00FE298D">
        <w:rPr>
          <w:rFonts w:asciiTheme="minorHAnsi" w:eastAsia="Times New Roman" w:hAnsiTheme="minorHAnsi" w:cstheme="minorHAnsi"/>
        </w:rPr>
        <w:t xml:space="preserve">Załącznik nr </w:t>
      </w:r>
      <w:r w:rsidR="00FE298D" w:rsidRPr="00FE298D">
        <w:rPr>
          <w:rFonts w:asciiTheme="minorHAnsi" w:eastAsia="Times New Roman" w:hAnsiTheme="minorHAnsi" w:cstheme="minorHAnsi"/>
        </w:rPr>
        <w:t xml:space="preserve">1 </w:t>
      </w:r>
    </w:p>
    <w:p w14:paraId="3B0757D1" w14:textId="520779EB" w:rsidR="00C24D34" w:rsidRPr="00FE298D" w:rsidRDefault="00FE298D" w:rsidP="00C42365">
      <w:pPr>
        <w:spacing w:after="0" w:line="276" w:lineRule="auto"/>
        <w:ind w:left="7080" w:firstLine="708"/>
        <w:jc w:val="right"/>
        <w:rPr>
          <w:rFonts w:asciiTheme="minorHAnsi" w:eastAsia="Times New Roman" w:hAnsiTheme="minorHAnsi" w:cstheme="minorHAnsi"/>
        </w:rPr>
      </w:pPr>
      <w:r w:rsidRPr="00FE298D">
        <w:rPr>
          <w:rFonts w:asciiTheme="minorHAnsi" w:eastAsia="Times New Roman" w:hAnsiTheme="minorHAnsi" w:cstheme="minorHAnsi"/>
        </w:rPr>
        <w:t>do SIWZ</w:t>
      </w:r>
      <w:r w:rsidR="00C24D34" w:rsidRPr="00FE298D">
        <w:rPr>
          <w:rFonts w:asciiTheme="minorHAnsi" w:eastAsia="Times New Roman" w:hAnsiTheme="minorHAnsi" w:cstheme="minorHAnsi"/>
        </w:rPr>
        <w:t xml:space="preserve"> </w:t>
      </w:r>
    </w:p>
    <w:p w14:paraId="23C0C2B9" w14:textId="77777777" w:rsidR="00C24D34" w:rsidRPr="00FE298D" w:rsidRDefault="00C24D34" w:rsidP="00B13F5F">
      <w:pPr>
        <w:spacing w:after="0" w:line="276" w:lineRule="auto"/>
        <w:rPr>
          <w:rFonts w:asciiTheme="minorHAnsi" w:eastAsia="Times New Roman" w:hAnsiTheme="minorHAnsi" w:cstheme="minorHAnsi"/>
        </w:rPr>
      </w:pPr>
    </w:p>
    <w:p w14:paraId="34FAE5DC" w14:textId="77777777" w:rsidR="00C24D34" w:rsidRPr="00FC4944" w:rsidRDefault="00C24D34" w:rsidP="00B13F5F">
      <w:pPr>
        <w:spacing w:after="0" w:line="276" w:lineRule="auto"/>
        <w:jc w:val="center"/>
        <w:rPr>
          <w:rFonts w:asciiTheme="minorHAnsi" w:eastAsia="Times New Roman" w:hAnsiTheme="minorHAnsi" w:cstheme="minorHAnsi"/>
          <w:b/>
          <w:bCs/>
        </w:rPr>
      </w:pPr>
      <w:r w:rsidRPr="00FC4944">
        <w:rPr>
          <w:rFonts w:asciiTheme="minorHAnsi" w:eastAsia="Times New Roman" w:hAnsiTheme="minorHAnsi" w:cstheme="minorHAnsi"/>
          <w:b/>
          <w:bCs/>
        </w:rPr>
        <w:t xml:space="preserve">UMOWA  nr </w:t>
      </w:r>
      <w:r w:rsidR="00C42365" w:rsidRPr="00FC4944">
        <w:rPr>
          <w:rFonts w:asciiTheme="minorHAnsi" w:eastAsia="Times New Roman" w:hAnsiTheme="minorHAnsi" w:cstheme="minorHAnsi"/>
          <w:b/>
          <w:bCs/>
        </w:rPr>
        <w:t>……………………………</w:t>
      </w:r>
    </w:p>
    <w:p w14:paraId="1850FAAC" w14:textId="77777777" w:rsidR="00C24D34" w:rsidRPr="00FE298D" w:rsidRDefault="00C24D34" w:rsidP="00B13F5F">
      <w:pPr>
        <w:spacing w:after="0" w:line="276" w:lineRule="auto"/>
        <w:jc w:val="center"/>
        <w:rPr>
          <w:rFonts w:asciiTheme="minorHAnsi" w:eastAsia="Times New Roman" w:hAnsiTheme="minorHAnsi" w:cstheme="minorHAnsi"/>
        </w:rPr>
      </w:pPr>
    </w:p>
    <w:p w14:paraId="2223B5EE" w14:textId="77777777" w:rsidR="00FF0173" w:rsidRDefault="00C24D34" w:rsidP="00C42365">
      <w:pPr>
        <w:spacing w:after="0" w:line="276" w:lineRule="auto"/>
        <w:jc w:val="both"/>
        <w:rPr>
          <w:rFonts w:asciiTheme="minorHAnsi" w:eastAsia="Times New Roman" w:hAnsiTheme="minorHAnsi" w:cstheme="minorHAnsi"/>
        </w:rPr>
      </w:pPr>
      <w:r w:rsidRPr="00FE298D">
        <w:rPr>
          <w:rFonts w:asciiTheme="minorHAnsi" w:eastAsia="Times New Roman" w:hAnsiTheme="minorHAnsi" w:cstheme="minorHAnsi"/>
        </w:rPr>
        <w:t xml:space="preserve">Umowa została zawarta w </w:t>
      </w:r>
      <w:r w:rsidR="00FE298D">
        <w:rPr>
          <w:rFonts w:asciiTheme="minorHAnsi" w:eastAsia="Times New Roman" w:hAnsiTheme="minorHAnsi" w:cstheme="minorHAnsi"/>
        </w:rPr>
        <w:t>Purdzie</w:t>
      </w:r>
      <w:r w:rsidRPr="00FE298D">
        <w:rPr>
          <w:rFonts w:asciiTheme="minorHAnsi" w:eastAsia="Times New Roman" w:hAnsiTheme="minorHAnsi" w:cstheme="minorHAnsi"/>
        </w:rPr>
        <w:t xml:space="preserve"> dnia ……..</w:t>
      </w:r>
      <w:r w:rsidR="00C42365" w:rsidRPr="00FE298D">
        <w:rPr>
          <w:rFonts w:asciiTheme="minorHAnsi" w:eastAsia="Times New Roman" w:hAnsiTheme="minorHAnsi" w:cstheme="minorHAnsi"/>
        </w:rPr>
        <w:t xml:space="preserve"> </w:t>
      </w:r>
      <w:r w:rsidRPr="00FE298D">
        <w:rPr>
          <w:rFonts w:asciiTheme="minorHAnsi" w:eastAsia="Times New Roman" w:hAnsiTheme="minorHAnsi" w:cstheme="minorHAnsi"/>
        </w:rPr>
        <w:t>2019</w:t>
      </w:r>
      <w:r w:rsidR="000E73AA" w:rsidRPr="00FE298D">
        <w:rPr>
          <w:rFonts w:asciiTheme="minorHAnsi" w:eastAsia="Times New Roman" w:hAnsiTheme="minorHAnsi" w:cstheme="minorHAnsi"/>
        </w:rPr>
        <w:t xml:space="preserve"> </w:t>
      </w:r>
      <w:r w:rsidRPr="00FE298D">
        <w:rPr>
          <w:rFonts w:asciiTheme="minorHAnsi" w:eastAsia="Times New Roman" w:hAnsiTheme="minorHAnsi" w:cstheme="minorHAnsi"/>
        </w:rPr>
        <w:t>r</w:t>
      </w:r>
      <w:r w:rsidR="000E73AA" w:rsidRPr="00FE298D">
        <w:rPr>
          <w:rFonts w:asciiTheme="minorHAnsi" w:eastAsia="Times New Roman" w:hAnsiTheme="minorHAnsi" w:cstheme="minorHAnsi"/>
        </w:rPr>
        <w:t>.</w:t>
      </w:r>
      <w:r w:rsidRPr="00FE298D">
        <w:rPr>
          <w:rFonts w:asciiTheme="minorHAnsi" w:eastAsia="Times New Roman" w:hAnsiTheme="minorHAnsi" w:cstheme="minorHAnsi"/>
        </w:rPr>
        <w:t xml:space="preserve">   pomiędzy: </w:t>
      </w:r>
    </w:p>
    <w:p w14:paraId="75AD527A" w14:textId="4F0724DB" w:rsidR="00C24D34" w:rsidRPr="00FE298D" w:rsidRDefault="00560AC0" w:rsidP="00C42365">
      <w:pPr>
        <w:spacing w:after="0" w:line="276" w:lineRule="auto"/>
        <w:jc w:val="both"/>
        <w:rPr>
          <w:rFonts w:asciiTheme="minorHAnsi" w:eastAsia="Times New Roman" w:hAnsiTheme="minorHAnsi" w:cstheme="minorHAnsi"/>
        </w:rPr>
      </w:pPr>
      <w:r w:rsidRPr="00FE298D">
        <w:rPr>
          <w:rFonts w:asciiTheme="minorHAnsi" w:eastAsia="Times New Roman" w:hAnsiTheme="minorHAnsi" w:cstheme="minorHAnsi"/>
        </w:rPr>
        <w:t xml:space="preserve">Gminą Purda, Purda 19, </w:t>
      </w:r>
      <w:r w:rsidRPr="00FE298D">
        <w:rPr>
          <w:rFonts w:asciiTheme="minorHAnsi" w:hAnsiTheme="minorHAnsi" w:cstheme="minorHAnsi"/>
        </w:rPr>
        <w:t>11-030 Purda, NIP:7393756720</w:t>
      </w:r>
    </w:p>
    <w:p w14:paraId="154202CA" w14:textId="77777777" w:rsidR="00C24D34" w:rsidRPr="00FE298D" w:rsidRDefault="00C24D34" w:rsidP="00B13F5F">
      <w:pPr>
        <w:spacing w:after="0" w:line="276" w:lineRule="auto"/>
        <w:rPr>
          <w:rFonts w:asciiTheme="minorHAnsi" w:eastAsia="Times New Roman" w:hAnsiTheme="minorHAnsi" w:cstheme="minorHAnsi"/>
        </w:rPr>
      </w:pPr>
    </w:p>
    <w:p w14:paraId="2071CB96" w14:textId="77777777" w:rsidR="00C24D34" w:rsidRPr="00FE298D" w:rsidRDefault="00C24D34" w:rsidP="00B13F5F">
      <w:pPr>
        <w:spacing w:after="0" w:line="276" w:lineRule="auto"/>
        <w:rPr>
          <w:rFonts w:asciiTheme="minorHAnsi" w:eastAsia="Times New Roman" w:hAnsiTheme="minorHAnsi" w:cstheme="minorHAnsi"/>
        </w:rPr>
      </w:pPr>
      <w:r w:rsidRPr="00FE298D">
        <w:rPr>
          <w:rFonts w:asciiTheme="minorHAnsi" w:eastAsia="Times New Roman" w:hAnsiTheme="minorHAnsi" w:cstheme="minorHAnsi"/>
        </w:rPr>
        <w:t>reprezentowaną przez:</w:t>
      </w:r>
    </w:p>
    <w:p w14:paraId="489C08EA" w14:textId="77777777" w:rsidR="00C24D34" w:rsidRPr="00FE298D" w:rsidRDefault="00C24D34" w:rsidP="00B13F5F">
      <w:pPr>
        <w:spacing w:after="0" w:line="276" w:lineRule="auto"/>
        <w:rPr>
          <w:rFonts w:asciiTheme="minorHAnsi" w:eastAsia="Times New Roman" w:hAnsiTheme="minorHAnsi" w:cstheme="minorHAnsi"/>
        </w:rPr>
      </w:pPr>
    </w:p>
    <w:p w14:paraId="250EE787" w14:textId="77777777" w:rsidR="00C24D34" w:rsidRPr="00FE298D" w:rsidRDefault="00C24D34" w:rsidP="00B13F5F">
      <w:pPr>
        <w:tabs>
          <w:tab w:val="num" w:pos="360"/>
        </w:tabs>
        <w:spacing w:after="0" w:line="276" w:lineRule="auto"/>
        <w:ind w:left="360" w:hanging="360"/>
        <w:jc w:val="both"/>
        <w:rPr>
          <w:rFonts w:asciiTheme="minorHAnsi" w:eastAsia="Times New Roman" w:hAnsiTheme="minorHAnsi" w:cstheme="minorHAnsi"/>
          <w:lang w:eastAsia="pl-PL"/>
        </w:rPr>
      </w:pPr>
      <w:r w:rsidRPr="00FE298D">
        <w:rPr>
          <w:rFonts w:asciiTheme="minorHAnsi" w:eastAsia="Times New Roman" w:hAnsiTheme="minorHAnsi" w:cstheme="minorHAnsi"/>
          <w:lang w:eastAsia="pl-PL"/>
        </w:rPr>
        <w:t>………………</w:t>
      </w:r>
      <w:r w:rsidR="00560AC0" w:rsidRPr="00FE298D">
        <w:rPr>
          <w:rFonts w:asciiTheme="minorHAnsi" w:eastAsia="Times New Roman" w:hAnsiTheme="minorHAnsi" w:cstheme="minorHAnsi"/>
          <w:lang w:eastAsia="pl-PL"/>
        </w:rPr>
        <w:t>……… – Wójta Gminy Purda</w:t>
      </w:r>
    </w:p>
    <w:p w14:paraId="47D4FCCF" w14:textId="77777777" w:rsidR="00C24D34" w:rsidRPr="00FE298D" w:rsidRDefault="00C24D34" w:rsidP="00B13F5F">
      <w:pPr>
        <w:spacing w:after="0" w:line="276" w:lineRule="auto"/>
        <w:jc w:val="both"/>
        <w:rPr>
          <w:rFonts w:asciiTheme="minorHAnsi" w:eastAsia="Times New Roman" w:hAnsiTheme="minorHAnsi" w:cstheme="minorHAnsi"/>
          <w:lang w:eastAsia="pl-PL"/>
        </w:rPr>
      </w:pPr>
      <w:r w:rsidRPr="00FE298D">
        <w:rPr>
          <w:rFonts w:asciiTheme="minorHAnsi" w:eastAsia="Times New Roman" w:hAnsiTheme="minorHAnsi" w:cstheme="minorHAnsi"/>
          <w:lang w:eastAsia="pl-PL"/>
        </w:rPr>
        <w:t>przy kontrasygnacie:</w:t>
      </w:r>
    </w:p>
    <w:p w14:paraId="50F37813" w14:textId="77777777" w:rsidR="00C24D34" w:rsidRPr="00FE298D" w:rsidRDefault="00C24D34" w:rsidP="00B13F5F">
      <w:pPr>
        <w:spacing w:after="0" w:line="276" w:lineRule="auto"/>
        <w:jc w:val="both"/>
        <w:rPr>
          <w:rFonts w:asciiTheme="minorHAnsi" w:eastAsia="Times New Roman" w:hAnsiTheme="minorHAnsi" w:cstheme="minorHAnsi"/>
          <w:lang w:eastAsia="pl-PL"/>
        </w:rPr>
      </w:pPr>
      <w:r w:rsidRPr="00FE298D">
        <w:rPr>
          <w:rFonts w:asciiTheme="minorHAnsi" w:eastAsia="Times New Roman" w:hAnsiTheme="minorHAnsi" w:cstheme="minorHAnsi"/>
          <w:lang w:eastAsia="pl-PL"/>
        </w:rPr>
        <w:t>………………………</w:t>
      </w:r>
      <w:r w:rsidR="00560AC0" w:rsidRPr="00FE298D">
        <w:rPr>
          <w:rFonts w:asciiTheme="minorHAnsi" w:eastAsia="Times New Roman" w:hAnsiTheme="minorHAnsi" w:cstheme="minorHAnsi"/>
          <w:lang w:eastAsia="pl-PL"/>
        </w:rPr>
        <w:t xml:space="preserve"> - Skarbnika Gminy</w:t>
      </w:r>
    </w:p>
    <w:p w14:paraId="275259CE" w14:textId="77777777" w:rsidR="00C24D34" w:rsidRPr="00FE298D" w:rsidRDefault="00C24D34" w:rsidP="00B13F5F">
      <w:pPr>
        <w:spacing w:after="0" w:line="276" w:lineRule="auto"/>
        <w:jc w:val="both"/>
        <w:rPr>
          <w:rFonts w:asciiTheme="minorHAnsi" w:eastAsia="Times New Roman" w:hAnsiTheme="minorHAnsi" w:cstheme="minorHAnsi"/>
          <w:lang w:eastAsia="pl-PL"/>
        </w:rPr>
      </w:pPr>
      <w:r w:rsidRPr="00FE298D">
        <w:rPr>
          <w:rFonts w:asciiTheme="minorHAnsi" w:eastAsia="Times New Roman" w:hAnsiTheme="minorHAnsi" w:cstheme="minorHAnsi"/>
          <w:lang w:eastAsia="pl-PL"/>
        </w:rPr>
        <w:t>zwaną dalej „Zamawiającym”,</w:t>
      </w:r>
    </w:p>
    <w:p w14:paraId="1D4BF2B4" w14:textId="77777777" w:rsidR="00C24D34" w:rsidRPr="00FE298D" w:rsidRDefault="00C24D34" w:rsidP="00B13F5F">
      <w:pPr>
        <w:spacing w:after="0" w:line="276" w:lineRule="auto"/>
        <w:jc w:val="both"/>
        <w:rPr>
          <w:rFonts w:asciiTheme="minorHAnsi" w:eastAsia="Times New Roman" w:hAnsiTheme="minorHAnsi" w:cstheme="minorHAnsi"/>
          <w:lang w:eastAsia="pl-PL"/>
        </w:rPr>
      </w:pPr>
      <w:r w:rsidRPr="00FE298D">
        <w:rPr>
          <w:rFonts w:asciiTheme="minorHAnsi" w:eastAsia="Times New Roman" w:hAnsiTheme="minorHAnsi" w:cstheme="minorHAnsi"/>
          <w:lang w:eastAsia="pl-PL"/>
        </w:rPr>
        <w:t>a</w:t>
      </w:r>
      <w:r w:rsidR="00C42365" w:rsidRPr="00FE298D">
        <w:rPr>
          <w:rFonts w:asciiTheme="minorHAnsi" w:eastAsia="Times New Roman" w:hAnsiTheme="minorHAnsi" w:cstheme="minorHAnsi"/>
          <w:lang w:eastAsia="pl-PL"/>
        </w:rPr>
        <w:t xml:space="preserve"> ………………………………………………………………………………………………………………………………………….</w:t>
      </w:r>
    </w:p>
    <w:p w14:paraId="05AAA615" w14:textId="77777777" w:rsidR="00C24D34" w:rsidRPr="00FE298D" w:rsidRDefault="00C24D34" w:rsidP="00C42365">
      <w:pPr>
        <w:keepNext/>
        <w:spacing w:after="0" w:line="276" w:lineRule="auto"/>
        <w:ind w:left="-360"/>
        <w:outlineLvl w:val="1"/>
        <w:rPr>
          <w:rFonts w:asciiTheme="minorHAnsi" w:eastAsia="Times New Roman" w:hAnsiTheme="minorHAnsi" w:cstheme="minorHAnsi"/>
        </w:rPr>
      </w:pPr>
      <w:r w:rsidRPr="00FE298D">
        <w:rPr>
          <w:rFonts w:asciiTheme="minorHAnsi" w:eastAsia="Times New Roman" w:hAnsiTheme="minorHAnsi" w:cstheme="minorHAnsi"/>
        </w:rPr>
        <w:t xml:space="preserve">       </w:t>
      </w:r>
      <w:r w:rsidR="00C42365" w:rsidRPr="00FE298D">
        <w:rPr>
          <w:rFonts w:asciiTheme="minorHAnsi" w:eastAsia="Times New Roman" w:hAnsiTheme="minorHAnsi" w:cstheme="minorHAnsi"/>
          <w:lang w:eastAsia="pl-PL"/>
        </w:rPr>
        <w:t>………………………………………………………………………………………………………………………………………….</w:t>
      </w:r>
      <w:r w:rsidRPr="00FE298D">
        <w:rPr>
          <w:rFonts w:asciiTheme="minorHAnsi" w:eastAsia="Times New Roman" w:hAnsiTheme="minorHAnsi" w:cstheme="minorHAnsi"/>
        </w:rPr>
        <w:t xml:space="preserve">     </w:t>
      </w:r>
    </w:p>
    <w:p w14:paraId="7EB21A10" w14:textId="77777777" w:rsidR="00C24D34" w:rsidRPr="00FE298D" w:rsidRDefault="00C24D34" w:rsidP="00B13F5F">
      <w:pPr>
        <w:keepNext/>
        <w:spacing w:after="0" w:line="276" w:lineRule="auto"/>
        <w:outlineLvl w:val="2"/>
        <w:rPr>
          <w:rFonts w:asciiTheme="minorHAnsi" w:eastAsia="Times New Roman" w:hAnsiTheme="minorHAnsi" w:cstheme="minorHAnsi"/>
        </w:rPr>
      </w:pPr>
      <w:r w:rsidRPr="00FE298D">
        <w:rPr>
          <w:rFonts w:asciiTheme="minorHAnsi" w:eastAsia="Times New Roman" w:hAnsiTheme="minorHAnsi" w:cstheme="minorHAnsi"/>
        </w:rPr>
        <w:t xml:space="preserve">NIP </w:t>
      </w:r>
      <w:r w:rsidR="00C42365" w:rsidRPr="00FE298D">
        <w:rPr>
          <w:rFonts w:asciiTheme="minorHAnsi" w:eastAsia="Times New Roman" w:hAnsiTheme="minorHAnsi" w:cstheme="minorHAnsi"/>
        </w:rPr>
        <w:t>………………………….</w:t>
      </w:r>
      <w:r w:rsidRPr="00FE298D">
        <w:rPr>
          <w:rFonts w:asciiTheme="minorHAnsi" w:eastAsia="Times New Roman" w:hAnsiTheme="minorHAnsi" w:cstheme="minorHAnsi"/>
        </w:rPr>
        <w:t xml:space="preserve"> Regon</w:t>
      </w:r>
      <w:r w:rsidR="00C42365" w:rsidRPr="00FE298D">
        <w:rPr>
          <w:rFonts w:asciiTheme="minorHAnsi" w:eastAsia="Times New Roman" w:hAnsiTheme="minorHAnsi" w:cstheme="minorHAnsi"/>
        </w:rPr>
        <w:t xml:space="preserve"> ………………………….</w:t>
      </w:r>
    </w:p>
    <w:p w14:paraId="119EDEFC" w14:textId="77777777" w:rsidR="00C24D34" w:rsidRPr="00FE298D" w:rsidRDefault="00C24D34" w:rsidP="00B13F5F">
      <w:pPr>
        <w:spacing w:after="0" w:line="276" w:lineRule="auto"/>
        <w:rPr>
          <w:rFonts w:asciiTheme="minorHAnsi" w:eastAsia="Times New Roman" w:hAnsiTheme="minorHAnsi" w:cstheme="minorHAnsi"/>
        </w:rPr>
      </w:pPr>
      <w:r w:rsidRPr="00FE298D">
        <w:rPr>
          <w:rFonts w:asciiTheme="minorHAnsi" w:eastAsia="Times New Roman" w:hAnsiTheme="minorHAnsi" w:cstheme="minorHAnsi"/>
        </w:rPr>
        <w:t>reprezentowanym przez:</w:t>
      </w:r>
    </w:p>
    <w:p w14:paraId="16DD371A" w14:textId="77777777" w:rsidR="00C24D34" w:rsidRPr="00FE298D" w:rsidRDefault="00C42365" w:rsidP="00C42365">
      <w:pPr>
        <w:keepNext/>
        <w:spacing w:after="0" w:line="276" w:lineRule="auto"/>
        <w:ind w:left="-360" w:firstLine="360"/>
        <w:outlineLvl w:val="1"/>
        <w:rPr>
          <w:rFonts w:asciiTheme="minorHAnsi" w:eastAsia="Times New Roman" w:hAnsiTheme="minorHAnsi" w:cstheme="minorHAnsi"/>
        </w:rPr>
      </w:pPr>
      <w:r w:rsidRPr="00FE298D">
        <w:rPr>
          <w:rFonts w:asciiTheme="minorHAnsi" w:eastAsia="Times New Roman" w:hAnsiTheme="minorHAnsi" w:cstheme="minorHAnsi"/>
          <w:lang w:eastAsia="pl-PL"/>
        </w:rPr>
        <w:t>………………………………………………………………………………………………………………………………………….</w:t>
      </w:r>
      <w:r w:rsidRPr="00FE298D">
        <w:rPr>
          <w:rFonts w:asciiTheme="minorHAnsi" w:eastAsia="Times New Roman" w:hAnsiTheme="minorHAnsi" w:cstheme="minorHAnsi"/>
        </w:rPr>
        <w:t xml:space="preserve">     </w:t>
      </w:r>
    </w:p>
    <w:p w14:paraId="3F9793D9" w14:textId="77777777" w:rsidR="00C24D34" w:rsidRPr="00FE298D" w:rsidRDefault="00C24D34" w:rsidP="00B13F5F">
      <w:pPr>
        <w:spacing w:after="0" w:line="276" w:lineRule="auto"/>
        <w:jc w:val="both"/>
        <w:rPr>
          <w:rFonts w:asciiTheme="minorHAnsi" w:eastAsia="Times New Roman" w:hAnsiTheme="minorHAnsi" w:cstheme="minorHAnsi"/>
          <w:lang w:eastAsia="pl-PL"/>
        </w:rPr>
      </w:pPr>
      <w:r w:rsidRPr="00FE298D">
        <w:rPr>
          <w:rFonts w:asciiTheme="minorHAnsi" w:eastAsia="Times New Roman" w:hAnsiTheme="minorHAnsi" w:cstheme="minorHAnsi"/>
          <w:lang w:eastAsia="pl-PL"/>
        </w:rPr>
        <w:t>zwanym dalej „Wykonawcą”.</w:t>
      </w:r>
    </w:p>
    <w:p w14:paraId="350FB689" w14:textId="77777777" w:rsidR="00560AC0" w:rsidRPr="00FE298D" w:rsidRDefault="00560AC0" w:rsidP="00B13F5F">
      <w:pPr>
        <w:spacing w:after="0" w:line="276" w:lineRule="auto"/>
        <w:jc w:val="both"/>
        <w:rPr>
          <w:rFonts w:asciiTheme="minorHAnsi" w:hAnsiTheme="minorHAnsi" w:cstheme="minorHAnsi"/>
        </w:rPr>
      </w:pPr>
    </w:p>
    <w:p w14:paraId="36DA8348" w14:textId="25CF162F" w:rsidR="00C24D34" w:rsidRPr="00FE298D" w:rsidRDefault="00560AC0" w:rsidP="00B13F5F">
      <w:pPr>
        <w:spacing w:after="0" w:line="276" w:lineRule="auto"/>
        <w:jc w:val="both"/>
        <w:rPr>
          <w:rFonts w:asciiTheme="minorHAnsi" w:eastAsia="Times New Roman" w:hAnsiTheme="minorHAnsi" w:cstheme="minorHAnsi"/>
          <w:lang w:eastAsia="pl-PL"/>
        </w:rPr>
      </w:pPr>
      <w:r w:rsidRPr="00FE298D">
        <w:rPr>
          <w:rFonts w:asciiTheme="minorHAnsi" w:hAnsiTheme="minorHAnsi" w:cstheme="minorHAnsi"/>
        </w:rPr>
        <w:t>na podstawie dokonanego przez Zamawiającego wyboru oferty Wykonawcy w drodze przetargu nieograniczonego</w:t>
      </w:r>
      <w:r w:rsidR="005F0919">
        <w:rPr>
          <w:rFonts w:asciiTheme="minorHAnsi" w:hAnsiTheme="minorHAnsi" w:cstheme="minorHAnsi"/>
        </w:rPr>
        <w:t xml:space="preserve"> na podstawie art. 39 ustawy Prawo zamówień publicznych</w:t>
      </w:r>
      <w:r w:rsidRPr="00FE298D">
        <w:rPr>
          <w:rFonts w:asciiTheme="minorHAnsi" w:hAnsiTheme="minorHAnsi" w:cstheme="minorHAnsi"/>
        </w:rPr>
        <w:t xml:space="preserve"> </w:t>
      </w:r>
      <w:r w:rsidR="00C42365" w:rsidRPr="00FE298D">
        <w:rPr>
          <w:rFonts w:asciiTheme="minorHAnsi" w:hAnsiTheme="minorHAnsi" w:cstheme="minorHAnsi"/>
        </w:rPr>
        <w:t>znak sprawy: …………………………..</w:t>
      </w:r>
      <w:r w:rsidRPr="00FE298D">
        <w:rPr>
          <w:rFonts w:asciiTheme="minorHAnsi" w:hAnsiTheme="minorHAnsi" w:cstheme="minorHAnsi"/>
        </w:rPr>
        <w:t xml:space="preserve"> na realizację zamówienia pn.:</w:t>
      </w:r>
      <w:r w:rsidR="00FE298D">
        <w:rPr>
          <w:rFonts w:asciiTheme="minorHAnsi" w:hAnsiTheme="minorHAnsi" w:cstheme="minorHAnsi"/>
        </w:rPr>
        <w:t xml:space="preserve"> </w:t>
      </w:r>
      <w:r w:rsidR="00FE298D" w:rsidRPr="00FE298D">
        <w:rPr>
          <w:rFonts w:asciiTheme="minorHAnsi" w:hAnsiTheme="minorHAnsi" w:cstheme="minorHAnsi"/>
        </w:rPr>
        <w:t>Przebudowa drogi gminnej w miejscowości Ostrzeszewo, gmina Purda</w:t>
      </w:r>
      <w:r w:rsidRPr="00FE298D">
        <w:rPr>
          <w:rFonts w:asciiTheme="minorHAnsi" w:hAnsiTheme="minorHAnsi" w:cstheme="minorHAnsi"/>
        </w:rPr>
        <w:t>, została zawarta umowa następującej treści:</w:t>
      </w:r>
    </w:p>
    <w:p w14:paraId="77EB2F01" w14:textId="77777777" w:rsidR="00C24D34" w:rsidRPr="00FE298D" w:rsidRDefault="00C24D34" w:rsidP="00B13F5F">
      <w:pPr>
        <w:spacing w:after="0" w:line="276" w:lineRule="auto"/>
        <w:jc w:val="both"/>
        <w:rPr>
          <w:rFonts w:asciiTheme="minorHAnsi" w:eastAsia="Times New Roman" w:hAnsiTheme="minorHAnsi" w:cstheme="minorHAnsi"/>
          <w:strike/>
          <w:snapToGrid w:val="0"/>
        </w:rPr>
      </w:pPr>
      <w:r w:rsidRPr="00FE298D">
        <w:rPr>
          <w:rFonts w:asciiTheme="minorHAnsi" w:eastAsia="Times New Roman" w:hAnsiTheme="minorHAnsi" w:cstheme="minorHAnsi"/>
        </w:rPr>
        <w:tab/>
      </w:r>
      <w:r w:rsidRPr="00FE298D">
        <w:rPr>
          <w:rFonts w:asciiTheme="minorHAnsi" w:eastAsia="Times New Roman" w:hAnsiTheme="minorHAnsi" w:cstheme="minorHAnsi"/>
        </w:rPr>
        <w:tab/>
      </w:r>
      <w:r w:rsidRPr="00FE298D">
        <w:rPr>
          <w:rFonts w:asciiTheme="minorHAnsi" w:eastAsia="Times New Roman" w:hAnsiTheme="minorHAnsi" w:cstheme="minorHAnsi"/>
        </w:rPr>
        <w:tab/>
      </w:r>
      <w:r w:rsidRPr="00FE298D">
        <w:rPr>
          <w:rFonts w:asciiTheme="minorHAnsi" w:eastAsia="Times New Roman" w:hAnsiTheme="minorHAnsi" w:cstheme="minorHAnsi"/>
        </w:rPr>
        <w:tab/>
      </w:r>
      <w:r w:rsidRPr="00FE298D">
        <w:rPr>
          <w:rFonts w:asciiTheme="minorHAnsi" w:eastAsia="Times New Roman" w:hAnsiTheme="minorHAnsi" w:cstheme="minorHAnsi"/>
        </w:rPr>
        <w:tab/>
      </w:r>
      <w:r w:rsidRPr="00FE298D">
        <w:rPr>
          <w:rFonts w:asciiTheme="minorHAnsi" w:eastAsia="Times New Roman" w:hAnsiTheme="minorHAnsi" w:cstheme="minorHAnsi"/>
        </w:rPr>
        <w:tab/>
      </w:r>
      <w:r w:rsidRPr="00FE298D">
        <w:rPr>
          <w:rFonts w:asciiTheme="minorHAnsi" w:eastAsia="Times New Roman" w:hAnsiTheme="minorHAnsi" w:cstheme="minorHAnsi"/>
        </w:rPr>
        <w:tab/>
      </w:r>
      <w:r w:rsidRPr="00FE298D">
        <w:rPr>
          <w:rFonts w:asciiTheme="minorHAnsi" w:eastAsia="Times New Roman" w:hAnsiTheme="minorHAnsi" w:cstheme="minorHAnsi"/>
        </w:rPr>
        <w:tab/>
      </w:r>
    </w:p>
    <w:p w14:paraId="14772F01" w14:textId="77777777" w:rsidR="00C24D34" w:rsidRPr="00FE298D" w:rsidRDefault="00C24D34" w:rsidP="00B13F5F">
      <w:pPr>
        <w:spacing w:after="0" w:line="276" w:lineRule="auto"/>
        <w:rPr>
          <w:rFonts w:asciiTheme="minorHAnsi" w:eastAsia="Times New Roman" w:hAnsiTheme="minorHAnsi" w:cstheme="minorHAnsi"/>
        </w:rPr>
      </w:pPr>
      <w:r w:rsidRPr="00FE298D">
        <w:rPr>
          <w:rFonts w:asciiTheme="minorHAnsi" w:eastAsia="Times New Roman" w:hAnsiTheme="minorHAnsi" w:cstheme="minorHAnsi"/>
        </w:rPr>
        <w:tab/>
      </w:r>
      <w:r w:rsidRPr="00FE298D">
        <w:rPr>
          <w:rFonts w:asciiTheme="minorHAnsi" w:eastAsia="Times New Roman" w:hAnsiTheme="minorHAnsi" w:cstheme="minorHAnsi"/>
        </w:rPr>
        <w:tab/>
      </w:r>
      <w:r w:rsidRPr="00FE298D">
        <w:rPr>
          <w:rFonts w:asciiTheme="minorHAnsi" w:eastAsia="Times New Roman" w:hAnsiTheme="minorHAnsi" w:cstheme="minorHAnsi"/>
        </w:rPr>
        <w:tab/>
      </w:r>
      <w:r w:rsidRPr="00FE298D">
        <w:rPr>
          <w:rFonts w:asciiTheme="minorHAnsi" w:eastAsia="Times New Roman" w:hAnsiTheme="minorHAnsi" w:cstheme="minorHAnsi"/>
        </w:rPr>
        <w:tab/>
      </w:r>
      <w:r w:rsidRPr="00FE298D">
        <w:rPr>
          <w:rFonts w:asciiTheme="minorHAnsi" w:eastAsia="Times New Roman" w:hAnsiTheme="minorHAnsi" w:cstheme="minorHAnsi"/>
        </w:rPr>
        <w:tab/>
      </w:r>
      <w:r w:rsidRPr="00FE298D">
        <w:rPr>
          <w:rFonts w:asciiTheme="minorHAnsi" w:eastAsia="Times New Roman" w:hAnsiTheme="minorHAnsi" w:cstheme="minorHAnsi"/>
        </w:rPr>
        <w:tab/>
        <w:t>§1</w:t>
      </w:r>
    </w:p>
    <w:p w14:paraId="3B52F3BC" w14:textId="77777777" w:rsidR="00C24D34" w:rsidRPr="00FE298D" w:rsidRDefault="00C24D34" w:rsidP="00B13F5F">
      <w:pPr>
        <w:spacing w:after="0" w:line="276" w:lineRule="auto"/>
        <w:rPr>
          <w:rFonts w:asciiTheme="minorHAnsi" w:eastAsia="Times New Roman" w:hAnsiTheme="minorHAnsi" w:cstheme="minorHAnsi"/>
        </w:rPr>
      </w:pPr>
    </w:p>
    <w:p w14:paraId="785D39E0" w14:textId="31C09D20" w:rsidR="00560AC0" w:rsidRPr="00FE298D" w:rsidRDefault="00560AC0" w:rsidP="00B13F5F">
      <w:pPr>
        <w:numPr>
          <w:ilvl w:val="0"/>
          <w:numId w:val="26"/>
        </w:numPr>
        <w:spacing w:after="0" w:line="276" w:lineRule="auto"/>
        <w:ind w:left="0"/>
        <w:jc w:val="both"/>
        <w:rPr>
          <w:rFonts w:asciiTheme="minorHAnsi" w:hAnsiTheme="minorHAnsi" w:cstheme="minorHAnsi"/>
          <w:lang w:eastAsia="pl-PL"/>
        </w:rPr>
      </w:pPr>
      <w:r w:rsidRPr="00FE298D">
        <w:rPr>
          <w:rFonts w:asciiTheme="minorHAnsi" w:hAnsiTheme="minorHAnsi" w:cstheme="minorHAnsi"/>
          <w:lang w:eastAsia="pl-PL"/>
        </w:rPr>
        <w:t>Zamawiający zleca, a Wykonawca przyjmuje do wykonania roboty budowlane pn.</w:t>
      </w:r>
      <w:r w:rsidR="00FE298D">
        <w:rPr>
          <w:rFonts w:asciiTheme="minorHAnsi" w:hAnsiTheme="minorHAnsi" w:cstheme="minorHAnsi"/>
          <w:b/>
          <w:bCs/>
          <w:lang w:eastAsia="pl-PL"/>
        </w:rPr>
        <w:t xml:space="preserve"> </w:t>
      </w:r>
      <w:r w:rsidR="00FE298D" w:rsidRPr="00FE298D">
        <w:rPr>
          <w:rFonts w:asciiTheme="minorHAnsi" w:hAnsiTheme="minorHAnsi" w:cstheme="minorHAnsi"/>
          <w:b/>
          <w:bCs/>
          <w:lang w:eastAsia="pl-PL"/>
        </w:rPr>
        <w:t>Przebudowa drogi gminnej w miejscowości Ostrzeszewo, gmina Purda</w:t>
      </w:r>
      <w:r w:rsidRPr="00FE298D">
        <w:rPr>
          <w:rFonts w:asciiTheme="minorHAnsi" w:eastAsia="Times New Roman" w:hAnsiTheme="minorHAnsi" w:cstheme="minorHAnsi"/>
          <w:b/>
          <w:lang w:eastAsia="pl-PL"/>
        </w:rPr>
        <w:t>,</w:t>
      </w:r>
      <w:r w:rsidRPr="00FE298D">
        <w:rPr>
          <w:rFonts w:asciiTheme="minorHAnsi" w:hAnsiTheme="minorHAnsi" w:cstheme="minorHAnsi"/>
          <w:b/>
          <w:bCs/>
          <w:lang w:eastAsia="pl-PL"/>
        </w:rPr>
        <w:t xml:space="preserve"> </w:t>
      </w:r>
      <w:r w:rsidRPr="00FE298D">
        <w:rPr>
          <w:rFonts w:asciiTheme="minorHAnsi" w:hAnsiTheme="minorHAnsi" w:cstheme="minorHAnsi"/>
          <w:lang w:eastAsia="pl-PL"/>
        </w:rPr>
        <w:t>współfinansowanego</w:t>
      </w:r>
      <w:r w:rsidR="00FE298D">
        <w:rPr>
          <w:rFonts w:asciiTheme="minorHAnsi" w:hAnsiTheme="minorHAnsi" w:cstheme="minorHAnsi"/>
          <w:lang w:eastAsia="pl-PL"/>
        </w:rPr>
        <w:t xml:space="preserve"> w ramach Funduszu Dróg Samorządowych</w:t>
      </w:r>
      <w:r w:rsidR="00C42365" w:rsidRPr="00FE298D">
        <w:rPr>
          <w:rFonts w:asciiTheme="minorHAnsi" w:hAnsiTheme="minorHAnsi" w:cstheme="minorHAnsi"/>
          <w:lang w:eastAsia="pl-PL"/>
        </w:rPr>
        <w:t>.</w:t>
      </w:r>
    </w:p>
    <w:p w14:paraId="6A623210" w14:textId="75609B8F" w:rsidR="00FD79CE" w:rsidRPr="00FE298D" w:rsidRDefault="00FE298D" w:rsidP="00B13F5F">
      <w:pPr>
        <w:suppressAutoHyphens/>
        <w:spacing w:after="0" w:line="276" w:lineRule="auto"/>
        <w:jc w:val="both"/>
        <w:rPr>
          <w:rFonts w:asciiTheme="minorHAnsi" w:eastAsia="Times New Roman" w:hAnsiTheme="minorHAnsi" w:cstheme="minorHAnsi"/>
          <w:lang w:eastAsia="pl-PL" w:bidi="pl-PL"/>
        </w:rPr>
      </w:pPr>
      <w:r w:rsidRPr="00FE298D">
        <w:rPr>
          <w:rFonts w:asciiTheme="minorHAnsi" w:eastAsia="Times New Roman" w:hAnsiTheme="minorHAnsi" w:cstheme="minorHAnsi"/>
          <w:lang w:eastAsia="pl-PL" w:bidi="pl-PL"/>
        </w:rPr>
        <w:t xml:space="preserve">Przedmiotem </w:t>
      </w:r>
      <w:r w:rsidR="005F0919">
        <w:rPr>
          <w:rFonts w:asciiTheme="minorHAnsi" w:eastAsia="Times New Roman" w:hAnsiTheme="minorHAnsi" w:cstheme="minorHAnsi"/>
          <w:lang w:eastAsia="pl-PL" w:bidi="pl-PL"/>
        </w:rPr>
        <w:t xml:space="preserve">umowy </w:t>
      </w:r>
      <w:r w:rsidRPr="00FE298D">
        <w:rPr>
          <w:rFonts w:asciiTheme="minorHAnsi" w:eastAsia="Times New Roman" w:hAnsiTheme="minorHAnsi" w:cstheme="minorHAnsi"/>
          <w:lang w:eastAsia="pl-PL" w:bidi="pl-PL"/>
        </w:rPr>
        <w:t>jest wykonanie robót budowlanych polegających na przebudowie drogi gminnej w miejscowości Ostrzeszewo o długości 338 m i szerokości 5 m o kategorii ruchu KR-2. Nawierzchnia drogi z kostki betonowej</w:t>
      </w:r>
      <w:r w:rsidR="005F0919">
        <w:rPr>
          <w:rFonts w:asciiTheme="minorHAnsi" w:eastAsia="Times New Roman" w:hAnsiTheme="minorHAnsi" w:cstheme="minorHAnsi"/>
          <w:lang w:eastAsia="pl-PL" w:bidi="pl-PL"/>
        </w:rPr>
        <w:t xml:space="preserve"> na podbudowie z kruszywa</w:t>
      </w:r>
      <w:r w:rsidRPr="00FE298D">
        <w:rPr>
          <w:rFonts w:asciiTheme="minorHAnsi" w:eastAsia="Times New Roman" w:hAnsiTheme="minorHAnsi" w:cstheme="minorHAnsi"/>
          <w:lang w:eastAsia="pl-PL" w:bidi="pl-PL"/>
        </w:rPr>
        <w:t xml:space="preserve">, po obu stronach pobocza o szerokości 1 m, odwodnienie poprzez studzienki </w:t>
      </w:r>
      <w:r w:rsidR="005F0919">
        <w:rPr>
          <w:rFonts w:asciiTheme="minorHAnsi" w:eastAsia="Times New Roman" w:hAnsiTheme="minorHAnsi" w:cstheme="minorHAnsi"/>
          <w:lang w:eastAsia="pl-PL" w:bidi="pl-PL"/>
        </w:rPr>
        <w:t>wpustowe</w:t>
      </w:r>
      <w:r w:rsidRPr="00FE298D">
        <w:rPr>
          <w:rFonts w:asciiTheme="minorHAnsi" w:eastAsia="Times New Roman" w:hAnsiTheme="minorHAnsi" w:cstheme="minorHAnsi"/>
          <w:lang w:eastAsia="pl-PL" w:bidi="pl-PL"/>
        </w:rPr>
        <w:t xml:space="preserve"> z podłączeniem do istniejącej kanalizacji deszczowej. Oznakowanie poziome i pionowe wraz z przejściami dla pieszych, przystankami i oświetleniem ulicznym ze słupami stalowymi z wysięgnikiem oraz oprawami LED. W ramach robót wykończeniowych należy wykonać umocnienie powierzchniowe skarp. Należy wykonać regulację wysokościową studni, włazów, zaworów oraz wpustów deszczowych.</w:t>
      </w:r>
    </w:p>
    <w:p w14:paraId="23C92461" w14:textId="77777777" w:rsidR="00C24D34" w:rsidRPr="00FE298D" w:rsidRDefault="00C24D34" w:rsidP="00B13F5F">
      <w:pPr>
        <w:pStyle w:val="Akapitzlist"/>
        <w:widowControl w:val="0"/>
        <w:numPr>
          <w:ilvl w:val="0"/>
          <w:numId w:val="26"/>
        </w:numPr>
        <w:tabs>
          <w:tab w:val="clear" w:pos="720"/>
        </w:tabs>
        <w:spacing w:after="0" w:line="276" w:lineRule="auto"/>
        <w:ind w:left="0"/>
        <w:jc w:val="both"/>
        <w:rPr>
          <w:rFonts w:asciiTheme="minorHAnsi" w:eastAsia="Times New Roman" w:hAnsiTheme="minorHAnsi" w:cstheme="minorHAnsi"/>
        </w:rPr>
      </w:pPr>
      <w:r w:rsidRPr="00FE298D">
        <w:rPr>
          <w:rFonts w:asciiTheme="minorHAnsi" w:eastAsia="Times New Roman" w:hAnsiTheme="minorHAnsi" w:cstheme="minorHAnsi"/>
        </w:rPr>
        <w:t>Zakres rzeczowy, technologia oraz warunki robót budowlanych opisane są w dokumentacji projektowej budowy, specyfikacji technicznej wykonania i odbioru robót budowlanych, oraz przedmiarze robót które stanowią odpowiednio Załączniki do niniejszej umowy.</w:t>
      </w:r>
    </w:p>
    <w:p w14:paraId="76856FA8" w14:textId="32C91EA1" w:rsidR="00C24D34" w:rsidRDefault="00C24D34" w:rsidP="00B13F5F">
      <w:pPr>
        <w:widowControl w:val="0"/>
        <w:numPr>
          <w:ilvl w:val="0"/>
          <w:numId w:val="26"/>
        </w:numPr>
        <w:tabs>
          <w:tab w:val="clear" w:pos="720"/>
        </w:tabs>
        <w:spacing w:after="0" w:line="276" w:lineRule="auto"/>
        <w:ind w:left="0"/>
        <w:jc w:val="both"/>
        <w:rPr>
          <w:rFonts w:asciiTheme="minorHAnsi" w:eastAsia="Times New Roman" w:hAnsiTheme="minorHAnsi" w:cstheme="minorHAnsi"/>
        </w:rPr>
      </w:pPr>
      <w:r w:rsidRPr="00FE298D">
        <w:rPr>
          <w:rFonts w:asciiTheme="minorHAnsi" w:eastAsia="Times New Roman" w:hAnsiTheme="minorHAnsi" w:cstheme="minorHAnsi"/>
        </w:rPr>
        <w:t xml:space="preserve">Integralna częścią umowy jest oferta Wykonawcy z dnia ………….. i dokumentacja przetargu nieograniczonego </w:t>
      </w:r>
      <w:r w:rsidR="00C42365" w:rsidRPr="00FE298D">
        <w:rPr>
          <w:rFonts w:asciiTheme="minorHAnsi" w:eastAsia="Times New Roman" w:hAnsiTheme="minorHAnsi" w:cstheme="minorHAnsi"/>
        </w:rPr>
        <w:t xml:space="preserve">znak sprawy: </w:t>
      </w:r>
      <w:r w:rsidR="00F23A73">
        <w:rPr>
          <w:rFonts w:asciiTheme="minorHAnsi" w:eastAsia="Times New Roman" w:hAnsiTheme="minorHAnsi" w:cstheme="minorHAnsi"/>
        </w:rPr>
        <w:t>ZP.271.37.2019.</w:t>
      </w:r>
    </w:p>
    <w:p w14:paraId="2DF87320" w14:textId="77777777" w:rsidR="005F0919" w:rsidRPr="005F0919" w:rsidRDefault="005F0919" w:rsidP="005F0919">
      <w:pPr>
        <w:pStyle w:val="Teksttreci0"/>
        <w:numPr>
          <w:ilvl w:val="0"/>
          <w:numId w:val="26"/>
        </w:numPr>
        <w:tabs>
          <w:tab w:val="clear" w:pos="720"/>
          <w:tab w:val="num" w:pos="0"/>
        </w:tabs>
        <w:ind w:left="0" w:hanging="284"/>
        <w:rPr>
          <w:rFonts w:asciiTheme="minorHAnsi" w:hAnsiTheme="minorHAnsi" w:cstheme="minorHAnsi"/>
          <w:color w:val="auto"/>
          <w:sz w:val="22"/>
          <w:szCs w:val="22"/>
        </w:rPr>
      </w:pPr>
      <w:r w:rsidRPr="005F0919">
        <w:rPr>
          <w:rFonts w:asciiTheme="minorHAnsi" w:hAnsiTheme="minorHAnsi" w:cstheme="minorHAnsi"/>
          <w:color w:val="auto"/>
          <w:sz w:val="22"/>
          <w:szCs w:val="22"/>
        </w:rPr>
        <w:t xml:space="preserve">Zamawiający zastrzega sobie zmianę ilości wykonywanych robót wraz ze zmianą terminu ich wykonania w zależności od otrzymywanych środków z Funduszu Dróg Samorządowych lub innych wytycznych wynikających z zawartej umowy pomiędzy Gminą Purda, a Wojewodą Warmińsko-Mazurskim, wówczas </w:t>
      </w:r>
      <w:r w:rsidRPr="005F0919">
        <w:rPr>
          <w:rFonts w:asciiTheme="minorHAnsi" w:hAnsiTheme="minorHAnsi" w:cstheme="minorHAnsi"/>
          <w:color w:val="auto"/>
          <w:sz w:val="22"/>
          <w:szCs w:val="22"/>
        </w:rPr>
        <w:lastRenderedPageBreak/>
        <w:t>wtedy nastąpią zmiany harmonogramu rzeczowo-finansowego.</w:t>
      </w:r>
    </w:p>
    <w:p w14:paraId="68A8C773" w14:textId="77777777" w:rsidR="005F0919" w:rsidRPr="00FE298D" w:rsidRDefault="005F0919" w:rsidP="005F0919">
      <w:pPr>
        <w:widowControl w:val="0"/>
        <w:spacing w:after="0" w:line="276" w:lineRule="auto"/>
        <w:jc w:val="both"/>
        <w:rPr>
          <w:rFonts w:asciiTheme="minorHAnsi" w:eastAsia="Times New Roman" w:hAnsiTheme="minorHAnsi" w:cstheme="minorHAnsi"/>
        </w:rPr>
      </w:pPr>
    </w:p>
    <w:p w14:paraId="0FFCBCE1" w14:textId="77777777" w:rsidR="00C24D34" w:rsidRPr="00FE298D" w:rsidRDefault="00C24D34" w:rsidP="00B13F5F">
      <w:pPr>
        <w:pStyle w:val="Akapitzlist"/>
        <w:widowControl w:val="0"/>
        <w:spacing w:after="0" w:line="276" w:lineRule="auto"/>
        <w:ind w:left="0"/>
        <w:jc w:val="both"/>
        <w:rPr>
          <w:rFonts w:asciiTheme="minorHAnsi" w:eastAsia="Times New Roman" w:hAnsiTheme="minorHAnsi" w:cstheme="minorHAnsi"/>
        </w:rPr>
      </w:pPr>
    </w:p>
    <w:p w14:paraId="6DE6C17A" w14:textId="77777777" w:rsidR="00C24D34" w:rsidRPr="00FE298D" w:rsidRDefault="00C24D34" w:rsidP="00B13F5F">
      <w:pPr>
        <w:suppressAutoHyphens/>
        <w:spacing w:after="0" w:line="276" w:lineRule="auto"/>
        <w:jc w:val="center"/>
        <w:rPr>
          <w:rFonts w:asciiTheme="minorHAnsi" w:eastAsia="Times New Roman" w:hAnsiTheme="minorHAnsi" w:cstheme="minorHAnsi"/>
          <w:b/>
          <w:color w:val="000000"/>
          <w:lang w:eastAsia="ar-SA"/>
        </w:rPr>
      </w:pPr>
      <w:r w:rsidRPr="00FE298D">
        <w:rPr>
          <w:rFonts w:asciiTheme="minorHAnsi" w:eastAsia="Times New Roman" w:hAnsiTheme="minorHAnsi" w:cstheme="minorHAnsi"/>
          <w:b/>
          <w:color w:val="000000"/>
          <w:lang w:eastAsia="ar-SA"/>
        </w:rPr>
        <w:t>§ 2</w:t>
      </w:r>
    </w:p>
    <w:p w14:paraId="489958EF" w14:textId="77777777" w:rsidR="00C24D34" w:rsidRPr="00FE298D" w:rsidRDefault="00C24D34" w:rsidP="00B13F5F">
      <w:pPr>
        <w:suppressAutoHyphens/>
        <w:spacing w:after="0" w:line="276" w:lineRule="auto"/>
        <w:jc w:val="center"/>
        <w:rPr>
          <w:rFonts w:asciiTheme="minorHAnsi" w:eastAsia="Times New Roman" w:hAnsiTheme="minorHAnsi" w:cstheme="minorHAnsi"/>
          <w:b/>
          <w:color w:val="000000"/>
          <w:lang w:eastAsia="ar-SA"/>
        </w:rPr>
      </w:pPr>
      <w:r w:rsidRPr="00FE298D">
        <w:rPr>
          <w:rFonts w:asciiTheme="minorHAnsi" w:eastAsia="Times New Roman" w:hAnsiTheme="minorHAnsi" w:cstheme="minorHAnsi"/>
          <w:b/>
          <w:color w:val="000000"/>
          <w:lang w:eastAsia="ar-SA"/>
        </w:rPr>
        <w:t>Termin wykonania zamówienia</w:t>
      </w:r>
    </w:p>
    <w:p w14:paraId="3DF5AD27" w14:textId="77777777" w:rsidR="00C24D34" w:rsidRPr="00FE298D" w:rsidRDefault="00C24D34" w:rsidP="00B13F5F">
      <w:pPr>
        <w:pStyle w:val="Akapitzlist"/>
        <w:numPr>
          <w:ilvl w:val="0"/>
          <w:numId w:val="27"/>
        </w:numPr>
        <w:tabs>
          <w:tab w:val="clear" w:pos="720"/>
        </w:tabs>
        <w:suppressAutoHyphens/>
        <w:spacing w:after="0" w:line="276" w:lineRule="auto"/>
        <w:ind w:left="426"/>
        <w:jc w:val="both"/>
        <w:rPr>
          <w:rFonts w:asciiTheme="minorHAnsi" w:eastAsia="Times New Roman" w:hAnsiTheme="minorHAnsi" w:cstheme="minorHAnsi"/>
          <w:lang w:eastAsia="ar-SA"/>
        </w:rPr>
      </w:pPr>
      <w:r w:rsidRPr="00FE298D">
        <w:rPr>
          <w:rFonts w:asciiTheme="minorHAnsi" w:eastAsia="Times New Roman" w:hAnsiTheme="minorHAnsi" w:cstheme="minorHAnsi"/>
          <w:lang w:eastAsia="ar-SA"/>
        </w:rPr>
        <w:t>Termin rozpoczęcia wykonywania przedmiotu umowy rozpoczyna się z dniem protokolarnego przekazania terenu robót Wykonawcy.</w:t>
      </w:r>
    </w:p>
    <w:p w14:paraId="15009354" w14:textId="39D379DE" w:rsidR="00C24D34" w:rsidRPr="00FE298D" w:rsidRDefault="00C24D34" w:rsidP="00B13F5F">
      <w:pPr>
        <w:pStyle w:val="Akapitzlist"/>
        <w:numPr>
          <w:ilvl w:val="0"/>
          <w:numId w:val="27"/>
        </w:numPr>
        <w:tabs>
          <w:tab w:val="clear" w:pos="720"/>
        </w:tabs>
        <w:suppressAutoHyphens/>
        <w:spacing w:after="0" w:line="276" w:lineRule="auto"/>
        <w:ind w:left="426"/>
        <w:jc w:val="both"/>
        <w:rPr>
          <w:rFonts w:asciiTheme="minorHAnsi" w:eastAsia="Times New Roman" w:hAnsiTheme="minorHAnsi" w:cstheme="minorHAnsi"/>
          <w:lang w:eastAsia="ar-SA"/>
        </w:rPr>
      </w:pPr>
      <w:r w:rsidRPr="00FE298D">
        <w:rPr>
          <w:rFonts w:asciiTheme="minorHAnsi" w:eastAsia="Times New Roman" w:hAnsiTheme="minorHAnsi" w:cstheme="minorHAnsi"/>
          <w:lang w:eastAsia="ar-SA"/>
        </w:rPr>
        <w:t xml:space="preserve">Termin zakończenia robót </w:t>
      </w:r>
      <w:r w:rsidR="00F23A73">
        <w:rPr>
          <w:rFonts w:asciiTheme="minorHAnsi" w:eastAsia="Times New Roman" w:hAnsiTheme="minorHAnsi" w:cstheme="minorHAnsi"/>
          <w:lang w:eastAsia="ar-SA"/>
        </w:rPr>
        <w:t>– do 300 dni od podpisania umowy.</w:t>
      </w:r>
    </w:p>
    <w:p w14:paraId="5220AF0B" w14:textId="77777777" w:rsidR="00C24D34" w:rsidRPr="00FE298D" w:rsidRDefault="00C24D34" w:rsidP="00B13F5F">
      <w:pPr>
        <w:pStyle w:val="Akapitzlist"/>
        <w:numPr>
          <w:ilvl w:val="0"/>
          <w:numId w:val="27"/>
        </w:numPr>
        <w:shd w:val="clear" w:color="auto" w:fill="FFFFFF"/>
        <w:tabs>
          <w:tab w:val="clear" w:pos="720"/>
          <w:tab w:val="left" w:pos="403"/>
        </w:tabs>
        <w:suppressAutoHyphens/>
        <w:spacing w:after="0" w:line="276" w:lineRule="auto"/>
        <w:ind w:left="426"/>
        <w:jc w:val="both"/>
        <w:rPr>
          <w:rFonts w:asciiTheme="minorHAnsi" w:eastAsia="Times New Roman" w:hAnsiTheme="minorHAnsi" w:cstheme="minorHAnsi"/>
          <w:color w:val="000000"/>
          <w:spacing w:val="-4"/>
          <w:lang w:eastAsia="ar-SA"/>
        </w:rPr>
      </w:pPr>
      <w:r w:rsidRPr="00FE298D">
        <w:rPr>
          <w:rFonts w:asciiTheme="minorHAnsi" w:eastAsia="Times New Roman" w:hAnsiTheme="minorHAnsi" w:cstheme="minorHAnsi"/>
          <w:color w:val="000000"/>
          <w:spacing w:val="-4"/>
          <w:lang w:eastAsia="ar-SA"/>
        </w:rPr>
        <w:t>Termin ustalony w ust. 2 może ulec zmianie na zasadach określonych § 12.</w:t>
      </w:r>
    </w:p>
    <w:p w14:paraId="4AE8154F" w14:textId="77777777" w:rsidR="00C24D34" w:rsidRPr="00FE298D" w:rsidRDefault="00C24D34" w:rsidP="00B13F5F">
      <w:pPr>
        <w:pStyle w:val="Akapitzlist"/>
        <w:numPr>
          <w:ilvl w:val="0"/>
          <w:numId w:val="27"/>
        </w:numPr>
        <w:shd w:val="clear" w:color="auto" w:fill="FFFFFF"/>
        <w:tabs>
          <w:tab w:val="clear" w:pos="720"/>
        </w:tabs>
        <w:suppressAutoHyphens/>
        <w:spacing w:after="0" w:line="276" w:lineRule="auto"/>
        <w:ind w:left="426"/>
        <w:jc w:val="both"/>
        <w:rPr>
          <w:rFonts w:asciiTheme="minorHAnsi" w:eastAsia="Times New Roman" w:hAnsiTheme="minorHAnsi" w:cstheme="minorHAnsi"/>
          <w:color w:val="000000"/>
          <w:spacing w:val="-14"/>
          <w:lang w:eastAsia="ar-SA"/>
        </w:rPr>
      </w:pPr>
      <w:r w:rsidRPr="00FE298D">
        <w:rPr>
          <w:rFonts w:asciiTheme="minorHAnsi" w:eastAsia="Times New Roman" w:hAnsiTheme="minorHAnsi" w:cstheme="minorHAnsi"/>
          <w:color w:val="000000"/>
          <w:spacing w:val="3"/>
          <w:lang w:eastAsia="ar-SA"/>
        </w:rPr>
        <w:t xml:space="preserve">W przedstawionych w </w:t>
      </w:r>
      <w:r w:rsidRPr="00FE298D">
        <w:rPr>
          <w:rFonts w:asciiTheme="minorHAnsi" w:eastAsia="Times New Roman" w:hAnsiTheme="minorHAnsi" w:cstheme="minorHAnsi"/>
          <w:color w:val="000000"/>
          <w:spacing w:val="-4"/>
          <w:lang w:eastAsia="ar-SA"/>
        </w:rPr>
        <w:t>§ 12</w:t>
      </w:r>
      <w:r w:rsidRPr="00FE298D">
        <w:rPr>
          <w:rFonts w:asciiTheme="minorHAnsi" w:eastAsia="Times New Roman" w:hAnsiTheme="minorHAnsi" w:cstheme="minorHAnsi"/>
          <w:color w:val="000000"/>
          <w:spacing w:val="3"/>
          <w:lang w:eastAsia="ar-SA"/>
        </w:rPr>
        <w:t xml:space="preserve"> przypadkach wystąpienia opóźnień, strony ustalą nowe </w:t>
      </w:r>
      <w:r w:rsidR="00144F47" w:rsidRPr="00FE298D">
        <w:rPr>
          <w:rFonts w:asciiTheme="minorHAnsi" w:eastAsia="Times New Roman" w:hAnsiTheme="minorHAnsi" w:cstheme="minorHAnsi"/>
          <w:color w:val="000000"/>
          <w:spacing w:val="-6"/>
          <w:lang w:eastAsia="ar-SA"/>
        </w:rPr>
        <w:t>terminy, z </w:t>
      </w:r>
      <w:r w:rsidRPr="00FE298D">
        <w:rPr>
          <w:rFonts w:asciiTheme="minorHAnsi" w:eastAsia="Times New Roman" w:hAnsiTheme="minorHAnsi" w:cstheme="minorHAnsi"/>
          <w:color w:val="000000"/>
          <w:spacing w:val="-6"/>
          <w:lang w:eastAsia="ar-SA"/>
        </w:rPr>
        <w:t xml:space="preserve">tym że maksymalny okres przesunięcia terminu zakończenia realizacji </w:t>
      </w:r>
      <w:r w:rsidRPr="00FE298D">
        <w:rPr>
          <w:rFonts w:asciiTheme="minorHAnsi" w:eastAsia="Times New Roman" w:hAnsiTheme="minorHAnsi" w:cstheme="minorHAnsi"/>
          <w:color w:val="000000"/>
          <w:spacing w:val="-1"/>
          <w:lang w:eastAsia="ar-SA"/>
        </w:rPr>
        <w:t>przedmiotu umowy równy będzie okresowi przerwy lub przestoju. Roszczenie o zmianę terminu po ustaniu przyczyn musi być szczegółowo uzasadnione</w:t>
      </w:r>
      <w:r w:rsidRPr="00FE298D">
        <w:rPr>
          <w:rFonts w:asciiTheme="minorHAnsi" w:eastAsia="Times New Roman" w:hAnsiTheme="minorHAnsi" w:cstheme="minorHAnsi"/>
          <w:color w:val="000000"/>
          <w:spacing w:val="-5"/>
          <w:lang w:eastAsia="ar-SA"/>
        </w:rPr>
        <w:t>.</w:t>
      </w:r>
    </w:p>
    <w:p w14:paraId="44864925" w14:textId="77777777" w:rsidR="00C24D34" w:rsidRPr="00FE298D" w:rsidRDefault="00C24D34" w:rsidP="00B13F5F">
      <w:pPr>
        <w:pStyle w:val="Akapitzlist"/>
        <w:numPr>
          <w:ilvl w:val="0"/>
          <w:numId w:val="27"/>
        </w:numPr>
        <w:shd w:val="clear" w:color="auto" w:fill="FFFFFF"/>
        <w:tabs>
          <w:tab w:val="clear" w:pos="720"/>
        </w:tabs>
        <w:suppressAutoHyphens/>
        <w:spacing w:after="0" w:line="276" w:lineRule="auto"/>
        <w:ind w:left="426"/>
        <w:jc w:val="both"/>
        <w:rPr>
          <w:rFonts w:asciiTheme="minorHAnsi" w:eastAsia="Times New Roman" w:hAnsiTheme="minorHAnsi" w:cstheme="minorHAnsi"/>
          <w:color w:val="000000"/>
          <w:spacing w:val="-16"/>
          <w:lang w:eastAsia="ar-SA"/>
        </w:rPr>
      </w:pPr>
      <w:r w:rsidRPr="00FE298D">
        <w:rPr>
          <w:rFonts w:asciiTheme="minorHAnsi" w:eastAsia="Times New Roman" w:hAnsiTheme="minorHAnsi" w:cstheme="minorHAnsi"/>
          <w:color w:val="000000"/>
          <w:spacing w:val="-3"/>
          <w:lang w:eastAsia="ar-SA"/>
        </w:rPr>
        <w:t xml:space="preserve">Jeżeli z jakiejkolwiek przyczyny, która nie uprawnia Wykonawcy do przedłużenia terminu </w:t>
      </w:r>
      <w:r w:rsidRPr="00FE298D">
        <w:rPr>
          <w:rFonts w:asciiTheme="minorHAnsi" w:eastAsia="Times New Roman" w:hAnsiTheme="minorHAnsi" w:cstheme="minorHAnsi"/>
          <w:color w:val="000000"/>
          <w:spacing w:val="3"/>
          <w:lang w:eastAsia="ar-SA"/>
        </w:rPr>
        <w:t xml:space="preserve">wykonania robót lub ich części, tempo robót według Zamawiającego nie pozwoli na </w:t>
      </w:r>
      <w:r w:rsidRPr="00FE298D">
        <w:rPr>
          <w:rFonts w:asciiTheme="minorHAnsi" w:eastAsia="Times New Roman" w:hAnsiTheme="minorHAnsi" w:cstheme="minorHAnsi"/>
          <w:color w:val="000000"/>
          <w:spacing w:val="-3"/>
          <w:lang w:eastAsia="ar-SA"/>
        </w:rPr>
        <w:t xml:space="preserve">terminowe ich zakończenie, Zamawiający może polecić Wykonawcy podjęcie działań dla </w:t>
      </w:r>
      <w:r w:rsidRPr="00FE298D">
        <w:rPr>
          <w:rFonts w:asciiTheme="minorHAnsi" w:eastAsia="Times New Roman" w:hAnsiTheme="minorHAnsi" w:cstheme="minorHAnsi"/>
          <w:color w:val="000000"/>
          <w:spacing w:val="-5"/>
          <w:lang w:eastAsia="ar-SA"/>
        </w:rPr>
        <w:t xml:space="preserve">przyspieszenia tempa robót. Wszystkie koszty związane z podjętymi działaniami obciążają </w:t>
      </w:r>
      <w:r w:rsidRPr="00FE298D">
        <w:rPr>
          <w:rFonts w:asciiTheme="minorHAnsi" w:eastAsia="Times New Roman" w:hAnsiTheme="minorHAnsi" w:cstheme="minorHAnsi"/>
          <w:color w:val="000000"/>
          <w:spacing w:val="-7"/>
          <w:lang w:eastAsia="ar-SA"/>
        </w:rPr>
        <w:t>Wykonawcę. Wykonawca jest zobowiązany do tego polecen</w:t>
      </w:r>
      <w:r w:rsidR="00FB6199" w:rsidRPr="00FE298D">
        <w:rPr>
          <w:rFonts w:asciiTheme="minorHAnsi" w:eastAsia="Times New Roman" w:hAnsiTheme="minorHAnsi" w:cstheme="minorHAnsi"/>
          <w:color w:val="000000"/>
          <w:spacing w:val="-7"/>
          <w:lang w:eastAsia="ar-SA"/>
        </w:rPr>
        <w:t>ia się zastosować i przekazać w </w:t>
      </w:r>
      <w:r w:rsidRPr="00FE298D">
        <w:rPr>
          <w:rFonts w:asciiTheme="minorHAnsi" w:eastAsia="Times New Roman" w:hAnsiTheme="minorHAnsi" w:cstheme="minorHAnsi"/>
          <w:color w:val="000000"/>
          <w:spacing w:val="-7"/>
          <w:lang w:eastAsia="ar-SA"/>
        </w:rPr>
        <w:t>terminie 3 dni roboczych od daty otrzymania polecenia szczegółowe in</w:t>
      </w:r>
      <w:r w:rsidR="00FB6199" w:rsidRPr="00FE298D">
        <w:rPr>
          <w:rFonts w:asciiTheme="minorHAnsi" w:eastAsia="Times New Roman" w:hAnsiTheme="minorHAnsi" w:cstheme="minorHAnsi"/>
          <w:color w:val="000000"/>
          <w:spacing w:val="-7"/>
          <w:lang w:eastAsia="ar-SA"/>
        </w:rPr>
        <w:t>formacje o </w:t>
      </w:r>
      <w:r w:rsidRPr="00FE298D">
        <w:rPr>
          <w:rFonts w:asciiTheme="minorHAnsi" w:eastAsia="Times New Roman" w:hAnsiTheme="minorHAnsi" w:cstheme="minorHAnsi"/>
          <w:color w:val="000000"/>
          <w:spacing w:val="-7"/>
          <w:lang w:eastAsia="ar-SA"/>
        </w:rPr>
        <w:t xml:space="preserve">podejmowanych przez Wykonawcę działaniach zmierzających do wykonania polecenia Zamawiającego. </w:t>
      </w:r>
    </w:p>
    <w:p w14:paraId="6EB0FB49" w14:textId="77777777" w:rsidR="00C24D34" w:rsidRPr="00FE298D" w:rsidRDefault="00C24D34" w:rsidP="00B13F5F">
      <w:pPr>
        <w:shd w:val="clear" w:color="auto" w:fill="FFFFFF"/>
        <w:spacing w:after="0" w:line="276" w:lineRule="auto"/>
        <w:ind w:left="360"/>
        <w:jc w:val="both"/>
        <w:rPr>
          <w:rFonts w:asciiTheme="minorHAnsi" w:eastAsia="Times New Roman" w:hAnsiTheme="minorHAnsi" w:cstheme="minorHAnsi"/>
          <w:color w:val="000000"/>
          <w:spacing w:val="-5"/>
          <w:lang w:eastAsia="ar-SA"/>
        </w:rPr>
      </w:pPr>
    </w:p>
    <w:p w14:paraId="16A52079" w14:textId="77777777" w:rsidR="00C24D34" w:rsidRPr="00FE298D" w:rsidRDefault="00C24D34" w:rsidP="00B13F5F">
      <w:pPr>
        <w:suppressAutoHyphens/>
        <w:spacing w:after="0" w:line="276" w:lineRule="auto"/>
        <w:jc w:val="center"/>
        <w:rPr>
          <w:rFonts w:asciiTheme="minorHAnsi" w:eastAsia="Times New Roman" w:hAnsiTheme="minorHAnsi" w:cstheme="minorHAnsi"/>
          <w:b/>
          <w:color w:val="000000"/>
          <w:lang w:eastAsia="ar-SA"/>
        </w:rPr>
      </w:pPr>
      <w:r w:rsidRPr="00FE298D">
        <w:rPr>
          <w:rFonts w:asciiTheme="minorHAnsi" w:eastAsia="Times New Roman" w:hAnsiTheme="minorHAnsi" w:cstheme="minorHAnsi"/>
          <w:b/>
          <w:color w:val="000000"/>
          <w:lang w:eastAsia="ar-SA"/>
        </w:rPr>
        <w:t>§ 3</w:t>
      </w:r>
    </w:p>
    <w:p w14:paraId="57DB8CA9" w14:textId="77777777" w:rsidR="00C24D34" w:rsidRPr="00FE298D" w:rsidRDefault="00C24D34" w:rsidP="00B13F5F">
      <w:pPr>
        <w:suppressAutoHyphens/>
        <w:spacing w:after="0" w:line="276" w:lineRule="auto"/>
        <w:jc w:val="center"/>
        <w:rPr>
          <w:rFonts w:asciiTheme="minorHAnsi" w:eastAsia="Times New Roman" w:hAnsiTheme="minorHAnsi" w:cstheme="minorHAnsi"/>
          <w:b/>
          <w:color w:val="000000"/>
          <w:lang w:eastAsia="ar-SA"/>
        </w:rPr>
      </w:pPr>
      <w:r w:rsidRPr="00FE298D">
        <w:rPr>
          <w:rFonts w:asciiTheme="minorHAnsi" w:eastAsia="Times New Roman" w:hAnsiTheme="minorHAnsi" w:cstheme="minorHAnsi"/>
          <w:b/>
          <w:color w:val="000000"/>
          <w:lang w:eastAsia="ar-SA"/>
        </w:rPr>
        <w:t xml:space="preserve">Obowiązki Zamawiającego </w:t>
      </w:r>
    </w:p>
    <w:p w14:paraId="1CB00CE8" w14:textId="77777777" w:rsidR="00C24D34" w:rsidRPr="00FE298D" w:rsidRDefault="00C24D34" w:rsidP="00B13F5F">
      <w:pPr>
        <w:suppressAutoHyphens/>
        <w:spacing w:after="0" w:line="276" w:lineRule="auto"/>
        <w:jc w:val="both"/>
        <w:rPr>
          <w:rFonts w:asciiTheme="minorHAnsi" w:eastAsia="Times New Roman" w:hAnsiTheme="minorHAnsi" w:cstheme="minorHAnsi"/>
          <w:color w:val="000000"/>
          <w:lang w:eastAsia="ar-SA"/>
        </w:rPr>
      </w:pPr>
      <w:r w:rsidRPr="00FE298D">
        <w:rPr>
          <w:rFonts w:asciiTheme="minorHAnsi" w:eastAsia="Times New Roman" w:hAnsiTheme="minorHAnsi" w:cstheme="minorHAnsi"/>
          <w:color w:val="000000"/>
          <w:lang w:eastAsia="ar-SA"/>
        </w:rPr>
        <w:t>Do obowiązków Zamawiającego należy:</w:t>
      </w:r>
    </w:p>
    <w:p w14:paraId="28EBEE22" w14:textId="4BD3CF9F" w:rsidR="00C24D34" w:rsidRPr="00FE298D" w:rsidRDefault="00C24D34" w:rsidP="00B13F5F">
      <w:pPr>
        <w:numPr>
          <w:ilvl w:val="2"/>
          <w:numId w:val="3"/>
        </w:numPr>
        <w:suppressAutoHyphens/>
        <w:spacing w:after="0" w:line="276" w:lineRule="auto"/>
        <w:ind w:left="426"/>
        <w:jc w:val="both"/>
        <w:rPr>
          <w:rFonts w:asciiTheme="minorHAnsi" w:eastAsia="Times New Roman" w:hAnsiTheme="minorHAnsi" w:cstheme="minorHAnsi"/>
          <w:color w:val="000000"/>
          <w:lang w:eastAsia="ar-SA"/>
        </w:rPr>
      </w:pPr>
      <w:r w:rsidRPr="00FE298D">
        <w:rPr>
          <w:rFonts w:asciiTheme="minorHAnsi" w:eastAsia="Times New Roman" w:hAnsiTheme="minorHAnsi" w:cstheme="minorHAnsi"/>
          <w:color w:val="000000"/>
          <w:lang w:eastAsia="ar-SA"/>
        </w:rPr>
        <w:t>Wprowadzenie i protokolarne przekazanie Wykonawcy terenu robót wraz z dziennikiem budowy</w:t>
      </w:r>
      <w:r w:rsidR="00FE298D">
        <w:rPr>
          <w:rFonts w:asciiTheme="minorHAnsi" w:eastAsia="Times New Roman" w:hAnsiTheme="minorHAnsi" w:cstheme="minorHAnsi"/>
          <w:color w:val="000000"/>
          <w:lang w:eastAsia="ar-SA"/>
        </w:rPr>
        <w:t>.</w:t>
      </w:r>
    </w:p>
    <w:p w14:paraId="7E1B5D9F" w14:textId="01FF2809" w:rsidR="00C24D34" w:rsidRPr="00FE298D" w:rsidRDefault="00C24D34" w:rsidP="00B13F5F">
      <w:pPr>
        <w:numPr>
          <w:ilvl w:val="2"/>
          <w:numId w:val="3"/>
        </w:numPr>
        <w:suppressAutoHyphens/>
        <w:spacing w:after="0" w:line="276" w:lineRule="auto"/>
        <w:ind w:left="426"/>
        <w:jc w:val="both"/>
        <w:rPr>
          <w:rFonts w:asciiTheme="minorHAnsi" w:eastAsia="Times New Roman" w:hAnsiTheme="minorHAnsi" w:cstheme="minorHAnsi"/>
          <w:color w:val="000000"/>
          <w:lang w:eastAsia="ar-SA"/>
        </w:rPr>
      </w:pPr>
      <w:r w:rsidRPr="00FE298D">
        <w:rPr>
          <w:rFonts w:asciiTheme="minorHAnsi" w:eastAsia="Times New Roman" w:hAnsiTheme="minorHAnsi" w:cstheme="minorHAnsi"/>
          <w:color w:val="000000"/>
          <w:lang w:eastAsia="ar-SA"/>
        </w:rPr>
        <w:t>Dokonywanie odbiorów opisanych w umowie.</w:t>
      </w:r>
    </w:p>
    <w:p w14:paraId="7AE3A3B4" w14:textId="77777777" w:rsidR="00C24D34" w:rsidRPr="00FE298D" w:rsidRDefault="00C24D34" w:rsidP="00B13F5F">
      <w:pPr>
        <w:numPr>
          <w:ilvl w:val="2"/>
          <w:numId w:val="3"/>
        </w:numPr>
        <w:suppressAutoHyphens/>
        <w:spacing w:after="0" w:line="276" w:lineRule="auto"/>
        <w:ind w:left="426"/>
        <w:jc w:val="both"/>
        <w:rPr>
          <w:rFonts w:asciiTheme="minorHAnsi" w:eastAsia="Times New Roman" w:hAnsiTheme="minorHAnsi" w:cstheme="minorHAnsi"/>
          <w:color w:val="000000"/>
          <w:lang w:eastAsia="ar-SA"/>
        </w:rPr>
      </w:pPr>
      <w:r w:rsidRPr="00FE298D">
        <w:rPr>
          <w:rFonts w:asciiTheme="minorHAnsi" w:eastAsia="Times New Roman" w:hAnsiTheme="minorHAnsi" w:cstheme="minorHAnsi"/>
          <w:color w:val="000000"/>
          <w:lang w:eastAsia="ar-SA"/>
        </w:rPr>
        <w:t xml:space="preserve">Terminowa zapłata wynagrodzenia za wykonane i odebrane prace na podstawie prawidłowo wystawionej faktury wraz z bezusterkowym protokołem odbioru robót. </w:t>
      </w:r>
    </w:p>
    <w:p w14:paraId="0A0C35D7" w14:textId="77777777" w:rsidR="00C24D34" w:rsidRPr="00FE298D" w:rsidRDefault="00C24D34" w:rsidP="00B13F5F">
      <w:pPr>
        <w:spacing w:after="0" w:line="276" w:lineRule="auto"/>
        <w:ind w:left="425"/>
        <w:jc w:val="both"/>
        <w:rPr>
          <w:rFonts w:asciiTheme="minorHAnsi" w:eastAsia="Times New Roman" w:hAnsiTheme="minorHAnsi" w:cstheme="minorHAnsi"/>
          <w:color w:val="000000"/>
          <w:lang w:eastAsia="ar-SA"/>
        </w:rPr>
      </w:pPr>
    </w:p>
    <w:p w14:paraId="117A3FEA" w14:textId="77777777" w:rsidR="00C24D34" w:rsidRPr="00FE298D" w:rsidRDefault="00C24D34" w:rsidP="00B13F5F">
      <w:pPr>
        <w:tabs>
          <w:tab w:val="num" w:pos="0"/>
        </w:tabs>
        <w:suppressAutoHyphens/>
        <w:spacing w:after="0" w:line="276" w:lineRule="auto"/>
        <w:jc w:val="center"/>
        <w:rPr>
          <w:rFonts w:asciiTheme="minorHAnsi" w:eastAsia="Times New Roman" w:hAnsiTheme="minorHAnsi" w:cstheme="minorHAnsi"/>
          <w:b/>
          <w:lang w:eastAsia="ar-SA"/>
        </w:rPr>
      </w:pPr>
      <w:r w:rsidRPr="00FE298D">
        <w:rPr>
          <w:rFonts w:asciiTheme="minorHAnsi" w:eastAsia="Times New Roman" w:hAnsiTheme="minorHAnsi" w:cstheme="minorHAnsi"/>
          <w:b/>
          <w:color w:val="000000"/>
          <w:lang w:eastAsia="ar-SA"/>
        </w:rPr>
        <w:t>§ </w:t>
      </w:r>
      <w:r w:rsidRPr="00FE298D">
        <w:rPr>
          <w:rFonts w:asciiTheme="minorHAnsi" w:eastAsia="Times New Roman" w:hAnsiTheme="minorHAnsi" w:cstheme="minorHAnsi"/>
          <w:b/>
          <w:lang w:eastAsia="ar-SA"/>
        </w:rPr>
        <w:t>4</w:t>
      </w:r>
    </w:p>
    <w:p w14:paraId="19F2C070" w14:textId="77777777" w:rsidR="00C24D34" w:rsidRPr="00FE298D" w:rsidRDefault="00C24D34" w:rsidP="00B13F5F">
      <w:pPr>
        <w:suppressAutoHyphens/>
        <w:spacing w:after="0" w:line="276" w:lineRule="auto"/>
        <w:jc w:val="center"/>
        <w:rPr>
          <w:rFonts w:asciiTheme="minorHAnsi" w:eastAsia="Times New Roman" w:hAnsiTheme="minorHAnsi" w:cstheme="minorHAnsi"/>
          <w:b/>
          <w:lang w:eastAsia="ar-SA"/>
        </w:rPr>
      </w:pPr>
      <w:r w:rsidRPr="00FE298D">
        <w:rPr>
          <w:rFonts w:asciiTheme="minorHAnsi" w:eastAsia="Times New Roman" w:hAnsiTheme="minorHAnsi" w:cstheme="minorHAnsi"/>
          <w:b/>
          <w:lang w:eastAsia="ar-SA"/>
        </w:rPr>
        <w:t>Obowiązki Wykonawcy</w:t>
      </w:r>
    </w:p>
    <w:p w14:paraId="2E1C56D3" w14:textId="291B574A" w:rsidR="00FB6199" w:rsidRPr="002A52BB" w:rsidRDefault="00FB6199" w:rsidP="00B13F5F">
      <w:pPr>
        <w:widowControl w:val="0"/>
        <w:numPr>
          <w:ilvl w:val="0"/>
          <w:numId w:val="29"/>
        </w:numPr>
        <w:suppressAutoHyphens/>
        <w:overflowPunct w:val="0"/>
        <w:autoSpaceDE w:val="0"/>
        <w:autoSpaceDN w:val="0"/>
        <w:adjustRightInd w:val="0"/>
        <w:spacing w:after="0" w:line="276" w:lineRule="auto"/>
        <w:ind w:left="0"/>
        <w:jc w:val="both"/>
        <w:textAlignment w:val="baseline"/>
        <w:rPr>
          <w:rFonts w:asciiTheme="minorHAnsi" w:hAnsiTheme="minorHAnsi" w:cstheme="minorHAnsi"/>
        </w:rPr>
      </w:pPr>
      <w:r w:rsidRPr="00FE298D">
        <w:rPr>
          <w:rFonts w:asciiTheme="minorHAnsi" w:hAnsiTheme="minorHAnsi" w:cstheme="minorHAnsi"/>
        </w:rPr>
        <w:t>W ramach niniejszej Umowy i w ramach ustalonego wynagrodzenia Wykonawca zobligowany jest do wykonania oraz zapewnienia:</w:t>
      </w:r>
    </w:p>
    <w:p w14:paraId="103BB48C" w14:textId="4AF8FB18" w:rsidR="00FB6199" w:rsidRPr="00FE298D" w:rsidRDefault="005F0919" w:rsidP="00B13F5F">
      <w:pPr>
        <w:widowControl w:val="0"/>
        <w:numPr>
          <w:ilvl w:val="0"/>
          <w:numId w:val="28"/>
        </w:numPr>
        <w:suppressAutoHyphens/>
        <w:overflowPunct w:val="0"/>
        <w:autoSpaceDE w:val="0"/>
        <w:autoSpaceDN w:val="0"/>
        <w:adjustRightInd w:val="0"/>
        <w:spacing w:after="0" w:line="276" w:lineRule="auto"/>
        <w:ind w:left="426"/>
        <w:jc w:val="both"/>
        <w:textAlignment w:val="baseline"/>
        <w:rPr>
          <w:rFonts w:asciiTheme="minorHAnsi" w:hAnsiTheme="minorHAnsi" w:cstheme="minorHAnsi"/>
          <w:b/>
        </w:rPr>
      </w:pPr>
      <w:r>
        <w:rPr>
          <w:rFonts w:asciiTheme="minorHAnsi" w:hAnsiTheme="minorHAnsi" w:cstheme="minorHAnsi"/>
        </w:rPr>
        <w:t>roboty</w:t>
      </w:r>
      <w:r w:rsidR="00FB6199" w:rsidRPr="00FE298D">
        <w:rPr>
          <w:rFonts w:asciiTheme="minorHAnsi" w:hAnsiTheme="minorHAnsi" w:cstheme="minorHAnsi"/>
        </w:rPr>
        <w:t xml:space="preserve"> w ramach ustalonego wynagrodzenia w okresie rękojmi i gwarancji, który musi być wykonywany przez wykwalifikowany personel wykonawcy lub dostawcy, </w:t>
      </w:r>
    </w:p>
    <w:p w14:paraId="5D8A14CE" w14:textId="5A7B1598" w:rsidR="00FB6199" w:rsidRPr="00FE298D" w:rsidRDefault="00FB6199" w:rsidP="00B13F5F">
      <w:pPr>
        <w:numPr>
          <w:ilvl w:val="0"/>
          <w:numId w:val="28"/>
        </w:numPr>
        <w:spacing w:after="0" w:line="276" w:lineRule="auto"/>
        <w:ind w:left="426"/>
        <w:jc w:val="both"/>
        <w:rPr>
          <w:rFonts w:asciiTheme="minorHAnsi" w:hAnsiTheme="minorHAnsi" w:cstheme="minorHAnsi"/>
        </w:rPr>
      </w:pPr>
      <w:r w:rsidRPr="00FE298D">
        <w:rPr>
          <w:rFonts w:asciiTheme="minorHAnsi" w:hAnsiTheme="minorHAnsi" w:cstheme="minorHAnsi"/>
        </w:rPr>
        <w:t>sprawnej organizacji i zagospodarowania zaplecza budowy, tj. zorganizowania zaplecza budowy i zaplecza socjalnego dla potrzeb własnych wraz z zabezpieczeniem dostawy mediów niezbędnych dla ich funkcjonowania (zapewnienie dostawy wody i energii elektrycznej, odprowadzenia nieczystości),</w:t>
      </w:r>
    </w:p>
    <w:p w14:paraId="154D1AA6" w14:textId="77777777" w:rsidR="00FB6199" w:rsidRPr="00FE298D" w:rsidRDefault="00FB6199" w:rsidP="00B13F5F">
      <w:pPr>
        <w:pStyle w:val="Akapitzlist"/>
        <w:numPr>
          <w:ilvl w:val="0"/>
          <w:numId w:val="28"/>
        </w:numPr>
        <w:spacing w:after="0" w:line="276" w:lineRule="auto"/>
        <w:ind w:left="426"/>
        <w:contextualSpacing w:val="0"/>
        <w:jc w:val="both"/>
        <w:rPr>
          <w:rFonts w:asciiTheme="minorHAnsi" w:hAnsiTheme="minorHAnsi" w:cstheme="minorHAnsi"/>
        </w:rPr>
      </w:pPr>
      <w:r w:rsidRPr="00FE298D">
        <w:rPr>
          <w:rFonts w:asciiTheme="minorHAnsi" w:hAnsiTheme="minorHAnsi" w:cstheme="minorHAnsi"/>
        </w:rPr>
        <w:t>zgodnych z przepisami prawa warunków bhp i ppoż.,</w:t>
      </w:r>
    </w:p>
    <w:p w14:paraId="4A0416CA" w14:textId="77777777" w:rsidR="00FB6199" w:rsidRPr="00FE298D" w:rsidRDefault="00FB6199" w:rsidP="00B13F5F">
      <w:pPr>
        <w:pStyle w:val="Akapitzlist"/>
        <w:numPr>
          <w:ilvl w:val="0"/>
          <w:numId w:val="28"/>
        </w:numPr>
        <w:spacing w:after="0" w:line="276" w:lineRule="auto"/>
        <w:ind w:left="426"/>
        <w:contextualSpacing w:val="0"/>
        <w:jc w:val="both"/>
        <w:rPr>
          <w:rFonts w:asciiTheme="minorHAnsi" w:hAnsiTheme="minorHAnsi" w:cstheme="minorHAnsi"/>
        </w:rPr>
      </w:pPr>
      <w:r w:rsidRPr="00FE298D">
        <w:rPr>
          <w:rFonts w:asciiTheme="minorHAnsi" w:hAnsiTheme="minorHAnsi" w:cstheme="minorHAnsi"/>
        </w:rPr>
        <w:t>w przypadku korzystania z podwykonawców - koordynowania robót podwykonawców, ponosząc za nich pełną odpowiedzialność,</w:t>
      </w:r>
    </w:p>
    <w:p w14:paraId="19EB1DF9" w14:textId="77777777" w:rsidR="00FB6199" w:rsidRPr="00FE298D" w:rsidRDefault="00FB6199" w:rsidP="00B13F5F">
      <w:pPr>
        <w:pStyle w:val="Akapitzlist"/>
        <w:numPr>
          <w:ilvl w:val="0"/>
          <w:numId w:val="28"/>
        </w:numPr>
        <w:spacing w:after="0" w:line="276" w:lineRule="auto"/>
        <w:ind w:left="426"/>
        <w:contextualSpacing w:val="0"/>
        <w:jc w:val="both"/>
        <w:rPr>
          <w:rFonts w:asciiTheme="minorHAnsi" w:hAnsiTheme="minorHAnsi" w:cstheme="minorHAnsi"/>
        </w:rPr>
      </w:pPr>
      <w:r w:rsidRPr="00FE298D">
        <w:rPr>
          <w:rFonts w:asciiTheme="minorHAnsi" w:hAnsiTheme="minorHAnsi" w:cstheme="minorHAnsi"/>
        </w:rPr>
        <w:t>zapewnienia nadzoru technicznego nad realizowanym zadaniem, nadzoru nad personelem w zakresie porządku i dyscypliny pracy,</w:t>
      </w:r>
    </w:p>
    <w:p w14:paraId="6BE9A415" w14:textId="77777777" w:rsidR="00FB6199" w:rsidRPr="00FE298D" w:rsidRDefault="00FB6199" w:rsidP="00B13F5F">
      <w:pPr>
        <w:pStyle w:val="Akapitzlist"/>
        <w:numPr>
          <w:ilvl w:val="0"/>
          <w:numId w:val="28"/>
        </w:numPr>
        <w:spacing w:after="0" w:line="276" w:lineRule="auto"/>
        <w:ind w:left="426"/>
        <w:contextualSpacing w:val="0"/>
        <w:jc w:val="both"/>
        <w:rPr>
          <w:rFonts w:asciiTheme="minorHAnsi" w:hAnsiTheme="minorHAnsi" w:cstheme="minorHAnsi"/>
        </w:rPr>
      </w:pPr>
      <w:r w:rsidRPr="00FE298D">
        <w:rPr>
          <w:rFonts w:asciiTheme="minorHAnsi" w:hAnsiTheme="minorHAnsi" w:cstheme="minorHAnsi"/>
        </w:rPr>
        <w:t>prawidłowego prowadzenia dokumentacji budowy,</w:t>
      </w:r>
    </w:p>
    <w:p w14:paraId="7D48B688" w14:textId="77777777" w:rsidR="00FB6199" w:rsidRPr="00FE298D" w:rsidRDefault="00FB6199" w:rsidP="00B13F5F">
      <w:pPr>
        <w:pStyle w:val="Akapitzlist"/>
        <w:numPr>
          <w:ilvl w:val="0"/>
          <w:numId w:val="28"/>
        </w:numPr>
        <w:spacing w:after="0" w:line="276" w:lineRule="auto"/>
        <w:ind w:left="426"/>
        <w:contextualSpacing w:val="0"/>
        <w:jc w:val="both"/>
        <w:rPr>
          <w:rFonts w:asciiTheme="minorHAnsi" w:hAnsiTheme="minorHAnsi" w:cstheme="minorHAnsi"/>
        </w:rPr>
      </w:pPr>
      <w:r w:rsidRPr="00FE298D">
        <w:rPr>
          <w:rFonts w:asciiTheme="minorHAnsi" w:hAnsiTheme="minorHAnsi" w:cstheme="minorHAnsi"/>
        </w:rPr>
        <w:t xml:space="preserve">zagwarantowania, aby wszystkie materiały użyte do wykonania przedmiotu umowy posiadały dopuszczenie do obrotu oraz dokumenty potwierdzające ich zgodność z obowiązującymi w tym zakresie normami. Wykonawca, w/w dokumenty dostarczy Zamawiającemu przy odbiorze końcowym. Wyklucza </w:t>
      </w:r>
      <w:r w:rsidRPr="00FE298D">
        <w:rPr>
          <w:rFonts w:asciiTheme="minorHAnsi" w:hAnsiTheme="minorHAnsi" w:cstheme="minorHAnsi"/>
        </w:rPr>
        <w:lastRenderedPageBreak/>
        <w:t>się montaż jakichkolwiek materiałów i sprzętu nie posiadających potwierdzenia ich zgodności z obowiązującymi normami i dopuszczenia do obrotu,</w:t>
      </w:r>
    </w:p>
    <w:p w14:paraId="698F77D0" w14:textId="77777777" w:rsidR="00FB6199" w:rsidRPr="00FE298D" w:rsidRDefault="00FB6199" w:rsidP="00B13F5F">
      <w:pPr>
        <w:pStyle w:val="Akapitzlist"/>
        <w:numPr>
          <w:ilvl w:val="0"/>
          <w:numId w:val="28"/>
        </w:numPr>
        <w:spacing w:after="0" w:line="276" w:lineRule="auto"/>
        <w:ind w:left="426"/>
        <w:contextualSpacing w:val="0"/>
        <w:jc w:val="both"/>
        <w:rPr>
          <w:rFonts w:asciiTheme="minorHAnsi" w:hAnsiTheme="minorHAnsi" w:cstheme="minorHAnsi"/>
        </w:rPr>
      </w:pPr>
      <w:r w:rsidRPr="00FE298D">
        <w:rPr>
          <w:rFonts w:asciiTheme="minorHAnsi" w:hAnsiTheme="minorHAnsi" w:cstheme="minorHAnsi"/>
        </w:rPr>
        <w:t>zrealizowania prac zgodnie z obowiązującymi przepisami, obowiązującymi normami, warunkami technicznymi i sztuką budowlaną, przepi</w:t>
      </w:r>
      <w:r w:rsidR="00AD62D7" w:rsidRPr="00FE298D">
        <w:rPr>
          <w:rFonts w:asciiTheme="minorHAnsi" w:hAnsiTheme="minorHAnsi" w:cstheme="minorHAnsi"/>
        </w:rPr>
        <w:t xml:space="preserve">sami bhp, ppoż. </w:t>
      </w:r>
      <w:r w:rsidRPr="00FE298D">
        <w:rPr>
          <w:rFonts w:asciiTheme="minorHAnsi" w:hAnsiTheme="minorHAnsi" w:cstheme="minorHAnsi"/>
        </w:rPr>
        <w:t>z zaleceniami przedstawiciela Zamawiającego, oraz zgodnie z wymo</w:t>
      </w:r>
      <w:r w:rsidR="0077607A" w:rsidRPr="00FE298D">
        <w:rPr>
          <w:rFonts w:asciiTheme="minorHAnsi" w:hAnsiTheme="minorHAnsi" w:cstheme="minorHAnsi"/>
        </w:rPr>
        <w:t>gami dokumentacji projektowej i </w:t>
      </w:r>
      <w:r w:rsidRPr="00FE298D">
        <w:rPr>
          <w:rFonts w:asciiTheme="minorHAnsi" w:hAnsiTheme="minorHAnsi" w:cstheme="minorHAnsi"/>
        </w:rPr>
        <w:t>wytycznymi Specyfikacji Istotnych Warunków Zamówienia,</w:t>
      </w:r>
    </w:p>
    <w:p w14:paraId="3FF462DE" w14:textId="77777777" w:rsidR="00FB6199" w:rsidRPr="00FE298D" w:rsidRDefault="00FB6199" w:rsidP="00B13F5F">
      <w:pPr>
        <w:pStyle w:val="Akapitzlist"/>
        <w:numPr>
          <w:ilvl w:val="0"/>
          <w:numId w:val="28"/>
        </w:numPr>
        <w:spacing w:after="0" w:line="276" w:lineRule="auto"/>
        <w:ind w:left="426"/>
        <w:contextualSpacing w:val="0"/>
        <w:jc w:val="both"/>
        <w:rPr>
          <w:rFonts w:asciiTheme="minorHAnsi" w:hAnsiTheme="minorHAnsi" w:cstheme="minorHAnsi"/>
        </w:rPr>
      </w:pPr>
      <w:r w:rsidRPr="00FE298D">
        <w:rPr>
          <w:rFonts w:asciiTheme="minorHAnsi" w:hAnsiTheme="minorHAnsi" w:cstheme="minorHAnsi"/>
        </w:rPr>
        <w:t>przywrócenia należytego stanu i porządku terenu budowy, a także (w razie korzystania) dróg, nieruchomości, urządzeń, obiektów itp., które Wykonawca naruszył przy wykonywaniu przedmiotu umowy,</w:t>
      </w:r>
    </w:p>
    <w:p w14:paraId="1D81C59A" w14:textId="49CD3C11" w:rsidR="00FB6199" w:rsidRPr="00FE298D" w:rsidRDefault="00FB6199" w:rsidP="00B13F5F">
      <w:pPr>
        <w:pStyle w:val="Akapitzlist"/>
        <w:numPr>
          <w:ilvl w:val="0"/>
          <w:numId w:val="28"/>
        </w:numPr>
        <w:spacing w:after="0" w:line="276" w:lineRule="auto"/>
        <w:ind w:left="426"/>
        <w:contextualSpacing w:val="0"/>
        <w:jc w:val="both"/>
        <w:rPr>
          <w:rFonts w:asciiTheme="minorHAnsi" w:hAnsiTheme="minorHAnsi" w:cstheme="minorHAnsi"/>
        </w:rPr>
      </w:pPr>
      <w:r w:rsidRPr="00FE298D">
        <w:rPr>
          <w:rFonts w:asciiTheme="minorHAnsi" w:hAnsiTheme="minorHAnsi" w:cstheme="minorHAnsi"/>
        </w:rPr>
        <w:t>ustawienia tablicy informacyjnej budowy zgodnej z przepisami zawartymi w Rozporządzeniu Ministra Infrastruktury z dn. 26.04.2002 r. w sprawie dziennika budowy, montażu i rozbiórki tablicy informacyjnej oraz ogłoszenia zawierającego dane dotyczące bezpieczeństwa pracy i ochrony zdrowia (t.j. Dz. U. z 2018 r. poz. 963) oraz dokonywanie stosownych zmian w treści tablicy,</w:t>
      </w:r>
    </w:p>
    <w:p w14:paraId="16866E74" w14:textId="77777777" w:rsidR="00FB6199" w:rsidRPr="00FE298D" w:rsidRDefault="00FB6199" w:rsidP="00B13F5F">
      <w:pPr>
        <w:pStyle w:val="Akapitzlist"/>
        <w:numPr>
          <w:ilvl w:val="0"/>
          <w:numId w:val="28"/>
        </w:numPr>
        <w:spacing w:after="0" w:line="276" w:lineRule="auto"/>
        <w:ind w:left="426"/>
        <w:contextualSpacing w:val="0"/>
        <w:jc w:val="both"/>
        <w:rPr>
          <w:rFonts w:asciiTheme="minorHAnsi" w:hAnsiTheme="minorHAnsi" w:cstheme="minorHAnsi"/>
          <w:color w:val="000000"/>
        </w:rPr>
      </w:pPr>
      <w:r w:rsidRPr="00FE298D">
        <w:rPr>
          <w:rFonts w:asciiTheme="minorHAnsi" w:hAnsiTheme="minorHAnsi" w:cstheme="minorHAnsi"/>
          <w:color w:val="000000"/>
        </w:rPr>
        <w:t>ogrodzenia i oznakowania terenu budowy oraz odpowiedniego oznakowania i zabezpieczenia miejsc prowadzenia robót, wygrodzenia stref niebezpiecznych – zgodnie z obowiązującymi przepisami,</w:t>
      </w:r>
    </w:p>
    <w:p w14:paraId="3E4812E3" w14:textId="4DE884F1" w:rsidR="00FB6199" w:rsidRPr="00FE298D" w:rsidRDefault="00FB6199" w:rsidP="00B13F5F">
      <w:pPr>
        <w:pStyle w:val="Akapitzlist"/>
        <w:numPr>
          <w:ilvl w:val="0"/>
          <w:numId w:val="28"/>
        </w:numPr>
        <w:spacing w:after="0" w:line="276" w:lineRule="auto"/>
        <w:ind w:left="426"/>
        <w:contextualSpacing w:val="0"/>
        <w:jc w:val="both"/>
        <w:rPr>
          <w:rFonts w:asciiTheme="minorHAnsi" w:hAnsiTheme="minorHAnsi" w:cstheme="minorHAnsi"/>
        </w:rPr>
      </w:pPr>
      <w:r w:rsidRPr="00FE298D">
        <w:rPr>
          <w:rFonts w:asciiTheme="minorHAnsi" w:hAnsiTheme="minorHAnsi" w:cstheme="minorHAnsi"/>
        </w:rPr>
        <w:t xml:space="preserve">uzyskania zatwierdzenia materiałów budowlanych przed wbudowaniem, udzielanego przez </w:t>
      </w:r>
      <w:r w:rsidR="00B50D8C">
        <w:rPr>
          <w:rFonts w:asciiTheme="minorHAnsi" w:hAnsiTheme="minorHAnsi" w:cstheme="minorHAnsi"/>
        </w:rPr>
        <w:t>osobę wyznaczoną przez Zamawiającego</w:t>
      </w:r>
      <w:r w:rsidRPr="00FE298D">
        <w:rPr>
          <w:rFonts w:asciiTheme="minorHAnsi" w:hAnsiTheme="minorHAnsi" w:cstheme="minorHAnsi"/>
        </w:rPr>
        <w:t xml:space="preserve"> oraz przekazywania </w:t>
      </w:r>
      <w:r w:rsidR="00B50D8C">
        <w:rPr>
          <w:rFonts w:asciiTheme="minorHAnsi" w:hAnsiTheme="minorHAnsi" w:cstheme="minorHAnsi"/>
        </w:rPr>
        <w:t>tej osobie</w:t>
      </w:r>
      <w:r w:rsidRPr="00FE298D">
        <w:rPr>
          <w:rFonts w:asciiTheme="minorHAnsi" w:hAnsiTheme="minorHAnsi" w:cstheme="minorHAnsi"/>
        </w:rPr>
        <w:t xml:space="preserve"> na bieżąco: dokumentów potwierdzających zgodność zastosowanych materiałów z polską lub europejską normą podpisanych przez Kierownika budowy, z adnotacją o miejscu wbudowania. W przypadku zamiaru zastosowania materiałów i urządzeń równoważnych dodatkowo wymagana jest akceptacja Projektanta,</w:t>
      </w:r>
    </w:p>
    <w:p w14:paraId="6E095186" w14:textId="77777777" w:rsidR="00FB6199" w:rsidRPr="00FE298D" w:rsidRDefault="00FB6199" w:rsidP="00B13F5F">
      <w:pPr>
        <w:pStyle w:val="Akapitzlist"/>
        <w:numPr>
          <w:ilvl w:val="0"/>
          <w:numId w:val="28"/>
        </w:numPr>
        <w:spacing w:after="0" w:line="276" w:lineRule="auto"/>
        <w:ind w:left="426"/>
        <w:contextualSpacing w:val="0"/>
        <w:jc w:val="both"/>
        <w:rPr>
          <w:rFonts w:asciiTheme="minorHAnsi" w:hAnsiTheme="minorHAnsi" w:cstheme="minorHAnsi"/>
        </w:rPr>
      </w:pPr>
      <w:r w:rsidRPr="00FE298D">
        <w:rPr>
          <w:rFonts w:asciiTheme="minorHAnsi" w:hAnsiTheme="minorHAnsi" w:cstheme="minorHAnsi"/>
        </w:rPr>
        <w:t xml:space="preserve">dostarczenia gwarancji producentów dla zamontowanych urządzeń i sprzętu, </w:t>
      </w:r>
    </w:p>
    <w:p w14:paraId="76897152" w14:textId="77777777" w:rsidR="00FB6199" w:rsidRPr="00FE298D" w:rsidRDefault="00FB6199" w:rsidP="00B13F5F">
      <w:pPr>
        <w:pStyle w:val="Akapitzlist"/>
        <w:numPr>
          <w:ilvl w:val="0"/>
          <w:numId w:val="28"/>
        </w:numPr>
        <w:spacing w:after="0" w:line="276" w:lineRule="auto"/>
        <w:ind w:left="426"/>
        <w:contextualSpacing w:val="0"/>
        <w:jc w:val="both"/>
        <w:rPr>
          <w:rFonts w:asciiTheme="minorHAnsi" w:hAnsiTheme="minorHAnsi" w:cstheme="minorHAnsi"/>
        </w:rPr>
      </w:pPr>
      <w:r w:rsidRPr="00FE298D">
        <w:rPr>
          <w:rFonts w:asciiTheme="minorHAnsi" w:hAnsiTheme="minorHAnsi" w:cstheme="minorHAnsi"/>
        </w:rPr>
        <w:t>przeprowadzenia prób, pomiarów, sprawdzeń i odbiorów przewidzianych warunkami technicznymi wykonania i odbioru robót budowlano – montażowych,</w:t>
      </w:r>
    </w:p>
    <w:p w14:paraId="11CD4982" w14:textId="65648E0C" w:rsidR="00FB6199" w:rsidRPr="00FE298D" w:rsidRDefault="00FB6199" w:rsidP="00B13F5F">
      <w:pPr>
        <w:pStyle w:val="Akapitzlist"/>
        <w:numPr>
          <w:ilvl w:val="0"/>
          <w:numId w:val="28"/>
        </w:numPr>
        <w:spacing w:after="0" w:line="276" w:lineRule="auto"/>
        <w:ind w:left="426"/>
        <w:contextualSpacing w:val="0"/>
        <w:jc w:val="both"/>
        <w:rPr>
          <w:rFonts w:asciiTheme="minorHAnsi" w:hAnsiTheme="minorHAnsi" w:cstheme="minorHAnsi"/>
        </w:rPr>
      </w:pPr>
      <w:r w:rsidRPr="00FE298D">
        <w:rPr>
          <w:rFonts w:asciiTheme="minorHAnsi" w:hAnsiTheme="minorHAnsi" w:cstheme="minorHAnsi"/>
        </w:rPr>
        <w:t>wykonania na własny koszt odkrywki elementów robót budzących wątpliwość w celu sprawdzenia jakości ich wykonania, jeżeli wykonanie tych robót nie zostało zgłoszone do sprawdzenia przed ich zakryciem,</w:t>
      </w:r>
    </w:p>
    <w:p w14:paraId="0B89B74D" w14:textId="6A44C246" w:rsidR="00FB6199" w:rsidRPr="00FE298D" w:rsidRDefault="00FB6199" w:rsidP="00B13F5F">
      <w:pPr>
        <w:pStyle w:val="Akapitzlist"/>
        <w:numPr>
          <w:ilvl w:val="0"/>
          <w:numId w:val="28"/>
        </w:numPr>
        <w:spacing w:after="0" w:line="276" w:lineRule="auto"/>
        <w:ind w:left="426"/>
        <w:contextualSpacing w:val="0"/>
        <w:jc w:val="both"/>
        <w:rPr>
          <w:rFonts w:asciiTheme="minorHAnsi" w:hAnsiTheme="minorHAnsi" w:cstheme="minorHAnsi"/>
        </w:rPr>
      </w:pPr>
      <w:r w:rsidRPr="00FE298D">
        <w:rPr>
          <w:rFonts w:asciiTheme="minorHAnsi" w:hAnsiTheme="minorHAnsi" w:cstheme="minorHAnsi"/>
        </w:rPr>
        <w:t>dostarczenia, montażu, demontażu oraz wykorzystania rusztowań, szalunków i wszelkiego rodzaju sprzętu, narzędzi i urządzeń koniecznych do użycia w celu wykonania przedmiotu umowy</w:t>
      </w:r>
      <w:r w:rsidRPr="00FE298D">
        <w:rPr>
          <w:rFonts w:asciiTheme="minorHAnsi" w:hAnsiTheme="minorHAnsi" w:cstheme="minorHAnsi"/>
          <w:bCs/>
        </w:rPr>
        <w:t>,</w:t>
      </w:r>
    </w:p>
    <w:p w14:paraId="3D49CBDB" w14:textId="77777777" w:rsidR="00FB6199" w:rsidRPr="00FE298D" w:rsidRDefault="00FB6199" w:rsidP="00B13F5F">
      <w:pPr>
        <w:pStyle w:val="Akapitzlist"/>
        <w:numPr>
          <w:ilvl w:val="0"/>
          <w:numId w:val="28"/>
        </w:numPr>
        <w:spacing w:after="0" w:line="276" w:lineRule="auto"/>
        <w:ind w:left="426"/>
        <w:contextualSpacing w:val="0"/>
        <w:jc w:val="both"/>
        <w:rPr>
          <w:rFonts w:asciiTheme="minorHAnsi" w:hAnsiTheme="minorHAnsi" w:cstheme="minorHAnsi"/>
        </w:rPr>
      </w:pPr>
      <w:r w:rsidRPr="00FE298D">
        <w:rPr>
          <w:rFonts w:asciiTheme="minorHAnsi" w:hAnsiTheme="minorHAnsi" w:cstheme="minorHAnsi"/>
        </w:rPr>
        <w:t>odpowiednie opisanie zamontowanych tablic rozdzielczych i szaf sterowniczych (oznaczenia poszczególnych przycisków),</w:t>
      </w:r>
    </w:p>
    <w:p w14:paraId="531E63F4" w14:textId="77777777" w:rsidR="00FB6199" w:rsidRPr="00FE298D" w:rsidRDefault="00FB6199" w:rsidP="00B13F5F">
      <w:pPr>
        <w:pStyle w:val="Akapitzlist"/>
        <w:numPr>
          <w:ilvl w:val="0"/>
          <w:numId w:val="28"/>
        </w:numPr>
        <w:spacing w:after="0" w:line="276" w:lineRule="auto"/>
        <w:ind w:left="426"/>
        <w:contextualSpacing w:val="0"/>
        <w:jc w:val="both"/>
        <w:rPr>
          <w:rFonts w:asciiTheme="minorHAnsi" w:hAnsiTheme="minorHAnsi" w:cstheme="minorHAnsi"/>
        </w:rPr>
      </w:pPr>
      <w:r w:rsidRPr="00FE298D">
        <w:rPr>
          <w:rFonts w:asciiTheme="minorHAnsi" w:hAnsiTheme="minorHAnsi" w:cstheme="minorHAnsi"/>
        </w:rPr>
        <w:t>oznakowania obiektu zgodnie z instrukcją bezpieczeństwa pożarowego obiektu,</w:t>
      </w:r>
    </w:p>
    <w:p w14:paraId="4FED67D9" w14:textId="77777777" w:rsidR="00FB6199" w:rsidRPr="00FE298D" w:rsidRDefault="00FB6199" w:rsidP="002A52BB">
      <w:pPr>
        <w:pStyle w:val="Akapitzlist"/>
        <w:numPr>
          <w:ilvl w:val="0"/>
          <w:numId w:val="28"/>
        </w:numPr>
        <w:spacing w:after="0" w:line="276" w:lineRule="auto"/>
        <w:ind w:left="426"/>
        <w:contextualSpacing w:val="0"/>
        <w:jc w:val="both"/>
        <w:rPr>
          <w:rFonts w:asciiTheme="minorHAnsi" w:hAnsiTheme="minorHAnsi" w:cstheme="minorHAnsi"/>
        </w:rPr>
      </w:pPr>
      <w:r w:rsidRPr="00FE298D">
        <w:rPr>
          <w:rFonts w:asciiTheme="minorHAnsi" w:hAnsiTheme="minorHAnsi" w:cstheme="minorHAnsi"/>
        </w:rPr>
        <w:t>usunięcia poza teren budowy wszelkich urządzeń tymczasowych, zaplecza itp., po zakończeniu robót,</w:t>
      </w:r>
    </w:p>
    <w:p w14:paraId="61B5D25C" w14:textId="0CA32DDB" w:rsidR="00FB6199" w:rsidRDefault="00FB6199" w:rsidP="002A52BB">
      <w:pPr>
        <w:pStyle w:val="Akapitzlist"/>
        <w:numPr>
          <w:ilvl w:val="0"/>
          <w:numId w:val="28"/>
        </w:numPr>
        <w:spacing w:after="0" w:line="276" w:lineRule="auto"/>
        <w:ind w:left="426"/>
        <w:contextualSpacing w:val="0"/>
        <w:jc w:val="both"/>
        <w:rPr>
          <w:rFonts w:asciiTheme="minorHAnsi" w:hAnsiTheme="minorHAnsi" w:cstheme="minorHAnsi"/>
        </w:rPr>
      </w:pPr>
      <w:r w:rsidRPr="00FE298D">
        <w:rPr>
          <w:rFonts w:asciiTheme="minorHAnsi" w:hAnsiTheme="minorHAnsi" w:cstheme="minorHAnsi"/>
        </w:rPr>
        <w:t>przestrzegania jako wytwarzający odpady przepisów prawnych wynikających z ustawy z dnia 27 kwietnia 2001 r. Prawo ochrony środowiska (Dz. U. z 2018 r., poz. 799 ze zm.) oraz ustawy z dnia 14 grudnia 2012 r. o odpadach (Dz. U. z 201</w:t>
      </w:r>
      <w:r w:rsidR="00344F1B" w:rsidRPr="00FE298D">
        <w:rPr>
          <w:rFonts w:asciiTheme="minorHAnsi" w:hAnsiTheme="minorHAnsi" w:cstheme="minorHAnsi"/>
        </w:rPr>
        <w:t>9</w:t>
      </w:r>
      <w:r w:rsidRPr="00FE298D">
        <w:rPr>
          <w:rFonts w:asciiTheme="minorHAnsi" w:hAnsiTheme="minorHAnsi" w:cstheme="minorHAnsi"/>
        </w:rPr>
        <w:t xml:space="preserve"> r., poz. </w:t>
      </w:r>
      <w:r w:rsidR="00344F1B" w:rsidRPr="00FE298D">
        <w:rPr>
          <w:rFonts w:asciiTheme="minorHAnsi" w:hAnsiTheme="minorHAnsi" w:cstheme="minorHAnsi"/>
        </w:rPr>
        <w:t>701</w:t>
      </w:r>
      <w:r w:rsidRPr="00FE298D">
        <w:rPr>
          <w:rFonts w:asciiTheme="minorHAnsi" w:hAnsiTheme="minorHAnsi" w:cstheme="minorHAnsi"/>
        </w:rPr>
        <w:t xml:space="preserve"> ze zm.)</w:t>
      </w:r>
      <w:r w:rsidR="002A52BB">
        <w:rPr>
          <w:rFonts w:asciiTheme="minorHAnsi" w:hAnsiTheme="minorHAnsi" w:cstheme="minorHAnsi"/>
        </w:rPr>
        <w:t>,</w:t>
      </w:r>
    </w:p>
    <w:p w14:paraId="1D9D4617" w14:textId="77777777" w:rsidR="002A52BB" w:rsidRPr="002A52BB" w:rsidRDefault="002A52BB" w:rsidP="002A52BB">
      <w:pPr>
        <w:pStyle w:val="Akapitzlist"/>
        <w:numPr>
          <w:ilvl w:val="0"/>
          <w:numId w:val="28"/>
        </w:numPr>
        <w:ind w:left="426" w:hanging="426"/>
        <w:jc w:val="both"/>
        <w:rPr>
          <w:rFonts w:asciiTheme="minorHAnsi" w:hAnsiTheme="minorHAnsi" w:cstheme="minorHAnsi"/>
        </w:rPr>
      </w:pPr>
      <w:r w:rsidRPr="002A52BB">
        <w:rPr>
          <w:rFonts w:asciiTheme="minorHAnsi" w:hAnsiTheme="minorHAnsi" w:cstheme="minorHAnsi"/>
        </w:rPr>
        <w:t>zapewnienie bieżącej obsługi geodezyjnej przez uprawnione służby geodezyjne oraz w przypadku zaistnienia potrzeby zapewnienie obsługi geotechnicznej i geologiczno – inżynierskiej,</w:t>
      </w:r>
    </w:p>
    <w:p w14:paraId="579BF3EE" w14:textId="77777777" w:rsidR="002A52BB" w:rsidRPr="002A52BB" w:rsidRDefault="002A52BB" w:rsidP="002A52BB">
      <w:pPr>
        <w:pStyle w:val="Akapitzlist"/>
        <w:numPr>
          <w:ilvl w:val="0"/>
          <w:numId w:val="28"/>
        </w:numPr>
        <w:ind w:left="426" w:hanging="426"/>
        <w:jc w:val="both"/>
        <w:rPr>
          <w:rFonts w:asciiTheme="minorHAnsi" w:hAnsiTheme="minorHAnsi" w:cstheme="minorHAnsi"/>
        </w:rPr>
      </w:pPr>
      <w:r w:rsidRPr="002A52BB">
        <w:rPr>
          <w:rFonts w:asciiTheme="minorHAnsi" w:hAnsiTheme="minorHAnsi" w:cstheme="minorHAnsi"/>
        </w:rPr>
        <w:t>naprawę zinwentaryzowanych urządzeń podziemnych uszkodzonych podczas wykonywania robót,</w:t>
      </w:r>
    </w:p>
    <w:p w14:paraId="15B288E0" w14:textId="77777777" w:rsidR="002A52BB" w:rsidRPr="002A52BB" w:rsidRDefault="002A52BB" w:rsidP="002A52BB">
      <w:pPr>
        <w:pStyle w:val="Akapitzlist"/>
        <w:numPr>
          <w:ilvl w:val="0"/>
          <w:numId w:val="28"/>
        </w:numPr>
        <w:ind w:left="426" w:hanging="426"/>
        <w:jc w:val="both"/>
        <w:rPr>
          <w:rFonts w:asciiTheme="minorHAnsi" w:hAnsiTheme="minorHAnsi" w:cstheme="minorHAnsi"/>
        </w:rPr>
      </w:pPr>
      <w:r w:rsidRPr="002A52BB">
        <w:rPr>
          <w:rFonts w:asciiTheme="minorHAnsi" w:hAnsiTheme="minorHAnsi" w:cstheme="minorHAnsi"/>
        </w:rPr>
        <w:t>pokrycie kosztów usunięcia niewypałów, niewybuchów i amunicji odkrytych w trakcie robót,</w:t>
      </w:r>
    </w:p>
    <w:p w14:paraId="1DBFC1B5" w14:textId="77777777" w:rsidR="002A52BB" w:rsidRPr="002A52BB" w:rsidRDefault="002A52BB" w:rsidP="002A52BB">
      <w:pPr>
        <w:pStyle w:val="Akapitzlist"/>
        <w:numPr>
          <w:ilvl w:val="0"/>
          <w:numId w:val="28"/>
        </w:numPr>
        <w:ind w:left="426" w:hanging="426"/>
        <w:jc w:val="both"/>
        <w:rPr>
          <w:rFonts w:asciiTheme="minorHAnsi" w:hAnsiTheme="minorHAnsi" w:cstheme="minorHAnsi"/>
        </w:rPr>
      </w:pPr>
      <w:r w:rsidRPr="002A52BB">
        <w:rPr>
          <w:rFonts w:asciiTheme="minorHAnsi" w:hAnsiTheme="minorHAnsi" w:cstheme="minorHAnsi"/>
        </w:rPr>
        <w:t>uporządkowanie terenu budowy po zakończeniu robót i przekazanie go Zamawiającemu najpóźniej do dnia odbioru końcowego.</w:t>
      </w:r>
    </w:p>
    <w:p w14:paraId="1ECFB945" w14:textId="77777777" w:rsidR="002A52BB" w:rsidRPr="002A52BB" w:rsidRDefault="002A52BB" w:rsidP="002A52BB">
      <w:pPr>
        <w:pStyle w:val="Akapitzlist"/>
        <w:numPr>
          <w:ilvl w:val="0"/>
          <w:numId w:val="28"/>
        </w:numPr>
        <w:ind w:left="426" w:hanging="426"/>
        <w:rPr>
          <w:rFonts w:asciiTheme="minorHAnsi" w:hAnsiTheme="minorHAnsi" w:cstheme="minorHAnsi"/>
        </w:rPr>
      </w:pPr>
      <w:r w:rsidRPr="002A52BB">
        <w:rPr>
          <w:rFonts w:asciiTheme="minorHAnsi" w:hAnsiTheme="minorHAnsi" w:cstheme="minorHAnsi"/>
        </w:rPr>
        <w:t>Zamawiający nie przewiduje wypłaty odszkodowań właścicielom posesji za szkody zawinione przez Wykonawcę powstałe podczas budowy. Na Wykonawcy ciąży obowiązek dokonywania uzgodnień z właścicielami posesji  dotyczących wejścia z robotami, minimalizacji szkód oraz ponoszenia kosztów z tym związanych.</w:t>
      </w:r>
    </w:p>
    <w:p w14:paraId="3D184F9C" w14:textId="77777777" w:rsidR="002A52BB" w:rsidRPr="002A52BB" w:rsidRDefault="002A52BB" w:rsidP="002A52BB">
      <w:pPr>
        <w:pStyle w:val="Akapitzlist"/>
        <w:numPr>
          <w:ilvl w:val="0"/>
          <w:numId w:val="28"/>
        </w:numPr>
        <w:ind w:left="426" w:hanging="426"/>
        <w:rPr>
          <w:rFonts w:asciiTheme="minorHAnsi" w:hAnsiTheme="minorHAnsi" w:cstheme="minorHAnsi"/>
        </w:rPr>
      </w:pPr>
      <w:r w:rsidRPr="002A52BB">
        <w:rPr>
          <w:rFonts w:asciiTheme="minorHAnsi" w:hAnsiTheme="minorHAnsi" w:cstheme="minorHAnsi"/>
        </w:rPr>
        <w:t>Wykonawca zapewni nadzór autorski dla opracowanej dokumentacji projektowej w trakcie realizacji robót budowlanych,</w:t>
      </w:r>
    </w:p>
    <w:p w14:paraId="719D6357" w14:textId="77777777" w:rsidR="002A52BB" w:rsidRPr="002A52BB" w:rsidRDefault="002A52BB" w:rsidP="002A52BB">
      <w:pPr>
        <w:pStyle w:val="Akapitzlist"/>
        <w:numPr>
          <w:ilvl w:val="0"/>
          <w:numId w:val="28"/>
        </w:numPr>
        <w:ind w:left="426" w:hanging="426"/>
        <w:rPr>
          <w:rFonts w:asciiTheme="minorHAnsi" w:hAnsiTheme="minorHAnsi" w:cstheme="minorHAnsi"/>
        </w:rPr>
      </w:pPr>
      <w:r w:rsidRPr="002A52BB">
        <w:rPr>
          <w:rFonts w:asciiTheme="minorHAnsi" w:hAnsiTheme="minorHAnsi" w:cstheme="minorHAnsi"/>
        </w:rPr>
        <w:lastRenderedPageBreak/>
        <w:t>Wykonawca opracuje projekt tymczasowej oraz stałej organizacji ruchu  (w przypadku takiej konieczności) wraz z uzyskaniem ich zatwierdzenia i wniesieniem w terenie,</w:t>
      </w:r>
    </w:p>
    <w:p w14:paraId="389A49CF" w14:textId="77777777" w:rsidR="002A52BB" w:rsidRPr="002A52BB" w:rsidRDefault="002A52BB" w:rsidP="002A52BB">
      <w:pPr>
        <w:pStyle w:val="Akapitzlist"/>
        <w:numPr>
          <w:ilvl w:val="0"/>
          <w:numId w:val="28"/>
        </w:numPr>
        <w:ind w:left="426" w:hanging="426"/>
        <w:rPr>
          <w:rFonts w:asciiTheme="minorHAnsi" w:hAnsiTheme="minorHAnsi" w:cstheme="minorHAnsi"/>
        </w:rPr>
      </w:pPr>
      <w:r w:rsidRPr="002A52BB">
        <w:rPr>
          <w:rFonts w:asciiTheme="minorHAnsi" w:hAnsiTheme="minorHAnsi" w:cstheme="minorHAnsi"/>
        </w:rPr>
        <w:t>Wykonawca winien uzyskać wszelkie niezbędne decyzje, pozwolenia i uzgodnienia niezbędne do realizacji zadania przed rozpoczęciem robót budowlanych i po zakończeniu robót budowlanych (w przypadku takiej konieczności uzyskanie decyzji pozwolenia na użytkowanie lub zaświadczenia od właściwego organu o przyjęciu zgłoszenia o zakończeniu robót budowlanych),</w:t>
      </w:r>
    </w:p>
    <w:p w14:paraId="19CB2ECD" w14:textId="4FE02C2E" w:rsidR="002A52BB" w:rsidRPr="002A52BB" w:rsidRDefault="002A52BB" w:rsidP="002A52BB">
      <w:pPr>
        <w:pStyle w:val="Akapitzlist"/>
        <w:numPr>
          <w:ilvl w:val="0"/>
          <w:numId w:val="28"/>
        </w:numPr>
        <w:spacing w:after="0" w:line="276" w:lineRule="auto"/>
        <w:ind w:left="426" w:hanging="426"/>
        <w:jc w:val="both"/>
        <w:rPr>
          <w:rFonts w:asciiTheme="minorHAnsi" w:hAnsiTheme="minorHAnsi" w:cstheme="minorHAnsi"/>
        </w:rPr>
      </w:pPr>
      <w:r w:rsidRPr="002A52BB">
        <w:rPr>
          <w:rFonts w:asciiTheme="minorHAnsi" w:hAnsiTheme="minorHAnsi" w:cstheme="minorHAnsi"/>
        </w:rPr>
        <w:t>Wykonawca winien opracować dokumentację projektową w zakresie zgodnym z „Rozporządzenie Ministra Infrastruktury z dnia 2 września 2004 r. w sprawie szczegółowego zakresu i formy dokumentacji projektowej, specyfikacji technicznych wykonania i odbioru robót budowlanych oraz programu funkcjonalno-użytkowego”</w:t>
      </w:r>
      <w:r>
        <w:rPr>
          <w:rFonts w:asciiTheme="minorHAnsi" w:hAnsiTheme="minorHAnsi" w:cstheme="minorHAnsi"/>
        </w:rPr>
        <w:t xml:space="preserve"> </w:t>
      </w:r>
      <w:r w:rsidRPr="002A52BB">
        <w:rPr>
          <w:rFonts w:asciiTheme="minorHAnsi" w:hAnsiTheme="minorHAnsi" w:cstheme="minorHAnsi"/>
        </w:rPr>
        <w:t>oraz uzyskać pozytywną opinie Zespołu Uzgodnień Dokumentacji Projektowej Starostwa Powiatowego</w:t>
      </w:r>
      <w:r>
        <w:rPr>
          <w:rFonts w:asciiTheme="minorHAnsi" w:hAnsiTheme="minorHAnsi" w:cstheme="minorHAnsi"/>
        </w:rPr>
        <w:t xml:space="preserve"> </w:t>
      </w:r>
      <w:r w:rsidRPr="002A52BB">
        <w:rPr>
          <w:rFonts w:asciiTheme="minorHAnsi" w:hAnsiTheme="minorHAnsi" w:cstheme="minorHAnsi"/>
        </w:rPr>
        <w:t>w Olsztynie dla opracowanej dokumentacji projektowej</w:t>
      </w:r>
      <w:r>
        <w:rPr>
          <w:rFonts w:asciiTheme="minorHAnsi" w:hAnsiTheme="minorHAnsi" w:cstheme="minorHAnsi"/>
        </w:rPr>
        <w:t>.</w:t>
      </w:r>
    </w:p>
    <w:p w14:paraId="17540E28" w14:textId="77777777" w:rsidR="00FB6199" w:rsidRPr="00FE298D" w:rsidRDefault="00FB6199" w:rsidP="002A52BB">
      <w:pPr>
        <w:suppressAutoHyphens/>
        <w:spacing w:after="0" w:line="276" w:lineRule="auto"/>
        <w:rPr>
          <w:rFonts w:asciiTheme="minorHAnsi" w:eastAsia="Times New Roman" w:hAnsiTheme="minorHAnsi" w:cstheme="minorHAnsi"/>
          <w:b/>
          <w:lang w:eastAsia="ar-SA"/>
        </w:rPr>
      </w:pPr>
    </w:p>
    <w:p w14:paraId="0EAFDC3E" w14:textId="77777777" w:rsidR="00C24D34" w:rsidRPr="00FE298D" w:rsidRDefault="00C24D34" w:rsidP="00B13F5F">
      <w:pPr>
        <w:pStyle w:val="Akapitzlist"/>
        <w:numPr>
          <w:ilvl w:val="0"/>
          <w:numId w:val="29"/>
        </w:numPr>
        <w:suppressAutoHyphens/>
        <w:spacing w:after="0" w:line="276" w:lineRule="auto"/>
        <w:ind w:left="142"/>
        <w:jc w:val="both"/>
        <w:rPr>
          <w:rFonts w:asciiTheme="minorHAnsi" w:eastAsia="Times New Roman" w:hAnsiTheme="minorHAnsi" w:cstheme="minorHAnsi"/>
          <w:bCs/>
          <w:lang w:eastAsia="ar-SA"/>
        </w:rPr>
      </w:pPr>
      <w:r w:rsidRPr="00FE298D">
        <w:rPr>
          <w:rFonts w:asciiTheme="minorHAnsi" w:eastAsia="Times New Roman" w:hAnsiTheme="minorHAnsi" w:cstheme="minorHAnsi"/>
          <w:bCs/>
          <w:lang w:eastAsia="ar-SA"/>
        </w:rPr>
        <w:t>Wykonawca zobowiązany jest zapewnić wykonanie i kierowanie robotami objętymi umową przez osoby posiadające stosowne kwalifikacje zawodowe i uprawnienia budowlane przez cały okres realizacji umowy Wykonawca zobowiązuje się wyznaczyć do kierowania robotami osoby wskazane w Ofercie Wykonawcy.</w:t>
      </w:r>
    </w:p>
    <w:p w14:paraId="0BA0E37C" w14:textId="779637B2" w:rsidR="00C24D34" w:rsidRPr="00FE298D" w:rsidRDefault="00C24D34" w:rsidP="00B13F5F">
      <w:pPr>
        <w:numPr>
          <w:ilvl w:val="0"/>
          <w:numId w:val="29"/>
        </w:numPr>
        <w:suppressAutoHyphens/>
        <w:spacing w:after="0" w:line="276" w:lineRule="auto"/>
        <w:ind w:left="142"/>
        <w:jc w:val="both"/>
        <w:rPr>
          <w:rFonts w:asciiTheme="minorHAnsi" w:eastAsia="Times New Roman" w:hAnsiTheme="minorHAnsi" w:cstheme="minorHAnsi"/>
          <w:bCs/>
          <w:lang w:eastAsia="ar-SA"/>
        </w:rPr>
      </w:pPr>
      <w:r w:rsidRPr="00FE298D">
        <w:rPr>
          <w:rFonts w:asciiTheme="minorHAnsi" w:eastAsia="Times New Roman" w:hAnsiTheme="minorHAnsi" w:cstheme="minorHAnsi"/>
          <w:bCs/>
          <w:lang w:eastAsia="ar-SA"/>
        </w:rPr>
        <w:t>Zmiana którejkolwiek z osób, o których mowa w</w:t>
      </w:r>
      <w:r w:rsidR="0058347E" w:rsidRPr="00FE298D">
        <w:rPr>
          <w:rFonts w:asciiTheme="minorHAnsi" w:eastAsia="Times New Roman" w:hAnsiTheme="minorHAnsi" w:cstheme="minorHAnsi"/>
          <w:bCs/>
          <w:lang w:eastAsia="ar-SA"/>
        </w:rPr>
        <w:t xml:space="preserve"> ust. 2</w:t>
      </w:r>
      <w:r w:rsidRPr="00FE298D">
        <w:rPr>
          <w:rFonts w:asciiTheme="minorHAnsi" w:eastAsia="Times New Roman" w:hAnsiTheme="minorHAnsi" w:cstheme="minorHAnsi"/>
          <w:bCs/>
          <w:lang w:eastAsia="ar-SA"/>
        </w:rPr>
        <w:t>, w trakcie realizacji przedmiotu niniejszej umowy, musi być uzasadniona przez Wykonawcę na piśmie i wymaga zaakceptowania przez Zamawiającego. Zamawiający zaakceptuje taką zmianę w terminie 7 dni od daty przedłożenia propozycji wyłącznie wtedy, gdy kwalifikacje i doświadczenie wskazanych osób będą spełniać warunki postawione w tym zakresie w Specyfikacji Istotnych Warunków Zamówienia.</w:t>
      </w:r>
    </w:p>
    <w:p w14:paraId="3643BEED" w14:textId="77777777" w:rsidR="00C24D34" w:rsidRPr="00FE298D" w:rsidRDefault="00C24D34" w:rsidP="00B13F5F">
      <w:pPr>
        <w:numPr>
          <w:ilvl w:val="0"/>
          <w:numId w:val="29"/>
        </w:numPr>
        <w:suppressAutoHyphens/>
        <w:spacing w:after="0" w:line="276" w:lineRule="auto"/>
        <w:ind w:left="142"/>
        <w:jc w:val="both"/>
        <w:rPr>
          <w:rFonts w:asciiTheme="minorHAnsi" w:eastAsia="Times New Roman" w:hAnsiTheme="minorHAnsi" w:cstheme="minorHAnsi"/>
          <w:bCs/>
          <w:lang w:eastAsia="ar-SA"/>
        </w:rPr>
      </w:pPr>
      <w:r w:rsidRPr="00FE298D">
        <w:rPr>
          <w:rFonts w:asciiTheme="minorHAnsi" w:eastAsia="Times New Roman" w:hAnsiTheme="minorHAnsi" w:cstheme="minorHAnsi"/>
          <w:bCs/>
          <w:lang w:eastAsia="ar-SA"/>
        </w:rPr>
        <w:t xml:space="preserve">Dokonanie zmiany na polecenie Zamawiającego w terminie przez niego wskazanym osób kierujących robotami, w przypadku, kiedy w ocenie Zamawiającego osoby te wykonują własne obowiązku nienależycie, przy czym zmiana musi zostać dokonana w terminie wskazanym przez Zamawiającego, a osoby będą musiały posiadać co najmniej kwalifikacje wymagane w SIWZ. </w:t>
      </w:r>
    </w:p>
    <w:p w14:paraId="60004A62" w14:textId="4CA5072F" w:rsidR="00C24D34" w:rsidRPr="00FE298D" w:rsidRDefault="00C24D34" w:rsidP="00B13F5F">
      <w:pPr>
        <w:numPr>
          <w:ilvl w:val="0"/>
          <w:numId w:val="29"/>
        </w:numPr>
        <w:suppressAutoHyphens/>
        <w:spacing w:after="0" w:line="276" w:lineRule="auto"/>
        <w:ind w:left="142"/>
        <w:jc w:val="both"/>
        <w:rPr>
          <w:rFonts w:asciiTheme="minorHAnsi" w:eastAsia="Times New Roman" w:hAnsiTheme="minorHAnsi" w:cstheme="minorHAnsi"/>
          <w:bCs/>
          <w:lang w:eastAsia="ar-SA"/>
        </w:rPr>
      </w:pPr>
      <w:r w:rsidRPr="00FE298D">
        <w:rPr>
          <w:rFonts w:asciiTheme="minorHAnsi" w:eastAsia="Times New Roman" w:hAnsiTheme="minorHAnsi" w:cstheme="minorHAnsi"/>
          <w:bCs/>
          <w:lang w:eastAsia="ar-SA"/>
        </w:rPr>
        <w:t>Zaakceptowana przez Zamawiającego zmiana którejkolwiek z osób, o których mowa w </w:t>
      </w:r>
      <w:r w:rsidR="0058347E" w:rsidRPr="00FE298D">
        <w:rPr>
          <w:rFonts w:asciiTheme="minorHAnsi" w:eastAsia="Times New Roman" w:hAnsiTheme="minorHAnsi" w:cstheme="minorHAnsi"/>
          <w:bCs/>
          <w:lang w:eastAsia="ar-SA"/>
        </w:rPr>
        <w:t>ust. 2</w:t>
      </w:r>
      <w:r w:rsidRPr="00FE298D">
        <w:rPr>
          <w:rFonts w:asciiTheme="minorHAnsi" w:eastAsia="Times New Roman" w:hAnsiTheme="minorHAnsi" w:cstheme="minorHAnsi"/>
          <w:bCs/>
          <w:lang w:eastAsia="ar-SA"/>
        </w:rPr>
        <w:t xml:space="preserve"> winna być potwierdzona pisemnie i nie wymaga aneksu do niniejszej umowy.</w:t>
      </w:r>
    </w:p>
    <w:p w14:paraId="06328BF7" w14:textId="77777777" w:rsidR="00C24D34" w:rsidRPr="00FE298D" w:rsidRDefault="00C24D34" w:rsidP="00B13F5F">
      <w:pPr>
        <w:numPr>
          <w:ilvl w:val="0"/>
          <w:numId w:val="29"/>
        </w:numPr>
        <w:suppressAutoHyphens/>
        <w:spacing w:after="0" w:line="276" w:lineRule="auto"/>
        <w:ind w:left="142"/>
        <w:jc w:val="both"/>
        <w:rPr>
          <w:rFonts w:asciiTheme="minorHAnsi" w:eastAsia="Times New Roman" w:hAnsiTheme="minorHAnsi" w:cstheme="minorHAnsi"/>
          <w:bCs/>
          <w:lang w:eastAsia="ar-SA"/>
        </w:rPr>
      </w:pPr>
      <w:r w:rsidRPr="00FE298D">
        <w:rPr>
          <w:rFonts w:asciiTheme="minorHAnsi" w:eastAsia="Times New Roman" w:hAnsiTheme="minorHAnsi" w:cstheme="minorHAnsi"/>
          <w:bCs/>
          <w:lang w:eastAsia="ar-SA"/>
        </w:rPr>
        <w:t>Kierownik budowy działać będzie w granicach umocowania określonego w ustawie Prawo budowlane.</w:t>
      </w:r>
    </w:p>
    <w:p w14:paraId="5C302798" w14:textId="77777777" w:rsidR="002A4288" w:rsidRPr="00FE298D" w:rsidRDefault="00C24D34" w:rsidP="00B13F5F">
      <w:pPr>
        <w:numPr>
          <w:ilvl w:val="0"/>
          <w:numId w:val="29"/>
        </w:numPr>
        <w:suppressAutoHyphens/>
        <w:spacing w:after="0" w:line="276" w:lineRule="auto"/>
        <w:ind w:left="142"/>
        <w:jc w:val="both"/>
        <w:rPr>
          <w:rFonts w:asciiTheme="minorHAnsi" w:eastAsia="Times New Roman" w:hAnsiTheme="minorHAnsi" w:cstheme="minorHAnsi"/>
          <w:bCs/>
          <w:lang w:eastAsia="ar-SA"/>
        </w:rPr>
      </w:pPr>
      <w:r w:rsidRPr="00FE298D">
        <w:rPr>
          <w:rFonts w:asciiTheme="minorHAnsi" w:eastAsia="Times New Roman" w:hAnsiTheme="minorHAnsi" w:cstheme="minorHAnsi"/>
          <w:bCs/>
          <w:lang w:eastAsia="ar-SA"/>
        </w:rPr>
        <w:t>Wykonawca zobowiązuje się wykonać przedmiot robót niniejszej umowy z materiałów własnych.</w:t>
      </w:r>
    </w:p>
    <w:p w14:paraId="3E6BDA25" w14:textId="77777777" w:rsidR="002A4288" w:rsidRPr="00FE298D" w:rsidRDefault="00C24D34" w:rsidP="00B13F5F">
      <w:pPr>
        <w:numPr>
          <w:ilvl w:val="0"/>
          <w:numId w:val="29"/>
        </w:numPr>
        <w:suppressAutoHyphens/>
        <w:spacing w:after="0" w:line="276" w:lineRule="auto"/>
        <w:ind w:left="142"/>
        <w:jc w:val="both"/>
        <w:rPr>
          <w:rFonts w:asciiTheme="minorHAnsi" w:eastAsia="Times New Roman" w:hAnsiTheme="minorHAnsi" w:cstheme="minorHAnsi"/>
          <w:bCs/>
          <w:lang w:eastAsia="ar-SA"/>
        </w:rPr>
      </w:pPr>
      <w:r w:rsidRPr="00FE298D">
        <w:rPr>
          <w:rFonts w:asciiTheme="minorHAnsi" w:eastAsia="Times New Roman" w:hAnsiTheme="minorHAnsi" w:cstheme="minorHAnsi"/>
          <w:bCs/>
          <w:lang w:eastAsia="ar-SA"/>
        </w:rPr>
        <w:t xml:space="preserve">Zapewnienie obecności na każdej z organizowanych narad </w:t>
      </w:r>
      <w:r w:rsidR="0077607A" w:rsidRPr="00FE298D">
        <w:rPr>
          <w:rFonts w:asciiTheme="minorHAnsi" w:eastAsia="Times New Roman" w:hAnsiTheme="minorHAnsi" w:cstheme="minorHAnsi"/>
          <w:bCs/>
          <w:lang w:eastAsia="ar-SA"/>
        </w:rPr>
        <w:t>obecności Kierownika budowy i w </w:t>
      </w:r>
      <w:r w:rsidRPr="00FE298D">
        <w:rPr>
          <w:rFonts w:asciiTheme="minorHAnsi" w:eastAsia="Times New Roman" w:hAnsiTheme="minorHAnsi" w:cstheme="minorHAnsi"/>
          <w:bCs/>
          <w:lang w:eastAsia="ar-SA"/>
        </w:rPr>
        <w:t xml:space="preserve">zależności od potrzeb Kierowników robót, czy przedstawicieli podwykonawców, czy dostawców/usługodawców. Do tego na żądanie Zamawiającego na naradach musi być obecna również osoba reprezentująca Wykonawcę zgodnie z zasadami reprezentacji i tym samym wyłączone jest w tym przypadku kierowanie pełnomocnika, chyba, że Zamawiający wyrazi na to zgodę na piśmie lub przynajmniej w korespondencji email. </w:t>
      </w:r>
    </w:p>
    <w:p w14:paraId="4A9C94CF" w14:textId="0A488832" w:rsidR="004F0D2D" w:rsidRPr="00FE298D" w:rsidRDefault="004F0D2D" w:rsidP="00B13F5F">
      <w:pPr>
        <w:numPr>
          <w:ilvl w:val="0"/>
          <w:numId w:val="29"/>
        </w:numPr>
        <w:suppressAutoHyphens/>
        <w:spacing w:after="0" w:line="276" w:lineRule="auto"/>
        <w:ind w:left="142"/>
        <w:jc w:val="both"/>
        <w:rPr>
          <w:rFonts w:asciiTheme="minorHAnsi" w:eastAsia="Times New Roman" w:hAnsiTheme="minorHAnsi" w:cstheme="minorHAnsi"/>
          <w:bCs/>
          <w:lang w:eastAsia="ar-SA"/>
        </w:rPr>
      </w:pPr>
      <w:r w:rsidRPr="00FE298D">
        <w:rPr>
          <w:rFonts w:asciiTheme="minorHAnsi" w:eastAsia="Times New Roman" w:hAnsiTheme="minorHAnsi" w:cstheme="minorHAnsi"/>
          <w:bCs/>
          <w:lang w:eastAsia="ar-SA"/>
        </w:rPr>
        <w:t>Zamawiający wymaga zatrudnienia na podstawie umowy o pracę przez Wykonawcę lub podwykonawcę osób wykonujących n/w czynności w zakresie realizacji niniejszej umowy, jeżeli wykonanie tych czynności polega na wykonywaniu pracy w sposób określony w art. 22 par 1 ustawy z dnia 26 czerwca 1974 r. – Kodeks pracy (Dz. U. z 201</w:t>
      </w:r>
      <w:r w:rsidR="00344F1B" w:rsidRPr="00FE298D">
        <w:rPr>
          <w:rFonts w:asciiTheme="minorHAnsi" w:eastAsia="Times New Roman" w:hAnsiTheme="minorHAnsi" w:cstheme="minorHAnsi"/>
          <w:bCs/>
          <w:lang w:eastAsia="ar-SA"/>
        </w:rPr>
        <w:t xml:space="preserve">9 </w:t>
      </w:r>
      <w:r w:rsidRPr="00FE298D">
        <w:rPr>
          <w:rFonts w:asciiTheme="minorHAnsi" w:eastAsia="Times New Roman" w:hAnsiTheme="minorHAnsi" w:cstheme="minorHAnsi"/>
          <w:bCs/>
          <w:lang w:eastAsia="ar-SA"/>
        </w:rPr>
        <w:t xml:space="preserve">r., poz. </w:t>
      </w:r>
      <w:r w:rsidR="00344F1B" w:rsidRPr="00FE298D">
        <w:rPr>
          <w:rFonts w:asciiTheme="minorHAnsi" w:eastAsia="Times New Roman" w:hAnsiTheme="minorHAnsi" w:cstheme="minorHAnsi"/>
          <w:bCs/>
          <w:lang w:eastAsia="ar-SA"/>
        </w:rPr>
        <w:t>1040</w:t>
      </w:r>
      <w:r w:rsidRPr="00FE298D">
        <w:rPr>
          <w:rFonts w:asciiTheme="minorHAnsi" w:eastAsia="Times New Roman" w:hAnsiTheme="minorHAnsi" w:cstheme="minorHAnsi"/>
          <w:bCs/>
          <w:lang w:eastAsia="ar-SA"/>
        </w:rPr>
        <w:t xml:space="preserve">.): </w:t>
      </w:r>
    </w:p>
    <w:p w14:paraId="74059B18" w14:textId="77777777" w:rsidR="002A4288" w:rsidRPr="00FE298D" w:rsidRDefault="004F0D2D" w:rsidP="00B13F5F">
      <w:pPr>
        <w:spacing w:after="0" w:line="276" w:lineRule="auto"/>
        <w:jc w:val="both"/>
        <w:rPr>
          <w:rFonts w:asciiTheme="minorHAnsi" w:eastAsia="Times New Roman" w:hAnsiTheme="minorHAnsi" w:cstheme="minorHAnsi"/>
          <w:bCs/>
          <w:lang w:eastAsia="ar-SA"/>
        </w:rPr>
      </w:pPr>
      <w:r w:rsidRPr="00FE298D">
        <w:rPr>
          <w:rFonts w:asciiTheme="minorHAnsi" w:eastAsia="Times New Roman" w:hAnsiTheme="minorHAnsi" w:cstheme="minorHAnsi"/>
          <w:bCs/>
          <w:lang w:eastAsia="ar-SA"/>
        </w:rPr>
        <w:t xml:space="preserve">- wykonywanie przebudowy  i robót ziemnych </w:t>
      </w:r>
    </w:p>
    <w:p w14:paraId="161BD604" w14:textId="6ADDEEF0" w:rsidR="004F0D2D" w:rsidRPr="00FE298D" w:rsidRDefault="004F0D2D" w:rsidP="00B13F5F">
      <w:pPr>
        <w:pStyle w:val="Akapitzlist"/>
        <w:numPr>
          <w:ilvl w:val="0"/>
          <w:numId w:val="29"/>
        </w:numPr>
        <w:spacing w:after="0" w:line="276" w:lineRule="auto"/>
        <w:ind w:left="142"/>
        <w:jc w:val="both"/>
        <w:rPr>
          <w:rFonts w:asciiTheme="minorHAnsi" w:eastAsia="Times New Roman" w:hAnsiTheme="minorHAnsi" w:cstheme="minorHAnsi"/>
          <w:bCs/>
          <w:lang w:eastAsia="ar-SA"/>
        </w:rPr>
      </w:pPr>
      <w:r w:rsidRPr="00FE298D">
        <w:rPr>
          <w:rFonts w:asciiTheme="minorHAnsi" w:eastAsia="Times New Roman" w:hAnsiTheme="minorHAnsi" w:cstheme="minorHAnsi"/>
          <w:bCs/>
          <w:lang w:eastAsia="ar-SA"/>
        </w:rPr>
        <w:t>W trakcie realizacji Umowy Zamawiający uprawniony jest do wykonywania czynności kontrolnych wobec Wykonawcy odnośnie spełniania przez Wykonawcę lub podwykonawcę wymogu zatrudnienia na podstawie umowy o pracę osób. Zamawiający uprawniony jest w szczególności do:</w:t>
      </w:r>
    </w:p>
    <w:p w14:paraId="44EE1951" w14:textId="77777777" w:rsidR="004F0D2D" w:rsidRPr="00FE298D" w:rsidRDefault="004F0D2D" w:rsidP="00B13F5F">
      <w:pPr>
        <w:pStyle w:val="Akapitzlist"/>
        <w:spacing w:after="0" w:line="276" w:lineRule="auto"/>
        <w:jc w:val="both"/>
        <w:rPr>
          <w:rFonts w:asciiTheme="minorHAnsi" w:eastAsia="Times New Roman" w:hAnsiTheme="minorHAnsi" w:cstheme="minorHAnsi"/>
          <w:bCs/>
          <w:lang w:eastAsia="ar-SA"/>
        </w:rPr>
      </w:pPr>
      <w:r w:rsidRPr="00FE298D">
        <w:rPr>
          <w:rFonts w:asciiTheme="minorHAnsi" w:eastAsia="Times New Roman" w:hAnsiTheme="minorHAnsi" w:cstheme="minorHAnsi"/>
          <w:bCs/>
          <w:lang w:eastAsia="ar-SA"/>
        </w:rPr>
        <w:t>a)żądania oświadczeń i dokumentów w zakresie potwier</w:t>
      </w:r>
      <w:r w:rsidR="0077607A" w:rsidRPr="00FE298D">
        <w:rPr>
          <w:rFonts w:asciiTheme="minorHAnsi" w:eastAsia="Times New Roman" w:hAnsiTheme="minorHAnsi" w:cstheme="minorHAnsi"/>
          <w:bCs/>
          <w:lang w:eastAsia="ar-SA"/>
        </w:rPr>
        <w:t>dzenia spełniania ww. wymogów i </w:t>
      </w:r>
      <w:r w:rsidRPr="00FE298D">
        <w:rPr>
          <w:rFonts w:asciiTheme="minorHAnsi" w:eastAsia="Times New Roman" w:hAnsiTheme="minorHAnsi" w:cstheme="minorHAnsi"/>
          <w:bCs/>
          <w:lang w:eastAsia="ar-SA"/>
        </w:rPr>
        <w:t>dokonywania ich oceny,</w:t>
      </w:r>
    </w:p>
    <w:p w14:paraId="7D4E054C" w14:textId="77777777" w:rsidR="004F0D2D" w:rsidRPr="00FE298D" w:rsidRDefault="004F0D2D" w:rsidP="00B13F5F">
      <w:pPr>
        <w:pStyle w:val="Akapitzlist"/>
        <w:spacing w:after="0" w:line="276" w:lineRule="auto"/>
        <w:jc w:val="both"/>
        <w:rPr>
          <w:rFonts w:asciiTheme="minorHAnsi" w:eastAsia="Times New Roman" w:hAnsiTheme="minorHAnsi" w:cstheme="minorHAnsi"/>
          <w:bCs/>
          <w:lang w:eastAsia="ar-SA"/>
        </w:rPr>
      </w:pPr>
      <w:r w:rsidRPr="00FE298D">
        <w:rPr>
          <w:rFonts w:asciiTheme="minorHAnsi" w:eastAsia="Times New Roman" w:hAnsiTheme="minorHAnsi" w:cstheme="minorHAnsi"/>
          <w:bCs/>
          <w:lang w:eastAsia="ar-SA"/>
        </w:rPr>
        <w:t>b)żądania wyjaśnień w przypadku wątpliwości w zakresie potwierdzenia spełniania ww. wymogów,</w:t>
      </w:r>
    </w:p>
    <w:p w14:paraId="352E42C0" w14:textId="77777777" w:rsidR="004F0D2D" w:rsidRPr="00FE298D" w:rsidRDefault="004F0D2D" w:rsidP="00B13F5F">
      <w:pPr>
        <w:pStyle w:val="Akapitzlist"/>
        <w:spacing w:after="0" w:line="276" w:lineRule="auto"/>
        <w:jc w:val="both"/>
        <w:rPr>
          <w:rFonts w:asciiTheme="minorHAnsi" w:eastAsia="Times New Roman" w:hAnsiTheme="minorHAnsi" w:cstheme="minorHAnsi"/>
          <w:bCs/>
          <w:lang w:eastAsia="ar-SA"/>
        </w:rPr>
      </w:pPr>
      <w:r w:rsidRPr="00FE298D">
        <w:rPr>
          <w:rFonts w:asciiTheme="minorHAnsi" w:eastAsia="Times New Roman" w:hAnsiTheme="minorHAnsi" w:cstheme="minorHAnsi"/>
          <w:bCs/>
          <w:lang w:eastAsia="ar-SA"/>
        </w:rPr>
        <w:t>c)przeprowadzania kontroli na miejscu wykonywania świadczenia.</w:t>
      </w:r>
    </w:p>
    <w:p w14:paraId="4AC38941" w14:textId="3DE51031" w:rsidR="004F0D2D" w:rsidRPr="00FE298D" w:rsidRDefault="004F0D2D" w:rsidP="00FE298D">
      <w:pPr>
        <w:pStyle w:val="Akapitzlist"/>
        <w:numPr>
          <w:ilvl w:val="0"/>
          <w:numId w:val="29"/>
        </w:numPr>
        <w:spacing w:after="0" w:line="276" w:lineRule="auto"/>
        <w:ind w:left="0" w:firstLine="0"/>
        <w:jc w:val="both"/>
        <w:rPr>
          <w:rFonts w:asciiTheme="minorHAnsi" w:eastAsia="Times New Roman" w:hAnsiTheme="minorHAnsi" w:cstheme="minorHAnsi"/>
          <w:bCs/>
          <w:lang w:eastAsia="ar-SA"/>
        </w:rPr>
      </w:pPr>
      <w:r w:rsidRPr="00FE298D">
        <w:rPr>
          <w:rFonts w:asciiTheme="minorHAnsi" w:eastAsia="Times New Roman" w:hAnsiTheme="minorHAnsi" w:cstheme="minorHAnsi"/>
          <w:bCs/>
          <w:lang w:eastAsia="ar-SA"/>
        </w:rPr>
        <w:t xml:space="preserve">W trakcie realizacji umowy na każde wezwanie Zamawiającego w wyznaczonym w tym wezwaniu terminie Wykonawca przedłoży Zamawiającemu wskazane poniżej dowody w celu potwierdzenia spełnienia </w:t>
      </w:r>
      <w:r w:rsidRPr="00FE298D">
        <w:rPr>
          <w:rFonts w:asciiTheme="minorHAnsi" w:eastAsia="Times New Roman" w:hAnsiTheme="minorHAnsi" w:cstheme="minorHAnsi"/>
          <w:bCs/>
          <w:lang w:eastAsia="ar-SA"/>
        </w:rPr>
        <w:lastRenderedPageBreak/>
        <w:t>wymogu zatrudnienia na podstawie umowy o pracę przez Wykonawcę lub podwykonawcę osób wykonujących czynności w trakcie realizacji Umowy:</w:t>
      </w:r>
    </w:p>
    <w:p w14:paraId="4A7563B8" w14:textId="77777777" w:rsidR="004F0D2D" w:rsidRPr="00FE298D" w:rsidRDefault="004F0D2D" w:rsidP="00B13F5F">
      <w:pPr>
        <w:spacing w:after="0" w:line="276" w:lineRule="auto"/>
        <w:jc w:val="both"/>
        <w:rPr>
          <w:rFonts w:asciiTheme="minorHAnsi" w:eastAsia="Times New Roman" w:hAnsiTheme="minorHAnsi" w:cstheme="minorHAnsi"/>
          <w:bCs/>
          <w:lang w:eastAsia="ar-SA"/>
        </w:rPr>
      </w:pPr>
      <w:r w:rsidRPr="00FE298D">
        <w:rPr>
          <w:rFonts w:asciiTheme="minorHAnsi" w:eastAsia="Times New Roman" w:hAnsiTheme="minorHAnsi" w:cstheme="minorHAnsi"/>
          <w:bCs/>
          <w:lang w:eastAsia="ar-SA"/>
        </w:rPr>
        <w:t>-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147F7345" w14:textId="77777777" w:rsidR="004F0D2D" w:rsidRPr="00FE298D" w:rsidRDefault="004F0D2D" w:rsidP="00B13F5F">
      <w:pPr>
        <w:spacing w:after="0" w:line="276" w:lineRule="auto"/>
        <w:jc w:val="both"/>
        <w:rPr>
          <w:rFonts w:asciiTheme="minorHAnsi" w:eastAsia="Times New Roman" w:hAnsiTheme="minorHAnsi" w:cstheme="minorHAnsi"/>
          <w:bCs/>
          <w:lang w:eastAsia="ar-SA"/>
        </w:rPr>
      </w:pPr>
      <w:r w:rsidRPr="00FE298D">
        <w:rPr>
          <w:rFonts w:asciiTheme="minorHAnsi" w:eastAsia="Times New Roman" w:hAnsiTheme="minorHAnsi" w:cstheme="minorHAnsi"/>
          <w:bCs/>
          <w:lang w:eastAsia="ar-SA"/>
        </w:rPr>
        <w:t>-</w:t>
      </w:r>
      <w:r w:rsidR="00144EF1" w:rsidRPr="00FE298D">
        <w:rPr>
          <w:rFonts w:asciiTheme="minorHAnsi" w:eastAsia="Times New Roman" w:hAnsiTheme="minorHAnsi" w:cstheme="minorHAnsi"/>
          <w:bCs/>
          <w:lang w:eastAsia="ar-SA"/>
        </w:rPr>
        <w:t xml:space="preserve"> </w:t>
      </w:r>
      <w:r w:rsidRPr="00FE298D">
        <w:rPr>
          <w:rFonts w:asciiTheme="minorHAnsi" w:eastAsia="Times New Roman" w:hAnsiTheme="minorHAnsi" w:cstheme="minorHAnsi"/>
          <w:bCs/>
          <w:lang w:eastAsia="ar-SA"/>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w:t>
      </w:r>
      <w:r w:rsidR="0077607A" w:rsidRPr="00FE298D">
        <w:rPr>
          <w:rFonts w:asciiTheme="minorHAnsi" w:eastAsia="Times New Roman" w:hAnsiTheme="minorHAnsi" w:cstheme="minorHAnsi"/>
          <w:bCs/>
          <w:lang w:eastAsia="ar-SA"/>
        </w:rPr>
        <w:t>sobowych pracowników, zgodnie z </w:t>
      </w:r>
      <w:r w:rsidRPr="00FE298D">
        <w:rPr>
          <w:rFonts w:asciiTheme="minorHAnsi" w:eastAsia="Times New Roman" w:hAnsiTheme="minorHAnsi" w:cstheme="minorHAnsi"/>
          <w:bCs/>
          <w:lang w:eastAsia="ar-SA"/>
        </w:rPr>
        <w:t>przepisami ustawy z dnia 10 maja 2018r . o ochronie danych osobowych (tj. w szczególności  bez adresów, nr PESEL pracowników) oraz musi uwzględniać postanowienia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danych-dalej RODO). Imię i nazwisko pracownika nie podlega anonimizacji. Informacje takie jak: data zawarcia umowy, rodzaj umowy o pracę i wymiar etatu powinny być możliwe do zidentyfikowania;</w:t>
      </w:r>
    </w:p>
    <w:p w14:paraId="7875E758" w14:textId="77777777" w:rsidR="004F0D2D" w:rsidRPr="00FE298D" w:rsidRDefault="004F0D2D" w:rsidP="00B13F5F">
      <w:pPr>
        <w:spacing w:after="0" w:line="276" w:lineRule="auto"/>
        <w:jc w:val="both"/>
        <w:rPr>
          <w:rFonts w:asciiTheme="minorHAnsi" w:eastAsia="Times New Roman" w:hAnsiTheme="minorHAnsi" w:cstheme="minorHAnsi"/>
          <w:bCs/>
          <w:lang w:eastAsia="ar-SA"/>
        </w:rPr>
      </w:pPr>
      <w:r w:rsidRPr="00FE298D">
        <w:rPr>
          <w:rFonts w:asciiTheme="minorHAnsi" w:eastAsia="Times New Roman" w:hAnsiTheme="minorHAnsi" w:cstheme="minorHAnsi"/>
          <w:bCs/>
          <w:lang w:eastAsia="ar-SA"/>
        </w:rPr>
        <w:t>-</w:t>
      </w:r>
      <w:r w:rsidR="00144EF1" w:rsidRPr="00FE298D">
        <w:rPr>
          <w:rFonts w:asciiTheme="minorHAnsi" w:eastAsia="Times New Roman" w:hAnsiTheme="minorHAnsi" w:cstheme="minorHAnsi"/>
          <w:bCs/>
          <w:lang w:eastAsia="ar-SA"/>
        </w:rPr>
        <w:t xml:space="preserve"> </w:t>
      </w:r>
      <w:r w:rsidRPr="00FE298D">
        <w:rPr>
          <w:rFonts w:asciiTheme="minorHAnsi" w:eastAsia="Times New Roman" w:hAnsiTheme="minorHAnsi" w:cstheme="minorHAnsi"/>
          <w:bCs/>
          <w:lang w:eastAsia="ar-SA"/>
        </w:rPr>
        <w:t>zaświadczenie właściwego oddziału ZUS, potwierdzające opłacanie przez Wykonawcę lub Podwykonawcę składek na ubezpieczenia społeczne i zdrowotne z tytułu zatrudnienia na podstawie umów o pracę za ostatni okres rozliczeniowy;</w:t>
      </w:r>
    </w:p>
    <w:p w14:paraId="4DC91045" w14:textId="7E495E26" w:rsidR="004F0D2D" w:rsidRPr="00FE298D" w:rsidRDefault="004F0D2D" w:rsidP="00B13F5F">
      <w:pPr>
        <w:spacing w:after="0" w:line="276" w:lineRule="auto"/>
        <w:jc w:val="both"/>
        <w:rPr>
          <w:rFonts w:asciiTheme="minorHAnsi" w:eastAsia="Times New Roman" w:hAnsiTheme="minorHAnsi" w:cstheme="minorHAnsi"/>
          <w:bCs/>
          <w:lang w:eastAsia="ar-SA"/>
        </w:rPr>
      </w:pPr>
      <w:r w:rsidRPr="00FE298D">
        <w:rPr>
          <w:rFonts w:asciiTheme="minorHAnsi" w:eastAsia="Times New Roman" w:hAnsiTheme="minorHAnsi" w:cstheme="minorHAnsi"/>
          <w:bCs/>
          <w:lang w:eastAsia="ar-SA"/>
        </w:rPr>
        <w:t>-</w:t>
      </w:r>
      <w:r w:rsidR="00144EF1" w:rsidRPr="00FE298D">
        <w:rPr>
          <w:rFonts w:asciiTheme="minorHAnsi" w:eastAsia="Times New Roman" w:hAnsiTheme="minorHAnsi" w:cstheme="minorHAnsi"/>
          <w:bCs/>
          <w:lang w:eastAsia="ar-SA"/>
        </w:rPr>
        <w:t xml:space="preserve"> </w:t>
      </w:r>
      <w:r w:rsidRPr="00FE298D">
        <w:rPr>
          <w:rFonts w:asciiTheme="minorHAnsi" w:eastAsia="Times New Roman" w:hAnsiTheme="minorHAnsi" w:cstheme="minorHAnsi"/>
          <w:bCs/>
          <w:lang w:eastAsia="ar-SA"/>
        </w:rPr>
        <w:t>poświadczoną za zgodność z oryginałem odpowiednio przez Wykonawcę lub Podwykonawcę kopię dowodu potwierdzającego zgłoszenie pracownika przez pracodawcę do ubezpieczeń, zanonimizowaną w sposób zapewniający ochronę danych o</w:t>
      </w:r>
      <w:r w:rsidR="0077607A" w:rsidRPr="00FE298D">
        <w:rPr>
          <w:rFonts w:asciiTheme="minorHAnsi" w:eastAsia="Times New Roman" w:hAnsiTheme="minorHAnsi" w:cstheme="minorHAnsi"/>
          <w:bCs/>
          <w:lang w:eastAsia="ar-SA"/>
        </w:rPr>
        <w:t>sobowych pracowników, zgodnie z </w:t>
      </w:r>
      <w:r w:rsidRPr="00FE298D">
        <w:rPr>
          <w:rFonts w:asciiTheme="minorHAnsi" w:eastAsia="Times New Roman" w:hAnsiTheme="minorHAnsi" w:cstheme="minorHAnsi"/>
          <w:bCs/>
          <w:lang w:eastAsia="ar-SA"/>
        </w:rPr>
        <w:t>przepisami ustawy z dni</w:t>
      </w:r>
      <w:r w:rsidR="00344F1B" w:rsidRPr="00FE298D">
        <w:rPr>
          <w:rFonts w:asciiTheme="minorHAnsi" w:eastAsia="Times New Roman" w:hAnsiTheme="minorHAnsi" w:cstheme="minorHAnsi"/>
          <w:bCs/>
          <w:lang w:eastAsia="ar-SA"/>
        </w:rPr>
        <w:t xml:space="preserve">a 10 maja 2018 </w:t>
      </w:r>
      <w:r w:rsidRPr="00FE298D">
        <w:rPr>
          <w:rFonts w:asciiTheme="minorHAnsi" w:eastAsia="Times New Roman" w:hAnsiTheme="minorHAnsi" w:cstheme="minorHAnsi"/>
          <w:bCs/>
          <w:lang w:eastAsia="ar-SA"/>
        </w:rPr>
        <w:t>r. o ochronie danych osobowych oraz mając na względzie postanowienia RODO. Imię i nazwisko pracownika nie podlega anonimizacji.</w:t>
      </w:r>
    </w:p>
    <w:p w14:paraId="3581F631" w14:textId="5FADE485" w:rsidR="00144EF1" w:rsidRPr="00FE298D" w:rsidRDefault="004F0D2D" w:rsidP="00B13F5F">
      <w:pPr>
        <w:pStyle w:val="Akapitzlist"/>
        <w:numPr>
          <w:ilvl w:val="0"/>
          <w:numId w:val="29"/>
        </w:numPr>
        <w:spacing w:after="0" w:line="276" w:lineRule="auto"/>
        <w:ind w:left="0"/>
        <w:jc w:val="both"/>
        <w:rPr>
          <w:rFonts w:asciiTheme="minorHAnsi" w:eastAsia="Times New Roman" w:hAnsiTheme="minorHAnsi" w:cstheme="minorHAnsi"/>
          <w:bCs/>
          <w:lang w:eastAsia="ar-SA"/>
        </w:rPr>
      </w:pPr>
      <w:r w:rsidRPr="00FE298D">
        <w:rPr>
          <w:rFonts w:asciiTheme="minorHAnsi" w:eastAsia="Times New Roman" w:hAnsiTheme="minorHAnsi" w:cstheme="minorHAnsi"/>
          <w:bCs/>
          <w:lang w:eastAsia="ar-SA"/>
        </w:rPr>
        <w:t xml:space="preserve">Z tytułu niespełnienia przez Wykonawcę lub Podwykonawcę wymogu zatrudnienia na podstawie umowy o pracę osób wykonujących czynności wskazane w 4 ust. </w:t>
      </w:r>
      <w:r w:rsidR="00344F1B" w:rsidRPr="00FE298D">
        <w:rPr>
          <w:rFonts w:asciiTheme="minorHAnsi" w:eastAsia="Times New Roman" w:hAnsiTheme="minorHAnsi" w:cstheme="minorHAnsi"/>
          <w:bCs/>
          <w:lang w:eastAsia="ar-SA"/>
        </w:rPr>
        <w:t>9</w:t>
      </w:r>
      <w:r w:rsidRPr="00FE298D">
        <w:rPr>
          <w:rFonts w:asciiTheme="minorHAnsi" w:eastAsia="Times New Roman" w:hAnsiTheme="minorHAnsi" w:cstheme="minorHAnsi"/>
          <w:bCs/>
          <w:lang w:eastAsia="ar-SA"/>
        </w:rPr>
        <w:t xml:space="preserve"> umowy, Zamawiający przewiduje sankcję w postaci obowiązku zapłaty przez Wykonawcę kary umownej w wysokości określonej w §8 ust. 1 pkt. l)  umowy. Niezłożenie przez Wykonawcę w wyznaczonym przez Zamawiającego terminie żądanych przez Zamawiającego dowodów, w celu potwierdzenia spełnienia przez Wykonawcę lub Podwykonawcę wymogu za</w:t>
      </w:r>
      <w:r w:rsidR="0077607A" w:rsidRPr="00FE298D">
        <w:rPr>
          <w:rFonts w:asciiTheme="minorHAnsi" w:eastAsia="Times New Roman" w:hAnsiTheme="minorHAnsi" w:cstheme="minorHAnsi"/>
          <w:bCs/>
          <w:lang w:eastAsia="ar-SA"/>
        </w:rPr>
        <w:t>trudnienia na podstawie umowy o </w:t>
      </w:r>
      <w:r w:rsidRPr="00FE298D">
        <w:rPr>
          <w:rFonts w:asciiTheme="minorHAnsi" w:eastAsia="Times New Roman" w:hAnsiTheme="minorHAnsi" w:cstheme="minorHAnsi"/>
          <w:bCs/>
          <w:lang w:eastAsia="ar-SA"/>
        </w:rPr>
        <w:t xml:space="preserve">pracę traktowane będzie jako niespełnienie przez Wykonawcę lub Podwykonawcę wymogu zatrudnienia na podstawie umowy o pracę osób wykonujących czynności. </w:t>
      </w:r>
    </w:p>
    <w:p w14:paraId="55CE8872" w14:textId="77777777" w:rsidR="004F0D2D" w:rsidRPr="00FE298D" w:rsidRDefault="004F0D2D" w:rsidP="00B13F5F">
      <w:pPr>
        <w:pStyle w:val="Akapitzlist"/>
        <w:numPr>
          <w:ilvl w:val="0"/>
          <w:numId w:val="29"/>
        </w:numPr>
        <w:spacing w:after="0" w:line="276" w:lineRule="auto"/>
        <w:ind w:left="0"/>
        <w:jc w:val="both"/>
        <w:rPr>
          <w:rFonts w:asciiTheme="minorHAnsi" w:eastAsia="Times New Roman" w:hAnsiTheme="minorHAnsi" w:cstheme="minorHAnsi"/>
          <w:bCs/>
          <w:lang w:eastAsia="ar-SA"/>
        </w:rPr>
      </w:pPr>
      <w:r w:rsidRPr="00FE298D">
        <w:rPr>
          <w:rFonts w:asciiTheme="minorHAnsi" w:eastAsia="Times New Roman" w:hAnsiTheme="minorHAnsi" w:cstheme="minorHAnsi"/>
          <w:bCs/>
          <w:lang w:eastAsia="ar-SA"/>
        </w:rPr>
        <w:t>W przypadku uzasadnionych wątpliwości co do przestrzegania prawa pracy przez Wykonawcę lub podwykonawcę, Zamawiający może zwrócić się o przeprowadzenie kontroli przez Państwową Inspekcję Pracy.</w:t>
      </w:r>
    </w:p>
    <w:p w14:paraId="6F5564AA" w14:textId="77777777" w:rsidR="00C24D34" w:rsidRPr="00FE298D" w:rsidRDefault="00C24D34" w:rsidP="00B13F5F">
      <w:pPr>
        <w:spacing w:after="0" w:line="276" w:lineRule="auto"/>
        <w:jc w:val="both"/>
        <w:rPr>
          <w:rFonts w:asciiTheme="minorHAnsi" w:eastAsia="Times New Roman" w:hAnsiTheme="minorHAnsi" w:cstheme="minorHAnsi"/>
          <w:bCs/>
          <w:lang w:eastAsia="ar-SA"/>
        </w:rPr>
      </w:pPr>
    </w:p>
    <w:p w14:paraId="3A03B323" w14:textId="77777777" w:rsidR="00C24D34" w:rsidRPr="00FE298D" w:rsidRDefault="00C24D34" w:rsidP="00B13F5F">
      <w:pPr>
        <w:suppressAutoHyphens/>
        <w:spacing w:after="0" w:line="276" w:lineRule="auto"/>
        <w:jc w:val="center"/>
        <w:rPr>
          <w:rFonts w:asciiTheme="minorHAnsi" w:eastAsia="Times New Roman" w:hAnsiTheme="minorHAnsi" w:cstheme="minorHAnsi"/>
          <w:b/>
          <w:color w:val="000000"/>
          <w:lang w:eastAsia="ar-SA"/>
        </w:rPr>
      </w:pPr>
      <w:r w:rsidRPr="00FE298D">
        <w:rPr>
          <w:rFonts w:asciiTheme="minorHAnsi" w:eastAsia="Times New Roman" w:hAnsiTheme="minorHAnsi" w:cstheme="minorHAnsi"/>
          <w:b/>
          <w:color w:val="000000"/>
          <w:lang w:eastAsia="ar-SA"/>
        </w:rPr>
        <w:t>§ 5</w:t>
      </w:r>
    </w:p>
    <w:p w14:paraId="3AFC166A" w14:textId="77777777" w:rsidR="00C24D34" w:rsidRPr="00FE298D" w:rsidRDefault="00C24D34" w:rsidP="00B13F5F">
      <w:pPr>
        <w:suppressAutoHyphens/>
        <w:spacing w:after="0" w:line="276" w:lineRule="auto"/>
        <w:jc w:val="center"/>
        <w:rPr>
          <w:rFonts w:asciiTheme="minorHAnsi" w:eastAsia="Times New Roman" w:hAnsiTheme="minorHAnsi" w:cstheme="minorHAnsi"/>
          <w:b/>
          <w:color w:val="000000"/>
          <w:lang w:eastAsia="ar-SA"/>
        </w:rPr>
      </w:pPr>
      <w:r w:rsidRPr="00FE298D">
        <w:rPr>
          <w:rFonts w:asciiTheme="minorHAnsi" w:eastAsia="Times New Roman" w:hAnsiTheme="minorHAnsi" w:cstheme="minorHAnsi"/>
          <w:b/>
          <w:color w:val="000000"/>
          <w:lang w:eastAsia="ar-SA"/>
        </w:rPr>
        <w:t>Wynagrodzenie i zapłata wynagrodzenia</w:t>
      </w:r>
    </w:p>
    <w:p w14:paraId="73F4AC08" w14:textId="77777777" w:rsidR="00C24D34" w:rsidRPr="00FE298D" w:rsidRDefault="00C24D34" w:rsidP="00B13F5F">
      <w:pPr>
        <w:numPr>
          <w:ilvl w:val="0"/>
          <w:numId w:val="8"/>
        </w:numPr>
        <w:suppressAutoHyphens/>
        <w:spacing w:after="0" w:line="276" w:lineRule="auto"/>
        <w:jc w:val="both"/>
        <w:rPr>
          <w:rFonts w:asciiTheme="minorHAnsi" w:eastAsia="Times New Roman" w:hAnsiTheme="minorHAnsi" w:cstheme="minorHAnsi"/>
          <w:color w:val="000000"/>
          <w:lang w:eastAsia="ar-SA"/>
        </w:rPr>
      </w:pPr>
      <w:r w:rsidRPr="00FE298D">
        <w:rPr>
          <w:rFonts w:asciiTheme="minorHAnsi" w:eastAsia="Times New Roman" w:hAnsiTheme="minorHAnsi" w:cstheme="minorHAnsi"/>
          <w:color w:val="000000"/>
          <w:lang w:eastAsia="ar-SA"/>
        </w:rPr>
        <w:t xml:space="preserve">Za wykonanie przedmiotu Umowy, określonego w §1 niniejszej Umowy, Strony </w:t>
      </w:r>
      <w:r w:rsidRPr="00FE298D">
        <w:rPr>
          <w:rFonts w:asciiTheme="minorHAnsi" w:eastAsia="Times New Roman" w:hAnsiTheme="minorHAnsi" w:cstheme="minorHAnsi"/>
          <w:b/>
          <w:color w:val="000000"/>
          <w:lang w:eastAsia="ar-SA"/>
        </w:rPr>
        <w:t xml:space="preserve">ustalają wynagrodzenie ryczałtowe </w:t>
      </w:r>
      <w:r w:rsidRPr="00FE298D">
        <w:rPr>
          <w:rFonts w:asciiTheme="minorHAnsi" w:eastAsia="Times New Roman" w:hAnsiTheme="minorHAnsi" w:cstheme="minorHAnsi"/>
          <w:color w:val="000000"/>
          <w:lang w:eastAsia="ar-SA"/>
        </w:rPr>
        <w:t>w wysokości netto: złotych (słownie złotych: ....................................................................................) powiększone o podatek VAT ………. % tj. …………….. zł, kwota brutto: ………………… zł</w:t>
      </w:r>
      <w:r w:rsidR="00E660AF" w:rsidRPr="00FE298D">
        <w:rPr>
          <w:rFonts w:asciiTheme="minorHAnsi" w:eastAsia="Times New Roman" w:hAnsiTheme="minorHAnsi" w:cstheme="minorHAnsi"/>
          <w:color w:val="000000"/>
          <w:lang w:eastAsia="ar-SA"/>
        </w:rPr>
        <w:t xml:space="preserve"> </w:t>
      </w:r>
      <w:r w:rsidRPr="00FE298D">
        <w:rPr>
          <w:rFonts w:asciiTheme="minorHAnsi" w:eastAsia="Times New Roman" w:hAnsiTheme="minorHAnsi" w:cstheme="minorHAnsi"/>
          <w:color w:val="000000"/>
          <w:lang w:eastAsia="ar-SA"/>
        </w:rPr>
        <w:t>(słownie złotych: ...........................................................................................).</w:t>
      </w:r>
    </w:p>
    <w:p w14:paraId="0C78B2B5" w14:textId="77777777" w:rsidR="00C24D34" w:rsidRPr="00FE298D" w:rsidRDefault="00C24D34" w:rsidP="00B13F5F">
      <w:pPr>
        <w:numPr>
          <w:ilvl w:val="0"/>
          <w:numId w:val="8"/>
        </w:numPr>
        <w:tabs>
          <w:tab w:val="clear" w:pos="283"/>
        </w:tabs>
        <w:suppressAutoHyphens/>
        <w:spacing w:after="0" w:line="276" w:lineRule="auto"/>
        <w:ind w:left="284"/>
        <w:jc w:val="both"/>
        <w:rPr>
          <w:rFonts w:asciiTheme="minorHAnsi" w:eastAsia="Times New Roman" w:hAnsiTheme="minorHAnsi" w:cstheme="minorHAnsi"/>
          <w:color w:val="000000"/>
          <w:lang w:eastAsia="ar-SA"/>
        </w:rPr>
      </w:pPr>
      <w:r w:rsidRPr="00FE298D">
        <w:rPr>
          <w:rFonts w:asciiTheme="minorHAnsi" w:eastAsia="Times New Roman" w:hAnsiTheme="minorHAnsi" w:cstheme="minorHAnsi"/>
          <w:lang w:eastAsia="ar-SA"/>
        </w:rPr>
        <w:t xml:space="preserve">Wynagrodzenie ryczałtowe o którym mowa w ust 1. obejmuje </w:t>
      </w:r>
      <w:r w:rsidR="0077607A" w:rsidRPr="00FE298D">
        <w:rPr>
          <w:rFonts w:asciiTheme="minorHAnsi" w:eastAsia="Times New Roman" w:hAnsiTheme="minorHAnsi" w:cstheme="minorHAnsi"/>
          <w:lang w:eastAsia="ar-SA"/>
        </w:rPr>
        <w:t>wszystkie koszty związane z </w:t>
      </w:r>
      <w:r w:rsidRPr="00FE298D">
        <w:rPr>
          <w:rFonts w:asciiTheme="minorHAnsi" w:eastAsia="Times New Roman" w:hAnsiTheme="minorHAnsi" w:cstheme="minorHAnsi"/>
          <w:lang w:eastAsia="ar-SA"/>
        </w:rPr>
        <w:t>realizacją robót objętych dokumentacją projektową oraz specyfikacją techniczn</w:t>
      </w:r>
      <w:r w:rsidR="0077607A" w:rsidRPr="00FE298D">
        <w:rPr>
          <w:rFonts w:asciiTheme="minorHAnsi" w:eastAsia="Times New Roman" w:hAnsiTheme="minorHAnsi" w:cstheme="minorHAnsi"/>
          <w:lang w:eastAsia="ar-SA"/>
        </w:rPr>
        <w:t>ą wykonania i </w:t>
      </w:r>
      <w:r w:rsidRPr="00FE298D">
        <w:rPr>
          <w:rFonts w:asciiTheme="minorHAnsi" w:eastAsia="Times New Roman" w:hAnsiTheme="minorHAnsi" w:cstheme="minorHAnsi"/>
          <w:lang w:eastAsia="ar-SA"/>
        </w:rPr>
        <w:t xml:space="preserve">odbioru robót w tym ryzyko </w:t>
      </w:r>
      <w:r w:rsidRPr="00FE298D">
        <w:rPr>
          <w:rFonts w:asciiTheme="minorHAnsi" w:eastAsia="Times New Roman" w:hAnsiTheme="minorHAnsi" w:cstheme="minorHAnsi"/>
          <w:lang w:eastAsia="ar-SA"/>
        </w:rPr>
        <w:lastRenderedPageBreak/>
        <w:t>Wykonawcy z tytułu oszacowania</w:t>
      </w:r>
      <w:r w:rsidR="0077607A" w:rsidRPr="00FE298D">
        <w:rPr>
          <w:rFonts w:asciiTheme="minorHAnsi" w:eastAsia="Times New Roman" w:hAnsiTheme="minorHAnsi" w:cstheme="minorHAnsi"/>
          <w:lang w:eastAsia="ar-SA"/>
        </w:rPr>
        <w:t xml:space="preserve"> wszelkich kosztów związanych z </w:t>
      </w:r>
      <w:r w:rsidRPr="00FE298D">
        <w:rPr>
          <w:rFonts w:asciiTheme="minorHAnsi" w:eastAsia="Times New Roman" w:hAnsiTheme="minorHAnsi" w:cstheme="minorHAnsi"/>
          <w:lang w:eastAsia="ar-SA"/>
        </w:rPr>
        <w:t>realizacją przedmiotu umowy, a także oddziaływania innych czynników mających lub mogących mieć wpływ na koszty</w:t>
      </w:r>
      <w:r w:rsidRPr="00FE298D">
        <w:rPr>
          <w:rFonts w:asciiTheme="minorHAnsi" w:eastAsia="Times New Roman" w:hAnsiTheme="minorHAnsi" w:cstheme="minorHAnsi"/>
          <w:bCs/>
          <w:lang w:eastAsia="ar-SA"/>
        </w:rPr>
        <w:t xml:space="preserve"> j</w:t>
      </w:r>
      <w:r w:rsidRPr="00FE298D">
        <w:rPr>
          <w:rFonts w:asciiTheme="minorHAnsi" w:eastAsia="Times New Roman" w:hAnsiTheme="minorHAnsi" w:cstheme="minorHAnsi"/>
          <w:lang w:eastAsia="ar-SA"/>
        </w:rPr>
        <w:t>ak również koszty: wykonania badań, sprawdzeń, pomiarów, odbiorów, opracowania dokumentacji geodezyjnej powykonawczej, odtworzenie dróg do stanu pierwotnego i innych kosztów niezbędnych do realizacji zamówienia, czy uzyskania pozwolenia na użytkowanie. Celem uniknięcia wątpliwości niniejsze wyliczenia jest wyłącznie przykładowe więc Wykonawca przyjmuje na siebie wszelkie ryzyka, poza tymi, które wynikają z winy umyślnej Zamawiającego.</w:t>
      </w:r>
    </w:p>
    <w:p w14:paraId="0D6C90B7" w14:textId="77777777" w:rsidR="00C24D34" w:rsidRPr="00FE298D" w:rsidRDefault="00C24D34" w:rsidP="00915AAA">
      <w:pPr>
        <w:numPr>
          <w:ilvl w:val="0"/>
          <w:numId w:val="8"/>
        </w:numPr>
        <w:suppressAutoHyphens/>
        <w:spacing w:after="0" w:line="276" w:lineRule="auto"/>
        <w:ind w:left="284" w:hanging="284"/>
        <w:jc w:val="both"/>
        <w:rPr>
          <w:rFonts w:asciiTheme="minorHAnsi" w:eastAsia="Times New Roman" w:hAnsiTheme="minorHAnsi" w:cstheme="minorHAnsi"/>
          <w:color w:val="000000"/>
          <w:lang w:eastAsia="ar-SA"/>
        </w:rPr>
      </w:pPr>
      <w:r w:rsidRPr="00FE298D">
        <w:rPr>
          <w:rFonts w:asciiTheme="minorHAnsi" w:eastAsia="Times New Roman" w:hAnsiTheme="minorHAnsi" w:cstheme="minorHAnsi"/>
          <w:lang w:eastAsia="ar-SA"/>
        </w:rPr>
        <w:t>Niedoszacowanie, pominięcie oraz brak rozpoznan</w:t>
      </w:r>
      <w:r w:rsidR="00144EF1" w:rsidRPr="00FE298D">
        <w:rPr>
          <w:rFonts w:asciiTheme="minorHAnsi" w:eastAsia="Times New Roman" w:hAnsiTheme="minorHAnsi" w:cstheme="minorHAnsi"/>
          <w:lang w:eastAsia="ar-SA"/>
        </w:rPr>
        <w:t xml:space="preserve">ia zakresu przedmiotu umowy nie </w:t>
      </w:r>
      <w:r w:rsidRPr="00FE298D">
        <w:rPr>
          <w:rFonts w:asciiTheme="minorHAnsi" w:eastAsia="Times New Roman" w:hAnsiTheme="minorHAnsi" w:cstheme="minorHAnsi"/>
          <w:lang w:eastAsia="ar-SA"/>
        </w:rPr>
        <w:t>może być podstawą do żądania zmiany wynagrodzenia ryczałtowego określonego w ust. 1, jak też zmiany ustalonego terminu wykonania prac.</w:t>
      </w:r>
    </w:p>
    <w:p w14:paraId="18F8707C" w14:textId="77777777" w:rsidR="00C24D34" w:rsidRPr="00FE298D" w:rsidRDefault="00C24D34" w:rsidP="00B13F5F">
      <w:pPr>
        <w:numPr>
          <w:ilvl w:val="0"/>
          <w:numId w:val="8"/>
        </w:numPr>
        <w:suppressAutoHyphens/>
        <w:spacing w:after="0" w:line="276" w:lineRule="auto"/>
        <w:ind w:left="426" w:hanging="426"/>
        <w:jc w:val="both"/>
        <w:rPr>
          <w:rFonts w:asciiTheme="minorHAnsi" w:eastAsia="Times New Roman" w:hAnsiTheme="minorHAnsi" w:cstheme="minorHAnsi"/>
          <w:color w:val="000000"/>
          <w:lang w:eastAsia="ar-SA"/>
        </w:rPr>
      </w:pPr>
      <w:r w:rsidRPr="00FE298D">
        <w:rPr>
          <w:rFonts w:asciiTheme="minorHAnsi" w:eastAsia="Times New Roman" w:hAnsiTheme="minorHAnsi" w:cstheme="minorHAnsi"/>
          <w:color w:val="000000"/>
          <w:lang w:eastAsia="ar-SA"/>
        </w:rPr>
        <w:t xml:space="preserve">Wykonawca oświadcza, że jest płatnikiem podatku VAT, uprawnionym do wystawienia faktury VAT. </w:t>
      </w:r>
    </w:p>
    <w:p w14:paraId="0DFFFAC6" w14:textId="77777777" w:rsidR="00C24D34" w:rsidRPr="00FE298D" w:rsidRDefault="00C24D34" w:rsidP="00915AAA">
      <w:pPr>
        <w:numPr>
          <w:ilvl w:val="0"/>
          <w:numId w:val="8"/>
        </w:numPr>
        <w:suppressAutoHyphens/>
        <w:spacing w:after="0" w:line="276" w:lineRule="auto"/>
        <w:ind w:left="284" w:hanging="284"/>
        <w:jc w:val="both"/>
        <w:rPr>
          <w:rFonts w:asciiTheme="minorHAnsi" w:eastAsia="Times New Roman" w:hAnsiTheme="minorHAnsi" w:cstheme="minorHAnsi"/>
          <w:color w:val="000000"/>
          <w:lang w:eastAsia="ar-SA"/>
        </w:rPr>
      </w:pPr>
      <w:r w:rsidRPr="00FE298D">
        <w:rPr>
          <w:rFonts w:asciiTheme="minorHAnsi" w:eastAsia="Times New Roman" w:hAnsiTheme="minorHAnsi" w:cstheme="minorHAnsi"/>
          <w:color w:val="000000"/>
          <w:lang w:eastAsia="ar-SA"/>
        </w:rPr>
        <w:t xml:space="preserve">Dopuszcza się rozliczenie pomiędzy Stronami za wykonane roboty na podstawie faktury przejściowej po zakończeniu elementu robót zgodnie z harmonogramem rzeczowo  – finansowym, na podstawie zatwierdzonego protokołu odbioru robót. Wartość faktury przejściowych nie może przekroczyć 80% wynagrodzenia określonego w § 5 ust. 1. </w:t>
      </w:r>
    </w:p>
    <w:p w14:paraId="30443A79" w14:textId="5E942DBD" w:rsidR="00C24D34" w:rsidRPr="00FE298D" w:rsidRDefault="00C24D34" w:rsidP="00915AAA">
      <w:pPr>
        <w:numPr>
          <w:ilvl w:val="0"/>
          <w:numId w:val="8"/>
        </w:numPr>
        <w:suppressAutoHyphens/>
        <w:spacing w:after="0" w:line="276" w:lineRule="auto"/>
        <w:ind w:left="284" w:hanging="284"/>
        <w:jc w:val="both"/>
        <w:rPr>
          <w:rFonts w:asciiTheme="minorHAnsi" w:eastAsia="Times New Roman" w:hAnsiTheme="minorHAnsi" w:cstheme="minorHAnsi"/>
          <w:color w:val="000000"/>
          <w:lang w:eastAsia="ar-SA"/>
        </w:rPr>
      </w:pPr>
      <w:r w:rsidRPr="00FE298D">
        <w:rPr>
          <w:rFonts w:asciiTheme="minorHAnsi" w:eastAsia="Times New Roman" w:hAnsiTheme="minorHAnsi" w:cstheme="minorHAnsi"/>
          <w:color w:val="000000"/>
          <w:lang w:eastAsia="ar-SA"/>
        </w:rPr>
        <w:t xml:space="preserve">Końcowe rozliczenie robót nastąpi fakturą końcową po odbiorze końcowym robót, na podstawie faktury wystawionej po zatwierdzeniu końcowego protokołu odbioru robót przez </w:t>
      </w:r>
      <w:r w:rsidR="00B50D8C">
        <w:rPr>
          <w:rFonts w:asciiTheme="minorHAnsi" w:eastAsia="Times New Roman" w:hAnsiTheme="minorHAnsi" w:cstheme="minorHAnsi"/>
          <w:color w:val="000000"/>
          <w:lang w:eastAsia="ar-SA"/>
        </w:rPr>
        <w:t>osobę wyznaczoną przez Zamawiającego</w:t>
      </w:r>
      <w:r w:rsidRPr="00FE298D">
        <w:rPr>
          <w:rFonts w:asciiTheme="minorHAnsi" w:eastAsia="Times New Roman" w:hAnsiTheme="minorHAnsi" w:cstheme="minorHAnsi"/>
          <w:color w:val="000000"/>
          <w:lang w:eastAsia="ar-SA"/>
        </w:rPr>
        <w:t>.</w:t>
      </w:r>
    </w:p>
    <w:p w14:paraId="448404CE" w14:textId="77777777" w:rsidR="00C24D34" w:rsidRPr="00FE298D" w:rsidRDefault="00C24D34" w:rsidP="00B13F5F">
      <w:pPr>
        <w:numPr>
          <w:ilvl w:val="0"/>
          <w:numId w:val="8"/>
        </w:numPr>
        <w:suppressAutoHyphens/>
        <w:spacing w:after="0" w:line="276" w:lineRule="auto"/>
        <w:ind w:left="426" w:hanging="426"/>
        <w:jc w:val="both"/>
        <w:rPr>
          <w:rFonts w:asciiTheme="minorHAnsi" w:eastAsia="Times New Roman" w:hAnsiTheme="minorHAnsi" w:cstheme="minorHAnsi"/>
          <w:color w:val="000000"/>
          <w:lang w:eastAsia="ar-SA"/>
        </w:rPr>
      </w:pPr>
      <w:r w:rsidRPr="00FE298D">
        <w:rPr>
          <w:rFonts w:asciiTheme="minorHAnsi" w:eastAsia="Times New Roman" w:hAnsiTheme="minorHAnsi" w:cstheme="minorHAnsi"/>
          <w:color w:val="000000"/>
          <w:lang w:eastAsia="ar-SA"/>
        </w:rPr>
        <w:t xml:space="preserve">Do niniejszego paragrafu mają zastosowanie postanowienia </w:t>
      </w:r>
      <w:r w:rsidRPr="00FE298D">
        <w:rPr>
          <w:rFonts w:asciiTheme="minorHAnsi" w:eastAsia="Times New Roman" w:hAnsiTheme="minorHAnsi" w:cstheme="minorHAnsi"/>
          <w:b/>
          <w:color w:val="000000"/>
          <w:lang w:eastAsia="ar-SA"/>
        </w:rPr>
        <w:t xml:space="preserve">§ 12 ust. </w:t>
      </w:r>
      <w:r w:rsidRPr="00FE298D">
        <w:rPr>
          <w:rFonts w:asciiTheme="minorHAnsi" w:eastAsia="Times New Roman" w:hAnsiTheme="minorHAnsi" w:cstheme="minorHAnsi"/>
          <w:color w:val="000000"/>
          <w:lang w:eastAsia="ar-SA"/>
        </w:rPr>
        <w:t>3, 4 i 5 niniejszej umowy.</w:t>
      </w:r>
    </w:p>
    <w:p w14:paraId="17B92C4E" w14:textId="77777777" w:rsidR="00C24D34" w:rsidRPr="00FE298D" w:rsidRDefault="00C24D34" w:rsidP="00915AAA">
      <w:pPr>
        <w:numPr>
          <w:ilvl w:val="0"/>
          <w:numId w:val="8"/>
        </w:numPr>
        <w:suppressAutoHyphens/>
        <w:spacing w:after="0" w:line="276" w:lineRule="auto"/>
        <w:ind w:left="284" w:hanging="284"/>
        <w:jc w:val="both"/>
        <w:rPr>
          <w:rFonts w:asciiTheme="minorHAnsi" w:eastAsia="Times New Roman" w:hAnsiTheme="minorHAnsi" w:cstheme="minorHAnsi"/>
          <w:color w:val="000000"/>
          <w:lang w:eastAsia="ar-SA"/>
        </w:rPr>
      </w:pPr>
      <w:r w:rsidRPr="00FE298D">
        <w:rPr>
          <w:rFonts w:asciiTheme="minorHAnsi" w:eastAsia="Times New Roman" w:hAnsiTheme="minorHAnsi" w:cstheme="minorHAnsi"/>
          <w:color w:val="000000"/>
          <w:lang w:eastAsia="ar-SA"/>
        </w:rPr>
        <w:t>Płatności będą dokonywane przelewem na wskazany prz</w:t>
      </w:r>
      <w:r w:rsidR="0077607A" w:rsidRPr="00FE298D">
        <w:rPr>
          <w:rFonts w:asciiTheme="minorHAnsi" w:eastAsia="Times New Roman" w:hAnsiTheme="minorHAnsi" w:cstheme="minorHAnsi"/>
          <w:color w:val="000000"/>
          <w:lang w:eastAsia="ar-SA"/>
        </w:rPr>
        <w:t>ez Wykonawcę rachunek bankowy w </w:t>
      </w:r>
      <w:r w:rsidRPr="00FE298D">
        <w:rPr>
          <w:rFonts w:asciiTheme="minorHAnsi" w:eastAsia="Times New Roman" w:hAnsiTheme="minorHAnsi" w:cstheme="minorHAnsi"/>
          <w:color w:val="000000"/>
          <w:lang w:eastAsia="ar-SA"/>
        </w:rPr>
        <w:t xml:space="preserve">fakturze, w terminie </w:t>
      </w:r>
      <w:r w:rsidRPr="00FE298D">
        <w:rPr>
          <w:rFonts w:asciiTheme="minorHAnsi" w:eastAsia="Times New Roman" w:hAnsiTheme="minorHAnsi" w:cstheme="minorHAnsi"/>
          <w:b/>
          <w:color w:val="000000"/>
          <w:lang w:eastAsia="ar-SA"/>
        </w:rPr>
        <w:t>30 dni</w:t>
      </w:r>
      <w:r w:rsidRPr="00FE298D">
        <w:rPr>
          <w:rFonts w:asciiTheme="minorHAnsi" w:eastAsia="Times New Roman" w:hAnsiTheme="minorHAnsi" w:cstheme="minorHAnsi"/>
          <w:color w:val="000000"/>
          <w:lang w:eastAsia="ar-SA"/>
        </w:rPr>
        <w:t xml:space="preserve"> od daty otrzymania przez Zamawiającego prawidłowo wystawionej faktury wraz z zatwierdzonym protokołem odbioru robót po spełnieniu opisanych w umowie warunków.</w:t>
      </w:r>
    </w:p>
    <w:p w14:paraId="35E55B2B" w14:textId="77777777" w:rsidR="00C24D34" w:rsidRPr="00FE298D" w:rsidRDefault="00C24D34" w:rsidP="00915AAA">
      <w:pPr>
        <w:numPr>
          <w:ilvl w:val="0"/>
          <w:numId w:val="8"/>
        </w:numPr>
        <w:suppressAutoHyphens/>
        <w:spacing w:after="0" w:line="276" w:lineRule="auto"/>
        <w:ind w:left="284" w:hanging="284"/>
        <w:jc w:val="both"/>
        <w:rPr>
          <w:rFonts w:asciiTheme="minorHAnsi" w:eastAsia="Times New Roman" w:hAnsiTheme="minorHAnsi" w:cstheme="minorHAnsi"/>
          <w:color w:val="000000"/>
          <w:lang w:eastAsia="ar-SA"/>
        </w:rPr>
      </w:pPr>
      <w:r w:rsidRPr="00FE298D">
        <w:rPr>
          <w:rFonts w:asciiTheme="minorHAnsi" w:eastAsia="Times New Roman" w:hAnsiTheme="minorHAnsi" w:cstheme="minorHAnsi"/>
          <w:color w:val="000000"/>
          <w:lang w:eastAsia="ar-SA"/>
        </w:rPr>
        <w:t>Zamawiający wypłaci Wykonawcy należne wynagrodzenie za odebrane roboty budowlane pod warunkiem przedstawienia Zamawiającemu dowodów zapłaty należnego wynagrodzenia podwykonawcom i dalszym podwykonawcom, tj.:</w:t>
      </w:r>
    </w:p>
    <w:p w14:paraId="3AE74841" w14:textId="77777777" w:rsidR="00C24D34" w:rsidRPr="00FE298D" w:rsidRDefault="00C24D34" w:rsidP="00B13F5F">
      <w:pPr>
        <w:spacing w:after="0" w:line="276" w:lineRule="auto"/>
        <w:ind w:left="426"/>
        <w:jc w:val="both"/>
        <w:rPr>
          <w:rFonts w:asciiTheme="minorHAnsi" w:eastAsia="Times New Roman" w:hAnsiTheme="minorHAnsi" w:cstheme="minorHAnsi"/>
          <w:color w:val="000000"/>
          <w:lang w:eastAsia="ar-SA"/>
        </w:rPr>
      </w:pPr>
      <w:r w:rsidRPr="00FE298D">
        <w:rPr>
          <w:rFonts w:asciiTheme="minorHAnsi" w:eastAsia="Times New Roman" w:hAnsiTheme="minorHAnsi" w:cstheme="minorHAnsi"/>
          <w:color w:val="000000"/>
          <w:lang w:eastAsia="ar-SA"/>
        </w:rPr>
        <w:t>a/ oryginałów oświadczeń każdego z podwykona</w:t>
      </w:r>
      <w:r w:rsidR="0077607A" w:rsidRPr="00FE298D">
        <w:rPr>
          <w:rFonts w:asciiTheme="minorHAnsi" w:eastAsia="Times New Roman" w:hAnsiTheme="minorHAnsi" w:cstheme="minorHAnsi"/>
          <w:color w:val="000000"/>
          <w:lang w:eastAsia="ar-SA"/>
        </w:rPr>
        <w:t>wców i dalszych podwykonawców o </w:t>
      </w:r>
      <w:r w:rsidRPr="00FE298D">
        <w:rPr>
          <w:rFonts w:asciiTheme="minorHAnsi" w:eastAsia="Times New Roman" w:hAnsiTheme="minorHAnsi" w:cstheme="minorHAnsi"/>
          <w:color w:val="000000"/>
          <w:lang w:eastAsia="ar-SA"/>
        </w:rPr>
        <w:t>uregulowaniu należnych płatności, z podaniem kwot i tytułów uregulowanych należności, przy czym każde z tych oświadczeń powinno być wystawione nie wcześniej niż w dniu następującym po dniu podpisania przez strony proto</w:t>
      </w:r>
      <w:r w:rsidR="0077607A" w:rsidRPr="00FE298D">
        <w:rPr>
          <w:rFonts w:asciiTheme="minorHAnsi" w:eastAsia="Times New Roman" w:hAnsiTheme="minorHAnsi" w:cstheme="minorHAnsi"/>
          <w:color w:val="000000"/>
          <w:lang w:eastAsia="ar-SA"/>
        </w:rPr>
        <w:t>kołu odbioru robót, w związku z </w:t>
      </w:r>
      <w:r w:rsidRPr="00FE298D">
        <w:rPr>
          <w:rFonts w:asciiTheme="minorHAnsi" w:eastAsia="Times New Roman" w:hAnsiTheme="minorHAnsi" w:cstheme="minorHAnsi"/>
          <w:color w:val="000000"/>
          <w:lang w:eastAsia="ar-SA"/>
        </w:rPr>
        <w:t>wykonaniem których oświadczenia są składane</w:t>
      </w:r>
    </w:p>
    <w:p w14:paraId="55CBB1F7" w14:textId="77777777" w:rsidR="00C24D34" w:rsidRPr="00FE298D" w:rsidRDefault="00C24D34" w:rsidP="00B13F5F">
      <w:pPr>
        <w:spacing w:after="0" w:line="276" w:lineRule="auto"/>
        <w:ind w:left="426"/>
        <w:jc w:val="both"/>
        <w:rPr>
          <w:rFonts w:asciiTheme="minorHAnsi" w:eastAsia="Times New Roman" w:hAnsiTheme="minorHAnsi" w:cstheme="minorHAnsi"/>
          <w:color w:val="000000"/>
          <w:lang w:eastAsia="ar-SA"/>
        </w:rPr>
      </w:pPr>
      <w:r w:rsidRPr="00FE298D">
        <w:rPr>
          <w:rFonts w:asciiTheme="minorHAnsi" w:eastAsia="Times New Roman" w:hAnsiTheme="minorHAnsi" w:cstheme="minorHAnsi"/>
          <w:color w:val="000000"/>
          <w:lang w:eastAsia="ar-SA"/>
        </w:rPr>
        <w:t xml:space="preserve">b/ potwierdzenia przelewu kwot zapłaconych przez Wykonawcę każdemu z podwykonawców oraz dalszych podwykonawców wraz z kopiami faktur, na podstawie których dokonano zapłaty. </w:t>
      </w:r>
    </w:p>
    <w:p w14:paraId="02772E18" w14:textId="29859A84" w:rsidR="00C24D34" w:rsidRPr="00FE298D" w:rsidRDefault="00C24D34" w:rsidP="00915AAA">
      <w:pPr>
        <w:numPr>
          <w:ilvl w:val="0"/>
          <w:numId w:val="8"/>
        </w:numPr>
        <w:suppressAutoHyphens/>
        <w:spacing w:after="0" w:line="276" w:lineRule="auto"/>
        <w:ind w:left="284" w:hanging="284"/>
        <w:jc w:val="both"/>
        <w:rPr>
          <w:rFonts w:asciiTheme="minorHAnsi" w:eastAsia="Times New Roman" w:hAnsiTheme="minorHAnsi" w:cstheme="minorHAnsi"/>
          <w:color w:val="000000"/>
          <w:lang w:eastAsia="ar-SA"/>
        </w:rPr>
      </w:pPr>
      <w:r w:rsidRPr="00FE298D">
        <w:rPr>
          <w:rFonts w:asciiTheme="minorHAnsi" w:eastAsia="Times New Roman" w:hAnsiTheme="minorHAnsi" w:cstheme="minorHAnsi"/>
          <w:color w:val="000000"/>
          <w:lang w:eastAsia="ar-SA"/>
        </w:rPr>
        <w:t>W przypadku nie dostarczenia dokumentów opisanych w ust. 9 Zamawiający jest uprawniony do wstrzymania wypłaty wynagrodzenia bez konieczności zapłaty odsetek za opóźnienia na okres do 45</w:t>
      </w:r>
      <w:r w:rsidR="00344F1B" w:rsidRPr="00FE298D">
        <w:rPr>
          <w:rFonts w:asciiTheme="minorHAnsi" w:eastAsia="Times New Roman" w:hAnsiTheme="minorHAnsi" w:cstheme="minorHAnsi"/>
          <w:color w:val="000000"/>
          <w:lang w:eastAsia="ar-SA"/>
        </w:rPr>
        <w:t xml:space="preserve"> dni</w:t>
      </w:r>
      <w:r w:rsidRPr="00FE298D">
        <w:rPr>
          <w:rFonts w:asciiTheme="minorHAnsi" w:eastAsia="Times New Roman" w:hAnsiTheme="minorHAnsi" w:cstheme="minorHAnsi"/>
          <w:color w:val="000000"/>
          <w:lang w:eastAsia="ar-SA"/>
        </w:rPr>
        <w:t xml:space="preserve"> liczonych od daty pierwotnej wymagalności faktury Wykonawcy. O wstrzymaniu płatności Zamawiający powiadomi Wykonawcę pisemnie, przy czym zawiadomienie to będzie wysłane do Wykonawcy najpóźniej następnego dnia po upływie terminu w jakim pierwotnie faktura miała być uregulowana</w:t>
      </w:r>
    </w:p>
    <w:p w14:paraId="31300EA2" w14:textId="77777777" w:rsidR="00C24D34" w:rsidRPr="00FE298D" w:rsidRDefault="00C24D34" w:rsidP="00915AAA">
      <w:pPr>
        <w:numPr>
          <w:ilvl w:val="0"/>
          <w:numId w:val="8"/>
        </w:numPr>
        <w:suppressAutoHyphens/>
        <w:spacing w:after="0" w:line="276" w:lineRule="auto"/>
        <w:ind w:left="284" w:hanging="284"/>
        <w:jc w:val="both"/>
        <w:rPr>
          <w:rFonts w:asciiTheme="minorHAnsi" w:eastAsia="Times New Roman" w:hAnsiTheme="minorHAnsi" w:cstheme="minorHAnsi"/>
          <w:color w:val="000000"/>
          <w:lang w:eastAsia="ar-SA"/>
        </w:rPr>
      </w:pPr>
      <w:r w:rsidRPr="00FE298D">
        <w:rPr>
          <w:rFonts w:asciiTheme="minorHAnsi" w:eastAsia="Times New Roman" w:hAnsiTheme="minorHAnsi" w:cstheme="minorHAnsi"/>
          <w:color w:val="000000"/>
          <w:lang w:eastAsia="ar-SA"/>
        </w:rPr>
        <w:t>Za nieterminowe płatności faktur z uwzględnieniem postanowień niniejszej umowy, Wykonawca ma prawo dochodzić odsetek ustawowych.</w:t>
      </w:r>
    </w:p>
    <w:p w14:paraId="1BAE345F" w14:textId="77777777" w:rsidR="00C24D34" w:rsidRPr="00FE298D" w:rsidRDefault="00C24D34" w:rsidP="00B13F5F">
      <w:pPr>
        <w:numPr>
          <w:ilvl w:val="0"/>
          <w:numId w:val="8"/>
        </w:numPr>
        <w:suppressAutoHyphens/>
        <w:autoSpaceDE w:val="0"/>
        <w:autoSpaceDN w:val="0"/>
        <w:adjustRightInd w:val="0"/>
        <w:spacing w:after="0" w:line="276" w:lineRule="auto"/>
        <w:ind w:left="426" w:hanging="426"/>
        <w:jc w:val="both"/>
        <w:rPr>
          <w:rFonts w:asciiTheme="minorHAnsi" w:eastAsia="Times New Roman" w:hAnsiTheme="minorHAnsi" w:cstheme="minorHAnsi"/>
          <w:color w:val="000000"/>
          <w:lang w:eastAsia="ar-SA"/>
        </w:rPr>
      </w:pPr>
      <w:r w:rsidRPr="00FE298D">
        <w:rPr>
          <w:rFonts w:asciiTheme="minorHAnsi" w:eastAsia="Times New Roman" w:hAnsiTheme="minorHAnsi" w:cstheme="minorHAnsi"/>
          <w:lang w:eastAsia="ar-SA"/>
        </w:rPr>
        <w:t>Zamawiający nie przewiduje udzielenia zaliczek na poczet wykonania zamówienia.</w:t>
      </w:r>
    </w:p>
    <w:p w14:paraId="051BF0FD" w14:textId="77777777" w:rsidR="00C24D34" w:rsidRPr="00FE298D" w:rsidRDefault="00C24D34" w:rsidP="00915AAA">
      <w:pPr>
        <w:numPr>
          <w:ilvl w:val="0"/>
          <w:numId w:val="8"/>
        </w:numPr>
        <w:suppressAutoHyphens/>
        <w:autoSpaceDE w:val="0"/>
        <w:autoSpaceDN w:val="0"/>
        <w:adjustRightInd w:val="0"/>
        <w:spacing w:after="0" w:line="276" w:lineRule="auto"/>
        <w:ind w:left="284" w:hanging="284"/>
        <w:jc w:val="both"/>
        <w:rPr>
          <w:rFonts w:asciiTheme="minorHAnsi" w:eastAsia="Times New Roman" w:hAnsiTheme="minorHAnsi" w:cstheme="minorHAnsi"/>
          <w:b/>
          <w:color w:val="000000"/>
          <w:lang w:eastAsia="ar-SA"/>
        </w:rPr>
      </w:pPr>
      <w:r w:rsidRPr="00FE298D">
        <w:rPr>
          <w:rFonts w:asciiTheme="minorHAnsi" w:eastAsia="Times New Roman" w:hAnsiTheme="minorHAnsi" w:cstheme="minorHAnsi"/>
          <w:lang w:eastAsia="ar-SA"/>
        </w:rPr>
        <w:t>W przypadku zawarcia umowy o podwykonawstwo lub dalsze podwykonawstwo przy wypłacie wynagrodzenia mają zastosowanie przepisy § 10 niniejszej umowy.</w:t>
      </w:r>
    </w:p>
    <w:p w14:paraId="1BF8D089" w14:textId="77777777" w:rsidR="00C24D34" w:rsidRPr="00FE298D" w:rsidRDefault="00C24D34" w:rsidP="00B13F5F">
      <w:pPr>
        <w:numPr>
          <w:ilvl w:val="0"/>
          <w:numId w:val="8"/>
        </w:numPr>
        <w:suppressAutoHyphens/>
        <w:spacing w:after="0" w:line="276" w:lineRule="auto"/>
        <w:ind w:left="284" w:hanging="284"/>
        <w:jc w:val="both"/>
        <w:rPr>
          <w:rFonts w:asciiTheme="minorHAnsi" w:eastAsia="Times New Roman" w:hAnsiTheme="minorHAnsi" w:cstheme="minorHAnsi"/>
          <w:lang w:eastAsia="ar-SA"/>
        </w:rPr>
      </w:pPr>
      <w:r w:rsidRPr="00FE298D">
        <w:rPr>
          <w:rFonts w:asciiTheme="minorHAnsi" w:eastAsia="Times New Roman" w:hAnsiTheme="minorHAnsi" w:cstheme="minorHAnsi"/>
          <w:lang w:eastAsia="ar-SA"/>
        </w:rPr>
        <w:t>Wierzytelności wynikające z umowy nie mogą być przenoszone na osobę trzecią. Zakaz cesji obejmuje zarówno należność główną jak i odsetki. Tym samym zawarcia jakichkolwiek umów przelewu wierzytelności lub umów o podobnym charakterze jest nieważne i nie wywołuje jakichkolwiek skutków prawnych.</w:t>
      </w:r>
    </w:p>
    <w:p w14:paraId="3364DB35" w14:textId="77777777" w:rsidR="00C24D34" w:rsidRPr="00FE298D" w:rsidRDefault="00C24D34" w:rsidP="00B13F5F">
      <w:pPr>
        <w:suppressAutoHyphens/>
        <w:spacing w:after="0" w:line="276" w:lineRule="auto"/>
        <w:jc w:val="center"/>
        <w:rPr>
          <w:rFonts w:asciiTheme="minorHAnsi" w:eastAsia="Times New Roman" w:hAnsiTheme="minorHAnsi" w:cstheme="minorHAnsi"/>
          <w:b/>
          <w:color w:val="000000"/>
          <w:lang w:eastAsia="ar-SA"/>
        </w:rPr>
      </w:pPr>
    </w:p>
    <w:p w14:paraId="3F3A4603" w14:textId="77777777" w:rsidR="00C24D34" w:rsidRPr="00FE298D" w:rsidRDefault="00C24D34" w:rsidP="00B13F5F">
      <w:pPr>
        <w:suppressAutoHyphens/>
        <w:spacing w:after="0" w:line="276" w:lineRule="auto"/>
        <w:jc w:val="center"/>
        <w:rPr>
          <w:rFonts w:asciiTheme="minorHAnsi" w:eastAsia="Times New Roman" w:hAnsiTheme="minorHAnsi" w:cstheme="minorHAnsi"/>
          <w:b/>
          <w:color w:val="000000"/>
          <w:lang w:eastAsia="ar-SA"/>
        </w:rPr>
      </w:pPr>
      <w:r w:rsidRPr="00FE298D">
        <w:rPr>
          <w:rFonts w:asciiTheme="minorHAnsi" w:eastAsia="Times New Roman" w:hAnsiTheme="minorHAnsi" w:cstheme="minorHAnsi"/>
          <w:b/>
          <w:color w:val="000000"/>
          <w:lang w:eastAsia="ar-SA"/>
        </w:rPr>
        <w:t>§ 6</w:t>
      </w:r>
    </w:p>
    <w:p w14:paraId="399CBF0D" w14:textId="77777777" w:rsidR="00C24D34" w:rsidRPr="00FE298D" w:rsidRDefault="00C24D34" w:rsidP="00B13F5F">
      <w:pPr>
        <w:suppressAutoHyphens/>
        <w:spacing w:after="0" w:line="276" w:lineRule="auto"/>
        <w:jc w:val="center"/>
        <w:rPr>
          <w:rFonts w:asciiTheme="minorHAnsi" w:eastAsia="Times New Roman" w:hAnsiTheme="minorHAnsi" w:cstheme="minorHAnsi"/>
          <w:b/>
          <w:color w:val="000000"/>
          <w:lang w:eastAsia="ar-SA"/>
        </w:rPr>
      </w:pPr>
      <w:r w:rsidRPr="00FE298D">
        <w:rPr>
          <w:rFonts w:asciiTheme="minorHAnsi" w:eastAsia="Times New Roman" w:hAnsiTheme="minorHAnsi" w:cstheme="minorHAnsi"/>
          <w:b/>
          <w:color w:val="000000"/>
          <w:lang w:eastAsia="ar-SA"/>
        </w:rPr>
        <w:lastRenderedPageBreak/>
        <w:t>Odbiory</w:t>
      </w:r>
    </w:p>
    <w:p w14:paraId="4D5A2705" w14:textId="77777777" w:rsidR="00C24D34" w:rsidRPr="00FE298D" w:rsidRDefault="00C24D34" w:rsidP="00B13F5F">
      <w:pPr>
        <w:numPr>
          <w:ilvl w:val="0"/>
          <w:numId w:val="9"/>
        </w:numPr>
        <w:suppressAutoHyphens/>
        <w:spacing w:after="0" w:line="276" w:lineRule="auto"/>
        <w:ind w:hanging="463"/>
        <w:jc w:val="both"/>
        <w:rPr>
          <w:rFonts w:asciiTheme="minorHAnsi" w:eastAsia="Times New Roman" w:hAnsiTheme="minorHAnsi" w:cstheme="minorHAnsi"/>
          <w:color w:val="000000"/>
          <w:lang w:eastAsia="ar-SA"/>
        </w:rPr>
      </w:pPr>
      <w:r w:rsidRPr="00FE298D">
        <w:rPr>
          <w:rFonts w:asciiTheme="minorHAnsi" w:eastAsia="Times New Roman" w:hAnsiTheme="minorHAnsi" w:cstheme="minorHAnsi"/>
          <w:color w:val="000000"/>
          <w:lang w:eastAsia="ar-SA"/>
        </w:rPr>
        <w:t>Strony zgodnie postanawiają, że będą stosowane następujące rodzaje odbiorów robót:</w:t>
      </w:r>
    </w:p>
    <w:p w14:paraId="1697C7BB" w14:textId="77777777" w:rsidR="00C24D34" w:rsidRPr="00FE298D" w:rsidRDefault="00C24D34" w:rsidP="00B13F5F">
      <w:pPr>
        <w:numPr>
          <w:ilvl w:val="1"/>
          <w:numId w:val="9"/>
        </w:numPr>
        <w:suppressAutoHyphens/>
        <w:spacing w:after="0" w:line="276" w:lineRule="auto"/>
        <w:ind w:left="709" w:hanging="283"/>
        <w:jc w:val="both"/>
        <w:rPr>
          <w:rFonts w:asciiTheme="minorHAnsi" w:eastAsia="Times New Roman" w:hAnsiTheme="minorHAnsi" w:cstheme="minorHAnsi"/>
          <w:color w:val="000000"/>
          <w:lang w:eastAsia="ar-SA"/>
        </w:rPr>
      </w:pPr>
      <w:r w:rsidRPr="00FE298D">
        <w:rPr>
          <w:rFonts w:asciiTheme="minorHAnsi" w:eastAsia="Times New Roman" w:hAnsiTheme="minorHAnsi" w:cstheme="minorHAnsi"/>
          <w:color w:val="000000"/>
          <w:lang w:eastAsia="ar-SA"/>
        </w:rPr>
        <w:t>Odbiory częściowe służące do bieżących rozliczeń, przy czym w ich trakcie nie będzie ostatecznie potwierdzana jakość wykonanych prac bowiem ta będzie ustalona w trakcie odbioru końcowego,</w:t>
      </w:r>
    </w:p>
    <w:p w14:paraId="57D60D66" w14:textId="77777777" w:rsidR="00C24D34" w:rsidRPr="00FE298D" w:rsidRDefault="00C24D34" w:rsidP="00B13F5F">
      <w:pPr>
        <w:numPr>
          <w:ilvl w:val="1"/>
          <w:numId w:val="9"/>
        </w:numPr>
        <w:suppressAutoHyphens/>
        <w:spacing w:after="0" w:line="276" w:lineRule="auto"/>
        <w:ind w:left="709" w:hanging="283"/>
        <w:jc w:val="both"/>
        <w:rPr>
          <w:rFonts w:asciiTheme="minorHAnsi" w:eastAsia="Times New Roman" w:hAnsiTheme="minorHAnsi" w:cstheme="minorHAnsi"/>
          <w:color w:val="000000"/>
          <w:lang w:eastAsia="ar-SA"/>
        </w:rPr>
      </w:pPr>
      <w:r w:rsidRPr="00FE298D">
        <w:rPr>
          <w:rFonts w:asciiTheme="minorHAnsi" w:eastAsia="Times New Roman" w:hAnsiTheme="minorHAnsi" w:cstheme="minorHAnsi"/>
          <w:color w:val="000000"/>
          <w:lang w:eastAsia="ar-SA"/>
        </w:rPr>
        <w:t>Odbiory robót zanikających i ulegających zakryciu,</w:t>
      </w:r>
    </w:p>
    <w:p w14:paraId="49CCF24C" w14:textId="77777777" w:rsidR="00C24D34" w:rsidRPr="00FE298D" w:rsidRDefault="00C24D34" w:rsidP="00B13F5F">
      <w:pPr>
        <w:numPr>
          <w:ilvl w:val="1"/>
          <w:numId w:val="9"/>
        </w:numPr>
        <w:suppressAutoHyphens/>
        <w:spacing w:after="0" w:line="276" w:lineRule="auto"/>
        <w:ind w:left="709" w:hanging="283"/>
        <w:jc w:val="both"/>
        <w:rPr>
          <w:rFonts w:asciiTheme="minorHAnsi" w:eastAsia="Times New Roman" w:hAnsiTheme="minorHAnsi" w:cstheme="minorHAnsi"/>
          <w:color w:val="000000"/>
          <w:lang w:eastAsia="ar-SA"/>
        </w:rPr>
      </w:pPr>
      <w:r w:rsidRPr="00FE298D">
        <w:rPr>
          <w:rFonts w:asciiTheme="minorHAnsi" w:eastAsia="Times New Roman" w:hAnsiTheme="minorHAnsi" w:cstheme="minorHAnsi"/>
          <w:color w:val="000000"/>
          <w:lang w:eastAsia="ar-SA"/>
        </w:rPr>
        <w:t>Odbiór końcowy.</w:t>
      </w:r>
    </w:p>
    <w:p w14:paraId="56782B32" w14:textId="4363AC89" w:rsidR="00C24D34" w:rsidRPr="00FE298D" w:rsidRDefault="00C24D34" w:rsidP="00B13F5F">
      <w:pPr>
        <w:numPr>
          <w:ilvl w:val="0"/>
          <w:numId w:val="9"/>
        </w:numPr>
        <w:suppressAutoHyphens/>
        <w:spacing w:after="0" w:line="276" w:lineRule="auto"/>
        <w:ind w:left="426" w:hanging="426"/>
        <w:jc w:val="both"/>
        <w:rPr>
          <w:rFonts w:asciiTheme="minorHAnsi" w:eastAsia="Times New Roman" w:hAnsiTheme="minorHAnsi" w:cstheme="minorHAnsi"/>
          <w:color w:val="000000"/>
          <w:lang w:eastAsia="ar-SA"/>
        </w:rPr>
      </w:pPr>
      <w:r w:rsidRPr="00FE298D">
        <w:rPr>
          <w:rFonts w:asciiTheme="minorHAnsi" w:eastAsia="Times New Roman" w:hAnsiTheme="minorHAnsi" w:cstheme="minorHAnsi"/>
          <w:color w:val="000000"/>
          <w:lang w:eastAsia="ar-SA"/>
        </w:rPr>
        <w:t xml:space="preserve">Odbiory częściowe oraz odbiory robót zanikających i ulegających zakryciu, dokonywane będą przez </w:t>
      </w:r>
      <w:r w:rsidR="00B50D8C">
        <w:rPr>
          <w:rFonts w:asciiTheme="minorHAnsi" w:eastAsia="Times New Roman" w:hAnsiTheme="minorHAnsi" w:cstheme="minorHAnsi"/>
          <w:color w:val="000000"/>
          <w:lang w:eastAsia="ar-SA"/>
        </w:rPr>
        <w:t>osobę wyznaczoną przez Zamawiającego</w:t>
      </w:r>
      <w:r w:rsidRPr="00FE298D">
        <w:rPr>
          <w:rFonts w:asciiTheme="minorHAnsi" w:eastAsia="Times New Roman" w:hAnsiTheme="minorHAnsi" w:cstheme="minorHAnsi"/>
          <w:color w:val="000000"/>
          <w:lang w:eastAsia="ar-SA"/>
        </w:rPr>
        <w:t xml:space="preserve">. Wykonawca winien zgłaszać gotowość do odbiorów, o których mowa wyżej, wpisem do Dziennika budowy. </w:t>
      </w:r>
      <w:r w:rsidR="00B50D8C">
        <w:rPr>
          <w:rFonts w:asciiTheme="minorHAnsi" w:eastAsia="Times New Roman" w:hAnsiTheme="minorHAnsi" w:cstheme="minorHAnsi"/>
          <w:color w:val="000000"/>
          <w:lang w:eastAsia="ar-SA"/>
        </w:rPr>
        <w:t>Osoba wyznaczona przez Zamawiającego</w:t>
      </w:r>
      <w:r w:rsidRPr="00FE298D">
        <w:rPr>
          <w:rFonts w:asciiTheme="minorHAnsi" w:eastAsia="Times New Roman" w:hAnsiTheme="minorHAnsi" w:cstheme="minorHAnsi"/>
          <w:color w:val="000000"/>
          <w:lang w:eastAsia="ar-SA"/>
        </w:rPr>
        <w:t xml:space="preserve"> dokona tych robót w terminie 5 dni roboczych od daty zgłoszenia lub w tym terminie powiadomi Wykonawcę o powodach odmowy dokonania odbioru. </w:t>
      </w:r>
    </w:p>
    <w:p w14:paraId="5B1DF1FB" w14:textId="20DA2073" w:rsidR="00C24D34" w:rsidRPr="00FE298D" w:rsidRDefault="00C24D34" w:rsidP="00B13F5F">
      <w:pPr>
        <w:numPr>
          <w:ilvl w:val="0"/>
          <w:numId w:val="9"/>
        </w:numPr>
        <w:suppressAutoHyphens/>
        <w:spacing w:after="0" w:line="276" w:lineRule="auto"/>
        <w:ind w:left="426" w:hanging="426"/>
        <w:jc w:val="both"/>
        <w:rPr>
          <w:rFonts w:asciiTheme="minorHAnsi" w:eastAsia="Times New Roman" w:hAnsiTheme="minorHAnsi" w:cstheme="minorHAnsi"/>
          <w:color w:val="000000"/>
          <w:lang w:eastAsia="ar-SA"/>
        </w:rPr>
      </w:pPr>
      <w:r w:rsidRPr="00FE298D">
        <w:rPr>
          <w:rFonts w:asciiTheme="minorHAnsi" w:eastAsia="Times New Roman" w:hAnsiTheme="minorHAnsi" w:cstheme="minorHAnsi"/>
          <w:color w:val="000000"/>
          <w:lang w:eastAsia="ar-SA"/>
        </w:rPr>
        <w:t xml:space="preserve">Wykonawca zgłosi Zamawiającemu gotowość do odbioru końcowego, poprzez wpis do dziennika budowy oraz pisemnie bezpośrednio w siedzibie Zamawiającego wraz z wszelkimi wymaganymi dokumentami. Brak jakiegokolwiek dokumentu będzie stanowić podstawę do odmowy rozpoczęcia czynności odbiorowych, a tym samym po uzupełnieniu dokumentów Wykonawca zrealizowane prace zgłosi do odbioru ponownie. To samo dotyczy się wypadku kiedy przedmiot umowy nie zostanie ukończony. </w:t>
      </w:r>
      <w:r w:rsidR="00B50D8C">
        <w:rPr>
          <w:rFonts w:asciiTheme="minorHAnsi" w:eastAsia="Times New Roman" w:hAnsiTheme="minorHAnsi" w:cstheme="minorHAnsi"/>
          <w:color w:val="000000"/>
          <w:lang w:eastAsia="ar-SA"/>
        </w:rPr>
        <w:t>Osoba wyznaczona przez Zamawiającego</w:t>
      </w:r>
      <w:r w:rsidRPr="00FE298D">
        <w:rPr>
          <w:rFonts w:asciiTheme="minorHAnsi" w:eastAsia="Times New Roman" w:hAnsiTheme="minorHAnsi" w:cstheme="minorHAnsi"/>
          <w:color w:val="000000"/>
          <w:lang w:eastAsia="ar-SA"/>
        </w:rPr>
        <w:t xml:space="preserve"> poprzez wpis do dziennika budowy potwierdzi gotowość do odbioru lub brak gotowości w terminie 7 dni od daty dokonania wpisu przez Kierownika budowy o zakończeniu wykonywania robót i doręczenia pisemnego zgłoszenia </w:t>
      </w:r>
      <w:r w:rsidR="007B44C6" w:rsidRPr="00FE298D">
        <w:rPr>
          <w:rFonts w:asciiTheme="minorHAnsi" w:eastAsia="Times New Roman" w:hAnsiTheme="minorHAnsi" w:cstheme="minorHAnsi"/>
          <w:color w:val="000000"/>
          <w:lang w:eastAsia="ar-SA"/>
        </w:rPr>
        <w:t xml:space="preserve">do </w:t>
      </w:r>
      <w:r w:rsidRPr="00FE298D">
        <w:rPr>
          <w:rFonts w:asciiTheme="minorHAnsi" w:eastAsia="Times New Roman" w:hAnsiTheme="minorHAnsi" w:cstheme="minorHAnsi"/>
          <w:color w:val="000000"/>
          <w:lang w:eastAsia="ar-SA"/>
        </w:rPr>
        <w:t>Zamawiającego.</w:t>
      </w:r>
    </w:p>
    <w:p w14:paraId="26D91BB4" w14:textId="77777777" w:rsidR="00C24D34" w:rsidRPr="00FE298D" w:rsidRDefault="00C24D34" w:rsidP="00B13F5F">
      <w:pPr>
        <w:numPr>
          <w:ilvl w:val="0"/>
          <w:numId w:val="9"/>
        </w:numPr>
        <w:suppressAutoHyphens/>
        <w:spacing w:after="0" w:line="276" w:lineRule="auto"/>
        <w:ind w:left="426" w:hanging="426"/>
        <w:jc w:val="both"/>
        <w:rPr>
          <w:rFonts w:asciiTheme="minorHAnsi" w:eastAsia="Times New Roman" w:hAnsiTheme="minorHAnsi" w:cstheme="minorHAnsi"/>
          <w:color w:val="000000"/>
          <w:lang w:eastAsia="ar-SA"/>
        </w:rPr>
      </w:pPr>
      <w:r w:rsidRPr="00FE298D">
        <w:rPr>
          <w:rFonts w:asciiTheme="minorHAnsi" w:eastAsia="Times New Roman" w:hAnsiTheme="minorHAnsi" w:cstheme="minorHAnsi"/>
          <w:color w:val="000000"/>
          <w:lang w:eastAsia="ar-SA"/>
        </w:rPr>
        <w:t>Wraz ze zgłoszeniem do odbioru końcowego Wykonawca przekaże Zamawiającemu następujące dokumenty:</w:t>
      </w:r>
    </w:p>
    <w:p w14:paraId="720882FB" w14:textId="77777777" w:rsidR="00144EF1" w:rsidRPr="00FE298D" w:rsidRDefault="00144EF1" w:rsidP="00B13F5F">
      <w:pPr>
        <w:numPr>
          <w:ilvl w:val="1"/>
          <w:numId w:val="9"/>
        </w:numPr>
        <w:suppressAutoHyphens/>
        <w:spacing w:after="0" w:line="276" w:lineRule="auto"/>
        <w:ind w:left="709" w:hanging="283"/>
        <w:jc w:val="both"/>
        <w:rPr>
          <w:rFonts w:asciiTheme="minorHAnsi" w:eastAsia="Times New Roman" w:hAnsiTheme="minorHAnsi" w:cstheme="minorHAnsi"/>
          <w:color w:val="000000"/>
          <w:lang w:eastAsia="ar-SA"/>
        </w:rPr>
      </w:pPr>
      <w:r w:rsidRPr="00FE298D">
        <w:rPr>
          <w:rFonts w:asciiTheme="minorHAnsi" w:eastAsia="Times New Roman" w:hAnsiTheme="minorHAnsi" w:cstheme="minorHAnsi"/>
          <w:color w:val="000000"/>
          <w:lang w:eastAsia="ar-SA"/>
        </w:rPr>
        <w:t>d</w:t>
      </w:r>
      <w:r w:rsidR="00C24D34" w:rsidRPr="00FE298D">
        <w:rPr>
          <w:rFonts w:asciiTheme="minorHAnsi" w:eastAsia="Times New Roman" w:hAnsiTheme="minorHAnsi" w:cstheme="minorHAnsi"/>
          <w:color w:val="000000"/>
          <w:lang w:eastAsia="ar-SA"/>
        </w:rPr>
        <w:t>ziennik budowy,</w:t>
      </w:r>
    </w:p>
    <w:p w14:paraId="4B95D909" w14:textId="765985EA" w:rsidR="00C24D34" w:rsidRPr="00FE298D" w:rsidRDefault="00C24D34" w:rsidP="00B13F5F">
      <w:pPr>
        <w:numPr>
          <w:ilvl w:val="1"/>
          <w:numId w:val="9"/>
        </w:numPr>
        <w:suppressAutoHyphens/>
        <w:spacing w:after="0" w:line="276" w:lineRule="auto"/>
        <w:ind w:left="709" w:hanging="283"/>
        <w:jc w:val="both"/>
        <w:rPr>
          <w:rFonts w:asciiTheme="minorHAnsi" w:eastAsia="Times New Roman" w:hAnsiTheme="minorHAnsi" w:cstheme="minorHAnsi"/>
          <w:color w:val="000000"/>
          <w:lang w:eastAsia="ar-SA"/>
        </w:rPr>
      </w:pPr>
      <w:r w:rsidRPr="00FE298D">
        <w:rPr>
          <w:rFonts w:asciiTheme="minorHAnsi" w:eastAsia="Times New Roman" w:hAnsiTheme="minorHAnsi" w:cstheme="minorHAnsi"/>
          <w:snapToGrid w:val="0"/>
          <w:lang w:eastAsia="ar-SA"/>
        </w:rPr>
        <w:t>inwentaryzacja geodezyjna powykonawcza  – 2</w:t>
      </w:r>
      <w:r w:rsidR="00B4388E" w:rsidRPr="00FE298D">
        <w:rPr>
          <w:rFonts w:asciiTheme="minorHAnsi" w:eastAsia="Times New Roman" w:hAnsiTheme="minorHAnsi" w:cstheme="minorHAnsi"/>
          <w:snapToGrid w:val="0"/>
          <w:lang w:eastAsia="ar-SA"/>
        </w:rPr>
        <w:t xml:space="preserve"> </w:t>
      </w:r>
      <w:r w:rsidRPr="00FE298D">
        <w:rPr>
          <w:rFonts w:asciiTheme="minorHAnsi" w:eastAsia="Times New Roman" w:hAnsiTheme="minorHAnsi" w:cstheme="minorHAnsi"/>
          <w:snapToGrid w:val="0"/>
          <w:lang w:eastAsia="ar-SA"/>
        </w:rPr>
        <w:t>kpl</w:t>
      </w:r>
      <w:r w:rsidR="00B4388E" w:rsidRPr="00FE298D">
        <w:rPr>
          <w:rFonts w:asciiTheme="minorHAnsi" w:eastAsia="Times New Roman" w:hAnsiTheme="minorHAnsi" w:cstheme="minorHAnsi"/>
          <w:snapToGrid w:val="0"/>
          <w:lang w:eastAsia="ar-SA"/>
        </w:rPr>
        <w:t>.</w:t>
      </w:r>
      <w:r w:rsidRPr="00FE298D">
        <w:rPr>
          <w:rFonts w:asciiTheme="minorHAnsi" w:eastAsia="Times New Roman" w:hAnsiTheme="minorHAnsi" w:cstheme="minorHAnsi"/>
          <w:snapToGrid w:val="0"/>
          <w:lang w:eastAsia="ar-SA"/>
        </w:rPr>
        <w:t xml:space="preserve">, </w:t>
      </w:r>
    </w:p>
    <w:p w14:paraId="4EB3FFDE" w14:textId="77777777" w:rsidR="00C24D34" w:rsidRPr="00FE298D" w:rsidRDefault="00C24D34" w:rsidP="00B13F5F">
      <w:pPr>
        <w:numPr>
          <w:ilvl w:val="1"/>
          <w:numId w:val="9"/>
        </w:numPr>
        <w:suppressAutoHyphens/>
        <w:spacing w:after="0" w:line="276" w:lineRule="auto"/>
        <w:ind w:left="709" w:hanging="283"/>
        <w:jc w:val="both"/>
        <w:rPr>
          <w:rFonts w:asciiTheme="minorHAnsi" w:eastAsia="Times New Roman" w:hAnsiTheme="minorHAnsi" w:cstheme="minorHAnsi"/>
          <w:color w:val="000000"/>
          <w:lang w:eastAsia="ar-SA"/>
        </w:rPr>
      </w:pPr>
      <w:r w:rsidRPr="00FE298D">
        <w:rPr>
          <w:rFonts w:asciiTheme="minorHAnsi" w:eastAsia="Times New Roman" w:hAnsiTheme="minorHAnsi" w:cstheme="minorHAnsi"/>
          <w:color w:val="000000"/>
          <w:lang w:eastAsia="ar-SA"/>
        </w:rPr>
        <w:t>wymagane dokumenty, protokoły i zaświadczenia z przeprowadzonych prób i sprawdzeń, instrukcje użytkowania, dokumenty gwarancyjne i inne dokumenty wymagane stosownymi przepisami,</w:t>
      </w:r>
    </w:p>
    <w:p w14:paraId="6A6BBA11" w14:textId="77777777" w:rsidR="00C24D34" w:rsidRPr="00FE298D" w:rsidRDefault="007B44C6" w:rsidP="00B13F5F">
      <w:pPr>
        <w:numPr>
          <w:ilvl w:val="1"/>
          <w:numId w:val="9"/>
        </w:numPr>
        <w:suppressAutoHyphens/>
        <w:spacing w:after="0" w:line="276" w:lineRule="auto"/>
        <w:ind w:left="709" w:hanging="283"/>
        <w:jc w:val="both"/>
        <w:rPr>
          <w:rFonts w:asciiTheme="minorHAnsi" w:eastAsia="Times New Roman" w:hAnsiTheme="minorHAnsi" w:cstheme="minorHAnsi"/>
          <w:color w:val="000000"/>
          <w:lang w:eastAsia="ar-SA"/>
        </w:rPr>
      </w:pPr>
      <w:r w:rsidRPr="00FE298D">
        <w:rPr>
          <w:rFonts w:asciiTheme="minorHAnsi" w:eastAsia="Times New Roman" w:hAnsiTheme="minorHAnsi" w:cstheme="minorHAnsi"/>
          <w:color w:val="000000"/>
          <w:lang w:eastAsia="ar-SA"/>
        </w:rPr>
        <w:t>o</w:t>
      </w:r>
      <w:r w:rsidR="00C24D34" w:rsidRPr="00FE298D">
        <w:rPr>
          <w:rFonts w:asciiTheme="minorHAnsi" w:eastAsia="Times New Roman" w:hAnsiTheme="minorHAnsi" w:cstheme="minorHAnsi"/>
          <w:color w:val="000000"/>
          <w:lang w:eastAsia="ar-SA"/>
        </w:rPr>
        <w:t>świadczenie Kierownika budowy o zgodności wykonania robót z dokumentacją projektową, obowiązującymi przepisami i normami,</w:t>
      </w:r>
    </w:p>
    <w:p w14:paraId="41CE16E3" w14:textId="77777777" w:rsidR="00C24D34" w:rsidRPr="00FE298D" w:rsidRDefault="00C24D34" w:rsidP="00B13F5F">
      <w:pPr>
        <w:numPr>
          <w:ilvl w:val="1"/>
          <w:numId w:val="9"/>
        </w:numPr>
        <w:suppressAutoHyphens/>
        <w:spacing w:after="0" w:line="276" w:lineRule="auto"/>
        <w:ind w:left="709" w:hanging="283"/>
        <w:jc w:val="both"/>
        <w:rPr>
          <w:rFonts w:asciiTheme="minorHAnsi" w:eastAsia="Times New Roman" w:hAnsiTheme="minorHAnsi" w:cstheme="minorHAnsi"/>
          <w:color w:val="000000"/>
          <w:lang w:eastAsia="ar-SA"/>
        </w:rPr>
      </w:pPr>
      <w:r w:rsidRPr="00FE298D">
        <w:rPr>
          <w:rFonts w:asciiTheme="minorHAnsi" w:eastAsia="Times New Roman" w:hAnsiTheme="minorHAnsi" w:cstheme="minorHAnsi"/>
          <w:color w:val="000000"/>
          <w:lang w:eastAsia="ar-SA"/>
        </w:rPr>
        <w:t>dokumenty (atesty, certyfikaty) potwierdzające, że wbudowane wyroby budowlane są zgodne z art. 10 ustawy Prawo budowlane (opisane i ostemplowane przez Kierownika robót),</w:t>
      </w:r>
    </w:p>
    <w:p w14:paraId="1A50CDD8" w14:textId="77777777" w:rsidR="00C24D34" w:rsidRPr="00FE298D" w:rsidRDefault="00C24D34" w:rsidP="00B13F5F">
      <w:pPr>
        <w:numPr>
          <w:ilvl w:val="1"/>
          <w:numId w:val="9"/>
        </w:numPr>
        <w:suppressAutoHyphens/>
        <w:spacing w:after="0" w:line="276" w:lineRule="auto"/>
        <w:ind w:left="709" w:hanging="283"/>
        <w:jc w:val="both"/>
        <w:rPr>
          <w:rFonts w:asciiTheme="minorHAnsi" w:eastAsia="Times New Roman" w:hAnsiTheme="minorHAnsi" w:cstheme="minorHAnsi"/>
          <w:snapToGrid w:val="0"/>
          <w:lang w:eastAsia="ar-SA"/>
        </w:rPr>
      </w:pPr>
      <w:r w:rsidRPr="00FE298D">
        <w:rPr>
          <w:rFonts w:asciiTheme="minorHAnsi" w:eastAsia="Times New Roman" w:hAnsiTheme="minorHAnsi" w:cstheme="minorHAnsi"/>
          <w:color w:val="000000"/>
          <w:lang w:eastAsia="ar-SA"/>
        </w:rPr>
        <w:t xml:space="preserve">pozostałe dokumenty w szczególności autoryzacje i deklaracje zgodności producenta potwierdzające należyte wykonanie przedmiotu zamówienia. </w:t>
      </w:r>
    </w:p>
    <w:p w14:paraId="28F5A6F8" w14:textId="44A3FFF2" w:rsidR="00C24D34" w:rsidRPr="00FE298D" w:rsidRDefault="00C24D34" w:rsidP="00B13F5F">
      <w:pPr>
        <w:numPr>
          <w:ilvl w:val="0"/>
          <w:numId w:val="9"/>
        </w:numPr>
        <w:suppressAutoHyphens/>
        <w:spacing w:after="0" w:line="276" w:lineRule="auto"/>
        <w:ind w:left="426" w:hanging="426"/>
        <w:jc w:val="both"/>
        <w:rPr>
          <w:rFonts w:asciiTheme="minorHAnsi" w:eastAsia="Times New Roman" w:hAnsiTheme="minorHAnsi" w:cstheme="minorHAnsi"/>
          <w:color w:val="000000"/>
          <w:lang w:eastAsia="ar-SA"/>
        </w:rPr>
      </w:pPr>
      <w:r w:rsidRPr="00FE298D">
        <w:rPr>
          <w:rFonts w:asciiTheme="minorHAnsi" w:eastAsia="Times New Roman" w:hAnsiTheme="minorHAnsi" w:cstheme="minorHAnsi"/>
          <w:color w:val="000000"/>
          <w:lang w:eastAsia="ar-SA"/>
        </w:rPr>
        <w:t>Zamawiający wyznaczy i rozpocznie czynności odbioru końcowego w terminie 7 dni od daty potwierdzenia prze</w:t>
      </w:r>
      <w:r w:rsidR="00915AAA">
        <w:rPr>
          <w:rFonts w:asciiTheme="minorHAnsi" w:eastAsia="Times New Roman" w:hAnsiTheme="minorHAnsi" w:cstheme="minorHAnsi"/>
          <w:color w:val="000000"/>
          <w:lang w:eastAsia="ar-SA"/>
        </w:rPr>
        <w:t>z wyznaczoną osobę przez Zamawiającego</w:t>
      </w:r>
      <w:r w:rsidRPr="00FE298D">
        <w:rPr>
          <w:rFonts w:asciiTheme="minorHAnsi" w:eastAsia="Times New Roman" w:hAnsiTheme="minorHAnsi" w:cstheme="minorHAnsi"/>
          <w:color w:val="000000"/>
          <w:lang w:eastAsia="ar-SA"/>
        </w:rPr>
        <w:t>, że przedmi</w:t>
      </w:r>
      <w:r w:rsidR="00144EF1" w:rsidRPr="00FE298D">
        <w:rPr>
          <w:rFonts w:asciiTheme="minorHAnsi" w:eastAsia="Times New Roman" w:hAnsiTheme="minorHAnsi" w:cstheme="minorHAnsi"/>
          <w:color w:val="000000"/>
          <w:lang w:eastAsia="ar-SA"/>
        </w:rPr>
        <w:t>ot umowy nadaje się do odbioru.</w:t>
      </w:r>
    </w:p>
    <w:p w14:paraId="73134737" w14:textId="77777777" w:rsidR="00C24D34" w:rsidRPr="00FE298D" w:rsidRDefault="00C24D34" w:rsidP="00B13F5F">
      <w:pPr>
        <w:numPr>
          <w:ilvl w:val="0"/>
          <w:numId w:val="9"/>
        </w:numPr>
        <w:suppressAutoHyphens/>
        <w:spacing w:after="0" w:line="276" w:lineRule="auto"/>
        <w:ind w:left="426" w:hanging="426"/>
        <w:jc w:val="both"/>
        <w:rPr>
          <w:rFonts w:asciiTheme="minorHAnsi" w:eastAsia="Times New Roman" w:hAnsiTheme="minorHAnsi" w:cstheme="minorHAnsi"/>
          <w:lang w:eastAsia="ar-SA"/>
        </w:rPr>
      </w:pPr>
      <w:r w:rsidRPr="00FE298D">
        <w:rPr>
          <w:rFonts w:asciiTheme="minorHAnsi" w:eastAsia="Times New Roman" w:hAnsiTheme="minorHAnsi" w:cstheme="minorHAnsi"/>
          <w:lang w:eastAsia="ar-SA"/>
        </w:rPr>
        <w:t xml:space="preserve">W przypadku stwierdzenia w trakcie odbioru wad lub usterek, Zamawiający może odmówić odbioru do czasu ich usunięcia, o ile uzna, że wady te są istotne, a Wykonawca usunie je na własny koszt w terminie wyznaczonym przez Zamawiającego i ponownie zgłosi wykonane prace do odbioru. </w:t>
      </w:r>
    </w:p>
    <w:p w14:paraId="45A001FD" w14:textId="77777777" w:rsidR="00C24D34" w:rsidRPr="00FE298D" w:rsidRDefault="00C24D34" w:rsidP="00B13F5F">
      <w:pPr>
        <w:numPr>
          <w:ilvl w:val="0"/>
          <w:numId w:val="9"/>
        </w:numPr>
        <w:suppressAutoHyphens/>
        <w:spacing w:after="0" w:line="276" w:lineRule="auto"/>
        <w:ind w:left="426" w:hanging="426"/>
        <w:jc w:val="both"/>
        <w:rPr>
          <w:rFonts w:asciiTheme="minorHAnsi" w:eastAsia="Times New Roman" w:hAnsiTheme="minorHAnsi" w:cstheme="minorHAnsi"/>
          <w:color w:val="000000"/>
          <w:lang w:eastAsia="ar-SA"/>
        </w:rPr>
      </w:pPr>
      <w:r w:rsidRPr="00FE298D">
        <w:rPr>
          <w:rFonts w:asciiTheme="minorHAnsi" w:eastAsia="Times New Roman" w:hAnsiTheme="minorHAnsi" w:cstheme="minorHAnsi"/>
          <w:color w:val="000000"/>
          <w:lang w:eastAsia="ar-SA"/>
        </w:rPr>
        <w:t>W razie nie usunięcia w wyznaczonym terminie przez Zamawiającego wad i usterek stwierdzonych przy odbiorze końcowym, w okresie gwarancji oraz przy przeglądzie gwarancyjnym, Zamawiający jest upoważniony do ich usunięcia na koszt Wykonawcy. Za okres od daty upływu terminu na usunięcie wad, czy usterek do daty faktycznego usunięcia potwierdzonego stosownym protokołem Zamawiający ma prawo obciążać Wykonawcę karami umownymi.</w:t>
      </w:r>
    </w:p>
    <w:p w14:paraId="26792E3D" w14:textId="77777777" w:rsidR="00C24D34" w:rsidRPr="00FE298D" w:rsidRDefault="00C24D34" w:rsidP="00B13F5F">
      <w:pPr>
        <w:spacing w:after="0" w:line="276" w:lineRule="auto"/>
        <w:jc w:val="both"/>
        <w:rPr>
          <w:rFonts w:asciiTheme="minorHAnsi" w:eastAsia="Times New Roman" w:hAnsiTheme="minorHAnsi" w:cstheme="minorHAnsi"/>
          <w:color w:val="000000"/>
          <w:lang w:eastAsia="ar-SA"/>
        </w:rPr>
      </w:pPr>
    </w:p>
    <w:p w14:paraId="11EFA025" w14:textId="77777777" w:rsidR="00C24D34" w:rsidRPr="00FE298D" w:rsidRDefault="00C24D34" w:rsidP="00B13F5F">
      <w:pPr>
        <w:suppressAutoHyphens/>
        <w:spacing w:after="0" w:line="276" w:lineRule="auto"/>
        <w:jc w:val="center"/>
        <w:rPr>
          <w:rFonts w:asciiTheme="minorHAnsi" w:eastAsia="Times New Roman" w:hAnsiTheme="minorHAnsi" w:cstheme="minorHAnsi"/>
          <w:b/>
          <w:lang w:eastAsia="ar-SA"/>
        </w:rPr>
      </w:pPr>
      <w:r w:rsidRPr="00FE298D">
        <w:rPr>
          <w:rFonts w:asciiTheme="minorHAnsi" w:eastAsia="Times New Roman" w:hAnsiTheme="minorHAnsi" w:cstheme="minorHAnsi"/>
          <w:b/>
          <w:color w:val="000000"/>
          <w:lang w:eastAsia="ar-SA"/>
        </w:rPr>
        <w:t>§ </w:t>
      </w:r>
      <w:r w:rsidRPr="00FE298D">
        <w:rPr>
          <w:rFonts w:asciiTheme="minorHAnsi" w:eastAsia="Times New Roman" w:hAnsiTheme="minorHAnsi" w:cstheme="minorHAnsi"/>
          <w:b/>
          <w:lang w:eastAsia="ar-SA"/>
        </w:rPr>
        <w:t>7</w:t>
      </w:r>
    </w:p>
    <w:p w14:paraId="30DF77F2" w14:textId="77777777" w:rsidR="00C24D34" w:rsidRPr="00FE298D" w:rsidRDefault="00C24D34" w:rsidP="00B13F5F">
      <w:pPr>
        <w:suppressAutoHyphens/>
        <w:spacing w:after="0" w:line="276" w:lineRule="auto"/>
        <w:jc w:val="center"/>
        <w:rPr>
          <w:rFonts w:asciiTheme="minorHAnsi" w:eastAsia="Times New Roman" w:hAnsiTheme="minorHAnsi" w:cstheme="minorHAnsi"/>
          <w:b/>
          <w:lang w:eastAsia="ar-SA"/>
        </w:rPr>
      </w:pPr>
      <w:r w:rsidRPr="00FE298D">
        <w:rPr>
          <w:rFonts w:asciiTheme="minorHAnsi" w:eastAsia="Times New Roman" w:hAnsiTheme="minorHAnsi" w:cstheme="minorHAnsi"/>
          <w:b/>
          <w:lang w:eastAsia="ar-SA"/>
        </w:rPr>
        <w:t>Zabezpieczenie należytego wykonania umowy</w:t>
      </w:r>
    </w:p>
    <w:p w14:paraId="080943DA" w14:textId="017A8517" w:rsidR="00144EF1" w:rsidRPr="00FE298D" w:rsidRDefault="00C24D34" w:rsidP="00B13F5F">
      <w:pPr>
        <w:pStyle w:val="Akapitzlist"/>
        <w:numPr>
          <w:ilvl w:val="0"/>
          <w:numId w:val="35"/>
        </w:numPr>
        <w:tabs>
          <w:tab w:val="clear" w:pos="644"/>
        </w:tabs>
        <w:suppressAutoHyphens/>
        <w:spacing w:after="0" w:line="276" w:lineRule="auto"/>
        <w:ind w:left="426"/>
        <w:jc w:val="both"/>
        <w:rPr>
          <w:rFonts w:asciiTheme="minorHAnsi" w:eastAsia="Times New Roman" w:hAnsiTheme="minorHAnsi" w:cstheme="minorHAnsi"/>
          <w:lang w:eastAsia="ar-SA"/>
        </w:rPr>
      </w:pPr>
      <w:r w:rsidRPr="00FE298D">
        <w:rPr>
          <w:rFonts w:asciiTheme="minorHAnsi" w:eastAsia="Times New Roman" w:hAnsiTheme="minorHAnsi" w:cstheme="minorHAnsi"/>
          <w:lang w:eastAsia="ar-SA"/>
        </w:rPr>
        <w:lastRenderedPageBreak/>
        <w:t xml:space="preserve">Strony potwierdzają, że przed zawarciem umowy Wykonawca wniósł zabezpieczenie należytego wykonania umowy w wysokości </w:t>
      </w:r>
      <w:r w:rsidR="00915AAA">
        <w:rPr>
          <w:rFonts w:asciiTheme="minorHAnsi" w:eastAsia="Times New Roman" w:hAnsiTheme="minorHAnsi" w:cstheme="minorHAnsi"/>
          <w:lang w:eastAsia="ar-SA"/>
        </w:rPr>
        <w:t>5</w:t>
      </w:r>
      <w:r w:rsidRPr="00FE298D">
        <w:rPr>
          <w:rFonts w:asciiTheme="minorHAnsi" w:eastAsia="Times New Roman" w:hAnsiTheme="minorHAnsi" w:cstheme="minorHAnsi"/>
          <w:lang w:eastAsia="ar-SA"/>
        </w:rPr>
        <w:t xml:space="preserve"> % wynagrodzenia ofertowego (ceny ofertowej brutto), o którym mowa w </w:t>
      </w:r>
      <w:r w:rsidRPr="00FE298D">
        <w:rPr>
          <w:rFonts w:asciiTheme="minorHAnsi" w:eastAsia="Times New Roman" w:hAnsiTheme="minorHAnsi" w:cstheme="minorHAnsi"/>
          <w:color w:val="000000"/>
          <w:lang w:eastAsia="ar-SA"/>
        </w:rPr>
        <w:t>§5</w:t>
      </w:r>
      <w:r w:rsidRPr="00FE298D">
        <w:rPr>
          <w:rFonts w:asciiTheme="minorHAnsi" w:eastAsia="Times New Roman" w:hAnsiTheme="minorHAnsi" w:cstheme="minorHAnsi"/>
          <w:lang w:eastAsia="ar-SA"/>
        </w:rPr>
        <w:t xml:space="preserve"> ust. 1, tj. ................... zł (</w:t>
      </w:r>
      <w:r w:rsidRPr="00FE298D">
        <w:rPr>
          <w:rFonts w:asciiTheme="minorHAnsi" w:eastAsia="Times New Roman" w:hAnsiTheme="minorHAnsi" w:cstheme="minorHAnsi"/>
          <w:i/>
          <w:lang w:eastAsia="ar-SA"/>
        </w:rPr>
        <w:t>słownie złotych ..........................................</w:t>
      </w:r>
      <w:r w:rsidRPr="00FE298D">
        <w:rPr>
          <w:rFonts w:asciiTheme="minorHAnsi" w:eastAsia="Times New Roman" w:hAnsiTheme="minorHAnsi" w:cstheme="minorHAnsi"/>
          <w:lang w:eastAsia="ar-SA"/>
        </w:rPr>
        <w:t>) w formie ............................................................</w:t>
      </w:r>
    </w:p>
    <w:p w14:paraId="667CB9DD" w14:textId="77777777" w:rsidR="00C24D34" w:rsidRPr="00FE298D" w:rsidRDefault="00C24D34" w:rsidP="00B13F5F">
      <w:pPr>
        <w:pStyle w:val="Akapitzlist"/>
        <w:numPr>
          <w:ilvl w:val="0"/>
          <w:numId w:val="35"/>
        </w:numPr>
        <w:tabs>
          <w:tab w:val="clear" w:pos="644"/>
        </w:tabs>
        <w:suppressAutoHyphens/>
        <w:spacing w:after="0" w:line="276" w:lineRule="auto"/>
        <w:ind w:left="426"/>
        <w:jc w:val="both"/>
        <w:rPr>
          <w:rFonts w:asciiTheme="minorHAnsi" w:eastAsia="Times New Roman" w:hAnsiTheme="minorHAnsi" w:cstheme="minorHAnsi"/>
          <w:lang w:eastAsia="ar-SA"/>
        </w:rPr>
      </w:pPr>
      <w:r w:rsidRPr="00FE298D">
        <w:rPr>
          <w:rFonts w:asciiTheme="minorHAnsi" w:eastAsia="Times New Roman" w:hAnsiTheme="minorHAnsi" w:cstheme="minorHAnsi"/>
          <w:lang w:eastAsia="ar-SA"/>
        </w:rPr>
        <w:t>Zabezpieczenie należytego wykonania umowy zostanie zwrócone Wykonawcy w następujących terminach:</w:t>
      </w:r>
    </w:p>
    <w:p w14:paraId="59F351EA" w14:textId="77777777" w:rsidR="00C24D34" w:rsidRPr="00FE298D" w:rsidRDefault="00C24D34" w:rsidP="00B13F5F">
      <w:pPr>
        <w:suppressAutoHyphens/>
        <w:spacing w:after="0" w:line="276" w:lineRule="auto"/>
        <w:ind w:left="426" w:hanging="294"/>
        <w:jc w:val="both"/>
        <w:rPr>
          <w:rFonts w:asciiTheme="minorHAnsi" w:eastAsia="Times New Roman" w:hAnsiTheme="minorHAnsi" w:cstheme="minorHAnsi"/>
          <w:lang w:eastAsia="ar-SA"/>
        </w:rPr>
      </w:pPr>
      <w:r w:rsidRPr="00FE298D">
        <w:rPr>
          <w:rFonts w:asciiTheme="minorHAnsi" w:eastAsia="Times New Roman" w:hAnsiTheme="minorHAnsi" w:cstheme="minorHAnsi"/>
          <w:lang w:eastAsia="ar-SA"/>
        </w:rPr>
        <w:t>1)</w:t>
      </w:r>
      <w:r w:rsidRPr="00FE298D">
        <w:rPr>
          <w:rFonts w:asciiTheme="minorHAnsi" w:eastAsia="Times New Roman" w:hAnsiTheme="minorHAnsi" w:cstheme="minorHAnsi"/>
          <w:lang w:eastAsia="ar-SA"/>
        </w:rPr>
        <w:tab/>
        <w:t>70% wysokości zabezpieczenia – w ciągu 30 dni od dnia podpisania bezusterkowego protokołu odbioru końcowego,</w:t>
      </w:r>
    </w:p>
    <w:p w14:paraId="669A56CC" w14:textId="77777777" w:rsidR="00144EF1" w:rsidRPr="00FE298D" w:rsidRDefault="00C24D34" w:rsidP="00B13F5F">
      <w:pPr>
        <w:suppressAutoHyphens/>
        <w:spacing w:after="0" w:line="276" w:lineRule="auto"/>
        <w:ind w:left="426" w:hanging="294"/>
        <w:jc w:val="both"/>
        <w:rPr>
          <w:rFonts w:asciiTheme="minorHAnsi" w:eastAsia="Times New Roman" w:hAnsiTheme="minorHAnsi" w:cstheme="minorHAnsi"/>
          <w:lang w:eastAsia="ar-SA"/>
        </w:rPr>
      </w:pPr>
      <w:r w:rsidRPr="00FE298D">
        <w:rPr>
          <w:rFonts w:asciiTheme="minorHAnsi" w:eastAsia="Times New Roman" w:hAnsiTheme="minorHAnsi" w:cstheme="minorHAnsi"/>
          <w:lang w:eastAsia="ar-SA"/>
        </w:rPr>
        <w:t>2)</w:t>
      </w:r>
      <w:r w:rsidRPr="00FE298D">
        <w:rPr>
          <w:rFonts w:asciiTheme="minorHAnsi" w:eastAsia="Times New Roman" w:hAnsiTheme="minorHAnsi" w:cstheme="minorHAnsi"/>
          <w:lang w:eastAsia="ar-SA"/>
        </w:rPr>
        <w:tab/>
        <w:t xml:space="preserve">30% wysokości zabezpieczenia – nie później niż w 15 dniu po upływie okresu rękojmi za wady. </w:t>
      </w:r>
    </w:p>
    <w:p w14:paraId="4A00B350" w14:textId="77777777" w:rsidR="00F5482E" w:rsidRPr="00FE298D" w:rsidRDefault="00C24D34" w:rsidP="00B13F5F">
      <w:pPr>
        <w:pStyle w:val="Akapitzlist"/>
        <w:numPr>
          <w:ilvl w:val="0"/>
          <w:numId w:val="35"/>
        </w:numPr>
        <w:tabs>
          <w:tab w:val="clear" w:pos="644"/>
        </w:tabs>
        <w:suppressAutoHyphens/>
        <w:spacing w:after="0" w:line="276" w:lineRule="auto"/>
        <w:ind w:left="426"/>
        <w:jc w:val="both"/>
        <w:rPr>
          <w:rFonts w:asciiTheme="minorHAnsi" w:eastAsia="Times New Roman" w:hAnsiTheme="minorHAnsi" w:cstheme="minorHAnsi"/>
          <w:lang w:eastAsia="ar-SA"/>
        </w:rPr>
      </w:pPr>
      <w:r w:rsidRPr="00FE298D">
        <w:rPr>
          <w:rFonts w:asciiTheme="minorHAnsi" w:eastAsia="Times New Roman" w:hAnsiTheme="minorHAnsi" w:cstheme="minorHAnsi"/>
          <w:bCs/>
          <w:lang w:eastAsia="ar-SA"/>
        </w:rPr>
        <w:t>Zamawiający wstrzyma się ze zwrotem części zabezpieczeni</w:t>
      </w:r>
      <w:r w:rsidR="00144F47" w:rsidRPr="00FE298D">
        <w:rPr>
          <w:rFonts w:asciiTheme="minorHAnsi" w:eastAsia="Times New Roman" w:hAnsiTheme="minorHAnsi" w:cstheme="minorHAnsi"/>
          <w:bCs/>
          <w:lang w:eastAsia="ar-SA"/>
        </w:rPr>
        <w:t>a należytego wykonania umowy, o </w:t>
      </w:r>
      <w:r w:rsidRPr="00FE298D">
        <w:rPr>
          <w:rFonts w:asciiTheme="minorHAnsi" w:eastAsia="Times New Roman" w:hAnsiTheme="minorHAnsi" w:cstheme="minorHAnsi"/>
          <w:bCs/>
          <w:lang w:eastAsia="ar-SA"/>
        </w:rPr>
        <w:t>której mowa w ust. 2 pkt 1 lub 2, w przypadku, kiedy Wykonawca nie usunął w terminie stwierdzonych w trakcie odbioru wad lub jest w trakcie usuwania tych wad.</w:t>
      </w:r>
    </w:p>
    <w:p w14:paraId="17EBF0C9" w14:textId="77777777" w:rsidR="00F5482E" w:rsidRPr="00FE298D" w:rsidRDefault="00C24D34" w:rsidP="00B13F5F">
      <w:pPr>
        <w:pStyle w:val="Akapitzlist"/>
        <w:numPr>
          <w:ilvl w:val="0"/>
          <w:numId w:val="35"/>
        </w:numPr>
        <w:tabs>
          <w:tab w:val="clear" w:pos="644"/>
        </w:tabs>
        <w:suppressAutoHyphens/>
        <w:spacing w:after="0" w:line="276" w:lineRule="auto"/>
        <w:ind w:left="426"/>
        <w:jc w:val="both"/>
        <w:rPr>
          <w:rFonts w:asciiTheme="minorHAnsi" w:eastAsia="Times New Roman" w:hAnsiTheme="minorHAnsi" w:cstheme="minorHAnsi"/>
          <w:lang w:eastAsia="ar-SA"/>
        </w:rPr>
      </w:pPr>
      <w:r w:rsidRPr="00FE298D">
        <w:rPr>
          <w:rFonts w:asciiTheme="minorHAnsi" w:eastAsia="Times New Roman" w:hAnsiTheme="minorHAnsi" w:cstheme="minorHAnsi"/>
          <w:lang w:eastAsia="ar-SA"/>
        </w:rPr>
        <w:t>Wykonawca zobowiązuje się usunąć na swój koszt wady i usterki stwierdzone w przedmiocie niniejszej Umowy w okresie rękojmi – w terminach wyznaczonych przez Zamawiającego, które nie mogą być dłuższe niż 14 dni, chyba że w wyjątkowych okolicznościach Zamawiający wyrazi zgodę na wydłużenie terminu usuwania wad.</w:t>
      </w:r>
    </w:p>
    <w:p w14:paraId="51811800" w14:textId="77777777" w:rsidR="00C24D34" w:rsidRPr="00FE298D" w:rsidRDefault="00C24D34" w:rsidP="00B13F5F">
      <w:pPr>
        <w:pStyle w:val="Akapitzlist"/>
        <w:numPr>
          <w:ilvl w:val="0"/>
          <w:numId w:val="35"/>
        </w:numPr>
        <w:tabs>
          <w:tab w:val="clear" w:pos="644"/>
        </w:tabs>
        <w:suppressAutoHyphens/>
        <w:spacing w:after="0" w:line="276" w:lineRule="auto"/>
        <w:ind w:left="426"/>
        <w:jc w:val="both"/>
        <w:rPr>
          <w:rFonts w:asciiTheme="minorHAnsi" w:eastAsia="Times New Roman" w:hAnsiTheme="minorHAnsi" w:cstheme="minorHAnsi"/>
          <w:lang w:eastAsia="ar-SA"/>
        </w:rPr>
      </w:pPr>
      <w:r w:rsidRPr="00FE298D">
        <w:rPr>
          <w:rFonts w:asciiTheme="minorHAnsi" w:eastAsia="Times New Roman" w:hAnsiTheme="minorHAnsi" w:cstheme="minorHAnsi"/>
          <w:lang w:eastAsia="ar-SA"/>
        </w:rPr>
        <w:t>Wszelkie wady będą zgłaszane przez Zamawiającego za pośrednictwem poczty elektronicznej oraz dodatkowo pisemnie na adres Wykonawcy. Zgłoszenie winno zawierać opis powstałej wady oraz zawierać wyznaczenie terminu jej usunięcia, przy czym termin ten jest liczony od daty nadania korespondencji za pośrednictwem poczty elektronicznej.</w:t>
      </w:r>
    </w:p>
    <w:p w14:paraId="60828EB1" w14:textId="77777777" w:rsidR="00C24D34" w:rsidRPr="00FE298D" w:rsidRDefault="00C24D34" w:rsidP="00B13F5F">
      <w:pPr>
        <w:spacing w:after="0" w:line="276" w:lineRule="auto"/>
        <w:ind w:left="426"/>
        <w:jc w:val="both"/>
        <w:rPr>
          <w:rFonts w:asciiTheme="minorHAnsi" w:eastAsia="Times New Roman" w:hAnsiTheme="minorHAnsi" w:cstheme="minorHAnsi"/>
          <w:lang w:eastAsia="ar-SA"/>
        </w:rPr>
      </w:pPr>
    </w:p>
    <w:p w14:paraId="0BA8FC36" w14:textId="77777777" w:rsidR="00C24D34" w:rsidRPr="00FE298D" w:rsidRDefault="00C24D34" w:rsidP="00B13F5F">
      <w:pPr>
        <w:suppressAutoHyphens/>
        <w:spacing w:after="0" w:line="276" w:lineRule="auto"/>
        <w:jc w:val="center"/>
        <w:rPr>
          <w:rFonts w:asciiTheme="minorHAnsi" w:eastAsia="Times New Roman" w:hAnsiTheme="minorHAnsi" w:cstheme="minorHAnsi"/>
          <w:b/>
          <w:lang w:eastAsia="ar-SA"/>
        </w:rPr>
      </w:pPr>
      <w:r w:rsidRPr="00FE298D">
        <w:rPr>
          <w:rFonts w:asciiTheme="minorHAnsi" w:eastAsia="Times New Roman" w:hAnsiTheme="minorHAnsi" w:cstheme="minorHAnsi"/>
          <w:b/>
          <w:color w:val="000000"/>
          <w:lang w:eastAsia="ar-SA"/>
        </w:rPr>
        <w:t>§ </w:t>
      </w:r>
      <w:r w:rsidRPr="00FE298D">
        <w:rPr>
          <w:rFonts w:asciiTheme="minorHAnsi" w:eastAsia="Times New Roman" w:hAnsiTheme="minorHAnsi" w:cstheme="minorHAnsi"/>
          <w:b/>
          <w:lang w:eastAsia="ar-SA"/>
        </w:rPr>
        <w:t>8</w:t>
      </w:r>
    </w:p>
    <w:p w14:paraId="6CE06A46" w14:textId="77777777" w:rsidR="00C24D34" w:rsidRPr="00FE298D" w:rsidRDefault="00C24D34" w:rsidP="00B13F5F">
      <w:pPr>
        <w:suppressAutoHyphens/>
        <w:spacing w:after="0" w:line="276" w:lineRule="auto"/>
        <w:jc w:val="center"/>
        <w:rPr>
          <w:rFonts w:asciiTheme="minorHAnsi" w:eastAsia="Times New Roman" w:hAnsiTheme="minorHAnsi" w:cstheme="minorHAnsi"/>
          <w:b/>
          <w:lang w:eastAsia="ar-SA"/>
        </w:rPr>
      </w:pPr>
      <w:r w:rsidRPr="00FE298D">
        <w:rPr>
          <w:rFonts w:asciiTheme="minorHAnsi" w:eastAsia="Times New Roman" w:hAnsiTheme="minorHAnsi" w:cstheme="minorHAnsi"/>
          <w:b/>
          <w:lang w:eastAsia="ar-SA"/>
        </w:rPr>
        <w:t>Kary umowne</w:t>
      </w:r>
    </w:p>
    <w:p w14:paraId="7859E448" w14:textId="77777777" w:rsidR="00C24D34" w:rsidRPr="00FE298D" w:rsidRDefault="00C24D34" w:rsidP="00B13F5F">
      <w:pPr>
        <w:numPr>
          <w:ilvl w:val="0"/>
          <w:numId w:val="11"/>
        </w:numPr>
        <w:tabs>
          <w:tab w:val="clear" w:pos="644"/>
        </w:tabs>
        <w:suppressAutoHyphens/>
        <w:spacing w:after="0" w:line="276" w:lineRule="auto"/>
        <w:ind w:left="426"/>
        <w:jc w:val="both"/>
        <w:rPr>
          <w:rFonts w:asciiTheme="minorHAnsi" w:eastAsia="Times New Roman" w:hAnsiTheme="minorHAnsi" w:cstheme="minorHAnsi"/>
          <w:lang w:eastAsia="ar-SA"/>
        </w:rPr>
      </w:pPr>
      <w:r w:rsidRPr="00FE298D">
        <w:rPr>
          <w:rFonts w:asciiTheme="minorHAnsi" w:eastAsia="Times New Roman" w:hAnsiTheme="minorHAnsi" w:cstheme="minorHAnsi"/>
          <w:lang w:eastAsia="ar-SA"/>
        </w:rPr>
        <w:t>Wykonawca zapłaci Zamawiającemu kary umowne:</w:t>
      </w:r>
    </w:p>
    <w:p w14:paraId="2B978AE1" w14:textId="77777777" w:rsidR="00C24D34" w:rsidRPr="00FE298D" w:rsidRDefault="00C24D34" w:rsidP="00B13F5F">
      <w:pPr>
        <w:numPr>
          <w:ilvl w:val="2"/>
          <w:numId w:val="1"/>
        </w:numPr>
        <w:tabs>
          <w:tab w:val="num" w:pos="709"/>
        </w:tabs>
        <w:suppressAutoHyphens/>
        <w:spacing w:after="0" w:line="276" w:lineRule="auto"/>
        <w:ind w:left="709" w:hanging="283"/>
        <w:jc w:val="both"/>
        <w:rPr>
          <w:rFonts w:asciiTheme="minorHAnsi" w:eastAsia="Times New Roman" w:hAnsiTheme="minorHAnsi" w:cstheme="minorHAnsi"/>
          <w:lang w:eastAsia="ar-SA"/>
        </w:rPr>
      </w:pPr>
      <w:r w:rsidRPr="00FE298D">
        <w:rPr>
          <w:rFonts w:asciiTheme="minorHAnsi" w:eastAsia="Times New Roman" w:hAnsiTheme="minorHAnsi" w:cstheme="minorHAnsi"/>
          <w:lang w:eastAsia="ar-SA"/>
        </w:rPr>
        <w:t>Za opóźnienie w zakończeniu wykonywania przedmiotu umowy – w wysokości 0,3% wynagrodzenia brutto, określonego w §5 ust. 1 za każdy rozpoczęty dzień opóźnienia (poszczególne terminy zakończenia robót lub uzyskania pozwolenia na użytkowanie zostały określone powyżej),</w:t>
      </w:r>
    </w:p>
    <w:p w14:paraId="6FB7A2CA" w14:textId="77777777" w:rsidR="00C24D34" w:rsidRPr="00FE298D" w:rsidRDefault="00C24D34" w:rsidP="00B13F5F">
      <w:pPr>
        <w:numPr>
          <w:ilvl w:val="2"/>
          <w:numId w:val="1"/>
        </w:numPr>
        <w:tabs>
          <w:tab w:val="num" w:pos="709"/>
        </w:tabs>
        <w:suppressAutoHyphens/>
        <w:spacing w:after="0" w:line="276" w:lineRule="auto"/>
        <w:ind w:left="709" w:hanging="283"/>
        <w:jc w:val="both"/>
        <w:rPr>
          <w:rFonts w:asciiTheme="minorHAnsi" w:eastAsia="Times New Roman" w:hAnsiTheme="minorHAnsi" w:cstheme="minorHAnsi"/>
          <w:iCs/>
          <w:lang w:eastAsia="ar-SA"/>
        </w:rPr>
      </w:pPr>
      <w:r w:rsidRPr="00FE298D">
        <w:rPr>
          <w:rFonts w:asciiTheme="minorHAnsi" w:eastAsia="Times New Roman" w:hAnsiTheme="minorHAnsi" w:cstheme="minorHAnsi"/>
          <w:lang w:eastAsia="ar-SA"/>
        </w:rPr>
        <w:t xml:space="preserve">Za opóźnienie w usunięciu wad (każdej wady osobno) stwierdzonych w okresie gwarancji lub rękojmi – w wysokości 0,2% wynagrodzenia brutto, określonego w </w:t>
      </w:r>
      <w:r w:rsidRPr="00FE298D">
        <w:rPr>
          <w:rFonts w:asciiTheme="minorHAnsi" w:eastAsia="Times New Roman" w:hAnsiTheme="minorHAnsi" w:cstheme="minorHAnsi"/>
          <w:color w:val="000000"/>
          <w:lang w:eastAsia="ar-SA"/>
        </w:rPr>
        <w:t>§5</w:t>
      </w:r>
      <w:r w:rsidRPr="00FE298D">
        <w:rPr>
          <w:rFonts w:asciiTheme="minorHAnsi" w:eastAsia="Times New Roman" w:hAnsiTheme="minorHAnsi" w:cstheme="minorHAnsi"/>
          <w:lang w:eastAsia="ar-SA"/>
        </w:rPr>
        <w:t xml:space="preserve"> ust. 1 za każdy rozpoczęty dzień opóźnienia liczonego od dnia wyznaczonego na usunięcie wad,</w:t>
      </w:r>
    </w:p>
    <w:p w14:paraId="72ED2367" w14:textId="77777777" w:rsidR="00C24D34" w:rsidRPr="00FE298D" w:rsidRDefault="00C24D34" w:rsidP="00B13F5F">
      <w:pPr>
        <w:numPr>
          <w:ilvl w:val="2"/>
          <w:numId w:val="1"/>
        </w:numPr>
        <w:tabs>
          <w:tab w:val="num" w:pos="709"/>
        </w:tabs>
        <w:suppressAutoHyphens/>
        <w:spacing w:after="0" w:line="276" w:lineRule="auto"/>
        <w:ind w:left="709" w:hanging="283"/>
        <w:jc w:val="both"/>
        <w:rPr>
          <w:rFonts w:asciiTheme="minorHAnsi" w:eastAsia="Times New Roman" w:hAnsiTheme="minorHAnsi" w:cstheme="minorHAnsi"/>
          <w:lang w:eastAsia="ar-SA"/>
        </w:rPr>
      </w:pPr>
      <w:r w:rsidRPr="00FE298D">
        <w:rPr>
          <w:rFonts w:asciiTheme="minorHAnsi" w:eastAsia="Times New Roman" w:hAnsiTheme="minorHAnsi" w:cstheme="minorHAnsi"/>
          <w:lang w:eastAsia="ar-SA"/>
        </w:rPr>
        <w:t xml:space="preserve">Za odstąpienie od umowy z przyczyn zależnych od Wykonawcy – w wysokości 1% wynagrodzenia brutto, określonego w </w:t>
      </w:r>
      <w:r w:rsidRPr="00FE298D">
        <w:rPr>
          <w:rFonts w:asciiTheme="minorHAnsi" w:eastAsia="Times New Roman" w:hAnsiTheme="minorHAnsi" w:cstheme="minorHAnsi"/>
          <w:color w:val="000000"/>
          <w:lang w:eastAsia="ar-SA"/>
        </w:rPr>
        <w:t>§5</w:t>
      </w:r>
      <w:r w:rsidRPr="00FE298D">
        <w:rPr>
          <w:rFonts w:asciiTheme="minorHAnsi" w:eastAsia="Times New Roman" w:hAnsiTheme="minorHAnsi" w:cstheme="minorHAnsi"/>
          <w:lang w:eastAsia="ar-SA"/>
        </w:rPr>
        <w:t xml:space="preserve"> ust. 1,</w:t>
      </w:r>
    </w:p>
    <w:p w14:paraId="0E7428B9" w14:textId="77777777" w:rsidR="00C24D34" w:rsidRPr="00FE298D" w:rsidRDefault="00C24D34" w:rsidP="00B13F5F">
      <w:pPr>
        <w:numPr>
          <w:ilvl w:val="2"/>
          <w:numId w:val="1"/>
        </w:numPr>
        <w:tabs>
          <w:tab w:val="num" w:pos="709"/>
        </w:tabs>
        <w:suppressAutoHyphens/>
        <w:spacing w:after="0" w:line="276" w:lineRule="auto"/>
        <w:ind w:left="709" w:hanging="283"/>
        <w:jc w:val="both"/>
        <w:rPr>
          <w:rFonts w:asciiTheme="minorHAnsi" w:eastAsia="Times New Roman" w:hAnsiTheme="minorHAnsi" w:cstheme="minorHAnsi"/>
          <w:lang w:eastAsia="ar-SA"/>
        </w:rPr>
      </w:pPr>
      <w:r w:rsidRPr="00FE298D">
        <w:rPr>
          <w:rFonts w:asciiTheme="minorHAnsi" w:eastAsia="Times New Roman" w:hAnsiTheme="minorHAnsi" w:cstheme="minorHAnsi"/>
          <w:lang w:eastAsia="ar-SA"/>
        </w:rPr>
        <w:t>Za nieprawidłowe uwzględnienie terminu płatności w zawartej umowie dla podwykonawcy (dostawcy/usługodawcy) w wysokości 0,05 % wynagrodzenia brutto, określonego w §5 ust. 1 za każdy dzień opóźnienia w dokonaniu zmian</w:t>
      </w:r>
    </w:p>
    <w:p w14:paraId="194AEFE4" w14:textId="77777777" w:rsidR="00C24D34" w:rsidRPr="00FE298D" w:rsidRDefault="00C24D34" w:rsidP="00B13F5F">
      <w:pPr>
        <w:numPr>
          <w:ilvl w:val="2"/>
          <w:numId w:val="1"/>
        </w:numPr>
        <w:tabs>
          <w:tab w:val="num" w:pos="709"/>
        </w:tabs>
        <w:suppressAutoHyphens/>
        <w:spacing w:after="0" w:line="276" w:lineRule="auto"/>
        <w:ind w:left="709" w:hanging="283"/>
        <w:jc w:val="both"/>
        <w:rPr>
          <w:rFonts w:asciiTheme="minorHAnsi" w:eastAsia="Times New Roman" w:hAnsiTheme="minorHAnsi" w:cstheme="minorHAnsi"/>
          <w:lang w:eastAsia="ar-SA"/>
        </w:rPr>
      </w:pPr>
      <w:r w:rsidRPr="00FE298D">
        <w:rPr>
          <w:rFonts w:asciiTheme="minorHAnsi" w:eastAsia="Times New Roman" w:hAnsiTheme="minorHAnsi" w:cstheme="minorHAnsi"/>
          <w:lang w:eastAsia="ar-SA"/>
        </w:rPr>
        <w:t>Za brak zapłaty lub nieterminową zapłatę wynagrodzenia należnego podwykonawcy lub dalszym podwykonawcom w wysokości 4% niezapłaconego lub zapłaconego nieterminowo wynagrodzenia brutto, podwykonawcy/podwykonawców</w:t>
      </w:r>
    </w:p>
    <w:p w14:paraId="6AE1B785" w14:textId="62EBC1B9" w:rsidR="00C24D34" w:rsidRPr="00FE298D" w:rsidRDefault="00C24D34" w:rsidP="00B13F5F">
      <w:pPr>
        <w:numPr>
          <w:ilvl w:val="2"/>
          <w:numId w:val="1"/>
        </w:numPr>
        <w:suppressAutoHyphens/>
        <w:spacing w:after="0" w:line="276" w:lineRule="auto"/>
        <w:ind w:left="709" w:hanging="283"/>
        <w:jc w:val="both"/>
        <w:rPr>
          <w:rFonts w:asciiTheme="minorHAnsi" w:eastAsia="Times New Roman" w:hAnsiTheme="minorHAnsi" w:cstheme="minorHAnsi"/>
          <w:lang w:eastAsia="ar-SA"/>
        </w:rPr>
      </w:pPr>
      <w:r w:rsidRPr="00FE298D">
        <w:rPr>
          <w:rFonts w:asciiTheme="minorHAnsi" w:eastAsia="Times New Roman" w:hAnsiTheme="minorHAnsi" w:cstheme="minorHAnsi"/>
          <w:lang w:eastAsia="ar-SA"/>
        </w:rPr>
        <w:t>Za nieprzedłożenie do zaakceptowania projektu umowy o podwykonawstwo, której przedmiotem są roboty budowlane lub projektu jej zmiany w wysokości 2% wynagrodzenia brutto, określonego w §</w:t>
      </w:r>
      <w:r w:rsidR="0032384D" w:rsidRPr="00FE298D">
        <w:rPr>
          <w:rFonts w:asciiTheme="minorHAnsi" w:eastAsia="Times New Roman" w:hAnsiTheme="minorHAnsi" w:cstheme="minorHAnsi"/>
          <w:lang w:eastAsia="ar-SA"/>
        </w:rPr>
        <w:t xml:space="preserve"> </w:t>
      </w:r>
      <w:r w:rsidRPr="00FE298D">
        <w:rPr>
          <w:rFonts w:asciiTheme="minorHAnsi" w:eastAsia="Times New Roman" w:hAnsiTheme="minorHAnsi" w:cstheme="minorHAnsi"/>
          <w:lang w:eastAsia="ar-SA"/>
        </w:rPr>
        <w:t>5 ust. 1</w:t>
      </w:r>
    </w:p>
    <w:p w14:paraId="704A6445" w14:textId="77777777" w:rsidR="00C24D34" w:rsidRPr="00FE298D" w:rsidRDefault="00C24D34" w:rsidP="00B13F5F">
      <w:pPr>
        <w:numPr>
          <w:ilvl w:val="2"/>
          <w:numId w:val="1"/>
        </w:numPr>
        <w:suppressAutoHyphens/>
        <w:spacing w:after="0" w:line="276" w:lineRule="auto"/>
        <w:ind w:left="709" w:hanging="283"/>
        <w:jc w:val="both"/>
        <w:rPr>
          <w:rFonts w:asciiTheme="minorHAnsi" w:eastAsia="Times New Roman" w:hAnsiTheme="minorHAnsi" w:cstheme="minorHAnsi"/>
          <w:lang w:eastAsia="ar-SA"/>
        </w:rPr>
      </w:pPr>
      <w:r w:rsidRPr="00FE298D">
        <w:rPr>
          <w:rFonts w:asciiTheme="minorHAnsi" w:eastAsia="Times New Roman" w:hAnsiTheme="minorHAnsi" w:cstheme="minorHAnsi"/>
          <w:lang w:eastAsia="ar-SA"/>
        </w:rPr>
        <w:t xml:space="preserve"> Za nieprzedłożenie w terminie wynikającym z niniejszej umowy poświadczonej za zgodność z oryginałem kopii umowy o podwykonawstwo (roboty budowlane/dostawy/usługi) lub jej zmiany w wysokości 2% wynagrodzenia brutto, określonego w §5 ust. 1</w:t>
      </w:r>
    </w:p>
    <w:p w14:paraId="70F5AE1D" w14:textId="77777777" w:rsidR="00C24D34" w:rsidRPr="00FE298D" w:rsidRDefault="00C24D34" w:rsidP="00B13F5F">
      <w:pPr>
        <w:numPr>
          <w:ilvl w:val="2"/>
          <w:numId w:val="1"/>
        </w:numPr>
        <w:suppressAutoHyphens/>
        <w:spacing w:after="0" w:line="276" w:lineRule="auto"/>
        <w:ind w:left="709" w:hanging="283"/>
        <w:jc w:val="both"/>
        <w:rPr>
          <w:rFonts w:asciiTheme="minorHAnsi" w:eastAsia="Times New Roman" w:hAnsiTheme="minorHAnsi" w:cstheme="minorHAnsi"/>
          <w:lang w:eastAsia="ar-SA"/>
        </w:rPr>
      </w:pPr>
      <w:r w:rsidRPr="00FE298D">
        <w:rPr>
          <w:rFonts w:asciiTheme="minorHAnsi" w:eastAsia="Times New Roman" w:hAnsiTheme="minorHAnsi" w:cstheme="minorHAnsi"/>
          <w:lang w:eastAsia="ar-SA"/>
        </w:rPr>
        <w:t xml:space="preserve">za nieprzestrzeganie przepisów p.poż, czy BHP w wysokości 300 zł za każdy stwierdzony wypadek, </w:t>
      </w:r>
    </w:p>
    <w:p w14:paraId="1C2582E7" w14:textId="46C36ED1" w:rsidR="00C24D34" w:rsidRPr="00FE298D" w:rsidRDefault="00C24D34" w:rsidP="00B13F5F">
      <w:pPr>
        <w:numPr>
          <w:ilvl w:val="2"/>
          <w:numId w:val="1"/>
        </w:numPr>
        <w:suppressAutoHyphens/>
        <w:spacing w:after="0" w:line="276" w:lineRule="auto"/>
        <w:ind w:left="709" w:hanging="283"/>
        <w:jc w:val="both"/>
        <w:rPr>
          <w:rFonts w:asciiTheme="minorHAnsi" w:eastAsia="Times New Roman" w:hAnsiTheme="minorHAnsi" w:cstheme="minorHAnsi"/>
          <w:lang w:eastAsia="ar-SA"/>
        </w:rPr>
      </w:pPr>
      <w:r w:rsidRPr="00FE298D">
        <w:rPr>
          <w:rFonts w:asciiTheme="minorHAnsi" w:eastAsia="Times New Roman" w:hAnsiTheme="minorHAnsi" w:cstheme="minorHAnsi"/>
          <w:lang w:eastAsia="ar-SA"/>
        </w:rPr>
        <w:lastRenderedPageBreak/>
        <w:t xml:space="preserve">za nieprzedłożenie informacji opisanych w § </w:t>
      </w:r>
      <w:r w:rsidR="0032384D" w:rsidRPr="00FE298D">
        <w:rPr>
          <w:rFonts w:asciiTheme="minorHAnsi" w:eastAsia="Times New Roman" w:hAnsiTheme="minorHAnsi" w:cstheme="minorHAnsi"/>
          <w:lang w:eastAsia="ar-SA"/>
        </w:rPr>
        <w:t>4</w:t>
      </w:r>
      <w:r w:rsidRPr="00FE298D">
        <w:rPr>
          <w:rFonts w:asciiTheme="minorHAnsi" w:eastAsia="Times New Roman" w:hAnsiTheme="minorHAnsi" w:cstheme="minorHAnsi"/>
          <w:lang w:eastAsia="ar-SA"/>
        </w:rPr>
        <w:t xml:space="preserve"> ust. </w:t>
      </w:r>
      <w:r w:rsidR="0032384D" w:rsidRPr="00FE298D">
        <w:rPr>
          <w:rFonts w:asciiTheme="minorHAnsi" w:eastAsia="Times New Roman" w:hAnsiTheme="minorHAnsi" w:cstheme="minorHAnsi"/>
          <w:lang w:eastAsia="ar-SA"/>
        </w:rPr>
        <w:t>11</w:t>
      </w:r>
      <w:r w:rsidRPr="00FE298D">
        <w:rPr>
          <w:rFonts w:asciiTheme="minorHAnsi" w:eastAsia="Times New Roman" w:hAnsiTheme="minorHAnsi" w:cstheme="minorHAnsi"/>
          <w:lang w:eastAsia="ar-SA"/>
        </w:rPr>
        <w:t xml:space="preserve"> w wysokości 200 za każdy dzień opóźnienia, przy czym po upływie 7 dni kara ulega podwojeniu, </w:t>
      </w:r>
    </w:p>
    <w:p w14:paraId="661B8ED7" w14:textId="5909CF61" w:rsidR="00C24D34" w:rsidRPr="00FE298D" w:rsidRDefault="00C24D34" w:rsidP="00B13F5F">
      <w:pPr>
        <w:numPr>
          <w:ilvl w:val="2"/>
          <w:numId w:val="1"/>
        </w:numPr>
        <w:suppressAutoHyphens/>
        <w:spacing w:after="0" w:line="276" w:lineRule="auto"/>
        <w:ind w:left="709" w:hanging="283"/>
        <w:jc w:val="both"/>
        <w:rPr>
          <w:rFonts w:asciiTheme="minorHAnsi" w:eastAsia="Times New Roman" w:hAnsiTheme="minorHAnsi" w:cstheme="minorHAnsi"/>
          <w:lang w:eastAsia="ar-SA"/>
        </w:rPr>
      </w:pPr>
      <w:r w:rsidRPr="00FE298D">
        <w:rPr>
          <w:rFonts w:asciiTheme="minorHAnsi" w:eastAsia="Times New Roman" w:hAnsiTheme="minorHAnsi" w:cstheme="minorHAnsi"/>
          <w:lang w:eastAsia="ar-SA"/>
        </w:rPr>
        <w:t xml:space="preserve">za brak dokonania zmiany osób o jakiej mowa w § 4 ust. </w:t>
      </w:r>
      <w:r w:rsidR="0058347E" w:rsidRPr="00FE298D">
        <w:rPr>
          <w:rFonts w:asciiTheme="minorHAnsi" w:eastAsia="Times New Roman" w:hAnsiTheme="minorHAnsi" w:cstheme="minorHAnsi"/>
          <w:lang w:eastAsia="ar-SA"/>
        </w:rPr>
        <w:t>2</w:t>
      </w:r>
      <w:r w:rsidRPr="00FE298D">
        <w:rPr>
          <w:rFonts w:asciiTheme="minorHAnsi" w:eastAsia="Times New Roman" w:hAnsiTheme="minorHAnsi" w:cstheme="minorHAnsi"/>
          <w:lang w:eastAsia="ar-SA"/>
        </w:rPr>
        <w:t xml:space="preserve"> </w:t>
      </w:r>
      <w:r w:rsidR="0058347E" w:rsidRPr="00FE298D">
        <w:rPr>
          <w:rFonts w:asciiTheme="minorHAnsi" w:eastAsia="Times New Roman" w:hAnsiTheme="minorHAnsi" w:cstheme="minorHAnsi"/>
          <w:lang w:eastAsia="ar-SA"/>
        </w:rPr>
        <w:t>i 3</w:t>
      </w:r>
      <w:r w:rsidRPr="00FE298D">
        <w:rPr>
          <w:rFonts w:asciiTheme="minorHAnsi" w:eastAsia="Times New Roman" w:hAnsiTheme="minorHAnsi" w:cstheme="minorHAnsi"/>
          <w:lang w:eastAsia="ar-SA"/>
        </w:rPr>
        <w:t xml:space="preserve"> w wysokości 350 zł za każdy dzień opóźnienia za każdą osobę, </w:t>
      </w:r>
    </w:p>
    <w:p w14:paraId="4A43AD6A" w14:textId="6ED32685" w:rsidR="00F5482E" w:rsidRPr="00FE298D" w:rsidRDefault="00C24D34" w:rsidP="00B13F5F">
      <w:pPr>
        <w:numPr>
          <w:ilvl w:val="2"/>
          <w:numId w:val="1"/>
        </w:numPr>
        <w:suppressAutoHyphens/>
        <w:spacing w:after="0" w:line="276" w:lineRule="auto"/>
        <w:ind w:left="709" w:hanging="283"/>
        <w:jc w:val="both"/>
        <w:rPr>
          <w:rFonts w:asciiTheme="minorHAnsi" w:eastAsia="Times New Roman" w:hAnsiTheme="minorHAnsi" w:cstheme="minorHAnsi"/>
          <w:lang w:eastAsia="ar-SA"/>
        </w:rPr>
      </w:pPr>
      <w:r w:rsidRPr="00FE298D">
        <w:rPr>
          <w:rFonts w:asciiTheme="minorHAnsi" w:eastAsia="Times New Roman" w:hAnsiTheme="minorHAnsi" w:cstheme="minorHAnsi"/>
          <w:lang w:eastAsia="ar-SA"/>
        </w:rPr>
        <w:t xml:space="preserve">za brak obecności osób w przypadkach opisanych w § 4 ust. </w:t>
      </w:r>
      <w:r w:rsidR="0058347E" w:rsidRPr="00FE298D">
        <w:rPr>
          <w:rFonts w:asciiTheme="minorHAnsi" w:eastAsia="Times New Roman" w:hAnsiTheme="minorHAnsi" w:cstheme="minorHAnsi"/>
          <w:lang w:eastAsia="ar-SA"/>
        </w:rPr>
        <w:t>8</w:t>
      </w:r>
      <w:r w:rsidRPr="00FE298D">
        <w:rPr>
          <w:rFonts w:asciiTheme="minorHAnsi" w:eastAsia="Times New Roman" w:hAnsiTheme="minorHAnsi" w:cstheme="minorHAnsi"/>
          <w:lang w:eastAsia="ar-SA"/>
        </w:rPr>
        <w:t xml:space="preserve"> w wysokości 300 zł za każdą osobę za każdy dzień nieobecności.</w:t>
      </w:r>
    </w:p>
    <w:p w14:paraId="21609726" w14:textId="77777777" w:rsidR="004F0D2D" w:rsidRPr="00FE298D" w:rsidRDefault="004F0D2D" w:rsidP="00B13F5F">
      <w:pPr>
        <w:numPr>
          <w:ilvl w:val="2"/>
          <w:numId w:val="1"/>
        </w:numPr>
        <w:suppressAutoHyphens/>
        <w:spacing w:after="0" w:line="276" w:lineRule="auto"/>
        <w:ind w:left="709" w:hanging="283"/>
        <w:jc w:val="both"/>
        <w:rPr>
          <w:rFonts w:asciiTheme="minorHAnsi" w:eastAsia="Times New Roman" w:hAnsiTheme="minorHAnsi" w:cstheme="minorHAnsi"/>
          <w:lang w:eastAsia="ar-SA"/>
        </w:rPr>
      </w:pPr>
      <w:r w:rsidRPr="00FE298D">
        <w:rPr>
          <w:rFonts w:asciiTheme="minorHAnsi" w:eastAsia="Times New Roman" w:hAnsiTheme="minorHAnsi" w:cstheme="minorHAnsi"/>
          <w:lang w:eastAsia="ar-SA"/>
        </w:rPr>
        <w:t>za niedopełnienie wymogu zatrudniania Pracowników świadczących pracę na podstawie umowy o pracę w rozumieniu przepisów Kodeksu Pracy – w wysokości kwoty minimalnego wynagrodzenia za pracę ustalonego na podstawie przepisów o minimalnym wynagrodzeniu za pracę (obowiązujących w chwili stwierdzenia przez Zamawiającego niedopełnienia przez Wykonawcę wymogu zatrudniania Pracowników świadczących Usługi na podstawie umowy o pracę w rozumieniu przepisów Kodeksu Pracy) oraz liczby miesięcy w okresie realizacji Umowy, w których nie dopełniono przedmiotowego wymogu – za każdą osobę</w:t>
      </w:r>
    </w:p>
    <w:p w14:paraId="119345E7" w14:textId="77777777" w:rsidR="00C24D34" w:rsidRPr="00FE298D" w:rsidRDefault="00C24D34" w:rsidP="00B13F5F">
      <w:pPr>
        <w:numPr>
          <w:ilvl w:val="0"/>
          <w:numId w:val="12"/>
        </w:numPr>
        <w:suppressAutoHyphens/>
        <w:spacing w:after="0" w:line="276" w:lineRule="auto"/>
        <w:jc w:val="both"/>
        <w:rPr>
          <w:rFonts w:asciiTheme="minorHAnsi" w:eastAsia="Times New Roman" w:hAnsiTheme="minorHAnsi" w:cstheme="minorHAnsi"/>
          <w:lang w:eastAsia="ar-SA"/>
        </w:rPr>
      </w:pPr>
      <w:r w:rsidRPr="00FE298D">
        <w:rPr>
          <w:rFonts w:asciiTheme="minorHAnsi" w:eastAsia="Times New Roman" w:hAnsiTheme="minorHAnsi" w:cstheme="minorHAnsi"/>
          <w:lang w:eastAsia="ar-SA"/>
        </w:rPr>
        <w:t xml:space="preserve">Zamawiający zapłaci Wykonawcy kary umowne za odstąpienie od umowy z przyczyn wyłącznie zależnych od Zamawiającego w wysokości 1% wynagrodzenia brutto, określonego w </w:t>
      </w:r>
      <w:r w:rsidRPr="00FE298D">
        <w:rPr>
          <w:rFonts w:asciiTheme="minorHAnsi" w:eastAsia="Times New Roman" w:hAnsiTheme="minorHAnsi" w:cstheme="minorHAnsi"/>
          <w:color w:val="000000"/>
          <w:lang w:eastAsia="ar-SA"/>
        </w:rPr>
        <w:t>§5</w:t>
      </w:r>
      <w:r w:rsidRPr="00FE298D">
        <w:rPr>
          <w:rFonts w:asciiTheme="minorHAnsi" w:eastAsia="Times New Roman" w:hAnsiTheme="minorHAnsi" w:cstheme="minorHAnsi"/>
          <w:lang w:eastAsia="ar-SA"/>
        </w:rPr>
        <w:t xml:space="preserve"> ust. 1. </w:t>
      </w:r>
    </w:p>
    <w:p w14:paraId="59ED7221" w14:textId="77777777" w:rsidR="00C24D34" w:rsidRPr="00FE298D" w:rsidRDefault="00C24D34" w:rsidP="00B13F5F">
      <w:pPr>
        <w:numPr>
          <w:ilvl w:val="0"/>
          <w:numId w:val="12"/>
        </w:numPr>
        <w:tabs>
          <w:tab w:val="num" w:pos="1080"/>
        </w:tabs>
        <w:suppressAutoHyphens/>
        <w:spacing w:after="0" w:line="276" w:lineRule="auto"/>
        <w:jc w:val="both"/>
        <w:rPr>
          <w:rFonts w:asciiTheme="minorHAnsi" w:eastAsia="Times New Roman" w:hAnsiTheme="minorHAnsi" w:cstheme="minorHAnsi"/>
          <w:lang w:eastAsia="ar-SA"/>
        </w:rPr>
      </w:pPr>
      <w:r w:rsidRPr="00FE298D">
        <w:rPr>
          <w:rFonts w:asciiTheme="minorHAnsi" w:eastAsia="Times New Roman" w:hAnsiTheme="minorHAnsi" w:cstheme="minorHAnsi"/>
          <w:lang w:eastAsia="ar-SA"/>
        </w:rPr>
        <w:t>Zamawiający zastrzega sobie prawo do odszkodowania na zasadach ogólnych, o ile wartość faktycznie poniesionych szkód przekracza wysokość kar umownych.</w:t>
      </w:r>
    </w:p>
    <w:p w14:paraId="05403335" w14:textId="77777777" w:rsidR="00C24D34" w:rsidRPr="00FE298D" w:rsidRDefault="00C24D34" w:rsidP="00B13F5F">
      <w:pPr>
        <w:suppressAutoHyphens/>
        <w:spacing w:after="0" w:line="276" w:lineRule="auto"/>
        <w:jc w:val="center"/>
        <w:rPr>
          <w:rFonts w:asciiTheme="minorHAnsi" w:eastAsia="Times New Roman" w:hAnsiTheme="minorHAnsi" w:cstheme="minorHAnsi"/>
          <w:b/>
          <w:color w:val="000000"/>
          <w:lang w:eastAsia="ar-SA"/>
        </w:rPr>
      </w:pPr>
    </w:p>
    <w:p w14:paraId="0AF93C38" w14:textId="77777777" w:rsidR="00C24D34" w:rsidRPr="00FE298D" w:rsidRDefault="00C24D34" w:rsidP="00B13F5F">
      <w:pPr>
        <w:suppressAutoHyphens/>
        <w:spacing w:after="0" w:line="276" w:lineRule="auto"/>
        <w:jc w:val="center"/>
        <w:rPr>
          <w:rFonts w:asciiTheme="minorHAnsi" w:eastAsia="Times New Roman" w:hAnsiTheme="minorHAnsi" w:cstheme="minorHAnsi"/>
          <w:b/>
          <w:lang w:eastAsia="ar-SA"/>
        </w:rPr>
      </w:pPr>
      <w:r w:rsidRPr="00FE298D">
        <w:rPr>
          <w:rFonts w:asciiTheme="minorHAnsi" w:eastAsia="Times New Roman" w:hAnsiTheme="minorHAnsi" w:cstheme="minorHAnsi"/>
          <w:b/>
          <w:color w:val="000000"/>
          <w:lang w:eastAsia="ar-SA"/>
        </w:rPr>
        <w:t>§ </w:t>
      </w:r>
      <w:r w:rsidRPr="00FE298D">
        <w:rPr>
          <w:rFonts w:asciiTheme="minorHAnsi" w:eastAsia="Times New Roman" w:hAnsiTheme="minorHAnsi" w:cstheme="minorHAnsi"/>
          <w:b/>
          <w:lang w:eastAsia="ar-SA"/>
        </w:rPr>
        <w:t>9</w:t>
      </w:r>
    </w:p>
    <w:p w14:paraId="1687DA28" w14:textId="77777777" w:rsidR="00C24D34" w:rsidRPr="00FE298D" w:rsidRDefault="00C24D34" w:rsidP="00B13F5F">
      <w:pPr>
        <w:suppressAutoHyphens/>
        <w:spacing w:after="0" w:line="276" w:lineRule="auto"/>
        <w:jc w:val="center"/>
        <w:rPr>
          <w:rFonts w:asciiTheme="minorHAnsi" w:eastAsia="Times New Roman" w:hAnsiTheme="minorHAnsi" w:cstheme="minorHAnsi"/>
          <w:b/>
          <w:lang w:eastAsia="ar-SA"/>
        </w:rPr>
      </w:pPr>
      <w:r w:rsidRPr="00FE298D">
        <w:rPr>
          <w:rFonts w:asciiTheme="minorHAnsi" w:eastAsia="Times New Roman" w:hAnsiTheme="minorHAnsi" w:cstheme="minorHAnsi"/>
          <w:b/>
          <w:lang w:eastAsia="ar-SA"/>
        </w:rPr>
        <w:t>Umowne prawo odstąpienia od umowy</w:t>
      </w:r>
    </w:p>
    <w:p w14:paraId="74C8F1A4" w14:textId="77777777" w:rsidR="00C24D34" w:rsidRPr="00FE298D" w:rsidRDefault="00C24D34" w:rsidP="00B13F5F">
      <w:pPr>
        <w:numPr>
          <w:ilvl w:val="2"/>
          <w:numId w:val="2"/>
        </w:numPr>
        <w:suppressAutoHyphens/>
        <w:spacing w:after="0" w:line="276" w:lineRule="auto"/>
        <w:ind w:left="426"/>
        <w:jc w:val="both"/>
        <w:rPr>
          <w:rFonts w:asciiTheme="minorHAnsi" w:eastAsia="Times New Roman" w:hAnsiTheme="minorHAnsi" w:cstheme="minorHAnsi"/>
          <w:spacing w:val="-11"/>
          <w:lang w:eastAsia="ar-SA"/>
        </w:rPr>
      </w:pPr>
      <w:r w:rsidRPr="00FE298D">
        <w:rPr>
          <w:rFonts w:asciiTheme="minorHAnsi" w:eastAsia="Times New Roman" w:hAnsiTheme="minorHAnsi" w:cstheme="minorHAnsi"/>
          <w:lang w:eastAsia="ar-SA"/>
        </w:rPr>
        <w:t xml:space="preserve">Odstąpienie oprócz wypadków opisanych w Kodeksie cywilnym od umowy przez Zamawiającego z przyczyn zależnych od Wykonawcy może </w:t>
      </w:r>
      <w:r w:rsidRPr="00FE298D">
        <w:rPr>
          <w:rFonts w:asciiTheme="minorHAnsi" w:eastAsia="Times New Roman" w:hAnsiTheme="minorHAnsi" w:cstheme="minorHAnsi"/>
          <w:spacing w:val="5"/>
          <w:lang w:eastAsia="ar-SA"/>
        </w:rPr>
        <w:t>nastąpić, gdy Wykonawca:</w:t>
      </w:r>
    </w:p>
    <w:p w14:paraId="5BEB1ADC" w14:textId="77777777" w:rsidR="00C24D34" w:rsidRPr="00FE298D" w:rsidRDefault="00C24D34" w:rsidP="00B13F5F">
      <w:pPr>
        <w:numPr>
          <w:ilvl w:val="0"/>
          <w:numId w:val="13"/>
        </w:numPr>
        <w:suppressAutoHyphens/>
        <w:spacing w:after="0" w:line="276" w:lineRule="auto"/>
        <w:jc w:val="both"/>
        <w:rPr>
          <w:rFonts w:asciiTheme="minorHAnsi" w:eastAsia="Times New Roman" w:hAnsiTheme="minorHAnsi" w:cstheme="minorHAnsi"/>
          <w:spacing w:val="-6"/>
          <w:lang w:eastAsia="ar-SA"/>
        </w:rPr>
      </w:pPr>
      <w:r w:rsidRPr="00FE298D">
        <w:rPr>
          <w:rFonts w:asciiTheme="minorHAnsi" w:eastAsia="Times New Roman" w:hAnsiTheme="minorHAnsi" w:cstheme="minorHAnsi"/>
          <w:lang w:eastAsia="ar-SA"/>
        </w:rPr>
        <w:t xml:space="preserve">zaprzestanie realizacji robót, tj. w sposób nieprzerwany nie realizuje ich przez okres 7 </w:t>
      </w:r>
      <w:r w:rsidRPr="00FE298D">
        <w:rPr>
          <w:rFonts w:asciiTheme="minorHAnsi" w:eastAsia="Times New Roman" w:hAnsiTheme="minorHAnsi" w:cstheme="minorHAnsi"/>
          <w:spacing w:val="-1"/>
          <w:lang w:eastAsia="ar-SA"/>
        </w:rPr>
        <w:t>dni,</w:t>
      </w:r>
    </w:p>
    <w:p w14:paraId="6572548B" w14:textId="77777777" w:rsidR="00C24D34" w:rsidRPr="00FE298D" w:rsidRDefault="00C24D34" w:rsidP="00B13F5F">
      <w:pPr>
        <w:numPr>
          <w:ilvl w:val="0"/>
          <w:numId w:val="13"/>
        </w:numPr>
        <w:suppressAutoHyphens/>
        <w:spacing w:after="0" w:line="276" w:lineRule="auto"/>
        <w:jc w:val="both"/>
        <w:rPr>
          <w:rFonts w:asciiTheme="minorHAnsi" w:eastAsia="Times New Roman" w:hAnsiTheme="minorHAnsi" w:cstheme="minorHAnsi"/>
          <w:spacing w:val="-10"/>
          <w:lang w:eastAsia="ar-SA"/>
        </w:rPr>
      </w:pPr>
      <w:r w:rsidRPr="00FE298D">
        <w:rPr>
          <w:rFonts w:asciiTheme="minorHAnsi" w:eastAsia="Times New Roman" w:hAnsiTheme="minorHAnsi" w:cstheme="minorHAnsi"/>
          <w:spacing w:val="12"/>
          <w:lang w:eastAsia="ar-SA"/>
        </w:rPr>
        <w:t xml:space="preserve">bez uzasadnionego powodu nie rozpoczął lub w przypadku ich wstrzymania przez </w:t>
      </w:r>
      <w:r w:rsidRPr="00FE298D">
        <w:rPr>
          <w:rFonts w:asciiTheme="minorHAnsi" w:eastAsia="Times New Roman" w:hAnsiTheme="minorHAnsi" w:cstheme="minorHAnsi"/>
          <w:spacing w:val="5"/>
          <w:lang w:eastAsia="ar-SA"/>
        </w:rPr>
        <w:t>Zamawiającego, nie podjął ich w ciągu 7 d</w:t>
      </w:r>
      <w:r w:rsidR="00F5482E" w:rsidRPr="00FE298D">
        <w:rPr>
          <w:rFonts w:asciiTheme="minorHAnsi" w:eastAsia="Times New Roman" w:hAnsiTheme="minorHAnsi" w:cstheme="minorHAnsi"/>
          <w:spacing w:val="5"/>
          <w:lang w:eastAsia="ar-SA"/>
        </w:rPr>
        <w:t>ni od chwili otrzymania pisma o </w:t>
      </w:r>
      <w:r w:rsidRPr="00FE298D">
        <w:rPr>
          <w:rFonts w:asciiTheme="minorHAnsi" w:eastAsia="Times New Roman" w:hAnsiTheme="minorHAnsi" w:cstheme="minorHAnsi"/>
          <w:spacing w:val="5"/>
          <w:lang w:eastAsia="ar-SA"/>
        </w:rPr>
        <w:t xml:space="preserve">wznowieniu </w:t>
      </w:r>
      <w:r w:rsidRPr="00FE298D">
        <w:rPr>
          <w:rFonts w:asciiTheme="minorHAnsi" w:eastAsia="Times New Roman" w:hAnsiTheme="minorHAnsi" w:cstheme="minorHAnsi"/>
          <w:spacing w:val="4"/>
          <w:lang w:eastAsia="ar-SA"/>
        </w:rPr>
        <w:t>realizacji od Zamawiającego,</w:t>
      </w:r>
    </w:p>
    <w:p w14:paraId="6E22448A" w14:textId="77777777" w:rsidR="00C24D34" w:rsidRPr="00FE298D" w:rsidRDefault="00C24D34" w:rsidP="00B13F5F">
      <w:pPr>
        <w:numPr>
          <w:ilvl w:val="0"/>
          <w:numId w:val="13"/>
        </w:numPr>
        <w:suppressAutoHyphens/>
        <w:spacing w:after="0" w:line="276" w:lineRule="auto"/>
        <w:jc w:val="both"/>
        <w:rPr>
          <w:rFonts w:asciiTheme="minorHAnsi" w:eastAsia="Times New Roman" w:hAnsiTheme="minorHAnsi" w:cstheme="minorHAnsi"/>
          <w:lang w:eastAsia="ar-SA"/>
        </w:rPr>
      </w:pPr>
      <w:r w:rsidRPr="00FE298D">
        <w:rPr>
          <w:rFonts w:asciiTheme="minorHAnsi" w:eastAsia="Times New Roman" w:hAnsiTheme="minorHAnsi" w:cstheme="minorHAnsi"/>
          <w:spacing w:val="7"/>
          <w:lang w:eastAsia="ar-SA"/>
        </w:rPr>
        <w:t xml:space="preserve">wykonuje roboty wadliwie i niezgodnie z dokumentacją projektową, zawartą umową oraz nie reaguje na </w:t>
      </w:r>
      <w:r w:rsidRPr="00FE298D">
        <w:rPr>
          <w:rFonts w:asciiTheme="minorHAnsi" w:eastAsia="Times New Roman" w:hAnsiTheme="minorHAnsi" w:cstheme="minorHAnsi"/>
          <w:lang w:eastAsia="ar-SA"/>
        </w:rPr>
        <w:t xml:space="preserve">polecenia Zamawiającego dotyczące poprawek i zmian sposobu wykonania – w terminie 7 dni od stwierdzenia przez Zamawiającego danej okoliczności, </w:t>
      </w:r>
    </w:p>
    <w:p w14:paraId="33AC5F7D" w14:textId="77777777" w:rsidR="00C24D34" w:rsidRPr="00FE298D" w:rsidRDefault="00C24D34" w:rsidP="00B13F5F">
      <w:pPr>
        <w:numPr>
          <w:ilvl w:val="0"/>
          <w:numId w:val="13"/>
        </w:numPr>
        <w:suppressAutoHyphens/>
        <w:spacing w:after="0" w:line="276" w:lineRule="auto"/>
        <w:jc w:val="both"/>
        <w:rPr>
          <w:rFonts w:asciiTheme="minorHAnsi" w:eastAsia="Times New Roman" w:hAnsiTheme="minorHAnsi" w:cstheme="minorHAnsi"/>
          <w:lang w:eastAsia="ar-SA"/>
        </w:rPr>
      </w:pPr>
      <w:r w:rsidRPr="00FE298D">
        <w:rPr>
          <w:rFonts w:asciiTheme="minorHAnsi" w:eastAsia="Times New Roman" w:hAnsiTheme="minorHAnsi" w:cstheme="minorHAnsi"/>
          <w:lang w:eastAsia="ar-SA"/>
        </w:rPr>
        <w:t>w przypadku opóźnień w wykonywaniu poszczegó</w:t>
      </w:r>
      <w:r w:rsidR="00F5482E" w:rsidRPr="00FE298D">
        <w:rPr>
          <w:rFonts w:asciiTheme="minorHAnsi" w:eastAsia="Times New Roman" w:hAnsiTheme="minorHAnsi" w:cstheme="minorHAnsi"/>
          <w:lang w:eastAsia="ar-SA"/>
        </w:rPr>
        <w:t>lnych elementów powyżej 7 dni w </w:t>
      </w:r>
      <w:r w:rsidRPr="00FE298D">
        <w:rPr>
          <w:rFonts w:asciiTheme="minorHAnsi" w:eastAsia="Times New Roman" w:hAnsiTheme="minorHAnsi" w:cstheme="minorHAnsi"/>
          <w:lang w:eastAsia="ar-SA"/>
        </w:rPr>
        <w:t>stosunku do terminów przyjętych w harmon</w:t>
      </w:r>
      <w:r w:rsidR="00F5482E" w:rsidRPr="00FE298D">
        <w:rPr>
          <w:rFonts w:asciiTheme="minorHAnsi" w:eastAsia="Times New Roman" w:hAnsiTheme="minorHAnsi" w:cstheme="minorHAnsi"/>
          <w:lang w:eastAsia="ar-SA"/>
        </w:rPr>
        <w:t>ogramie rzeczowo –finansowym. W </w:t>
      </w:r>
      <w:r w:rsidRPr="00FE298D">
        <w:rPr>
          <w:rFonts w:asciiTheme="minorHAnsi" w:eastAsia="Times New Roman" w:hAnsiTheme="minorHAnsi" w:cstheme="minorHAnsi"/>
          <w:lang w:eastAsia="ar-SA"/>
        </w:rPr>
        <w:t>takim wypadku Zamawiający może od umowy odstąpić bez konieczności wyznaczenia dodatkowego terminu do usunięcia uchybień.</w:t>
      </w:r>
    </w:p>
    <w:p w14:paraId="76D813E6" w14:textId="77777777" w:rsidR="00C24D34" w:rsidRPr="00FE298D" w:rsidRDefault="00C24D34" w:rsidP="00B13F5F">
      <w:pPr>
        <w:numPr>
          <w:ilvl w:val="0"/>
          <w:numId w:val="13"/>
        </w:numPr>
        <w:suppressAutoHyphens/>
        <w:spacing w:after="0" w:line="276" w:lineRule="auto"/>
        <w:jc w:val="both"/>
        <w:rPr>
          <w:rFonts w:asciiTheme="minorHAnsi" w:eastAsia="Times New Roman" w:hAnsiTheme="minorHAnsi" w:cstheme="minorHAnsi"/>
          <w:spacing w:val="-6"/>
          <w:lang w:eastAsia="ar-SA"/>
        </w:rPr>
      </w:pPr>
      <w:r w:rsidRPr="00FE298D">
        <w:rPr>
          <w:rFonts w:asciiTheme="minorHAnsi" w:eastAsia="Times New Roman" w:hAnsiTheme="minorHAnsi" w:cstheme="minorHAnsi"/>
          <w:spacing w:val="8"/>
          <w:lang w:eastAsia="ar-SA"/>
        </w:rPr>
        <w:t xml:space="preserve">nie wykonuje poleceń Zamawiającego w zakresie realizacji terminów poszczególnych </w:t>
      </w:r>
      <w:r w:rsidRPr="00FE298D">
        <w:rPr>
          <w:rFonts w:asciiTheme="minorHAnsi" w:eastAsia="Times New Roman" w:hAnsiTheme="minorHAnsi" w:cstheme="minorHAnsi"/>
          <w:spacing w:val="4"/>
          <w:lang w:eastAsia="ar-SA"/>
        </w:rPr>
        <w:t xml:space="preserve">elementów robót określonych w harmonogramie rzeczowo  – finansowym lub jeżeli stopień zaawansowania robót </w:t>
      </w:r>
      <w:r w:rsidRPr="00FE298D">
        <w:rPr>
          <w:rFonts w:asciiTheme="minorHAnsi" w:eastAsia="Times New Roman" w:hAnsiTheme="minorHAnsi" w:cstheme="minorHAnsi"/>
          <w:spacing w:val="5"/>
          <w:lang w:eastAsia="ar-SA"/>
        </w:rPr>
        <w:t>w ocenie Zamawiającego będzie wskazywał, iż termin ich zakońc</w:t>
      </w:r>
      <w:r w:rsidR="00F5482E" w:rsidRPr="00FE298D">
        <w:rPr>
          <w:rFonts w:asciiTheme="minorHAnsi" w:eastAsia="Times New Roman" w:hAnsiTheme="minorHAnsi" w:cstheme="minorHAnsi"/>
          <w:spacing w:val="5"/>
          <w:lang w:eastAsia="ar-SA"/>
        </w:rPr>
        <w:t>zenia jest zagrożony, a także w </w:t>
      </w:r>
      <w:r w:rsidRPr="00FE298D">
        <w:rPr>
          <w:rFonts w:asciiTheme="minorHAnsi" w:eastAsia="Times New Roman" w:hAnsiTheme="minorHAnsi" w:cstheme="minorHAnsi"/>
          <w:spacing w:val="5"/>
          <w:lang w:eastAsia="ar-SA"/>
        </w:rPr>
        <w:t>następujących przypadkach:</w:t>
      </w:r>
    </w:p>
    <w:p w14:paraId="5A80686C" w14:textId="77777777" w:rsidR="00C24D34" w:rsidRPr="00FE298D" w:rsidRDefault="00C24D34" w:rsidP="00B13F5F">
      <w:pPr>
        <w:numPr>
          <w:ilvl w:val="0"/>
          <w:numId w:val="5"/>
        </w:numPr>
        <w:suppressAutoHyphens/>
        <w:spacing w:after="0" w:line="276" w:lineRule="auto"/>
        <w:ind w:left="993"/>
        <w:jc w:val="both"/>
        <w:rPr>
          <w:rFonts w:asciiTheme="minorHAnsi" w:eastAsia="Times New Roman" w:hAnsiTheme="minorHAnsi" w:cstheme="minorHAnsi"/>
          <w:lang w:eastAsia="ar-SA"/>
        </w:rPr>
      </w:pPr>
      <w:r w:rsidRPr="00FE298D">
        <w:rPr>
          <w:rFonts w:asciiTheme="minorHAnsi" w:eastAsia="Times New Roman" w:hAnsiTheme="minorHAnsi" w:cstheme="minorHAnsi"/>
          <w:spacing w:val="9"/>
          <w:lang w:eastAsia="ar-SA"/>
        </w:rPr>
        <w:t xml:space="preserve">likwidacji Wykonawcy, z wyjątkiem dobrowolności likwidacji w celu połączenia lub </w:t>
      </w:r>
      <w:r w:rsidRPr="00FE298D">
        <w:rPr>
          <w:rFonts w:asciiTheme="minorHAnsi" w:eastAsia="Times New Roman" w:hAnsiTheme="minorHAnsi" w:cstheme="minorHAnsi"/>
          <w:spacing w:val="3"/>
          <w:lang w:eastAsia="ar-SA"/>
        </w:rPr>
        <w:t>reorganizacji,</w:t>
      </w:r>
    </w:p>
    <w:p w14:paraId="0B32D978" w14:textId="77777777" w:rsidR="00C24D34" w:rsidRPr="00FE298D" w:rsidRDefault="00C24D34" w:rsidP="00B13F5F">
      <w:pPr>
        <w:numPr>
          <w:ilvl w:val="0"/>
          <w:numId w:val="5"/>
        </w:numPr>
        <w:suppressAutoHyphens/>
        <w:spacing w:after="0" w:line="276" w:lineRule="auto"/>
        <w:ind w:left="993"/>
        <w:jc w:val="both"/>
        <w:rPr>
          <w:rFonts w:asciiTheme="minorHAnsi" w:eastAsia="Times New Roman" w:hAnsiTheme="minorHAnsi" w:cstheme="minorHAnsi"/>
          <w:i/>
          <w:iCs/>
          <w:lang w:eastAsia="ar-SA"/>
        </w:rPr>
      </w:pPr>
      <w:r w:rsidRPr="00FE298D">
        <w:rPr>
          <w:rFonts w:asciiTheme="minorHAnsi" w:eastAsia="Times New Roman" w:hAnsiTheme="minorHAnsi" w:cstheme="minorHAnsi"/>
          <w:spacing w:val="4"/>
          <w:lang w:eastAsia="ar-SA"/>
        </w:rPr>
        <w:t xml:space="preserve">wydania nakazu zajęcia majątku Wykonawcy, w zakresie uniemożliwiającym </w:t>
      </w:r>
      <w:r w:rsidRPr="00FE298D">
        <w:rPr>
          <w:rFonts w:asciiTheme="minorHAnsi" w:eastAsia="Times New Roman" w:hAnsiTheme="minorHAnsi" w:cstheme="minorHAnsi"/>
          <w:spacing w:val="5"/>
          <w:lang w:eastAsia="ar-SA"/>
        </w:rPr>
        <w:t>wykonanie przedmiotowego zamówienia.</w:t>
      </w:r>
    </w:p>
    <w:p w14:paraId="38CD8917" w14:textId="2A815866" w:rsidR="00C24D34" w:rsidRPr="00FE298D" w:rsidRDefault="00C24D34" w:rsidP="00B13F5F">
      <w:pPr>
        <w:numPr>
          <w:ilvl w:val="0"/>
          <w:numId w:val="13"/>
        </w:numPr>
        <w:suppressAutoHyphens/>
        <w:spacing w:after="0" w:line="276" w:lineRule="auto"/>
        <w:jc w:val="both"/>
        <w:rPr>
          <w:rFonts w:asciiTheme="minorHAnsi" w:eastAsia="Times New Roman" w:hAnsiTheme="minorHAnsi" w:cstheme="minorHAnsi"/>
          <w:spacing w:val="5"/>
          <w:lang w:eastAsia="ar-SA"/>
        </w:rPr>
      </w:pPr>
      <w:r w:rsidRPr="00FE298D">
        <w:rPr>
          <w:rFonts w:asciiTheme="minorHAnsi" w:eastAsia="Times New Roman" w:hAnsiTheme="minorHAnsi" w:cstheme="minorHAnsi"/>
          <w:spacing w:val="5"/>
          <w:lang w:eastAsia="ar-SA"/>
        </w:rPr>
        <w:t xml:space="preserve">co najmniej trzykrotnej nieobecności którejkolwiek osób </w:t>
      </w:r>
      <w:r w:rsidR="0032384D" w:rsidRPr="00FE298D">
        <w:rPr>
          <w:rFonts w:asciiTheme="minorHAnsi" w:eastAsia="Times New Roman" w:hAnsiTheme="minorHAnsi" w:cstheme="minorHAnsi"/>
          <w:spacing w:val="5"/>
          <w:lang w:eastAsia="ar-SA"/>
        </w:rPr>
        <w:t>n</w:t>
      </w:r>
      <w:r w:rsidRPr="00FE298D">
        <w:rPr>
          <w:rFonts w:asciiTheme="minorHAnsi" w:eastAsia="Times New Roman" w:hAnsiTheme="minorHAnsi" w:cstheme="minorHAnsi"/>
          <w:spacing w:val="5"/>
          <w:lang w:eastAsia="ar-SA"/>
        </w:rPr>
        <w:t xml:space="preserve">a naradach opisanych w § 4 ust. </w:t>
      </w:r>
      <w:r w:rsidR="0032384D" w:rsidRPr="00FE298D">
        <w:rPr>
          <w:rFonts w:asciiTheme="minorHAnsi" w:eastAsia="Times New Roman" w:hAnsiTheme="minorHAnsi" w:cstheme="minorHAnsi"/>
          <w:spacing w:val="5"/>
          <w:lang w:eastAsia="ar-SA"/>
        </w:rPr>
        <w:t>8.</w:t>
      </w:r>
    </w:p>
    <w:p w14:paraId="40110F8C" w14:textId="77777777" w:rsidR="00C24D34" w:rsidRPr="00FE298D" w:rsidRDefault="00C24D34" w:rsidP="00B13F5F">
      <w:pPr>
        <w:numPr>
          <w:ilvl w:val="0"/>
          <w:numId w:val="13"/>
        </w:numPr>
        <w:suppressAutoHyphens/>
        <w:spacing w:after="0" w:line="276" w:lineRule="auto"/>
        <w:jc w:val="both"/>
        <w:rPr>
          <w:rFonts w:asciiTheme="minorHAnsi" w:eastAsia="Times New Roman" w:hAnsiTheme="minorHAnsi" w:cstheme="minorHAnsi"/>
          <w:lang w:eastAsia="ar-SA"/>
        </w:rPr>
      </w:pPr>
      <w:r w:rsidRPr="00FE298D">
        <w:rPr>
          <w:rFonts w:asciiTheme="minorHAnsi" w:eastAsia="Times New Roman" w:hAnsiTheme="minorHAnsi" w:cstheme="minorHAnsi"/>
          <w:lang w:eastAsia="ar-SA"/>
        </w:rPr>
        <w:t>k</w:t>
      </w:r>
      <w:r w:rsidRPr="00FE298D">
        <w:rPr>
          <w:rFonts w:asciiTheme="minorHAnsi" w:eastAsia="Times New Roman" w:hAnsiTheme="minorHAnsi" w:cstheme="minorHAnsi"/>
          <w:spacing w:val="5"/>
          <w:lang w:eastAsia="ar-SA"/>
        </w:rPr>
        <w:t xml:space="preserve">onieczność wielokrotnego dokonywania bezpośredniej zapłaty podwykonawcy lub dalszemu podwykonawcy, o którym mowa w § 10 ust.16, lub konieczność dokonania bezpośrednich zapłat na sumę </w:t>
      </w:r>
      <w:r w:rsidR="00F5482E" w:rsidRPr="00FE298D">
        <w:rPr>
          <w:rFonts w:asciiTheme="minorHAnsi" w:eastAsia="Times New Roman" w:hAnsiTheme="minorHAnsi" w:cstheme="minorHAnsi"/>
          <w:spacing w:val="5"/>
          <w:lang w:eastAsia="ar-SA"/>
        </w:rPr>
        <w:t>większą niż 5% wartości umowy w </w:t>
      </w:r>
      <w:r w:rsidRPr="00FE298D">
        <w:rPr>
          <w:rFonts w:asciiTheme="minorHAnsi" w:eastAsia="Times New Roman" w:hAnsiTheme="minorHAnsi" w:cstheme="minorHAnsi"/>
          <w:spacing w:val="5"/>
          <w:lang w:eastAsia="ar-SA"/>
        </w:rPr>
        <w:t>sprawie zamówienia publicznego</w:t>
      </w:r>
    </w:p>
    <w:p w14:paraId="698E3FAE" w14:textId="77777777" w:rsidR="00C24D34" w:rsidRPr="00FE298D" w:rsidRDefault="00C24D34" w:rsidP="00B13F5F">
      <w:pPr>
        <w:numPr>
          <w:ilvl w:val="2"/>
          <w:numId w:val="2"/>
        </w:numPr>
        <w:suppressAutoHyphens/>
        <w:spacing w:after="0" w:line="276" w:lineRule="auto"/>
        <w:ind w:left="426"/>
        <w:jc w:val="both"/>
        <w:rPr>
          <w:rFonts w:asciiTheme="minorHAnsi" w:eastAsia="Times New Roman" w:hAnsiTheme="minorHAnsi" w:cstheme="minorHAnsi"/>
          <w:spacing w:val="4"/>
          <w:lang w:eastAsia="ar-SA"/>
        </w:rPr>
      </w:pPr>
      <w:r w:rsidRPr="00FE298D">
        <w:rPr>
          <w:rFonts w:asciiTheme="minorHAnsi" w:eastAsia="Times New Roman" w:hAnsiTheme="minorHAnsi" w:cstheme="minorHAnsi"/>
          <w:spacing w:val="4"/>
          <w:lang w:eastAsia="ar-SA"/>
        </w:rPr>
        <w:lastRenderedPageBreak/>
        <w:t>Zamawiający może złożyć oświadczenie o odstąpieniu od umowy w terminie 60 dni liczonych od daty zaistnienia przesłanki odstąpienia, przy czym termin liczony jest dla każdej przesłanki oddzielnie.</w:t>
      </w:r>
    </w:p>
    <w:p w14:paraId="112DDD8A" w14:textId="77777777" w:rsidR="00C24D34" w:rsidRPr="00FE298D" w:rsidRDefault="00C24D34" w:rsidP="00B13F5F">
      <w:pPr>
        <w:numPr>
          <w:ilvl w:val="2"/>
          <w:numId w:val="2"/>
        </w:numPr>
        <w:suppressAutoHyphens/>
        <w:spacing w:after="0" w:line="276" w:lineRule="auto"/>
        <w:ind w:left="426"/>
        <w:jc w:val="both"/>
        <w:rPr>
          <w:rFonts w:asciiTheme="minorHAnsi" w:eastAsia="Times New Roman" w:hAnsiTheme="minorHAnsi" w:cstheme="minorHAnsi"/>
          <w:spacing w:val="-5"/>
          <w:lang w:eastAsia="ar-SA"/>
        </w:rPr>
      </w:pPr>
      <w:r w:rsidRPr="00FE298D">
        <w:rPr>
          <w:rFonts w:asciiTheme="minorHAnsi" w:eastAsia="Times New Roman" w:hAnsiTheme="minorHAnsi" w:cstheme="minorHAnsi"/>
          <w:spacing w:val="4"/>
          <w:lang w:eastAsia="ar-SA"/>
        </w:rPr>
        <w:t xml:space="preserve">W przypadkach wymienionych w § 9 ust. 1 Zamawiający może, po uprzedzeniu </w:t>
      </w:r>
      <w:r w:rsidRPr="00FE298D">
        <w:rPr>
          <w:rFonts w:asciiTheme="minorHAnsi" w:eastAsia="Times New Roman" w:hAnsiTheme="minorHAnsi" w:cstheme="minorHAnsi"/>
          <w:spacing w:val="8"/>
          <w:lang w:eastAsia="ar-SA"/>
        </w:rPr>
        <w:t>Wykonawcy, wkroczyć na teren bu</w:t>
      </w:r>
      <w:r w:rsidR="00F5482E" w:rsidRPr="00FE298D">
        <w:rPr>
          <w:rFonts w:asciiTheme="minorHAnsi" w:eastAsia="Times New Roman" w:hAnsiTheme="minorHAnsi" w:cstheme="minorHAnsi"/>
          <w:spacing w:val="8"/>
          <w:lang w:eastAsia="ar-SA"/>
        </w:rPr>
        <w:t>dowy nie zwalniając Wykonawcy z </w:t>
      </w:r>
      <w:r w:rsidRPr="00FE298D">
        <w:rPr>
          <w:rFonts w:asciiTheme="minorHAnsi" w:eastAsia="Times New Roman" w:hAnsiTheme="minorHAnsi" w:cstheme="minorHAnsi"/>
          <w:spacing w:val="8"/>
          <w:lang w:eastAsia="ar-SA"/>
        </w:rPr>
        <w:t xml:space="preserve">odpowiedzialności </w:t>
      </w:r>
      <w:r w:rsidRPr="00FE298D">
        <w:rPr>
          <w:rFonts w:asciiTheme="minorHAnsi" w:eastAsia="Times New Roman" w:hAnsiTheme="minorHAnsi" w:cstheme="minorHAnsi"/>
          <w:spacing w:val="5"/>
          <w:lang w:eastAsia="ar-SA"/>
        </w:rPr>
        <w:t>wynikającej z warunków umowy i powierzyć realizację robót osobie trzeciej w całości lub w części.</w:t>
      </w:r>
    </w:p>
    <w:p w14:paraId="2798BD1E" w14:textId="77777777" w:rsidR="00C24D34" w:rsidRPr="00FE298D" w:rsidRDefault="00C24D34" w:rsidP="00B13F5F">
      <w:pPr>
        <w:suppressAutoHyphens/>
        <w:spacing w:after="0" w:line="276" w:lineRule="auto"/>
        <w:ind w:left="426"/>
        <w:jc w:val="both"/>
        <w:rPr>
          <w:rFonts w:asciiTheme="minorHAnsi" w:eastAsia="Times New Roman" w:hAnsiTheme="minorHAnsi" w:cstheme="minorHAnsi"/>
          <w:spacing w:val="-8"/>
          <w:lang w:eastAsia="ar-SA"/>
        </w:rPr>
      </w:pPr>
      <w:r w:rsidRPr="00FE298D">
        <w:rPr>
          <w:rFonts w:asciiTheme="minorHAnsi" w:eastAsia="Times New Roman" w:hAnsiTheme="minorHAnsi" w:cstheme="minorHAnsi"/>
          <w:spacing w:val="7"/>
          <w:lang w:eastAsia="ar-SA"/>
        </w:rPr>
        <w:t xml:space="preserve">Zaangażowana przez Zamawiającego osoba trzecia po uzgodnieniu z Wykonawcą może </w:t>
      </w:r>
      <w:r w:rsidRPr="00FE298D">
        <w:rPr>
          <w:rFonts w:asciiTheme="minorHAnsi" w:eastAsia="Times New Roman" w:hAnsiTheme="minorHAnsi" w:cstheme="minorHAnsi"/>
          <w:spacing w:val="5"/>
          <w:lang w:eastAsia="ar-SA"/>
        </w:rPr>
        <w:t>wykorzystać w celu realizacji robót, materiały i urządzenia tymczasowe Wykonawcy.</w:t>
      </w:r>
    </w:p>
    <w:p w14:paraId="299BF467" w14:textId="77777777" w:rsidR="00C24D34" w:rsidRPr="00FE298D" w:rsidRDefault="00C24D34" w:rsidP="00B13F5F">
      <w:pPr>
        <w:numPr>
          <w:ilvl w:val="2"/>
          <w:numId w:val="2"/>
        </w:numPr>
        <w:suppressAutoHyphens/>
        <w:spacing w:after="0" w:line="276" w:lineRule="auto"/>
        <w:ind w:left="426"/>
        <w:jc w:val="both"/>
        <w:rPr>
          <w:rFonts w:asciiTheme="minorHAnsi" w:eastAsia="Times New Roman" w:hAnsiTheme="minorHAnsi" w:cstheme="minorHAnsi"/>
          <w:lang w:eastAsia="pl-PL"/>
        </w:rPr>
      </w:pPr>
      <w:r w:rsidRPr="00FE298D">
        <w:rPr>
          <w:rFonts w:asciiTheme="minorHAnsi" w:eastAsia="Times New Roman" w:hAnsiTheme="minorHAnsi" w:cstheme="minorHAnsi"/>
          <w:color w:val="000000"/>
          <w:spacing w:val="4"/>
          <w:lang w:eastAsia="ar-SA"/>
        </w:rPr>
        <w:t xml:space="preserve">Niezależnie od wystąpienia przypadków, o których mowa w § 9 ust. 1, Zamawiający może odstąpić od umowy </w:t>
      </w:r>
      <w:r w:rsidRPr="00FE298D">
        <w:rPr>
          <w:rFonts w:asciiTheme="minorHAnsi" w:eastAsia="Times New Roman" w:hAnsiTheme="minorHAnsi" w:cstheme="minorHAnsi"/>
          <w:color w:val="000000"/>
          <w:shd w:val="clear" w:color="auto" w:fill="FFFFFF"/>
          <w:lang w:eastAsia="pl-PL"/>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takim wypadku Wykonawca może żądać wyłącznie wynagrodzenia należnego z tytułu wykonania części umowy.</w:t>
      </w:r>
    </w:p>
    <w:p w14:paraId="5EFBD85A" w14:textId="77777777" w:rsidR="00C24D34" w:rsidRPr="00FE298D" w:rsidRDefault="00C24D34" w:rsidP="00B13F5F">
      <w:pPr>
        <w:numPr>
          <w:ilvl w:val="2"/>
          <w:numId w:val="2"/>
        </w:numPr>
        <w:suppressAutoHyphens/>
        <w:spacing w:after="0" w:line="276" w:lineRule="auto"/>
        <w:ind w:left="426"/>
        <w:jc w:val="both"/>
        <w:rPr>
          <w:rFonts w:asciiTheme="minorHAnsi" w:eastAsia="Times New Roman" w:hAnsiTheme="minorHAnsi" w:cstheme="minorHAnsi"/>
          <w:color w:val="000000"/>
          <w:spacing w:val="-11"/>
          <w:lang w:eastAsia="ar-SA"/>
        </w:rPr>
      </w:pPr>
      <w:r w:rsidRPr="00FE298D">
        <w:rPr>
          <w:rFonts w:asciiTheme="minorHAnsi" w:eastAsia="Times New Roman" w:hAnsiTheme="minorHAnsi" w:cstheme="minorHAnsi"/>
          <w:color w:val="000000"/>
          <w:spacing w:val="4"/>
          <w:lang w:eastAsia="ar-SA"/>
        </w:rPr>
        <w:t>W przypadku odstąpienia od umowy, Wykonawcę oraz Zamawiającego obciążają następujące obowiązki szczegółowe:</w:t>
      </w:r>
    </w:p>
    <w:p w14:paraId="7EA7D2BA" w14:textId="77777777" w:rsidR="00C24D34" w:rsidRPr="00FE298D" w:rsidRDefault="00C24D34" w:rsidP="00B13F5F">
      <w:pPr>
        <w:numPr>
          <w:ilvl w:val="0"/>
          <w:numId w:val="14"/>
        </w:numPr>
        <w:suppressAutoHyphens/>
        <w:spacing w:after="0" w:line="276" w:lineRule="auto"/>
        <w:jc w:val="both"/>
        <w:rPr>
          <w:rFonts w:asciiTheme="minorHAnsi" w:eastAsia="Times New Roman" w:hAnsiTheme="minorHAnsi" w:cstheme="minorHAnsi"/>
          <w:lang w:eastAsia="ar-SA"/>
        </w:rPr>
      </w:pPr>
      <w:r w:rsidRPr="00FE298D">
        <w:rPr>
          <w:rFonts w:asciiTheme="minorHAnsi" w:eastAsia="Times New Roman" w:hAnsiTheme="minorHAnsi" w:cstheme="minorHAnsi"/>
          <w:color w:val="000000"/>
          <w:spacing w:val="2"/>
          <w:lang w:eastAsia="ar-SA"/>
        </w:rPr>
        <w:t xml:space="preserve">w terminie 14 dni od daty odstąpienia od umowy, Zamawiający przy udziale </w:t>
      </w:r>
      <w:r w:rsidRPr="00FE298D">
        <w:rPr>
          <w:rFonts w:asciiTheme="minorHAnsi" w:eastAsia="Times New Roman" w:hAnsiTheme="minorHAnsi" w:cstheme="minorHAnsi"/>
          <w:color w:val="000000"/>
          <w:spacing w:val="5"/>
          <w:lang w:eastAsia="ar-SA"/>
        </w:rPr>
        <w:t xml:space="preserve">Wykonawcy sporządzi szczegółowy protokół inwentaryzacji robót w toku, według stanu </w:t>
      </w:r>
      <w:r w:rsidRPr="00FE298D">
        <w:rPr>
          <w:rFonts w:asciiTheme="minorHAnsi" w:eastAsia="Times New Roman" w:hAnsiTheme="minorHAnsi" w:cstheme="minorHAnsi"/>
          <w:color w:val="000000"/>
          <w:spacing w:val="4"/>
          <w:lang w:eastAsia="ar-SA"/>
        </w:rPr>
        <w:t>na dzień odstąpienia,</w:t>
      </w:r>
    </w:p>
    <w:p w14:paraId="074C2834" w14:textId="77777777" w:rsidR="00C24D34" w:rsidRPr="00FE298D" w:rsidRDefault="00C24D34" w:rsidP="00B13F5F">
      <w:pPr>
        <w:numPr>
          <w:ilvl w:val="0"/>
          <w:numId w:val="14"/>
        </w:numPr>
        <w:suppressAutoHyphens/>
        <w:spacing w:after="0" w:line="276" w:lineRule="auto"/>
        <w:jc w:val="both"/>
        <w:rPr>
          <w:rFonts w:asciiTheme="minorHAnsi" w:eastAsia="Times New Roman" w:hAnsiTheme="minorHAnsi" w:cstheme="minorHAnsi"/>
          <w:lang w:eastAsia="ar-SA"/>
        </w:rPr>
      </w:pPr>
      <w:r w:rsidRPr="00FE298D">
        <w:rPr>
          <w:rFonts w:asciiTheme="minorHAnsi" w:eastAsia="Times New Roman" w:hAnsiTheme="minorHAnsi" w:cstheme="minorHAnsi"/>
          <w:color w:val="000000"/>
          <w:spacing w:val="4"/>
          <w:lang w:eastAsia="ar-SA"/>
        </w:rPr>
        <w:t>Wykonawca zabezpieczy przerwane roboty w zakresie obustronnie uzgodnionym na koszt tej strony, z winy której nastąpiło odstąpienie od umowy,</w:t>
      </w:r>
    </w:p>
    <w:p w14:paraId="0FAF0578" w14:textId="77777777" w:rsidR="00C24D34" w:rsidRPr="00FE298D" w:rsidRDefault="00C24D34" w:rsidP="00B13F5F">
      <w:pPr>
        <w:numPr>
          <w:ilvl w:val="0"/>
          <w:numId w:val="14"/>
        </w:numPr>
        <w:suppressAutoHyphens/>
        <w:spacing w:after="0" w:line="276" w:lineRule="auto"/>
        <w:jc w:val="both"/>
        <w:rPr>
          <w:rFonts w:asciiTheme="minorHAnsi" w:eastAsia="Times New Roman" w:hAnsiTheme="minorHAnsi" w:cstheme="minorHAnsi"/>
          <w:lang w:eastAsia="ar-SA"/>
        </w:rPr>
      </w:pPr>
      <w:r w:rsidRPr="00FE298D">
        <w:rPr>
          <w:rFonts w:asciiTheme="minorHAnsi" w:eastAsia="Times New Roman" w:hAnsiTheme="minorHAnsi" w:cstheme="minorHAnsi"/>
          <w:color w:val="000000"/>
          <w:spacing w:val="5"/>
          <w:lang w:eastAsia="ar-SA"/>
        </w:rPr>
        <w:t xml:space="preserve">Wykonawca sporządzi wykaz tych materiałów, konstrukcji lub urządzeń, które nie mogą </w:t>
      </w:r>
      <w:r w:rsidRPr="00FE298D">
        <w:rPr>
          <w:rFonts w:asciiTheme="minorHAnsi" w:eastAsia="Times New Roman" w:hAnsiTheme="minorHAnsi" w:cstheme="minorHAnsi"/>
          <w:color w:val="000000"/>
          <w:spacing w:val="8"/>
          <w:lang w:eastAsia="ar-SA"/>
        </w:rPr>
        <w:t xml:space="preserve">być wykorzystane przez Wykonawcę do realizacji innych robót nie objętych niniejszą </w:t>
      </w:r>
      <w:r w:rsidRPr="00FE298D">
        <w:rPr>
          <w:rFonts w:asciiTheme="minorHAnsi" w:eastAsia="Times New Roman" w:hAnsiTheme="minorHAnsi" w:cstheme="minorHAnsi"/>
          <w:color w:val="000000"/>
          <w:spacing w:val="4"/>
          <w:lang w:eastAsia="ar-SA"/>
        </w:rPr>
        <w:t>umową, przy czym wyłącznie dotyczy to przypadku kiedy odstąpienie od umowy nastąpiło z przyczyn niezależnych od Wykonawcy,</w:t>
      </w:r>
    </w:p>
    <w:p w14:paraId="4871975F" w14:textId="77777777" w:rsidR="00C24D34" w:rsidRPr="00FE298D" w:rsidRDefault="00C24D34" w:rsidP="00B13F5F">
      <w:pPr>
        <w:numPr>
          <w:ilvl w:val="0"/>
          <w:numId w:val="14"/>
        </w:numPr>
        <w:suppressAutoHyphens/>
        <w:spacing w:after="0" w:line="276" w:lineRule="auto"/>
        <w:jc w:val="both"/>
        <w:rPr>
          <w:rFonts w:asciiTheme="minorHAnsi" w:eastAsia="Times New Roman" w:hAnsiTheme="minorHAnsi" w:cstheme="minorHAnsi"/>
          <w:lang w:eastAsia="ar-SA"/>
        </w:rPr>
      </w:pPr>
      <w:r w:rsidRPr="00FE298D">
        <w:rPr>
          <w:rFonts w:asciiTheme="minorHAnsi" w:eastAsia="Times New Roman" w:hAnsiTheme="minorHAnsi" w:cstheme="minorHAnsi"/>
          <w:color w:val="000000"/>
          <w:w w:val="105"/>
          <w:lang w:eastAsia="ar-SA"/>
        </w:rPr>
        <w:t>Wykonawca zgłosi do dokonania przez Zamawiającego odbioru robót przerwanych oraz robót zabezpieczających, jeżeli odstąpienie od umowy nastąpiło z przyczyn, za które Wykonawca nie odpowiada;</w:t>
      </w:r>
    </w:p>
    <w:p w14:paraId="48C8FBFE" w14:textId="77777777" w:rsidR="00C24D34" w:rsidRPr="00FE298D" w:rsidRDefault="00C24D34" w:rsidP="00B13F5F">
      <w:pPr>
        <w:numPr>
          <w:ilvl w:val="2"/>
          <w:numId w:val="2"/>
        </w:numPr>
        <w:suppressAutoHyphens/>
        <w:spacing w:after="0" w:line="276" w:lineRule="auto"/>
        <w:ind w:left="426"/>
        <w:jc w:val="both"/>
        <w:rPr>
          <w:rFonts w:asciiTheme="minorHAnsi" w:eastAsia="Times New Roman" w:hAnsiTheme="minorHAnsi" w:cstheme="minorHAnsi"/>
          <w:lang w:eastAsia="ar-SA"/>
        </w:rPr>
      </w:pPr>
      <w:r w:rsidRPr="00FE298D">
        <w:rPr>
          <w:rFonts w:asciiTheme="minorHAnsi" w:eastAsia="Times New Roman" w:hAnsiTheme="minorHAnsi" w:cstheme="minorHAnsi"/>
          <w:color w:val="000000"/>
          <w:spacing w:val="2"/>
          <w:w w:val="105"/>
          <w:lang w:eastAsia="ar-SA"/>
        </w:rPr>
        <w:t xml:space="preserve">Zamawiający w razie odstąpienia od umowy z przyczyn, za które Wykonawca nie ponosi </w:t>
      </w:r>
      <w:r w:rsidRPr="00FE298D">
        <w:rPr>
          <w:rFonts w:asciiTheme="minorHAnsi" w:eastAsia="Times New Roman" w:hAnsiTheme="minorHAnsi" w:cstheme="minorHAnsi"/>
          <w:color w:val="000000"/>
          <w:w w:val="105"/>
          <w:lang w:eastAsia="ar-SA"/>
        </w:rPr>
        <w:t>odpowiedzialności, zobowiązany jest do:</w:t>
      </w:r>
    </w:p>
    <w:p w14:paraId="61780900" w14:textId="77777777" w:rsidR="00C24D34" w:rsidRPr="00FE298D" w:rsidRDefault="00C24D34" w:rsidP="00B13F5F">
      <w:pPr>
        <w:numPr>
          <w:ilvl w:val="0"/>
          <w:numId w:val="15"/>
        </w:numPr>
        <w:suppressAutoHyphens/>
        <w:spacing w:after="0" w:line="276" w:lineRule="auto"/>
        <w:jc w:val="both"/>
        <w:rPr>
          <w:rFonts w:asciiTheme="minorHAnsi" w:eastAsia="Times New Roman" w:hAnsiTheme="minorHAnsi" w:cstheme="minorHAnsi"/>
          <w:lang w:eastAsia="ar-SA"/>
        </w:rPr>
      </w:pPr>
      <w:r w:rsidRPr="00FE298D">
        <w:rPr>
          <w:rFonts w:asciiTheme="minorHAnsi" w:eastAsia="Times New Roman" w:hAnsiTheme="minorHAnsi" w:cstheme="minorHAnsi"/>
          <w:color w:val="000000"/>
          <w:w w:val="105"/>
          <w:lang w:eastAsia="ar-SA"/>
        </w:rPr>
        <w:t>dokonania odbioru robót przerwanych oraz zapłaty wynagrodzenia za roboty, które zostały wykonane do dnia odstąpienia od umowy,</w:t>
      </w:r>
    </w:p>
    <w:p w14:paraId="54FE3B03" w14:textId="77777777" w:rsidR="00C24D34" w:rsidRPr="00FE298D" w:rsidRDefault="00C24D34" w:rsidP="00B13F5F">
      <w:pPr>
        <w:numPr>
          <w:ilvl w:val="0"/>
          <w:numId w:val="15"/>
        </w:numPr>
        <w:suppressAutoHyphens/>
        <w:spacing w:after="0" w:line="276" w:lineRule="auto"/>
        <w:jc w:val="both"/>
        <w:rPr>
          <w:rFonts w:asciiTheme="minorHAnsi" w:eastAsia="Times New Roman" w:hAnsiTheme="minorHAnsi" w:cstheme="minorHAnsi"/>
          <w:lang w:eastAsia="ar-SA"/>
        </w:rPr>
      </w:pPr>
      <w:r w:rsidRPr="00FE298D">
        <w:rPr>
          <w:rFonts w:asciiTheme="minorHAnsi" w:eastAsia="Times New Roman" w:hAnsiTheme="minorHAnsi" w:cstheme="minorHAnsi"/>
          <w:color w:val="000000"/>
          <w:w w:val="105"/>
          <w:lang w:eastAsia="ar-SA"/>
        </w:rPr>
        <w:t>odkupienia materiałów, konstrukcji lub urządzeń, określonych w ust. 6c, po cenach przedstawionych w ofercie przetargowej Wykonawcy,</w:t>
      </w:r>
    </w:p>
    <w:p w14:paraId="382ABF27" w14:textId="77777777" w:rsidR="00C24D34" w:rsidRPr="00FE298D" w:rsidRDefault="00C24D34" w:rsidP="00B13F5F">
      <w:pPr>
        <w:numPr>
          <w:ilvl w:val="0"/>
          <w:numId w:val="15"/>
        </w:numPr>
        <w:suppressAutoHyphens/>
        <w:spacing w:after="0" w:line="276" w:lineRule="auto"/>
        <w:jc w:val="both"/>
        <w:rPr>
          <w:rFonts w:asciiTheme="minorHAnsi" w:eastAsia="Times New Roman" w:hAnsiTheme="minorHAnsi" w:cstheme="minorHAnsi"/>
          <w:lang w:eastAsia="ar-SA"/>
        </w:rPr>
      </w:pPr>
      <w:r w:rsidRPr="00FE298D">
        <w:rPr>
          <w:rFonts w:asciiTheme="minorHAnsi" w:eastAsia="Times New Roman" w:hAnsiTheme="minorHAnsi" w:cstheme="minorHAnsi"/>
          <w:color w:val="000000"/>
          <w:spacing w:val="7"/>
          <w:w w:val="105"/>
          <w:lang w:eastAsia="ar-SA"/>
        </w:rPr>
        <w:t xml:space="preserve">rozliczenia się z Wykonawcą z tytułu nierozliczonych w inny sposób kosztów </w:t>
      </w:r>
      <w:r w:rsidRPr="00FE298D">
        <w:rPr>
          <w:rFonts w:asciiTheme="minorHAnsi" w:eastAsia="Times New Roman" w:hAnsiTheme="minorHAnsi" w:cstheme="minorHAnsi"/>
          <w:color w:val="000000"/>
          <w:w w:val="105"/>
          <w:lang w:eastAsia="ar-SA"/>
        </w:rPr>
        <w:t xml:space="preserve">budowy obiektów </w:t>
      </w:r>
      <w:r w:rsidR="00F5482E" w:rsidRPr="00FE298D">
        <w:rPr>
          <w:rFonts w:asciiTheme="minorHAnsi" w:eastAsia="Times New Roman" w:hAnsiTheme="minorHAnsi" w:cstheme="minorHAnsi"/>
          <w:color w:val="000000"/>
          <w:w w:val="105"/>
          <w:lang w:eastAsia="ar-SA"/>
        </w:rPr>
        <w:t>zaplecza, urządzeń związanych z </w:t>
      </w:r>
      <w:r w:rsidRPr="00FE298D">
        <w:rPr>
          <w:rFonts w:asciiTheme="minorHAnsi" w:eastAsia="Times New Roman" w:hAnsiTheme="minorHAnsi" w:cstheme="minorHAnsi"/>
          <w:color w:val="000000"/>
          <w:w w:val="105"/>
          <w:lang w:eastAsia="ar-SA"/>
        </w:rPr>
        <w:t xml:space="preserve">zagospodarowaniem i </w:t>
      </w:r>
      <w:r w:rsidRPr="00FE298D">
        <w:rPr>
          <w:rFonts w:asciiTheme="minorHAnsi" w:eastAsia="Times New Roman" w:hAnsiTheme="minorHAnsi" w:cstheme="minorHAnsi"/>
          <w:color w:val="000000"/>
          <w:spacing w:val="1"/>
          <w:w w:val="105"/>
          <w:lang w:eastAsia="ar-SA"/>
        </w:rPr>
        <w:t xml:space="preserve">uzbrojeniem terenu budowy, chyba że Wykonawca wyrazi zgodę na przejęcie tych </w:t>
      </w:r>
      <w:r w:rsidR="0039426E" w:rsidRPr="00FE298D">
        <w:rPr>
          <w:rFonts w:asciiTheme="minorHAnsi" w:eastAsia="Times New Roman" w:hAnsiTheme="minorHAnsi" w:cstheme="minorHAnsi"/>
          <w:color w:val="000000"/>
          <w:spacing w:val="-1"/>
          <w:w w:val="105"/>
          <w:lang w:eastAsia="ar-SA"/>
        </w:rPr>
        <w:t>obiektów i </w:t>
      </w:r>
      <w:r w:rsidRPr="00FE298D">
        <w:rPr>
          <w:rFonts w:asciiTheme="minorHAnsi" w:eastAsia="Times New Roman" w:hAnsiTheme="minorHAnsi" w:cstheme="minorHAnsi"/>
          <w:color w:val="000000"/>
          <w:spacing w:val="-1"/>
          <w:w w:val="105"/>
          <w:lang w:eastAsia="ar-SA"/>
        </w:rPr>
        <w:t>urządzeń,</w:t>
      </w:r>
    </w:p>
    <w:p w14:paraId="5AF40592" w14:textId="77777777" w:rsidR="00C24D34" w:rsidRPr="00FE298D" w:rsidRDefault="00C24D34" w:rsidP="00B13F5F">
      <w:pPr>
        <w:numPr>
          <w:ilvl w:val="0"/>
          <w:numId w:val="15"/>
        </w:numPr>
        <w:suppressAutoHyphens/>
        <w:spacing w:after="0" w:line="276" w:lineRule="auto"/>
        <w:jc w:val="both"/>
        <w:rPr>
          <w:rFonts w:asciiTheme="minorHAnsi" w:eastAsia="Times New Roman" w:hAnsiTheme="minorHAnsi" w:cstheme="minorHAnsi"/>
          <w:color w:val="000000"/>
          <w:w w:val="105"/>
          <w:lang w:eastAsia="ar-SA"/>
        </w:rPr>
      </w:pPr>
      <w:r w:rsidRPr="00FE298D">
        <w:rPr>
          <w:rFonts w:asciiTheme="minorHAnsi" w:eastAsia="Times New Roman" w:hAnsiTheme="minorHAnsi" w:cstheme="minorHAnsi"/>
          <w:color w:val="000000"/>
          <w:w w:val="105"/>
          <w:lang w:eastAsia="ar-SA"/>
        </w:rPr>
        <w:t>przejęcia od Wykonawcy pod swój dozór terenu budowy.</w:t>
      </w:r>
    </w:p>
    <w:p w14:paraId="5E869A0A" w14:textId="77777777" w:rsidR="00C24D34" w:rsidRPr="00FE298D" w:rsidRDefault="00C24D34" w:rsidP="00B13F5F">
      <w:pPr>
        <w:suppressAutoHyphens/>
        <w:spacing w:after="0" w:line="276" w:lineRule="auto"/>
        <w:rPr>
          <w:rFonts w:asciiTheme="minorHAnsi" w:eastAsia="Times New Roman" w:hAnsiTheme="minorHAnsi" w:cstheme="minorHAnsi"/>
          <w:b/>
          <w:color w:val="000000"/>
          <w:lang w:eastAsia="ar-SA"/>
        </w:rPr>
      </w:pPr>
    </w:p>
    <w:p w14:paraId="6CD04FF7" w14:textId="77777777" w:rsidR="00C24D34" w:rsidRPr="00FE298D" w:rsidRDefault="00C24D34" w:rsidP="00B13F5F">
      <w:pPr>
        <w:suppressAutoHyphens/>
        <w:spacing w:after="0" w:line="276" w:lineRule="auto"/>
        <w:jc w:val="center"/>
        <w:rPr>
          <w:rFonts w:asciiTheme="minorHAnsi" w:eastAsia="Times New Roman" w:hAnsiTheme="minorHAnsi" w:cstheme="minorHAnsi"/>
          <w:b/>
          <w:lang w:eastAsia="ar-SA"/>
        </w:rPr>
      </w:pPr>
      <w:r w:rsidRPr="00FE298D">
        <w:rPr>
          <w:rFonts w:asciiTheme="minorHAnsi" w:eastAsia="Times New Roman" w:hAnsiTheme="minorHAnsi" w:cstheme="minorHAnsi"/>
          <w:b/>
          <w:color w:val="000000"/>
          <w:lang w:eastAsia="ar-SA"/>
        </w:rPr>
        <w:t>§ </w:t>
      </w:r>
      <w:r w:rsidRPr="00FE298D">
        <w:rPr>
          <w:rFonts w:asciiTheme="minorHAnsi" w:eastAsia="Times New Roman" w:hAnsiTheme="minorHAnsi" w:cstheme="minorHAnsi"/>
          <w:b/>
          <w:lang w:eastAsia="ar-SA"/>
        </w:rPr>
        <w:t>10</w:t>
      </w:r>
    </w:p>
    <w:p w14:paraId="0E98AADF" w14:textId="77777777" w:rsidR="00C24D34" w:rsidRPr="00FE298D" w:rsidRDefault="00C24D34" w:rsidP="00B13F5F">
      <w:pPr>
        <w:tabs>
          <w:tab w:val="center" w:pos="4535"/>
          <w:tab w:val="left" w:pos="6555"/>
        </w:tabs>
        <w:suppressAutoHyphens/>
        <w:spacing w:after="0" w:line="276" w:lineRule="auto"/>
        <w:jc w:val="center"/>
        <w:rPr>
          <w:rFonts w:asciiTheme="minorHAnsi" w:eastAsia="Times New Roman" w:hAnsiTheme="minorHAnsi" w:cstheme="minorHAnsi"/>
          <w:b/>
          <w:lang w:eastAsia="ar-SA"/>
        </w:rPr>
      </w:pPr>
      <w:r w:rsidRPr="00FE298D">
        <w:rPr>
          <w:rFonts w:asciiTheme="minorHAnsi" w:eastAsia="Times New Roman" w:hAnsiTheme="minorHAnsi" w:cstheme="minorHAnsi"/>
          <w:b/>
          <w:lang w:eastAsia="ar-SA"/>
        </w:rPr>
        <w:t>Umowy o podwykonawstwo</w:t>
      </w:r>
    </w:p>
    <w:p w14:paraId="11DFF578" w14:textId="77777777" w:rsidR="00C24D34" w:rsidRPr="00FE298D" w:rsidRDefault="00C24D34" w:rsidP="00B13F5F">
      <w:pPr>
        <w:numPr>
          <w:ilvl w:val="0"/>
          <w:numId w:val="16"/>
        </w:numPr>
        <w:suppressAutoHyphens/>
        <w:spacing w:after="0" w:line="276" w:lineRule="auto"/>
        <w:jc w:val="both"/>
        <w:rPr>
          <w:rFonts w:asciiTheme="minorHAnsi" w:eastAsia="Times New Roman" w:hAnsiTheme="minorHAnsi" w:cstheme="minorHAnsi"/>
          <w:lang w:eastAsia="ar-SA"/>
        </w:rPr>
      </w:pPr>
      <w:r w:rsidRPr="00FE298D">
        <w:rPr>
          <w:rFonts w:asciiTheme="minorHAnsi" w:eastAsia="Times New Roman" w:hAnsiTheme="minorHAnsi" w:cstheme="minorHAnsi"/>
          <w:lang w:eastAsia="ar-SA"/>
        </w:rPr>
        <w:t xml:space="preserve">Wykonawca może powierzyć, zgodnie z ofertą Wykonawcy, wykonanie części robót lub usług podwykonawcom pod warunkiem, że posiadają oni kwalifikacje do ich wykonania. </w:t>
      </w:r>
    </w:p>
    <w:p w14:paraId="57D8C8DF" w14:textId="77777777" w:rsidR="00C24D34" w:rsidRPr="00FE298D" w:rsidRDefault="00C24D34" w:rsidP="00B13F5F">
      <w:pPr>
        <w:numPr>
          <w:ilvl w:val="0"/>
          <w:numId w:val="16"/>
        </w:numPr>
        <w:suppressAutoHyphens/>
        <w:spacing w:after="0" w:line="276" w:lineRule="auto"/>
        <w:ind w:left="425" w:hanging="426"/>
        <w:jc w:val="both"/>
        <w:rPr>
          <w:rFonts w:asciiTheme="minorHAnsi" w:eastAsia="Times New Roman" w:hAnsiTheme="minorHAnsi" w:cstheme="minorHAnsi"/>
          <w:lang w:eastAsia="ar-SA"/>
        </w:rPr>
      </w:pPr>
      <w:r w:rsidRPr="00FE298D">
        <w:rPr>
          <w:rFonts w:asciiTheme="minorHAnsi" w:eastAsia="Times New Roman" w:hAnsiTheme="minorHAnsi" w:cstheme="minorHAnsi"/>
          <w:lang w:eastAsia="ar-SA"/>
        </w:rPr>
        <w:t>Wykonawca zwraca się z wnioskiem do Zamawiającego o wyrażenie zgody na podwykonawcę robót budowlanych, który będzie uczestniczył w re</w:t>
      </w:r>
      <w:r w:rsidR="00F5482E" w:rsidRPr="00FE298D">
        <w:rPr>
          <w:rFonts w:asciiTheme="minorHAnsi" w:eastAsia="Times New Roman" w:hAnsiTheme="minorHAnsi" w:cstheme="minorHAnsi"/>
          <w:lang w:eastAsia="ar-SA"/>
        </w:rPr>
        <w:t xml:space="preserve">alizacji przedmiotu umowy. Wraz </w:t>
      </w:r>
      <w:r w:rsidRPr="00FE298D">
        <w:rPr>
          <w:rFonts w:asciiTheme="minorHAnsi" w:eastAsia="Times New Roman" w:hAnsiTheme="minorHAnsi" w:cstheme="minorHAnsi"/>
          <w:lang w:eastAsia="ar-SA"/>
        </w:rPr>
        <w:t>z wnioskiem Wykona</w:t>
      </w:r>
      <w:r w:rsidR="00F5482E" w:rsidRPr="00FE298D">
        <w:rPr>
          <w:rFonts w:asciiTheme="minorHAnsi" w:eastAsia="Times New Roman" w:hAnsiTheme="minorHAnsi" w:cstheme="minorHAnsi"/>
          <w:lang w:eastAsia="ar-SA"/>
        </w:rPr>
        <w:t>wca przedstawia projekt umowy o </w:t>
      </w:r>
      <w:r w:rsidRPr="00FE298D">
        <w:rPr>
          <w:rFonts w:asciiTheme="minorHAnsi" w:eastAsia="Times New Roman" w:hAnsiTheme="minorHAnsi" w:cstheme="minorHAnsi"/>
          <w:lang w:eastAsia="ar-SA"/>
        </w:rPr>
        <w:t xml:space="preserve">podwykonawstwo, a także projekt jej zmian. Projekt umowy o podwykonawstwo lub dalsze podwykonawstwo powinien spełniać wymagania określone w specyfikacji </w:t>
      </w:r>
      <w:r w:rsidRPr="00FE298D">
        <w:rPr>
          <w:rFonts w:asciiTheme="minorHAnsi" w:eastAsia="Times New Roman" w:hAnsiTheme="minorHAnsi" w:cstheme="minorHAnsi"/>
          <w:lang w:eastAsia="ar-SA"/>
        </w:rPr>
        <w:lastRenderedPageBreak/>
        <w:t>istotnych warunków zamówienia oraz przewidywać termin zapłaty wynagrodzenia nie dłuższy niż 30 dni od dnia doręczenia wykonawcy faktury rachunku, potwierdzających wykonanie zleconej podwykonawcy lub dalszemu podwykonawcy dostawy, usługi lub roboty budowlanej. Projekt umowy winien zawierać między innymi wszelkie obowiązki opisane w § 4 niniejszej umowy, jak też tożsame postanowienia odnośnie zasad odbiorów, gwarancji i rękojmi. Nadto projekt umowy nie może uzależniać odbioru wykonanych prac od uprzedniego dokonania tych prac od Wykonawcy przez Zamawiającego</w:t>
      </w:r>
    </w:p>
    <w:p w14:paraId="329EE968" w14:textId="77777777" w:rsidR="00C24D34" w:rsidRPr="00FE298D" w:rsidRDefault="00C24D34" w:rsidP="00B13F5F">
      <w:pPr>
        <w:numPr>
          <w:ilvl w:val="0"/>
          <w:numId w:val="16"/>
        </w:numPr>
        <w:suppressAutoHyphens/>
        <w:spacing w:after="0" w:line="276" w:lineRule="auto"/>
        <w:ind w:left="425" w:hanging="426"/>
        <w:jc w:val="both"/>
        <w:rPr>
          <w:rFonts w:asciiTheme="minorHAnsi" w:eastAsia="Times New Roman" w:hAnsiTheme="minorHAnsi" w:cstheme="minorHAnsi"/>
          <w:lang w:eastAsia="ar-SA"/>
        </w:rPr>
      </w:pPr>
      <w:r w:rsidRPr="00FE298D">
        <w:rPr>
          <w:rFonts w:asciiTheme="minorHAnsi" w:eastAsia="Times New Roman" w:hAnsiTheme="minorHAnsi" w:cstheme="minorHAnsi"/>
          <w:lang w:eastAsia="ar-SA"/>
        </w:rPr>
        <w:t>Podwykonawca lub dalszy podwykonawca jest obowiązany dołączyć zgodę wykonawcy na zawarcie umowy o podwykonawstwo o treści zgodnej z projektem umowy.</w:t>
      </w:r>
    </w:p>
    <w:p w14:paraId="156CFED2" w14:textId="77777777" w:rsidR="00C24D34" w:rsidRPr="00FE298D" w:rsidRDefault="00C24D34" w:rsidP="00B13F5F">
      <w:pPr>
        <w:numPr>
          <w:ilvl w:val="0"/>
          <w:numId w:val="16"/>
        </w:numPr>
        <w:suppressAutoHyphens/>
        <w:spacing w:after="0" w:line="276" w:lineRule="auto"/>
        <w:ind w:left="425" w:hanging="426"/>
        <w:jc w:val="both"/>
        <w:rPr>
          <w:rFonts w:asciiTheme="minorHAnsi" w:eastAsia="Times New Roman" w:hAnsiTheme="minorHAnsi" w:cstheme="minorHAnsi"/>
          <w:lang w:eastAsia="ar-SA"/>
        </w:rPr>
      </w:pPr>
      <w:r w:rsidRPr="00FE298D">
        <w:rPr>
          <w:rFonts w:asciiTheme="minorHAnsi" w:eastAsia="Times New Roman" w:hAnsiTheme="minorHAnsi" w:cstheme="minorHAnsi"/>
          <w:lang w:eastAsia="ar-SA"/>
        </w:rPr>
        <w:t>Zamawiający może zażądać o ile będzie to uzasadnione od Wykonawcy przedstawienia dokumentów potwierdzających kwalifikacje podwykonawcy. Zamawiający wyznacza termin na dostarczenie powyższych dokumentów, termin ten jednak nie może być krótszy niż 3 dni.</w:t>
      </w:r>
    </w:p>
    <w:p w14:paraId="11786F12" w14:textId="77777777" w:rsidR="00C24D34" w:rsidRPr="00FE298D" w:rsidRDefault="00C24D34" w:rsidP="00B13F5F">
      <w:pPr>
        <w:numPr>
          <w:ilvl w:val="0"/>
          <w:numId w:val="16"/>
        </w:numPr>
        <w:suppressAutoHyphens/>
        <w:spacing w:after="0" w:line="276" w:lineRule="auto"/>
        <w:ind w:left="425" w:hanging="426"/>
        <w:jc w:val="both"/>
        <w:rPr>
          <w:rFonts w:asciiTheme="minorHAnsi" w:eastAsia="Times New Roman" w:hAnsiTheme="minorHAnsi" w:cstheme="minorHAnsi"/>
          <w:lang w:eastAsia="ar-SA"/>
        </w:rPr>
      </w:pPr>
      <w:r w:rsidRPr="00FE298D">
        <w:rPr>
          <w:rFonts w:asciiTheme="minorHAnsi" w:eastAsia="Times New Roman" w:hAnsiTheme="minorHAnsi" w:cstheme="minorHAnsi"/>
          <w:lang w:eastAsia="ar-SA"/>
        </w:rPr>
        <w:t>Zamawiający w terminie 14 dni od otrzymania projektu umowy może zgłosić sprzeciw lub zastrzeżenia do projektu umowy o podwykonawstwo.</w:t>
      </w:r>
    </w:p>
    <w:p w14:paraId="5449C288" w14:textId="77777777" w:rsidR="00C24D34" w:rsidRPr="00FE298D" w:rsidRDefault="00C24D34" w:rsidP="00B13F5F">
      <w:pPr>
        <w:numPr>
          <w:ilvl w:val="0"/>
          <w:numId w:val="16"/>
        </w:numPr>
        <w:suppressAutoHyphens/>
        <w:spacing w:after="0" w:line="276" w:lineRule="auto"/>
        <w:ind w:left="425" w:hanging="426"/>
        <w:jc w:val="both"/>
        <w:rPr>
          <w:rFonts w:asciiTheme="minorHAnsi" w:eastAsia="Times New Roman" w:hAnsiTheme="minorHAnsi" w:cstheme="minorHAnsi"/>
          <w:color w:val="000000"/>
          <w:lang w:eastAsia="ar-SA"/>
        </w:rPr>
      </w:pPr>
      <w:r w:rsidRPr="00FE298D">
        <w:rPr>
          <w:rFonts w:asciiTheme="minorHAnsi" w:eastAsia="Times New Roman" w:hAnsiTheme="minorHAnsi" w:cstheme="minorHAnsi"/>
          <w:color w:val="000000"/>
          <w:lang w:eastAsia="ar-SA"/>
        </w:rPr>
        <w:t>Jeżeli Zamawiający w terminie 14 dni od przedstawienia mu przez Wykonawcę projektu umowy o podwykonawstwo o roboty budowlane w terminie 14 dni uważa się za akceptację projektu umowy przez Zamawiającego.</w:t>
      </w:r>
    </w:p>
    <w:p w14:paraId="2CB8AFB4" w14:textId="77777777" w:rsidR="00C24D34" w:rsidRPr="00FE298D" w:rsidRDefault="00C24D34" w:rsidP="00B13F5F">
      <w:pPr>
        <w:numPr>
          <w:ilvl w:val="0"/>
          <w:numId w:val="16"/>
        </w:numPr>
        <w:shd w:val="clear" w:color="auto" w:fill="FFFFFF"/>
        <w:suppressAutoHyphens/>
        <w:spacing w:after="0" w:line="276" w:lineRule="auto"/>
        <w:ind w:left="425" w:hanging="426"/>
        <w:jc w:val="both"/>
        <w:rPr>
          <w:rFonts w:asciiTheme="minorHAnsi" w:eastAsia="Times New Roman" w:hAnsiTheme="minorHAnsi" w:cstheme="minorHAnsi"/>
          <w:lang w:eastAsia="ar-SA"/>
        </w:rPr>
      </w:pPr>
      <w:r w:rsidRPr="00FE298D">
        <w:rPr>
          <w:rFonts w:asciiTheme="minorHAnsi" w:eastAsia="Times New Roman" w:hAnsiTheme="minorHAnsi" w:cstheme="minorHAnsi"/>
          <w:color w:val="000000"/>
          <w:spacing w:val="-5"/>
          <w:lang w:eastAsia="ar-SA"/>
        </w:rPr>
        <w:t xml:space="preserve">Zgłoszenie w powyższym terminie sprzeciwu lub zastrzeżeń przez </w:t>
      </w:r>
      <w:r w:rsidRPr="00FE298D">
        <w:rPr>
          <w:rFonts w:asciiTheme="minorHAnsi" w:eastAsia="Times New Roman" w:hAnsiTheme="minorHAnsi" w:cstheme="minorHAnsi"/>
          <w:color w:val="000000"/>
          <w:spacing w:val="-6"/>
          <w:lang w:eastAsia="ar-SA"/>
        </w:rPr>
        <w:t>Zamawiającego do proponowanej umowy będzie równoznaczne z odmową udzielenia zgody.</w:t>
      </w:r>
    </w:p>
    <w:p w14:paraId="44394D21" w14:textId="77777777" w:rsidR="00C24D34" w:rsidRPr="00FE298D" w:rsidRDefault="00C24D34" w:rsidP="00B13F5F">
      <w:pPr>
        <w:numPr>
          <w:ilvl w:val="0"/>
          <w:numId w:val="16"/>
        </w:numPr>
        <w:shd w:val="clear" w:color="auto" w:fill="FFFFFF"/>
        <w:suppressAutoHyphens/>
        <w:spacing w:after="0" w:line="276" w:lineRule="auto"/>
        <w:ind w:left="425" w:hanging="426"/>
        <w:jc w:val="both"/>
        <w:rPr>
          <w:rFonts w:asciiTheme="minorHAnsi" w:eastAsia="Times New Roman" w:hAnsiTheme="minorHAnsi" w:cstheme="minorHAnsi"/>
          <w:lang w:eastAsia="ar-SA"/>
        </w:rPr>
      </w:pPr>
      <w:r w:rsidRPr="00FE298D">
        <w:rPr>
          <w:rFonts w:asciiTheme="minorHAnsi" w:eastAsia="Times New Roman" w:hAnsiTheme="minorHAnsi" w:cstheme="minorHAnsi"/>
          <w:color w:val="000000"/>
          <w:spacing w:val="1"/>
          <w:lang w:eastAsia="ar-SA"/>
        </w:rPr>
        <w:t xml:space="preserve">W przypadku zgłoszenia zastrzeżeń przez Zamawiającego , Wykonawca ponownie przedstawi </w:t>
      </w:r>
      <w:r w:rsidRPr="00FE298D">
        <w:rPr>
          <w:rFonts w:asciiTheme="minorHAnsi" w:eastAsia="Times New Roman" w:hAnsiTheme="minorHAnsi" w:cstheme="minorHAnsi"/>
          <w:color w:val="000000"/>
          <w:spacing w:val="-6"/>
          <w:lang w:eastAsia="ar-SA"/>
        </w:rPr>
        <w:t xml:space="preserve">projekt umowy z podwykonawcą w powyższym trybie, uwzględniający </w:t>
      </w:r>
      <w:r w:rsidRPr="00FE298D">
        <w:rPr>
          <w:rFonts w:asciiTheme="minorHAnsi" w:eastAsia="Times New Roman" w:hAnsiTheme="minorHAnsi" w:cstheme="minorHAnsi"/>
          <w:color w:val="000000"/>
          <w:spacing w:val="-5"/>
          <w:lang w:eastAsia="ar-SA"/>
        </w:rPr>
        <w:t>zastrzeżenia i uwagi zgłoszone przez Zamawiającego.</w:t>
      </w:r>
    </w:p>
    <w:p w14:paraId="6550C26D" w14:textId="77777777" w:rsidR="00C24D34" w:rsidRPr="00FE298D" w:rsidRDefault="00C24D34" w:rsidP="00B13F5F">
      <w:pPr>
        <w:numPr>
          <w:ilvl w:val="0"/>
          <w:numId w:val="16"/>
        </w:numPr>
        <w:shd w:val="clear" w:color="auto" w:fill="FFFFFF"/>
        <w:suppressAutoHyphens/>
        <w:spacing w:after="0" w:line="276" w:lineRule="auto"/>
        <w:ind w:left="425" w:hanging="426"/>
        <w:jc w:val="both"/>
        <w:rPr>
          <w:rFonts w:asciiTheme="minorHAnsi" w:eastAsia="Times New Roman" w:hAnsiTheme="minorHAnsi" w:cstheme="minorHAnsi"/>
          <w:iCs/>
          <w:lang w:eastAsia="ar-SA"/>
        </w:rPr>
      </w:pPr>
      <w:r w:rsidRPr="00FE298D">
        <w:rPr>
          <w:rFonts w:asciiTheme="minorHAnsi" w:eastAsia="Times New Roman" w:hAnsiTheme="minorHAnsi" w:cstheme="minorHAnsi"/>
          <w:iCs/>
          <w:lang w:eastAsia="ar-SA"/>
        </w:rPr>
        <w:t>Zamawiający nakłada na Wykonawcę przedkładania każ</w:t>
      </w:r>
      <w:r w:rsidR="0039426E" w:rsidRPr="00FE298D">
        <w:rPr>
          <w:rFonts w:asciiTheme="minorHAnsi" w:eastAsia="Times New Roman" w:hAnsiTheme="minorHAnsi" w:cstheme="minorHAnsi"/>
          <w:iCs/>
          <w:lang w:eastAsia="ar-SA"/>
        </w:rPr>
        <w:t>dej poświadczonej za zgodność z </w:t>
      </w:r>
      <w:r w:rsidRPr="00FE298D">
        <w:rPr>
          <w:rFonts w:asciiTheme="minorHAnsi" w:eastAsia="Times New Roman" w:hAnsiTheme="minorHAnsi" w:cstheme="minorHAnsi"/>
          <w:iCs/>
          <w:lang w:eastAsia="ar-SA"/>
        </w:rPr>
        <w:t xml:space="preserve">oryginałem kopi zawartej umowy z podwykonawcą i dalszym podwykonawcą bez względu na wartość zawartej umowy w terminie 7 dni od jej zawarcia. W terminie 14 dni od daty doręczenia odpisu umowy Zamawiający może zgłosić sprzeciw co do umowy. </w:t>
      </w:r>
    </w:p>
    <w:p w14:paraId="663FCED3" w14:textId="77777777" w:rsidR="00C24D34" w:rsidRPr="00FE298D" w:rsidRDefault="00C24D34" w:rsidP="00B13F5F">
      <w:pPr>
        <w:numPr>
          <w:ilvl w:val="0"/>
          <w:numId w:val="16"/>
        </w:numPr>
        <w:shd w:val="clear" w:color="auto" w:fill="FFFFFF"/>
        <w:suppressAutoHyphens/>
        <w:spacing w:after="0" w:line="276" w:lineRule="auto"/>
        <w:ind w:left="425" w:hanging="426"/>
        <w:jc w:val="both"/>
        <w:rPr>
          <w:rFonts w:asciiTheme="minorHAnsi" w:eastAsia="Times New Roman" w:hAnsiTheme="minorHAnsi" w:cstheme="minorHAnsi"/>
          <w:color w:val="000000"/>
          <w:spacing w:val="-9"/>
          <w:lang w:eastAsia="ar-SA"/>
        </w:rPr>
      </w:pPr>
      <w:r w:rsidRPr="00FE298D">
        <w:rPr>
          <w:rFonts w:asciiTheme="minorHAnsi" w:eastAsia="Times New Roman" w:hAnsiTheme="minorHAnsi" w:cstheme="minorHAnsi"/>
          <w:color w:val="000000"/>
          <w:spacing w:val="8"/>
          <w:lang w:eastAsia="ar-SA"/>
        </w:rPr>
        <w:t>Zamawiający nie ponosi odpowi</w:t>
      </w:r>
      <w:r w:rsidR="00F5482E" w:rsidRPr="00FE298D">
        <w:rPr>
          <w:rFonts w:asciiTheme="minorHAnsi" w:eastAsia="Times New Roman" w:hAnsiTheme="minorHAnsi" w:cstheme="minorHAnsi"/>
          <w:color w:val="000000"/>
          <w:spacing w:val="8"/>
          <w:lang w:eastAsia="ar-SA"/>
        </w:rPr>
        <w:t>edzialności za zawarcie umowy z </w:t>
      </w:r>
      <w:r w:rsidRPr="00FE298D">
        <w:rPr>
          <w:rFonts w:asciiTheme="minorHAnsi" w:eastAsia="Times New Roman" w:hAnsiTheme="minorHAnsi" w:cstheme="minorHAnsi"/>
          <w:color w:val="000000"/>
          <w:spacing w:val="8"/>
          <w:lang w:eastAsia="ar-SA"/>
        </w:rPr>
        <w:t xml:space="preserve">podwykonawcami bez </w:t>
      </w:r>
      <w:r w:rsidRPr="00FE298D">
        <w:rPr>
          <w:rFonts w:asciiTheme="minorHAnsi" w:eastAsia="Times New Roman" w:hAnsiTheme="minorHAnsi" w:cstheme="minorHAnsi"/>
          <w:color w:val="000000"/>
          <w:spacing w:val="4"/>
          <w:lang w:eastAsia="ar-SA"/>
        </w:rPr>
        <w:t xml:space="preserve">wymaganej zgody Zamawiającego, zaś skutki z tego wynikające, będą obciążały wyłącznie </w:t>
      </w:r>
      <w:r w:rsidRPr="00FE298D">
        <w:rPr>
          <w:rFonts w:asciiTheme="minorHAnsi" w:eastAsia="Times New Roman" w:hAnsiTheme="minorHAnsi" w:cstheme="minorHAnsi"/>
          <w:color w:val="000000"/>
          <w:spacing w:val="5"/>
          <w:lang w:eastAsia="ar-SA"/>
        </w:rPr>
        <w:t>Wykonawcę.</w:t>
      </w:r>
    </w:p>
    <w:p w14:paraId="38EE5ED4" w14:textId="77777777" w:rsidR="00C24D34" w:rsidRPr="00FE298D" w:rsidRDefault="00C24D34" w:rsidP="00B13F5F">
      <w:pPr>
        <w:numPr>
          <w:ilvl w:val="0"/>
          <w:numId w:val="16"/>
        </w:numPr>
        <w:shd w:val="clear" w:color="auto" w:fill="FFFFFF"/>
        <w:suppressAutoHyphens/>
        <w:spacing w:after="0" w:line="276" w:lineRule="auto"/>
        <w:ind w:left="425" w:hanging="426"/>
        <w:jc w:val="both"/>
        <w:rPr>
          <w:rFonts w:asciiTheme="minorHAnsi" w:eastAsia="Times New Roman" w:hAnsiTheme="minorHAnsi" w:cstheme="minorHAnsi"/>
          <w:color w:val="000000"/>
          <w:spacing w:val="-9"/>
          <w:lang w:eastAsia="ar-SA"/>
        </w:rPr>
      </w:pPr>
      <w:r w:rsidRPr="00FE298D">
        <w:rPr>
          <w:rFonts w:asciiTheme="minorHAnsi" w:eastAsia="Times New Roman" w:hAnsiTheme="minorHAnsi" w:cstheme="minorHAnsi"/>
          <w:color w:val="000000"/>
          <w:spacing w:val="3"/>
          <w:lang w:eastAsia="ar-SA"/>
        </w:rPr>
        <w:t xml:space="preserve">Powyższy tryb udzielenia zgody będzie mieć zastosowanie do wszelkich zmian, </w:t>
      </w:r>
      <w:r w:rsidRPr="00FE298D">
        <w:rPr>
          <w:rFonts w:asciiTheme="minorHAnsi" w:eastAsia="Times New Roman" w:hAnsiTheme="minorHAnsi" w:cstheme="minorHAnsi"/>
          <w:color w:val="000000"/>
          <w:spacing w:val="5"/>
          <w:lang w:eastAsia="ar-SA"/>
        </w:rPr>
        <w:t>uzupełnień oraz aneksów do umów z podwykonawcami lub dalszymi podwykonawcami.</w:t>
      </w:r>
    </w:p>
    <w:p w14:paraId="2BB8AD41" w14:textId="77777777" w:rsidR="00C24D34" w:rsidRPr="00FE298D" w:rsidRDefault="00C24D34" w:rsidP="00B13F5F">
      <w:pPr>
        <w:numPr>
          <w:ilvl w:val="0"/>
          <w:numId w:val="16"/>
        </w:numPr>
        <w:shd w:val="clear" w:color="auto" w:fill="FFFFFF"/>
        <w:suppressAutoHyphens/>
        <w:spacing w:after="0" w:line="276" w:lineRule="auto"/>
        <w:ind w:left="425" w:hanging="426"/>
        <w:jc w:val="both"/>
        <w:rPr>
          <w:rFonts w:asciiTheme="minorHAnsi" w:eastAsia="Times New Roman" w:hAnsiTheme="minorHAnsi" w:cstheme="minorHAnsi"/>
          <w:color w:val="000000"/>
          <w:spacing w:val="-9"/>
          <w:lang w:eastAsia="ar-SA"/>
        </w:rPr>
      </w:pPr>
      <w:r w:rsidRPr="00FE298D">
        <w:rPr>
          <w:rFonts w:asciiTheme="minorHAnsi" w:eastAsia="Times New Roman" w:hAnsiTheme="minorHAnsi" w:cstheme="minorHAnsi"/>
          <w:color w:val="000000"/>
          <w:spacing w:val="8"/>
          <w:lang w:eastAsia="ar-SA"/>
        </w:rPr>
        <w:t xml:space="preserve">Zlecenie wykonania części robót podwykonawcom nie zmienia zobowiązań Wykonawcy </w:t>
      </w:r>
      <w:r w:rsidRPr="00FE298D">
        <w:rPr>
          <w:rFonts w:asciiTheme="minorHAnsi" w:eastAsia="Times New Roman" w:hAnsiTheme="minorHAnsi" w:cstheme="minorHAnsi"/>
          <w:color w:val="000000"/>
          <w:spacing w:val="10"/>
          <w:lang w:eastAsia="ar-SA"/>
        </w:rPr>
        <w:t xml:space="preserve">wobec Zamawiającego za wykonane roboty. Wykonawca jest odpowiedzialny wobec </w:t>
      </w:r>
      <w:r w:rsidRPr="00FE298D">
        <w:rPr>
          <w:rFonts w:asciiTheme="minorHAnsi" w:eastAsia="Times New Roman" w:hAnsiTheme="minorHAnsi" w:cstheme="minorHAnsi"/>
          <w:color w:val="000000"/>
          <w:spacing w:val="7"/>
          <w:lang w:eastAsia="ar-SA"/>
        </w:rPr>
        <w:t>Zamawiającego oraz osób trzecich za działania, zaniechanie działania, uchybienia i</w:t>
      </w:r>
      <w:r w:rsidR="0039426E" w:rsidRPr="00FE298D">
        <w:rPr>
          <w:rFonts w:asciiTheme="minorHAnsi" w:eastAsia="Times New Roman" w:hAnsiTheme="minorHAnsi" w:cstheme="minorHAnsi"/>
          <w:color w:val="000000"/>
          <w:spacing w:val="7"/>
          <w:lang w:eastAsia="ar-SA"/>
        </w:rPr>
        <w:t> </w:t>
      </w:r>
      <w:r w:rsidRPr="00FE298D">
        <w:rPr>
          <w:rFonts w:asciiTheme="minorHAnsi" w:eastAsia="Times New Roman" w:hAnsiTheme="minorHAnsi" w:cstheme="minorHAnsi"/>
          <w:color w:val="000000"/>
          <w:spacing w:val="6"/>
          <w:lang w:eastAsia="ar-SA"/>
        </w:rPr>
        <w:t xml:space="preserve">zaniedbania podwykonawców w takim samym stopniu, jakby to były działania, uchybienia </w:t>
      </w:r>
      <w:r w:rsidRPr="00FE298D">
        <w:rPr>
          <w:rFonts w:asciiTheme="minorHAnsi" w:eastAsia="Times New Roman" w:hAnsiTheme="minorHAnsi" w:cstheme="minorHAnsi"/>
          <w:color w:val="000000"/>
          <w:spacing w:val="4"/>
          <w:lang w:eastAsia="ar-SA"/>
        </w:rPr>
        <w:t xml:space="preserve">lub zaniedbania jego własnych pracowników. Zamawiający zastrzega sobie prawo żądania </w:t>
      </w:r>
      <w:r w:rsidRPr="00FE298D">
        <w:rPr>
          <w:rFonts w:asciiTheme="minorHAnsi" w:eastAsia="Times New Roman" w:hAnsiTheme="minorHAnsi" w:cstheme="minorHAnsi"/>
          <w:color w:val="000000"/>
          <w:spacing w:val="10"/>
          <w:lang w:eastAsia="ar-SA"/>
        </w:rPr>
        <w:t xml:space="preserve">usunięcia z terenu budowy każdego z pracowników Wykonawcy lub podwykonawców, </w:t>
      </w:r>
      <w:r w:rsidRPr="00FE298D">
        <w:rPr>
          <w:rFonts w:asciiTheme="minorHAnsi" w:eastAsia="Times New Roman" w:hAnsiTheme="minorHAnsi" w:cstheme="minorHAnsi"/>
          <w:color w:val="000000"/>
          <w:spacing w:val="5"/>
          <w:lang w:eastAsia="ar-SA"/>
        </w:rPr>
        <w:t xml:space="preserve">którzy przez swoje zachowanie lub jakość wykonanej pracy dali powód do uzasadnionych </w:t>
      </w:r>
      <w:r w:rsidRPr="00FE298D">
        <w:rPr>
          <w:rFonts w:asciiTheme="minorHAnsi" w:eastAsia="Times New Roman" w:hAnsiTheme="minorHAnsi" w:cstheme="minorHAnsi"/>
          <w:color w:val="000000"/>
          <w:spacing w:val="2"/>
          <w:lang w:eastAsia="ar-SA"/>
        </w:rPr>
        <w:t>skarg.</w:t>
      </w:r>
    </w:p>
    <w:p w14:paraId="66DB5FF7" w14:textId="77777777" w:rsidR="00C24D34" w:rsidRPr="00FE298D" w:rsidRDefault="00C24D34" w:rsidP="00B13F5F">
      <w:pPr>
        <w:numPr>
          <w:ilvl w:val="0"/>
          <w:numId w:val="16"/>
        </w:numPr>
        <w:shd w:val="clear" w:color="auto" w:fill="FFFFFF"/>
        <w:suppressAutoHyphens/>
        <w:spacing w:after="0" w:line="276" w:lineRule="auto"/>
        <w:ind w:left="425" w:hanging="426"/>
        <w:jc w:val="both"/>
        <w:rPr>
          <w:rFonts w:asciiTheme="minorHAnsi" w:eastAsia="Times New Roman" w:hAnsiTheme="minorHAnsi" w:cstheme="minorHAnsi"/>
          <w:color w:val="000000"/>
          <w:spacing w:val="-9"/>
          <w:lang w:eastAsia="ar-SA"/>
        </w:rPr>
      </w:pPr>
      <w:r w:rsidRPr="00FE298D">
        <w:rPr>
          <w:rFonts w:asciiTheme="minorHAnsi" w:eastAsia="Times New Roman" w:hAnsiTheme="minorHAnsi" w:cstheme="minorHAnsi"/>
          <w:color w:val="000000"/>
          <w:spacing w:val="5"/>
          <w:lang w:eastAsia="ar-SA"/>
        </w:rPr>
        <w:t>Każdy projekt umowy musi ponadto w szczególności postanowienia dotyczące:</w:t>
      </w:r>
    </w:p>
    <w:p w14:paraId="08FD8045" w14:textId="77777777" w:rsidR="00C24D34" w:rsidRPr="00FE298D" w:rsidRDefault="00C24D34" w:rsidP="00B13F5F">
      <w:pPr>
        <w:numPr>
          <w:ilvl w:val="0"/>
          <w:numId w:val="17"/>
        </w:numPr>
        <w:shd w:val="clear" w:color="auto" w:fill="FFFFFF"/>
        <w:tabs>
          <w:tab w:val="left" w:pos="1210"/>
        </w:tabs>
        <w:suppressAutoHyphens/>
        <w:spacing w:after="0" w:line="276" w:lineRule="auto"/>
        <w:jc w:val="both"/>
        <w:rPr>
          <w:rFonts w:asciiTheme="minorHAnsi" w:eastAsia="Times New Roman" w:hAnsiTheme="minorHAnsi" w:cstheme="minorHAnsi"/>
          <w:lang w:eastAsia="ar-SA"/>
        </w:rPr>
      </w:pPr>
      <w:r w:rsidRPr="00FE298D">
        <w:rPr>
          <w:rFonts w:asciiTheme="minorHAnsi" w:eastAsia="Times New Roman" w:hAnsiTheme="minorHAnsi" w:cstheme="minorHAnsi"/>
          <w:color w:val="000000"/>
          <w:spacing w:val="5"/>
          <w:lang w:eastAsia="ar-SA"/>
        </w:rPr>
        <w:t>zakresu robót przewidzianego do wykonania,</w:t>
      </w:r>
    </w:p>
    <w:p w14:paraId="002E7C03" w14:textId="77777777" w:rsidR="00C24D34" w:rsidRPr="00FE298D" w:rsidRDefault="00C24D34" w:rsidP="00B13F5F">
      <w:pPr>
        <w:numPr>
          <w:ilvl w:val="0"/>
          <w:numId w:val="17"/>
        </w:numPr>
        <w:shd w:val="clear" w:color="auto" w:fill="FFFFFF"/>
        <w:tabs>
          <w:tab w:val="left" w:pos="1210"/>
        </w:tabs>
        <w:suppressAutoHyphens/>
        <w:spacing w:after="0" w:line="276" w:lineRule="auto"/>
        <w:jc w:val="both"/>
        <w:rPr>
          <w:rFonts w:asciiTheme="minorHAnsi" w:eastAsia="Times New Roman" w:hAnsiTheme="minorHAnsi" w:cstheme="minorHAnsi"/>
          <w:lang w:eastAsia="ar-SA"/>
        </w:rPr>
      </w:pPr>
      <w:r w:rsidRPr="00FE298D">
        <w:rPr>
          <w:rFonts w:asciiTheme="minorHAnsi" w:eastAsia="Times New Roman" w:hAnsiTheme="minorHAnsi" w:cstheme="minorHAnsi"/>
          <w:color w:val="000000"/>
          <w:spacing w:val="4"/>
          <w:lang w:eastAsia="ar-SA"/>
        </w:rPr>
        <w:t>terminów realizacji,</w:t>
      </w:r>
    </w:p>
    <w:p w14:paraId="12582143" w14:textId="77777777" w:rsidR="00C24D34" w:rsidRPr="00FE298D" w:rsidRDefault="00C24D34" w:rsidP="00B13F5F">
      <w:pPr>
        <w:numPr>
          <w:ilvl w:val="0"/>
          <w:numId w:val="17"/>
        </w:numPr>
        <w:shd w:val="clear" w:color="auto" w:fill="FFFFFF"/>
        <w:tabs>
          <w:tab w:val="left" w:pos="1210"/>
        </w:tabs>
        <w:suppressAutoHyphens/>
        <w:spacing w:after="0" w:line="276" w:lineRule="auto"/>
        <w:jc w:val="both"/>
        <w:rPr>
          <w:rFonts w:asciiTheme="minorHAnsi" w:eastAsia="Times New Roman" w:hAnsiTheme="minorHAnsi" w:cstheme="minorHAnsi"/>
          <w:lang w:eastAsia="ar-SA"/>
        </w:rPr>
      </w:pPr>
      <w:r w:rsidRPr="00FE298D">
        <w:rPr>
          <w:rFonts w:asciiTheme="minorHAnsi" w:eastAsia="Times New Roman" w:hAnsiTheme="minorHAnsi" w:cstheme="minorHAnsi"/>
          <w:color w:val="000000"/>
          <w:spacing w:val="4"/>
          <w:lang w:eastAsia="ar-SA"/>
        </w:rPr>
        <w:t>wynagrodzenia i terminów płatności, przy czym wynagrodzenie za dany element/etap/roboty nie może być wyższy niż wynagrodzenia za ten element/etap/roboty należne Wykonawcy.</w:t>
      </w:r>
    </w:p>
    <w:p w14:paraId="5A00B439" w14:textId="77777777" w:rsidR="00C24D34" w:rsidRPr="00FE298D" w:rsidRDefault="00C24D34" w:rsidP="00B13F5F">
      <w:pPr>
        <w:numPr>
          <w:ilvl w:val="0"/>
          <w:numId w:val="17"/>
        </w:numPr>
        <w:shd w:val="clear" w:color="auto" w:fill="FFFFFF"/>
        <w:tabs>
          <w:tab w:val="left" w:pos="1210"/>
        </w:tabs>
        <w:suppressAutoHyphens/>
        <w:spacing w:after="0" w:line="276" w:lineRule="auto"/>
        <w:jc w:val="both"/>
        <w:rPr>
          <w:rFonts w:asciiTheme="minorHAnsi" w:eastAsia="Times New Roman" w:hAnsiTheme="minorHAnsi" w:cstheme="minorHAnsi"/>
          <w:color w:val="000000"/>
          <w:spacing w:val="4"/>
          <w:lang w:eastAsia="ar-SA"/>
        </w:rPr>
      </w:pPr>
      <w:r w:rsidRPr="00FE298D">
        <w:rPr>
          <w:rFonts w:asciiTheme="minorHAnsi" w:eastAsia="Times New Roman" w:hAnsiTheme="minorHAnsi" w:cstheme="minorHAnsi"/>
          <w:color w:val="000000"/>
          <w:spacing w:val="4"/>
          <w:lang w:eastAsia="ar-SA"/>
        </w:rPr>
        <w:t>rozwiązania umowy z podwykonawcą w przypadku rozwiązania niniejszej umowy.</w:t>
      </w:r>
    </w:p>
    <w:p w14:paraId="680ECF58" w14:textId="77777777" w:rsidR="00C24D34" w:rsidRPr="00FE298D" w:rsidRDefault="00C24D34" w:rsidP="00B13F5F">
      <w:pPr>
        <w:numPr>
          <w:ilvl w:val="0"/>
          <w:numId w:val="16"/>
        </w:numPr>
        <w:suppressAutoHyphens/>
        <w:spacing w:after="0" w:line="276" w:lineRule="auto"/>
        <w:ind w:left="425" w:hanging="426"/>
        <w:jc w:val="both"/>
        <w:rPr>
          <w:rFonts w:asciiTheme="minorHAnsi" w:eastAsia="Times New Roman" w:hAnsiTheme="minorHAnsi" w:cstheme="minorHAnsi"/>
          <w:bCs/>
          <w:lang w:eastAsia="ar-SA"/>
        </w:rPr>
      </w:pPr>
      <w:r w:rsidRPr="00FE298D">
        <w:rPr>
          <w:rFonts w:asciiTheme="minorHAnsi" w:eastAsia="Times New Roman" w:hAnsiTheme="minorHAnsi" w:cstheme="minorHAnsi"/>
          <w:bCs/>
          <w:lang w:eastAsia="ar-SA"/>
        </w:rPr>
        <w:t xml:space="preserve">Umowa pomiędzy Wykonawcą, a podwykonawcą powinna być zawarta w formie pisemnej pod rygorem nieważności. </w:t>
      </w:r>
    </w:p>
    <w:p w14:paraId="1B3550D1" w14:textId="77777777" w:rsidR="00C24D34" w:rsidRPr="00FE298D" w:rsidRDefault="00C24D34" w:rsidP="00B13F5F">
      <w:pPr>
        <w:numPr>
          <w:ilvl w:val="0"/>
          <w:numId w:val="16"/>
        </w:numPr>
        <w:suppressAutoHyphens/>
        <w:spacing w:after="0" w:line="276" w:lineRule="auto"/>
        <w:ind w:left="425" w:hanging="426"/>
        <w:jc w:val="both"/>
        <w:rPr>
          <w:rFonts w:asciiTheme="minorHAnsi" w:eastAsia="Times New Roman" w:hAnsiTheme="minorHAnsi" w:cstheme="minorHAnsi"/>
          <w:bCs/>
          <w:lang w:eastAsia="ar-SA"/>
        </w:rPr>
      </w:pPr>
      <w:r w:rsidRPr="00FE298D">
        <w:rPr>
          <w:rFonts w:asciiTheme="minorHAnsi" w:eastAsia="Times New Roman" w:hAnsiTheme="minorHAnsi" w:cstheme="minorHAnsi"/>
          <w:bCs/>
          <w:lang w:eastAsia="ar-SA"/>
        </w:rPr>
        <w:t xml:space="preserve">W przypadku powierzenia przez Wykonawcę realizacji robót Podwykonawcy, Wykonawca jest zobowiązany do dokonania we własnym zakresie zapłaty wynagrodzenia należnego Podwykonawcy z </w:t>
      </w:r>
      <w:r w:rsidRPr="00FE298D">
        <w:rPr>
          <w:rFonts w:asciiTheme="minorHAnsi" w:eastAsia="Times New Roman" w:hAnsiTheme="minorHAnsi" w:cstheme="minorHAnsi"/>
          <w:bCs/>
          <w:lang w:eastAsia="ar-SA"/>
        </w:rPr>
        <w:lastRenderedPageBreak/>
        <w:t xml:space="preserve">zachowaniem terminów płatności określonych w umowie z Podwykonawcą lecz w terminie nie dłuższym niż 30 dni od złożenia faktury lub rachunku i nie później niż za te same roboty stałoby się wymagalne wynagrodzenie Wykonawcy. </w:t>
      </w:r>
    </w:p>
    <w:p w14:paraId="676A2057" w14:textId="77777777" w:rsidR="00C24D34" w:rsidRPr="00FE298D" w:rsidRDefault="00C24D34" w:rsidP="00B13F5F">
      <w:pPr>
        <w:numPr>
          <w:ilvl w:val="0"/>
          <w:numId w:val="16"/>
        </w:numPr>
        <w:suppressAutoHyphens/>
        <w:spacing w:after="0" w:line="276" w:lineRule="auto"/>
        <w:ind w:left="425" w:hanging="426"/>
        <w:jc w:val="both"/>
        <w:rPr>
          <w:rFonts w:asciiTheme="minorHAnsi" w:eastAsia="Times New Roman" w:hAnsiTheme="minorHAnsi" w:cstheme="minorHAnsi"/>
          <w:bCs/>
          <w:lang w:eastAsia="ar-SA"/>
        </w:rPr>
      </w:pPr>
      <w:r w:rsidRPr="00FE298D">
        <w:rPr>
          <w:rFonts w:asciiTheme="minorHAnsi" w:eastAsia="Times New Roman" w:hAnsiTheme="minorHAnsi" w:cstheme="minorHAnsi"/>
          <w:bCs/>
          <w:lang w:eastAsia="ar-SA"/>
        </w:rPr>
        <w:t>Zamawiający dokonuje bezpośredniej zapłaty wymagalnego wynagrodzenia przysługującego podwykonawcy lub dalszemu podwykonawcy, który zawarł zaakceptowaną przez Zamawiającego mowę o podwykonawstwo, której pr</w:t>
      </w:r>
      <w:r w:rsidR="0039426E" w:rsidRPr="00FE298D">
        <w:rPr>
          <w:rFonts w:asciiTheme="minorHAnsi" w:eastAsia="Times New Roman" w:hAnsiTheme="minorHAnsi" w:cstheme="minorHAnsi"/>
          <w:bCs/>
          <w:lang w:eastAsia="ar-SA"/>
        </w:rPr>
        <w:t>zedmiotem są roboty budowlane w </w:t>
      </w:r>
      <w:r w:rsidRPr="00FE298D">
        <w:rPr>
          <w:rFonts w:asciiTheme="minorHAnsi" w:eastAsia="Times New Roman" w:hAnsiTheme="minorHAnsi" w:cstheme="minorHAnsi"/>
          <w:bCs/>
          <w:lang w:eastAsia="ar-SA"/>
        </w:rPr>
        <w:t>przypadku uchylenia się od obowiązku zapłaty odpowiednio przez wykonawcę, podwykonawcę lub dalszego podwykonawcę zamówienia na roboty budowlane.</w:t>
      </w:r>
    </w:p>
    <w:p w14:paraId="6D678F35" w14:textId="77777777" w:rsidR="00C24D34" w:rsidRPr="00FE298D" w:rsidRDefault="00C24D34" w:rsidP="00B13F5F">
      <w:pPr>
        <w:numPr>
          <w:ilvl w:val="0"/>
          <w:numId w:val="16"/>
        </w:numPr>
        <w:suppressAutoHyphens/>
        <w:spacing w:after="0" w:line="276" w:lineRule="auto"/>
        <w:ind w:left="425" w:hanging="426"/>
        <w:jc w:val="both"/>
        <w:rPr>
          <w:rFonts w:asciiTheme="minorHAnsi" w:eastAsia="Times New Roman" w:hAnsiTheme="minorHAnsi" w:cstheme="minorHAnsi"/>
          <w:bCs/>
          <w:lang w:eastAsia="ar-SA"/>
        </w:rPr>
      </w:pPr>
      <w:r w:rsidRPr="00FE298D">
        <w:rPr>
          <w:rFonts w:asciiTheme="minorHAnsi" w:eastAsia="Times New Roman" w:hAnsiTheme="minorHAnsi" w:cstheme="minorHAnsi"/>
          <w:bCs/>
          <w:lang w:eastAsia="ar-SA"/>
        </w:rPr>
        <w:t>Wynagrodzenie, o którym mowa w §10 ust. 16 dotyczy wyłącznie należności powstałych po zaakceptowaniu przez zamawiającego umowy o podwykonawstwo, której przedmiotem są roboty budowlane.</w:t>
      </w:r>
    </w:p>
    <w:p w14:paraId="38EDC9C8" w14:textId="77777777" w:rsidR="00C24D34" w:rsidRPr="00FE298D" w:rsidRDefault="00C24D34" w:rsidP="00B13F5F">
      <w:pPr>
        <w:numPr>
          <w:ilvl w:val="0"/>
          <w:numId w:val="16"/>
        </w:numPr>
        <w:suppressAutoHyphens/>
        <w:spacing w:after="0" w:line="276" w:lineRule="auto"/>
        <w:ind w:left="425" w:hanging="426"/>
        <w:jc w:val="both"/>
        <w:rPr>
          <w:rFonts w:asciiTheme="minorHAnsi" w:eastAsia="Times New Roman" w:hAnsiTheme="minorHAnsi" w:cstheme="minorHAnsi"/>
          <w:bCs/>
          <w:lang w:eastAsia="ar-SA"/>
        </w:rPr>
      </w:pPr>
      <w:r w:rsidRPr="00FE298D">
        <w:rPr>
          <w:rFonts w:asciiTheme="minorHAnsi" w:eastAsia="Times New Roman" w:hAnsiTheme="minorHAnsi" w:cstheme="minorHAnsi"/>
          <w:bCs/>
          <w:lang w:eastAsia="ar-SA"/>
        </w:rPr>
        <w:t>Bezpośrednia zapłata obejmuje wyłącznie należne wynagrodzenie, bez odsetek, należnych podwykonawcy lub dalszemu podwykonawcy.</w:t>
      </w:r>
    </w:p>
    <w:p w14:paraId="1562DC4B" w14:textId="77777777" w:rsidR="00C24D34" w:rsidRPr="00FE298D" w:rsidRDefault="00C24D34" w:rsidP="00B13F5F">
      <w:pPr>
        <w:numPr>
          <w:ilvl w:val="0"/>
          <w:numId w:val="16"/>
        </w:numPr>
        <w:suppressAutoHyphens/>
        <w:spacing w:after="0" w:line="276" w:lineRule="auto"/>
        <w:ind w:left="425" w:hanging="426"/>
        <w:jc w:val="both"/>
        <w:rPr>
          <w:rFonts w:asciiTheme="minorHAnsi" w:eastAsia="Times New Roman" w:hAnsiTheme="minorHAnsi" w:cstheme="minorHAnsi"/>
          <w:bCs/>
          <w:lang w:eastAsia="ar-SA"/>
        </w:rPr>
      </w:pPr>
      <w:r w:rsidRPr="00FE298D">
        <w:rPr>
          <w:rFonts w:asciiTheme="minorHAnsi" w:eastAsia="Times New Roman" w:hAnsiTheme="minorHAnsi" w:cstheme="minorHAnsi"/>
          <w:bCs/>
          <w:lang w:eastAsia="ar-SA"/>
        </w:rPr>
        <w:t>Przed dokonaniem bezpośredniej zapłaty Zamawiający umożliwi Wykonawcy zgłoszenie pisemnych uwag dotyczących zasadności bezpośredniej zapłaty wynagrodzenia podwykonawcy lub dalszemu podwykonawcy, o którym mowa w § 10 ust. 16, Zamawiający informuje o terminie zgłaszania uwag , nie krótszym niż 7 dni od dnia dostarczenia tej informacji.</w:t>
      </w:r>
    </w:p>
    <w:p w14:paraId="0CA9EC89" w14:textId="46A2FA21" w:rsidR="00C24D34" w:rsidRPr="00FE298D" w:rsidRDefault="00C24D34" w:rsidP="00B13F5F">
      <w:pPr>
        <w:numPr>
          <w:ilvl w:val="0"/>
          <w:numId w:val="16"/>
        </w:numPr>
        <w:suppressAutoHyphens/>
        <w:spacing w:after="0" w:line="276" w:lineRule="auto"/>
        <w:ind w:left="425" w:hanging="426"/>
        <w:jc w:val="both"/>
        <w:rPr>
          <w:rFonts w:asciiTheme="minorHAnsi" w:eastAsia="Times New Roman" w:hAnsiTheme="minorHAnsi" w:cstheme="minorHAnsi"/>
          <w:bCs/>
          <w:lang w:eastAsia="ar-SA"/>
        </w:rPr>
      </w:pPr>
      <w:r w:rsidRPr="00FE298D">
        <w:rPr>
          <w:rFonts w:asciiTheme="minorHAnsi" w:eastAsia="Times New Roman" w:hAnsiTheme="minorHAnsi" w:cstheme="minorHAnsi"/>
          <w:bCs/>
          <w:lang w:eastAsia="ar-SA"/>
        </w:rPr>
        <w:t>W przypadku zgłoszenia uwag, o których mowa w § 10 ust.</w:t>
      </w:r>
      <w:r w:rsidR="00E25F21">
        <w:rPr>
          <w:rFonts w:asciiTheme="minorHAnsi" w:eastAsia="Times New Roman" w:hAnsiTheme="minorHAnsi" w:cstheme="minorHAnsi"/>
          <w:bCs/>
          <w:lang w:eastAsia="ar-SA"/>
        </w:rPr>
        <w:t xml:space="preserve"> </w:t>
      </w:r>
      <w:r w:rsidRPr="00FE298D">
        <w:rPr>
          <w:rFonts w:asciiTheme="minorHAnsi" w:eastAsia="Times New Roman" w:hAnsiTheme="minorHAnsi" w:cstheme="minorHAnsi"/>
          <w:bCs/>
          <w:lang w:eastAsia="ar-SA"/>
        </w:rPr>
        <w:t>19, w terminie wskazanym przez Zamawiającego, Zamawiający może:</w:t>
      </w:r>
    </w:p>
    <w:p w14:paraId="6DE3FB97" w14:textId="77777777" w:rsidR="00C24D34" w:rsidRPr="00FE298D" w:rsidRDefault="00C24D34" w:rsidP="00B13F5F">
      <w:pPr>
        <w:numPr>
          <w:ilvl w:val="1"/>
          <w:numId w:val="18"/>
        </w:numPr>
        <w:suppressAutoHyphens/>
        <w:spacing w:after="0" w:line="276" w:lineRule="auto"/>
        <w:ind w:left="1134" w:hanging="425"/>
        <w:jc w:val="both"/>
        <w:rPr>
          <w:rFonts w:asciiTheme="minorHAnsi" w:eastAsia="Times New Roman" w:hAnsiTheme="minorHAnsi" w:cstheme="minorHAnsi"/>
          <w:bCs/>
          <w:lang w:eastAsia="ar-SA"/>
        </w:rPr>
      </w:pPr>
      <w:r w:rsidRPr="00FE298D">
        <w:rPr>
          <w:rFonts w:asciiTheme="minorHAnsi" w:eastAsia="Times New Roman" w:hAnsiTheme="minorHAnsi" w:cstheme="minorHAnsi"/>
          <w:bCs/>
          <w:lang w:eastAsia="ar-SA"/>
        </w:rPr>
        <w:t>nie dokonać bezpośredniej zapłaty wynagrodzenia podwykonawcy lub dalszemu podwykonawcy, jeżeli Wykonawca wskaże niezasadność takiej zapłaty albo</w:t>
      </w:r>
    </w:p>
    <w:p w14:paraId="5E37B60E" w14:textId="77777777" w:rsidR="00C24D34" w:rsidRPr="00FE298D" w:rsidRDefault="00C24D34" w:rsidP="00B13F5F">
      <w:pPr>
        <w:numPr>
          <w:ilvl w:val="1"/>
          <w:numId w:val="18"/>
        </w:numPr>
        <w:suppressAutoHyphens/>
        <w:spacing w:after="0" w:line="276" w:lineRule="auto"/>
        <w:ind w:left="1134"/>
        <w:jc w:val="both"/>
        <w:rPr>
          <w:rFonts w:asciiTheme="minorHAnsi" w:eastAsia="Times New Roman" w:hAnsiTheme="minorHAnsi" w:cstheme="minorHAnsi"/>
          <w:bCs/>
          <w:lang w:eastAsia="ar-SA"/>
        </w:rPr>
      </w:pPr>
      <w:r w:rsidRPr="00FE298D">
        <w:rPr>
          <w:rFonts w:asciiTheme="minorHAnsi" w:eastAsia="Times New Roman" w:hAnsiTheme="minorHAnsi" w:cstheme="minorHAnsi"/>
          <w:bCs/>
          <w:lang w:eastAsia="ar-SA"/>
        </w:rPr>
        <w:t>złożyć do depozytu sądowego kwotę potrzebną na pokrycie wynagrodzenia podwykonawcy lub dalszego podwykonawcy w przypadku istnienia zasadniczej wątpliwości zamawiającego co do wysokości należnej zapłaty lub podmiotu, któremu płynność się należy, albo</w:t>
      </w:r>
    </w:p>
    <w:p w14:paraId="1A502E00" w14:textId="77777777" w:rsidR="00C24D34" w:rsidRPr="00FE298D" w:rsidRDefault="00C24D34" w:rsidP="00B13F5F">
      <w:pPr>
        <w:numPr>
          <w:ilvl w:val="1"/>
          <w:numId w:val="18"/>
        </w:numPr>
        <w:suppressAutoHyphens/>
        <w:spacing w:after="0" w:line="276" w:lineRule="auto"/>
        <w:ind w:left="1134"/>
        <w:jc w:val="both"/>
        <w:rPr>
          <w:rFonts w:asciiTheme="minorHAnsi" w:eastAsia="Times New Roman" w:hAnsiTheme="minorHAnsi" w:cstheme="minorHAnsi"/>
          <w:bCs/>
          <w:lang w:eastAsia="ar-SA"/>
        </w:rPr>
      </w:pPr>
      <w:r w:rsidRPr="00FE298D">
        <w:rPr>
          <w:rFonts w:asciiTheme="minorHAnsi" w:eastAsia="Times New Roman" w:hAnsiTheme="minorHAnsi" w:cstheme="minorHAnsi"/>
          <w:bCs/>
          <w:lang w:eastAsia="ar-SA"/>
        </w:rPr>
        <w:t>dokonać bezpośredniej zapłaty wynagrodzenia podwykonawcy lub dalszemu podwykonawcy, jeżeli podwykonawca lub dalszy podwykonawca wykaże zasadność takiej zapłaty.</w:t>
      </w:r>
    </w:p>
    <w:p w14:paraId="11017398" w14:textId="77777777" w:rsidR="00C24D34" w:rsidRPr="00FE298D" w:rsidRDefault="00C24D34" w:rsidP="00B13F5F">
      <w:pPr>
        <w:numPr>
          <w:ilvl w:val="0"/>
          <w:numId w:val="16"/>
        </w:numPr>
        <w:suppressAutoHyphens/>
        <w:spacing w:after="0" w:line="276" w:lineRule="auto"/>
        <w:ind w:left="482" w:hanging="482"/>
        <w:jc w:val="both"/>
        <w:rPr>
          <w:rFonts w:asciiTheme="minorHAnsi" w:eastAsia="Times New Roman" w:hAnsiTheme="minorHAnsi" w:cstheme="minorHAnsi"/>
          <w:bCs/>
          <w:lang w:eastAsia="ar-SA"/>
        </w:rPr>
      </w:pPr>
      <w:r w:rsidRPr="00FE298D">
        <w:rPr>
          <w:rFonts w:asciiTheme="minorHAnsi" w:eastAsia="Times New Roman" w:hAnsiTheme="minorHAnsi" w:cstheme="minorHAnsi"/>
          <w:bCs/>
          <w:lang w:eastAsia="ar-SA"/>
        </w:rPr>
        <w:t>Wykonanie prac w podwykonawstwie nie zwalnia Wykonawcy z odpowiedzialności za wykonanie obowiązków wynikających z umowy i obowiązujących przepisów prawa. Wykonawca odpowiada za działania i zaniechania podwykonawców jak za własne.</w:t>
      </w:r>
    </w:p>
    <w:p w14:paraId="7FBC4D88" w14:textId="77777777" w:rsidR="00C24D34" w:rsidRPr="00FE298D" w:rsidRDefault="00C24D34" w:rsidP="00B13F5F">
      <w:pPr>
        <w:numPr>
          <w:ilvl w:val="0"/>
          <w:numId w:val="16"/>
        </w:numPr>
        <w:suppressAutoHyphens/>
        <w:spacing w:after="0" w:line="276" w:lineRule="auto"/>
        <w:jc w:val="both"/>
        <w:rPr>
          <w:rFonts w:asciiTheme="minorHAnsi" w:eastAsia="Times New Roman" w:hAnsiTheme="minorHAnsi" w:cstheme="minorHAnsi"/>
          <w:lang w:eastAsia="pl-PL"/>
        </w:rPr>
      </w:pPr>
      <w:r w:rsidRPr="00FE298D">
        <w:rPr>
          <w:rFonts w:asciiTheme="minorHAnsi" w:eastAsia="Times New Roman" w:hAnsiTheme="minorHAnsi" w:cstheme="minorHAnsi"/>
          <w:color w:val="000000"/>
          <w:shd w:val="clear" w:color="auto" w:fill="FFFFFF"/>
          <w:lang w:eastAsia="pl-PL"/>
        </w:rPr>
        <w:t>Wykonawca, podwykonawca lub dalszy podwykonawca zamówienia na roboty budowlane przedkłada zamawiającemu poświadczoną za zgodność z or</w:t>
      </w:r>
      <w:r w:rsidR="0039426E" w:rsidRPr="00FE298D">
        <w:rPr>
          <w:rFonts w:asciiTheme="minorHAnsi" w:eastAsia="Times New Roman" w:hAnsiTheme="minorHAnsi" w:cstheme="minorHAnsi"/>
          <w:color w:val="000000"/>
          <w:shd w:val="clear" w:color="auto" w:fill="FFFFFF"/>
          <w:lang w:eastAsia="pl-PL"/>
        </w:rPr>
        <w:t>yginałem kopię zawartej umowy o </w:t>
      </w:r>
      <w:r w:rsidRPr="00FE298D">
        <w:rPr>
          <w:rFonts w:asciiTheme="minorHAnsi" w:eastAsia="Times New Roman" w:hAnsiTheme="minorHAnsi" w:cstheme="minorHAnsi"/>
          <w:color w:val="000000"/>
          <w:shd w:val="clear" w:color="auto" w:fill="FFFFFF"/>
          <w:lang w:eastAsia="pl-PL"/>
        </w:rPr>
        <w:t>podwykonawstwo, której przed</w:t>
      </w:r>
      <w:r w:rsidR="00F5482E" w:rsidRPr="00FE298D">
        <w:rPr>
          <w:rFonts w:asciiTheme="minorHAnsi" w:eastAsia="Times New Roman" w:hAnsiTheme="minorHAnsi" w:cstheme="minorHAnsi"/>
          <w:color w:val="000000"/>
          <w:shd w:val="clear" w:color="auto" w:fill="FFFFFF"/>
          <w:lang w:eastAsia="pl-PL"/>
        </w:rPr>
        <w:t>miotem są dostawy lub usługi, w </w:t>
      </w:r>
      <w:r w:rsidRPr="00FE298D">
        <w:rPr>
          <w:rFonts w:asciiTheme="minorHAnsi" w:eastAsia="Times New Roman" w:hAnsiTheme="minorHAnsi" w:cstheme="minorHAnsi"/>
          <w:color w:val="000000"/>
          <w:shd w:val="clear" w:color="auto" w:fill="FFFFFF"/>
          <w:lang w:eastAsia="pl-PL"/>
        </w:rPr>
        <w:t>terminie 7 dni od dnia jej zawarcia, z wyłączeniem umów o</w:t>
      </w:r>
      <w:r w:rsidR="00F5482E" w:rsidRPr="00FE298D">
        <w:rPr>
          <w:rFonts w:asciiTheme="minorHAnsi" w:eastAsia="Times New Roman" w:hAnsiTheme="minorHAnsi" w:cstheme="minorHAnsi"/>
          <w:color w:val="000000"/>
          <w:shd w:val="clear" w:color="auto" w:fill="FFFFFF"/>
          <w:lang w:eastAsia="pl-PL"/>
        </w:rPr>
        <w:t xml:space="preserve"> podwykonawstwo o </w:t>
      </w:r>
      <w:r w:rsidRPr="00FE298D">
        <w:rPr>
          <w:rFonts w:asciiTheme="minorHAnsi" w:eastAsia="Times New Roman" w:hAnsiTheme="minorHAnsi" w:cstheme="minorHAnsi"/>
          <w:color w:val="000000"/>
          <w:shd w:val="clear" w:color="auto" w:fill="FFFFFF"/>
          <w:lang w:eastAsia="pl-PL"/>
        </w:rPr>
        <w:t>wartości mniejszej niż 0,5% wartości umowy w sprawie zamówienia publicznego oraz umów o podwykonawstwo, których przedmiot został wskazany przez zamawiającego w specyfikacji istotnych warunków zamówienia, jako niepodlegający niniejszemu obowiązko</w:t>
      </w:r>
      <w:r w:rsidR="0039426E" w:rsidRPr="00FE298D">
        <w:rPr>
          <w:rFonts w:asciiTheme="minorHAnsi" w:eastAsia="Times New Roman" w:hAnsiTheme="minorHAnsi" w:cstheme="minorHAnsi"/>
          <w:color w:val="000000"/>
          <w:shd w:val="clear" w:color="auto" w:fill="FFFFFF"/>
          <w:lang w:eastAsia="pl-PL"/>
        </w:rPr>
        <w:t>wi. Wyłączenie, o którym mowa w </w:t>
      </w:r>
      <w:r w:rsidRPr="00FE298D">
        <w:rPr>
          <w:rFonts w:asciiTheme="minorHAnsi" w:eastAsia="Times New Roman" w:hAnsiTheme="minorHAnsi" w:cstheme="minorHAnsi"/>
          <w:color w:val="000000"/>
          <w:shd w:val="clear" w:color="auto" w:fill="FFFFFF"/>
          <w:lang w:eastAsia="pl-PL"/>
        </w:rPr>
        <w:t>zdaniu pierwszym, nie dotyczy umów o podwykonawstwo o wartości większej niż 30 000 zł.</w:t>
      </w:r>
    </w:p>
    <w:p w14:paraId="75F746E6" w14:textId="77777777" w:rsidR="00C24D34" w:rsidRPr="00FE298D" w:rsidRDefault="00C24D34" w:rsidP="00B13F5F">
      <w:pPr>
        <w:numPr>
          <w:ilvl w:val="0"/>
          <w:numId w:val="16"/>
        </w:numPr>
        <w:suppressAutoHyphens/>
        <w:spacing w:after="0" w:line="276" w:lineRule="auto"/>
        <w:rPr>
          <w:rFonts w:asciiTheme="minorHAnsi" w:eastAsia="Times New Roman" w:hAnsiTheme="minorHAnsi" w:cstheme="minorHAnsi"/>
          <w:lang w:eastAsia="pl-PL"/>
        </w:rPr>
      </w:pPr>
      <w:r w:rsidRPr="00FE298D">
        <w:rPr>
          <w:rFonts w:asciiTheme="minorHAnsi" w:eastAsia="Times New Roman" w:hAnsiTheme="minorHAnsi" w:cstheme="minorHAnsi"/>
          <w:lang w:eastAsia="ar-SA"/>
        </w:rPr>
        <w:t xml:space="preserve">Jeżeli termin zapłaty w umowie o jakiem mowa w ust. 22 będzie dłuższy niż 30 dni </w:t>
      </w:r>
      <w:r w:rsidRPr="00FE298D">
        <w:rPr>
          <w:rFonts w:asciiTheme="minorHAnsi" w:eastAsia="Times New Roman" w:hAnsiTheme="minorHAnsi" w:cstheme="minorHAnsi"/>
          <w:color w:val="000000"/>
          <w:shd w:val="clear" w:color="auto" w:fill="FFFFFF"/>
          <w:lang w:eastAsia="pl-PL"/>
        </w:rPr>
        <w:t>zamawiający informuje o tym wykonawcę i wzywa go do doprowadzenia do zmiany tej umowy pod rygorem wystąpienia o zapłatę kary umownej.</w:t>
      </w:r>
    </w:p>
    <w:p w14:paraId="2A67E65C" w14:textId="77777777" w:rsidR="00C24D34" w:rsidRPr="00FE298D" w:rsidRDefault="00C24D34" w:rsidP="00B13F5F">
      <w:pPr>
        <w:numPr>
          <w:ilvl w:val="0"/>
          <w:numId w:val="16"/>
        </w:numPr>
        <w:suppressAutoHyphens/>
        <w:spacing w:after="0" w:line="276" w:lineRule="auto"/>
        <w:rPr>
          <w:rFonts w:asciiTheme="minorHAnsi" w:eastAsia="Times New Roman" w:hAnsiTheme="minorHAnsi" w:cstheme="minorHAnsi"/>
          <w:lang w:eastAsia="pl-PL"/>
        </w:rPr>
      </w:pPr>
      <w:r w:rsidRPr="00FE298D">
        <w:rPr>
          <w:rFonts w:asciiTheme="minorHAnsi" w:eastAsia="Times New Roman" w:hAnsiTheme="minorHAnsi" w:cstheme="minorHAnsi"/>
          <w:color w:val="000000"/>
          <w:shd w:val="clear" w:color="auto" w:fill="FFFFFF"/>
          <w:lang w:eastAsia="pl-PL"/>
        </w:rPr>
        <w:t>Do zapłaty wynagrodzenia na rzecz podwykonawców o jakich mowa w ust. 22 stosuje się zasady odnoszące się do zapłaty wynagrodzenia dla podwykonawców robót budowlanych.</w:t>
      </w:r>
    </w:p>
    <w:p w14:paraId="6EFD1430" w14:textId="77777777" w:rsidR="00C24D34" w:rsidRPr="00FE298D" w:rsidRDefault="00C24D34" w:rsidP="00B13F5F">
      <w:pPr>
        <w:suppressAutoHyphens/>
        <w:spacing w:after="0" w:line="276" w:lineRule="auto"/>
        <w:jc w:val="center"/>
        <w:rPr>
          <w:rFonts w:asciiTheme="minorHAnsi" w:eastAsia="Times New Roman" w:hAnsiTheme="minorHAnsi" w:cstheme="minorHAnsi"/>
          <w:lang w:eastAsia="ar-SA"/>
        </w:rPr>
      </w:pPr>
    </w:p>
    <w:p w14:paraId="7DFC5B30" w14:textId="77777777" w:rsidR="00C24D34" w:rsidRPr="00FE298D" w:rsidRDefault="00C24D34" w:rsidP="00B13F5F">
      <w:pPr>
        <w:suppressAutoHyphens/>
        <w:spacing w:after="0" w:line="276" w:lineRule="auto"/>
        <w:jc w:val="center"/>
        <w:rPr>
          <w:rFonts w:asciiTheme="minorHAnsi" w:eastAsia="Times New Roman" w:hAnsiTheme="minorHAnsi" w:cstheme="minorHAnsi"/>
          <w:lang w:eastAsia="ar-SA"/>
        </w:rPr>
      </w:pPr>
      <w:r w:rsidRPr="00FE298D">
        <w:rPr>
          <w:rFonts w:asciiTheme="minorHAnsi" w:eastAsia="Times New Roman" w:hAnsiTheme="minorHAnsi" w:cstheme="minorHAnsi"/>
          <w:lang w:eastAsia="ar-SA"/>
        </w:rPr>
        <w:t>§ 11</w:t>
      </w:r>
    </w:p>
    <w:p w14:paraId="5543340D" w14:textId="77777777" w:rsidR="00C24D34" w:rsidRPr="00FE298D" w:rsidRDefault="00C24D34" w:rsidP="00B13F5F">
      <w:pPr>
        <w:suppressAutoHyphens/>
        <w:spacing w:after="0" w:line="276" w:lineRule="auto"/>
        <w:jc w:val="center"/>
        <w:rPr>
          <w:rFonts w:asciiTheme="minorHAnsi" w:eastAsia="Times New Roman" w:hAnsiTheme="minorHAnsi" w:cstheme="minorHAnsi"/>
          <w:b/>
          <w:lang w:eastAsia="ar-SA"/>
        </w:rPr>
      </w:pPr>
      <w:r w:rsidRPr="00FE298D">
        <w:rPr>
          <w:rFonts w:asciiTheme="minorHAnsi" w:eastAsia="Times New Roman" w:hAnsiTheme="minorHAnsi" w:cstheme="minorHAnsi"/>
          <w:b/>
          <w:lang w:eastAsia="ar-SA"/>
        </w:rPr>
        <w:t>Gwarancja wykonawcy i uprawnienia z tytułu rękojmi</w:t>
      </w:r>
    </w:p>
    <w:p w14:paraId="0E30BB0E" w14:textId="77777777" w:rsidR="00C24D34" w:rsidRPr="00FE298D" w:rsidRDefault="00961ECF" w:rsidP="002B08AF">
      <w:pPr>
        <w:numPr>
          <w:ilvl w:val="0"/>
          <w:numId w:val="19"/>
        </w:numPr>
        <w:tabs>
          <w:tab w:val="clear" w:pos="720"/>
        </w:tabs>
        <w:suppressAutoHyphens/>
        <w:spacing w:after="0" w:line="276" w:lineRule="auto"/>
        <w:ind w:left="426" w:hanging="426"/>
        <w:jc w:val="both"/>
        <w:rPr>
          <w:rFonts w:asciiTheme="minorHAnsi" w:eastAsia="Times New Roman" w:hAnsiTheme="minorHAnsi" w:cstheme="minorHAnsi"/>
          <w:bCs/>
          <w:lang w:eastAsia="ar-SA"/>
        </w:rPr>
      </w:pPr>
      <w:r w:rsidRPr="00FE298D">
        <w:rPr>
          <w:rFonts w:asciiTheme="minorHAnsi" w:hAnsiTheme="minorHAnsi" w:cstheme="minorHAnsi"/>
          <w:color w:val="000000"/>
        </w:rPr>
        <w:t>Wykonawca na wykonane prace oraz wbudowane urządzenia udziela Zamawiającemu ……… miesięcznej gwarancji</w:t>
      </w:r>
      <w:r w:rsidR="00C24D34" w:rsidRPr="00FE298D">
        <w:rPr>
          <w:rFonts w:asciiTheme="minorHAnsi" w:eastAsia="Times New Roman" w:hAnsiTheme="minorHAnsi" w:cstheme="minorHAnsi"/>
          <w:bCs/>
          <w:lang w:eastAsia="ar-SA"/>
        </w:rPr>
        <w:t xml:space="preserve"> </w:t>
      </w:r>
      <w:r w:rsidRPr="00FE298D">
        <w:rPr>
          <w:rFonts w:asciiTheme="minorHAnsi" w:eastAsia="Times New Roman" w:hAnsiTheme="minorHAnsi" w:cstheme="minorHAnsi"/>
          <w:bCs/>
          <w:lang w:eastAsia="ar-SA"/>
        </w:rPr>
        <w:t xml:space="preserve">oraz </w:t>
      </w:r>
      <w:r w:rsidR="00C24D34" w:rsidRPr="00FE298D">
        <w:rPr>
          <w:rFonts w:asciiTheme="minorHAnsi" w:eastAsia="Times New Roman" w:hAnsiTheme="minorHAnsi" w:cstheme="minorHAnsi"/>
          <w:bCs/>
          <w:lang w:eastAsia="ar-SA"/>
        </w:rPr>
        <w:t xml:space="preserve">rękojmi za wykonanie przedmiotu umowy na okres </w:t>
      </w:r>
      <w:r w:rsidR="007B44C6" w:rsidRPr="00FE298D">
        <w:rPr>
          <w:rFonts w:asciiTheme="minorHAnsi" w:eastAsia="Times New Roman" w:hAnsiTheme="minorHAnsi" w:cstheme="minorHAnsi"/>
          <w:bCs/>
          <w:lang w:eastAsia="ar-SA"/>
        </w:rPr>
        <w:t>5 lat</w:t>
      </w:r>
      <w:r w:rsidR="00C24D34" w:rsidRPr="00FE298D">
        <w:rPr>
          <w:rFonts w:asciiTheme="minorHAnsi" w:eastAsia="Times New Roman" w:hAnsiTheme="minorHAnsi" w:cstheme="minorHAnsi"/>
          <w:bCs/>
          <w:lang w:eastAsia="ar-SA"/>
        </w:rPr>
        <w:t xml:space="preserve"> od następnego dnia od </w:t>
      </w:r>
      <w:r w:rsidR="00C24D34" w:rsidRPr="00FE298D">
        <w:rPr>
          <w:rFonts w:asciiTheme="minorHAnsi" w:eastAsia="Times New Roman" w:hAnsiTheme="minorHAnsi" w:cstheme="minorHAnsi"/>
          <w:lang w:eastAsia="ar-SA"/>
        </w:rPr>
        <w:t>odebrania przez Za</w:t>
      </w:r>
      <w:r w:rsidR="0039426E" w:rsidRPr="00FE298D">
        <w:rPr>
          <w:rFonts w:asciiTheme="minorHAnsi" w:eastAsia="Times New Roman" w:hAnsiTheme="minorHAnsi" w:cstheme="minorHAnsi"/>
          <w:lang w:eastAsia="ar-SA"/>
        </w:rPr>
        <w:t>mawiającego robót budowlanych i </w:t>
      </w:r>
      <w:r w:rsidR="00C24D34" w:rsidRPr="00FE298D">
        <w:rPr>
          <w:rFonts w:asciiTheme="minorHAnsi" w:eastAsia="Times New Roman" w:hAnsiTheme="minorHAnsi" w:cstheme="minorHAnsi"/>
          <w:lang w:eastAsia="ar-SA"/>
        </w:rPr>
        <w:t xml:space="preserve">podpisania (bez uwag) protokołu końcowego. </w:t>
      </w:r>
    </w:p>
    <w:p w14:paraId="7E84C3E0" w14:textId="77777777" w:rsidR="00C24D34" w:rsidRPr="00FE298D" w:rsidRDefault="00C24D34" w:rsidP="002B08AF">
      <w:pPr>
        <w:numPr>
          <w:ilvl w:val="0"/>
          <w:numId w:val="19"/>
        </w:numPr>
        <w:tabs>
          <w:tab w:val="clear" w:pos="720"/>
        </w:tabs>
        <w:suppressAutoHyphens/>
        <w:spacing w:after="0" w:line="276" w:lineRule="auto"/>
        <w:ind w:left="426" w:hanging="426"/>
        <w:jc w:val="both"/>
        <w:rPr>
          <w:rFonts w:asciiTheme="minorHAnsi" w:eastAsia="Times New Roman" w:hAnsiTheme="minorHAnsi" w:cstheme="minorHAnsi"/>
          <w:lang w:eastAsia="ar-SA"/>
        </w:rPr>
      </w:pPr>
      <w:r w:rsidRPr="00FE298D">
        <w:rPr>
          <w:rFonts w:asciiTheme="minorHAnsi" w:eastAsia="Times New Roman" w:hAnsiTheme="minorHAnsi" w:cstheme="minorHAnsi"/>
          <w:lang w:eastAsia="ar-SA"/>
        </w:rPr>
        <w:lastRenderedPageBreak/>
        <w:t>W okresie rękojmi Wykonawca zobowiązuje się</w:t>
      </w:r>
      <w:r w:rsidR="00F5482E" w:rsidRPr="00FE298D">
        <w:rPr>
          <w:rFonts w:asciiTheme="minorHAnsi" w:eastAsia="Times New Roman" w:hAnsiTheme="minorHAnsi" w:cstheme="minorHAnsi"/>
          <w:lang w:eastAsia="ar-SA"/>
        </w:rPr>
        <w:t xml:space="preserve"> do bezpłatnego usunięcia wad i </w:t>
      </w:r>
      <w:r w:rsidR="00144F47" w:rsidRPr="00FE298D">
        <w:rPr>
          <w:rFonts w:asciiTheme="minorHAnsi" w:eastAsia="Times New Roman" w:hAnsiTheme="minorHAnsi" w:cstheme="minorHAnsi"/>
          <w:lang w:eastAsia="ar-SA"/>
        </w:rPr>
        <w:t>usterek w </w:t>
      </w:r>
      <w:r w:rsidRPr="00FE298D">
        <w:rPr>
          <w:rFonts w:asciiTheme="minorHAnsi" w:eastAsia="Times New Roman" w:hAnsiTheme="minorHAnsi" w:cstheme="minorHAnsi"/>
          <w:lang w:eastAsia="ar-SA"/>
        </w:rPr>
        <w:t>terminie wyznaczonym przez Zamawiają</w:t>
      </w:r>
      <w:r w:rsidR="00F5482E" w:rsidRPr="00FE298D">
        <w:rPr>
          <w:rFonts w:asciiTheme="minorHAnsi" w:eastAsia="Times New Roman" w:hAnsiTheme="minorHAnsi" w:cstheme="minorHAnsi"/>
          <w:lang w:eastAsia="ar-SA"/>
        </w:rPr>
        <w:t>cego nie dłuższym niż 14 dni. W </w:t>
      </w:r>
      <w:r w:rsidRPr="00FE298D">
        <w:rPr>
          <w:rFonts w:asciiTheme="minorHAnsi" w:eastAsia="Times New Roman" w:hAnsiTheme="minorHAnsi" w:cstheme="minorHAnsi"/>
          <w:lang w:eastAsia="ar-SA"/>
        </w:rPr>
        <w:t xml:space="preserve">wyjątkowych wypadkach Zamawiający może wyznaczyć dłuższe terminy usuwania wad. Okres gwarancji za dany element (w całości) zostanie przedłużony o czas naprawy. </w:t>
      </w:r>
    </w:p>
    <w:p w14:paraId="465B66A1" w14:textId="77777777" w:rsidR="00C24D34" w:rsidRPr="00FE298D" w:rsidRDefault="00C24D34" w:rsidP="002B08AF">
      <w:pPr>
        <w:numPr>
          <w:ilvl w:val="0"/>
          <w:numId w:val="19"/>
        </w:numPr>
        <w:tabs>
          <w:tab w:val="clear" w:pos="720"/>
        </w:tabs>
        <w:suppressAutoHyphens/>
        <w:spacing w:after="0" w:line="276" w:lineRule="auto"/>
        <w:ind w:left="426" w:hanging="426"/>
        <w:jc w:val="both"/>
        <w:rPr>
          <w:rFonts w:asciiTheme="minorHAnsi" w:eastAsia="Times New Roman" w:hAnsiTheme="minorHAnsi" w:cstheme="minorHAnsi"/>
          <w:lang w:eastAsia="ar-SA"/>
        </w:rPr>
      </w:pPr>
      <w:r w:rsidRPr="00FE298D">
        <w:rPr>
          <w:rFonts w:asciiTheme="minorHAnsi" w:eastAsia="Times New Roman" w:hAnsiTheme="minorHAnsi" w:cstheme="minorHAnsi"/>
          <w:lang w:eastAsia="ar-SA"/>
        </w:rPr>
        <w:t>Zamawiający ma prawo dochodzić uprawnień z tytułu rękojmi za wady, niezależnie od uprawnień wynikających z gwarancji.</w:t>
      </w:r>
    </w:p>
    <w:p w14:paraId="3B7D0AE0" w14:textId="77777777" w:rsidR="00C24D34" w:rsidRPr="00FE298D" w:rsidRDefault="00C24D34" w:rsidP="002B08AF">
      <w:pPr>
        <w:numPr>
          <w:ilvl w:val="0"/>
          <w:numId w:val="19"/>
        </w:numPr>
        <w:tabs>
          <w:tab w:val="clear" w:pos="720"/>
        </w:tabs>
        <w:suppressAutoHyphens/>
        <w:spacing w:after="0" w:line="276" w:lineRule="auto"/>
        <w:ind w:left="426" w:hanging="426"/>
        <w:jc w:val="both"/>
        <w:rPr>
          <w:rFonts w:asciiTheme="minorHAnsi" w:eastAsia="Times New Roman" w:hAnsiTheme="minorHAnsi" w:cstheme="minorHAnsi"/>
          <w:lang w:eastAsia="ar-SA"/>
        </w:rPr>
      </w:pPr>
      <w:r w:rsidRPr="00FE298D">
        <w:rPr>
          <w:rFonts w:asciiTheme="minorHAnsi" w:eastAsia="Times New Roman" w:hAnsiTheme="minorHAnsi" w:cstheme="minorHAnsi"/>
          <w:lang w:eastAsia="ar-SA"/>
        </w:rPr>
        <w:t xml:space="preserve"> Wykonawca odpowiada za wady w wykonaniu przedmiotu umowy również po okresie rękojmi, jeżeli Zamawiający zawiadomi Wykonawcę o wadzie przed upływem okresu rękojmi.</w:t>
      </w:r>
    </w:p>
    <w:p w14:paraId="47170BCA" w14:textId="77777777" w:rsidR="00C24D34" w:rsidRPr="00FE298D" w:rsidRDefault="00C24D34" w:rsidP="002B08AF">
      <w:pPr>
        <w:numPr>
          <w:ilvl w:val="0"/>
          <w:numId w:val="19"/>
        </w:numPr>
        <w:tabs>
          <w:tab w:val="clear" w:pos="720"/>
        </w:tabs>
        <w:suppressAutoHyphens/>
        <w:spacing w:after="0" w:line="276" w:lineRule="auto"/>
        <w:ind w:left="426" w:hanging="426"/>
        <w:jc w:val="both"/>
        <w:rPr>
          <w:rFonts w:asciiTheme="minorHAnsi" w:eastAsia="Times New Roman" w:hAnsiTheme="minorHAnsi" w:cstheme="minorHAnsi"/>
          <w:lang w:eastAsia="ar-SA"/>
        </w:rPr>
      </w:pPr>
      <w:r w:rsidRPr="00FE298D">
        <w:rPr>
          <w:rFonts w:asciiTheme="minorHAnsi" w:eastAsia="Times New Roman" w:hAnsiTheme="minorHAnsi" w:cstheme="minorHAnsi"/>
          <w:lang w:eastAsia="ar-SA"/>
        </w:rPr>
        <w:t>Jeżeli Wykonawca nie usunie wad w terminie 14 dni od daty wyznaczonej przez Zamawiającego na ich usunięcie, to Zamawiający może zlecić usunięcie wad stronie trzeciej na koszt Wykonawcy. W tym przypadku koszty usuwania wad będą pokrywane w pierwszej kolejności z zatrzymanej kwoty będącej zabezpieczeniem należytego wykonania umowy.</w:t>
      </w:r>
    </w:p>
    <w:p w14:paraId="5A2C2B1C" w14:textId="77777777" w:rsidR="00C24D34" w:rsidRPr="00FE298D" w:rsidRDefault="00C24D34" w:rsidP="002B08AF">
      <w:pPr>
        <w:numPr>
          <w:ilvl w:val="0"/>
          <w:numId w:val="19"/>
        </w:numPr>
        <w:tabs>
          <w:tab w:val="clear" w:pos="720"/>
        </w:tabs>
        <w:suppressAutoHyphens/>
        <w:spacing w:after="0" w:line="276" w:lineRule="auto"/>
        <w:ind w:left="426" w:hanging="426"/>
        <w:jc w:val="both"/>
        <w:rPr>
          <w:rFonts w:asciiTheme="minorHAnsi" w:eastAsia="Times New Roman" w:hAnsiTheme="minorHAnsi" w:cstheme="minorHAnsi"/>
          <w:lang w:eastAsia="ar-SA"/>
        </w:rPr>
      </w:pPr>
      <w:r w:rsidRPr="00FE298D">
        <w:rPr>
          <w:rFonts w:asciiTheme="minorHAnsi" w:eastAsia="Times New Roman" w:hAnsiTheme="minorHAnsi" w:cstheme="minorHAnsi"/>
          <w:lang w:eastAsia="ar-SA"/>
        </w:rPr>
        <w:t>Zamawiający ma prawo dochodzić uprawnień z tytułu rękojmi za wady, niezależnie od uprawnień wynikających z gwarancji.</w:t>
      </w:r>
    </w:p>
    <w:p w14:paraId="6B7EAC22" w14:textId="77777777" w:rsidR="00C24D34" w:rsidRPr="00FE298D" w:rsidRDefault="00C24D34" w:rsidP="002B08AF">
      <w:pPr>
        <w:numPr>
          <w:ilvl w:val="0"/>
          <w:numId w:val="19"/>
        </w:numPr>
        <w:tabs>
          <w:tab w:val="clear" w:pos="720"/>
        </w:tabs>
        <w:suppressAutoHyphens/>
        <w:spacing w:after="0" w:line="276" w:lineRule="auto"/>
        <w:ind w:left="426" w:hanging="426"/>
        <w:jc w:val="both"/>
        <w:rPr>
          <w:rFonts w:asciiTheme="minorHAnsi" w:eastAsia="Times New Roman" w:hAnsiTheme="minorHAnsi" w:cstheme="minorHAnsi"/>
          <w:lang w:eastAsia="ar-SA"/>
        </w:rPr>
      </w:pPr>
      <w:r w:rsidRPr="00FE298D">
        <w:rPr>
          <w:rFonts w:asciiTheme="minorHAnsi" w:eastAsia="Times New Roman" w:hAnsiTheme="minorHAnsi" w:cstheme="minorHAnsi"/>
          <w:lang w:eastAsia="ar-SA"/>
        </w:rPr>
        <w:t>Wykonawca odpowiada za wady w wykonaniu przedmiotu umowy również po okresie rękojmi, jeżeli Zamawiający zawiadomi Wykonawcę o wadzie przed upływem okresu rękojmi.</w:t>
      </w:r>
    </w:p>
    <w:p w14:paraId="759E81D2" w14:textId="77777777" w:rsidR="00C24D34" w:rsidRPr="00FE298D" w:rsidRDefault="00C24D34" w:rsidP="002B08AF">
      <w:pPr>
        <w:numPr>
          <w:ilvl w:val="0"/>
          <w:numId w:val="19"/>
        </w:numPr>
        <w:tabs>
          <w:tab w:val="clear" w:pos="720"/>
        </w:tabs>
        <w:suppressAutoHyphens/>
        <w:spacing w:after="0" w:line="276" w:lineRule="auto"/>
        <w:ind w:left="426" w:hanging="426"/>
        <w:jc w:val="both"/>
        <w:rPr>
          <w:rFonts w:asciiTheme="minorHAnsi" w:eastAsia="Times New Roman" w:hAnsiTheme="minorHAnsi" w:cstheme="minorHAnsi"/>
          <w:lang w:eastAsia="ar-SA"/>
        </w:rPr>
      </w:pPr>
      <w:r w:rsidRPr="00FE298D">
        <w:rPr>
          <w:rFonts w:asciiTheme="minorHAnsi" w:eastAsia="Times New Roman" w:hAnsiTheme="minorHAnsi" w:cstheme="minorHAnsi"/>
          <w:lang w:eastAsia="ar-SA"/>
        </w:rPr>
        <w:t>Jeżeli Wykonawca nie usunie wad w terminie wynikającym z niniejszej umowy, to Zamawiający może zlecić usunięcie wad stronie trzeciej na koszt Wykonawcy. W tym przypadku koszty usuwania wad będą pokrywane w pierwszej kolejności z zatrzymanej kwoty będącej zabezpieczeniem należytego wykonania umowy. W takim wypadku odpowiedzialność gwarancyjna, czy rękojmialna</w:t>
      </w:r>
      <w:r w:rsidR="00F5482E" w:rsidRPr="00FE298D">
        <w:rPr>
          <w:rFonts w:asciiTheme="minorHAnsi" w:eastAsia="Times New Roman" w:hAnsiTheme="minorHAnsi" w:cstheme="minorHAnsi"/>
          <w:lang w:eastAsia="ar-SA"/>
        </w:rPr>
        <w:t xml:space="preserve"> Wykonawcy zostaje utrzymana, a </w:t>
      </w:r>
      <w:r w:rsidRPr="00FE298D">
        <w:rPr>
          <w:rFonts w:asciiTheme="minorHAnsi" w:eastAsia="Times New Roman" w:hAnsiTheme="minorHAnsi" w:cstheme="minorHAnsi"/>
          <w:lang w:eastAsia="ar-SA"/>
        </w:rPr>
        <w:t>dodatkowo udzieli takiego zabezpieczenia Wykonawca zastępczy.</w:t>
      </w:r>
    </w:p>
    <w:p w14:paraId="5CE73DAA" w14:textId="77777777" w:rsidR="00C24D34" w:rsidRPr="00FE298D" w:rsidRDefault="00C24D34" w:rsidP="00B13F5F">
      <w:pPr>
        <w:spacing w:after="0" w:line="276" w:lineRule="auto"/>
        <w:jc w:val="both"/>
        <w:rPr>
          <w:rFonts w:asciiTheme="minorHAnsi" w:eastAsia="Times New Roman" w:hAnsiTheme="minorHAnsi" w:cstheme="minorHAnsi"/>
          <w:b/>
          <w:color w:val="000000"/>
          <w:lang w:eastAsia="ar-SA"/>
        </w:rPr>
      </w:pPr>
    </w:p>
    <w:p w14:paraId="2E357DA6" w14:textId="77777777" w:rsidR="00C24D34" w:rsidRPr="00FE298D" w:rsidRDefault="00C24D34" w:rsidP="00B13F5F">
      <w:pPr>
        <w:suppressAutoHyphens/>
        <w:spacing w:after="0" w:line="276" w:lineRule="auto"/>
        <w:jc w:val="center"/>
        <w:rPr>
          <w:rFonts w:asciiTheme="minorHAnsi" w:eastAsia="Times New Roman" w:hAnsiTheme="minorHAnsi" w:cstheme="minorHAnsi"/>
          <w:b/>
          <w:lang w:eastAsia="ar-SA"/>
        </w:rPr>
      </w:pPr>
      <w:r w:rsidRPr="00FE298D">
        <w:rPr>
          <w:rFonts w:asciiTheme="minorHAnsi" w:eastAsia="Times New Roman" w:hAnsiTheme="minorHAnsi" w:cstheme="minorHAnsi"/>
          <w:b/>
          <w:color w:val="000000"/>
          <w:lang w:eastAsia="ar-SA"/>
        </w:rPr>
        <w:t>§ </w:t>
      </w:r>
      <w:r w:rsidRPr="00FE298D">
        <w:rPr>
          <w:rFonts w:asciiTheme="minorHAnsi" w:eastAsia="Times New Roman" w:hAnsiTheme="minorHAnsi" w:cstheme="minorHAnsi"/>
          <w:b/>
          <w:lang w:eastAsia="ar-SA"/>
        </w:rPr>
        <w:t>12</w:t>
      </w:r>
    </w:p>
    <w:p w14:paraId="55220971" w14:textId="77777777" w:rsidR="00C24D34" w:rsidRPr="00FE298D" w:rsidRDefault="00C24D34" w:rsidP="00B13F5F">
      <w:pPr>
        <w:suppressAutoHyphens/>
        <w:spacing w:after="0" w:line="276" w:lineRule="auto"/>
        <w:jc w:val="center"/>
        <w:rPr>
          <w:rFonts w:asciiTheme="minorHAnsi" w:eastAsia="Times New Roman" w:hAnsiTheme="minorHAnsi" w:cstheme="minorHAnsi"/>
          <w:color w:val="000000"/>
          <w:spacing w:val="3"/>
          <w:w w:val="105"/>
          <w:lang w:eastAsia="ar-SA"/>
        </w:rPr>
      </w:pPr>
      <w:r w:rsidRPr="00FE298D">
        <w:rPr>
          <w:rFonts w:asciiTheme="minorHAnsi" w:eastAsia="Times New Roman" w:hAnsiTheme="minorHAnsi" w:cstheme="minorHAnsi"/>
          <w:b/>
          <w:lang w:eastAsia="ar-SA"/>
        </w:rPr>
        <w:t>Zmiana umowy</w:t>
      </w:r>
    </w:p>
    <w:p w14:paraId="15D1207A" w14:textId="77777777" w:rsidR="00D620B3" w:rsidRPr="00FE298D" w:rsidRDefault="00D620B3" w:rsidP="00D620B3">
      <w:pPr>
        <w:tabs>
          <w:tab w:val="center" w:pos="5154"/>
        </w:tabs>
        <w:suppressAutoHyphens/>
        <w:spacing w:after="0" w:line="276" w:lineRule="auto"/>
        <w:jc w:val="both"/>
        <w:rPr>
          <w:rFonts w:asciiTheme="minorHAnsi" w:eastAsia="Times New Roman" w:hAnsiTheme="minorHAnsi" w:cstheme="minorHAnsi"/>
          <w:lang w:eastAsia="ar-SA"/>
        </w:rPr>
      </w:pPr>
      <w:r w:rsidRPr="00FE298D">
        <w:rPr>
          <w:rFonts w:asciiTheme="minorHAnsi" w:eastAsia="Times New Roman" w:hAnsiTheme="minorHAnsi" w:cstheme="minorHAnsi"/>
          <w:lang w:eastAsia="ar-SA"/>
        </w:rPr>
        <w:t>1.</w:t>
      </w:r>
      <w:r w:rsidRPr="00FE298D">
        <w:rPr>
          <w:rFonts w:asciiTheme="minorHAnsi" w:eastAsia="Times New Roman" w:hAnsiTheme="minorHAnsi" w:cstheme="minorHAnsi"/>
          <w:lang w:eastAsia="ar-SA"/>
        </w:rPr>
        <w:tab/>
        <w:t>Zakazuje się zmian postanowień zawartej umowy w stosunku do treści oferty, na podstawie której dokonano wyboru Wykonawcy, z zastrzeżeniem art. 144 ust. 1 ustawy Prawo zamówień publicznych.</w:t>
      </w:r>
    </w:p>
    <w:p w14:paraId="12D7956E" w14:textId="7562AA7D" w:rsidR="00D620B3" w:rsidRPr="00FE298D" w:rsidRDefault="00D620B3" w:rsidP="00D620B3">
      <w:pPr>
        <w:tabs>
          <w:tab w:val="center" w:pos="5154"/>
        </w:tabs>
        <w:suppressAutoHyphens/>
        <w:spacing w:after="0" w:line="276" w:lineRule="auto"/>
        <w:jc w:val="both"/>
        <w:rPr>
          <w:rFonts w:asciiTheme="minorHAnsi" w:eastAsia="Times New Roman" w:hAnsiTheme="minorHAnsi" w:cstheme="minorHAnsi"/>
          <w:lang w:eastAsia="ar-SA"/>
        </w:rPr>
      </w:pPr>
      <w:r w:rsidRPr="00FE298D">
        <w:rPr>
          <w:rFonts w:asciiTheme="minorHAnsi" w:eastAsia="Times New Roman" w:hAnsiTheme="minorHAnsi" w:cstheme="minorHAnsi"/>
          <w:lang w:eastAsia="ar-SA"/>
        </w:rPr>
        <w:t>2.Zamawiający, przewiduje zmianę postanowień niniejszej Umowy w przypadku:</w:t>
      </w:r>
    </w:p>
    <w:p w14:paraId="738C5DC5" w14:textId="77777777" w:rsidR="00D620B3" w:rsidRPr="00FE298D" w:rsidRDefault="00D620B3" w:rsidP="00D620B3">
      <w:pPr>
        <w:tabs>
          <w:tab w:val="center" w:pos="5154"/>
        </w:tabs>
        <w:suppressAutoHyphens/>
        <w:spacing w:after="0" w:line="276" w:lineRule="auto"/>
        <w:jc w:val="both"/>
        <w:rPr>
          <w:rFonts w:asciiTheme="minorHAnsi" w:eastAsia="Times New Roman" w:hAnsiTheme="minorHAnsi" w:cstheme="minorHAnsi"/>
          <w:lang w:eastAsia="ar-SA"/>
        </w:rPr>
      </w:pPr>
      <w:r w:rsidRPr="00FE298D">
        <w:rPr>
          <w:rFonts w:asciiTheme="minorHAnsi" w:eastAsia="Times New Roman" w:hAnsiTheme="minorHAnsi" w:cstheme="minorHAnsi"/>
          <w:lang w:eastAsia="ar-SA"/>
        </w:rPr>
        <w:t>1)</w:t>
      </w:r>
      <w:r w:rsidRPr="00FE298D">
        <w:rPr>
          <w:rFonts w:asciiTheme="minorHAnsi" w:eastAsia="Times New Roman" w:hAnsiTheme="minorHAnsi" w:cstheme="minorHAnsi"/>
          <w:lang w:eastAsia="ar-SA"/>
        </w:rPr>
        <w:tab/>
        <w:t>zmiany formy prawnej prowadzonej działalności gospodarczej przez Wykonawcę, w szczególności połączenie, przejęcie lub innego przekształcenia Wykonawcy, jak również w razie ogłoszenia upadłości lub likwidacji Wykonawcy;</w:t>
      </w:r>
    </w:p>
    <w:p w14:paraId="6AF65356" w14:textId="653369D4" w:rsidR="00D620B3" w:rsidRPr="00FE298D" w:rsidRDefault="00D620B3" w:rsidP="00D620B3">
      <w:pPr>
        <w:tabs>
          <w:tab w:val="center" w:pos="5154"/>
        </w:tabs>
        <w:suppressAutoHyphens/>
        <w:spacing w:after="0" w:line="276" w:lineRule="auto"/>
        <w:jc w:val="both"/>
        <w:rPr>
          <w:rFonts w:asciiTheme="minorHAnsi" w:eastAsia="Times New Roman" w:hAnsiTheme="minorHAnsi" w:cstheme="minorHAnsi"/>
          <w:lang w:eastAsia="ar-SA"/>
        </w:rPr>
      </w:pPr>
      <w:r w:rsidRPr="00FE298D">
        <w:rPr>
          <w:rFonts w:asciiTheme="minorHAnsi" w:eastAsia="Times New Roman" w:hAnsiTheme="minorHAnsi" w:cstheme="minorHAnsi"/>
          <w:lang w:eastAsia="ar-SA"/>
        </w:rPr>
        <w:t>2)śmierci Wykonawcy będącego osobą fizyczną, prowadzącego samodzielnie działalność gospodarczą;</w:t>
      </w:r>
    </w:p>
    <w:p w14:paraId="06E8055A" w14:textId="006FE3EE" w:rsidR="00D620B3" w:rsidRPr="00FE298D" w:rsidRDefault="00D620B3" w:rsidP="00D620B3">
      <w:pPr>
        <w:tabs>
          <w:tab w:val="center" w:pos="5154"/>
        </w:tabs>
        <w:suppressAutoHyphens/>
        <w:spacing w:after="0" w:line="276" w:lineRule="auto"/>
        <w:jc w:val="both"/>
        <w:rPr>
          <w:rFonts w:asciiTheme="minorHAnsi" w:eastAsia="Times New Roman" w:hAnsiTheme="minorHAnsi" w:cstheme="minorHAnsi"/>
          <w:lang w:eastAsia="ar-SA"/>
        </w:rPr>
      </w:pPr>
      <w:r w:rsidRPr="00FE298D">
        <w:rPr>
          <w:rFonts w:asciiTheme="minorHAnsi" w:eastAsia="Times New Roman" w:hAnsiTheme="minorHAnsi" w:cstheme="minorHAnsi"/>
          <w:lang w:eastAsia="ar-SA"/>
        </w:rPr>
        <w:t>3)zmiany adresu siedziby firmy Wykonawcy w przypadku zmiany tych danych w trakcie realizacji umowy;</w:t>
      </w:r>
    </w:p>
    <w:p w14:paraId="0E2211F5" w14:textId="77777777" w:rsidR="00D620B3" w:rsidRPr="00FE298D" w:rsidRDefault="00D620B3" w:rsidP="00D620B3">
      <w:pPr>
        <w:tabs>
          <w:tab w:val="center" w:pos="5154"/>
        </w:tabs>
        <w:suppressAutoHyphens/>
        <w:spacing w:after="0" w:line="276" w:lineRule="auto"/>
        <w:jc w:val="both"/>
        <w:rPr>
          <w:rFonts w:asciiTheme="minorHAnsi" w:eastAsia="Times New Roman" w:hAnsiTheme="minorHAnsi" w:cstheme="minorHAnsi"/>
          <w:lang w:eastAsia="ar-SA"/>
        </w:rPr>
      </w:pPr>
      <w:r w:rsidRPr="00FE298D">
        <w:rPr>
          <w:rFonts w:asciiTheme="minorHAnsi" w:eastAsia="Times New Roman" w:hAnsiTheme="minorHAnsi" w:cstheme="minorHAnsi"/>
          <w:lang w:eastAsia="ar-SA"/>
        </w:rPr>
        <w:t>4)</w:t>
      </w:r>
      <w:r w:rsidRPr="00FE298D">
        <w:rPr>
          <w:rFonts w:asciiTheme="minorHAnsi" w:eastAsia="Times New Roman" w:hAnsiTheme="minorHAnsi" w:cstheme="minorHAnsi"/>
          <w:lang w:eastAsia="ar-SA"/>
        </w:rPr>
        <w:tab/>
        <w:t>w zakresie zmiany lub rezygnacji z podwykonawcy jeżeli dotyczy to podmiotu, na którego zasoby wykonawca się powoływał na zasadach określonych w art. 22a ust. 1 ustawy Pzp w celu wykazania spełniania warunków udziału w postępowaniu Wykonawca obowiązany jest wykazać Zamawiającemu, że proponowany inny podwykonawca lub dalszy podwykonawca samodzielnie spełnia je w stopniu nie mniejszym niż podwykonawca, na którego zasoby wykonawca się powoływał w trakcie postępowania o udzielenie zamówienia;</w:t>
      </w:r>
    </w:p>
    <w:p w14:paraId="4C17A9B0" w14:textId="010FBF5F" w:rsidR="00D620B3" w:rsidRPr="00FE298D" w:rsidRDefault="00D620B3" w:rsidP="00D620B3">
      <w:pPr>
        <w:tabs>
          <w:tab w:val="center" w:pos="5154"/>
        </w:tabs>
        <w:suppressAutoHyphens/>
        <w:spacing w:after="0" w:line="276" w:lineRule="auto"/>
        <w:jc w:val="both"/>
        <w:rPr>
          <w:rFonts w:asciiTheme="minorHAnsi" w:eastAsia="Times New Roman" w:hAnsiTheme="minorHAnsi" w:cstheme="minorHAnsi"/>
          <w:lang w:eastAsia="ar-SA"/>
        </w:rPr>
      </w:pPr>
      <w:r w:rsidRPr="00FE298D">
        <w:rPr>
          <w:rFonts w:asciiTheme="minorHAnsi" w:eastAsia="Times New Roman" w:hAnsiTheme="minorHAnsi" w:cstheme="minorHAnsi"/>
          <w:lang w:eastAsia="ar-SA"/>
        </w:rPr>
        <w:t>5)</w:t>
      </w:r>
      <w:r w:rsidRPr="00FE298D">
        <w:rPr>
          <w:rFonts w:asciiTheme="minorHAnsi" w:eastAsia="Times New Roman" w:hAnsiTheme="minorHAnsi" w:cstheme="minorHAnsi"/>
          <w:lang w:eastAsia="ar-SA"/>
        </w:rPr>
        <w:tab/>
        <w:t xml:space="preserve">wstrzymania robót budowlanych w wyniku działania siły wyższej, potwierdzonego przez </w:t>
      </w:r>
      <w:r w:rsidR="00B50D8C">
        <w:rPr>
          <w:rFonts w:asciiTheme="minorHAnsi" w:eastAsia="Times New Roman" w:hAnsiTheme="minorHAnsi" w:cstheme="minorHAnsi"/>
          <w:lang w:eastAsia="ar-SA"/>
        </w:rPr>
        <w:t>osobę wyznaczoną przez Zamawiającego</w:t>
      </w:r>
      <w:r w:rsidRPr="00FE298D">
        <w:rPr>
          <w:rFonts w:asciiTheme="minorHAnsi" w:eastAsia="Times New Roman" w:hAnsiTheme="minorHAnsi" w:cstheme="minorHAnsi"/>
          <w:lang w:eastAsia="ar-SA"/>
        </w:rPr>
        <w:t>, o ile czas wstrzymania robót i ich zakres będzie skutkować wydłużeniem terminu wykonania zamówienia – o czas tego wstrzymania robót. Pod pojęciem siły wyższej rozumie się wystąpienie zdarzenia nadzwyczajnego, zewnętrznego, niemożliwego do przewidzenia i zapobieżenia, którego nie dało się uniknąć nawet przy zachowaniu najwyższej staranności, a które uniemożliwia Wykonawcy wykonanie jego zobowiązania w całości lub części. W szczególności są to zdarzenia i okoliczności takie jak: klęska żywiołowa, działania wojenne, rebelie, terroryzm, rewolucja, powstanie, inwazja, bunt, zamieszki, strajk spowodowany przez inne osoby nie związane z realizacją inwestycji;</w:t>
      </w:r>
    </w:p>
    <w:p w14:paraId="42D59BEE" w14:textId="77777777" w:rsidR="00D620B3" w:rsidRPr="00FE298D" w:rsidRDefault="00D620B3" w:rsidP="00D620B3">
      <w:pPr>
        <w:tabs>
          <w:tab w:val="center" w:pos="5154"/>
        </w:tabs>
        <w:suppressAutoHyphens/>
        <w:spacing w:after="0" w:line="276" w:lineRule="auto"/>
        <w:jc w:val="both"/>
        <w:rPr>
          <w:rFonts w:asciiTheme="minorHAnsi" w:eastAsia="Times New Roman" w:hAnsiTheme="minorHAnsi" w:cstheme="minorHAnsi"/>
          <w:lang w:eastAsia="ar-SA"/>
        </w:rPr>
      </w:pPr>
      <w:r w:rsidRPr="00FE298D">
        <w:rPr>
          <w:rFonts w:asciiTheme="minorHAnsi" w:eastAsia="Times New Roman" w:hAnsiTheme="minorHAnsi" w:cstheme="minorHAnsi"/>
          <w:lang w:eastAsia="ar-SA"/>
        </w:rPr>
        <w:lastRenderedPageBreak/>
        <w:t>6)</w:t>
      </w:r>
      <w:r w:rsidRPr="00FE298D">
        <w:rPr>
          <w:rFonts w:asciiTheme="minorHAnsi" w:eastAsia="Times New Roman" w:hAnsiTheme="minorHAnsi" w:cstheme="minorHAnsi"/>
          <w:lang w:eastAsia="ar-SA"/>
        </w:rPr>
        <w:tab/>
        <w:t>osób posiadających wymagane uprawnienia w zakresie zaistnienia zdarzeń losowych (w takim przypadku Wykonawca zobowiązany będzie do zaproponowania osoby legitymującej się uprawnieniami wymaganymi w trakcie postępowania o udzielenie zamówienia).</w:t>
      </w:r>
    </w:p>
    <w:p w14:paraId="17CBCEE2" w14:textId="77777777" w:rsidR="00D620B3" w:rsidRPr="00FE298D" w:rsidRDefault="00D620B3" w:rsidP="00D620B3">
      <w:pPr>
        <w:tabs>
          <w:tab w:val="center" w:pos="5154"/>
        </w:tabs>
        <w:suppressAutoHyphens/>
        <w:spacing w:after="0" w:line="276" w:lineRule="auto"/>
        <w:jc w:val="both"/>
        <w:rPr>
          <w:rFonts w:asciiTheme="minorHAnsi" w:eastAsia="Times New Roman" w:hAnsiTheme="minorHAnsi" w:cstheme="minorHAnsi"/>
          <w:lang w:eastAsia="ar-SA"/>
        </w:rPr>
      </w:pPr>
      <w:r w:rsidRPr="00FE298D">
        <w:rPr>
          <w:rFonts w:asciiTheme="minorHAnsi" w:eastAsia="Times New Roman" w:hAnsiTheme="minorHAnsi" w:cstheme="minorHAnsi"/>
          <w:lang w:eastAsia="ar-SA"/>
        </w:rPr>
        <w:t>7)</w:t>
      </w:r>
      <w:r w:rsidRPr="00FE298D">
        <w:rPr>
          <w:rFonts w:asciiTheme="minorHAnsi" w:eastAsia="Times New Roman" w:hAnsiTheme="minorHAnsi" w:cstheme="minorHAnsi"/>
          <w:lang w:eastAsia="ar-SA"/>
        </w:rPr>
        <w:tab/>
        <w:t>wystąpienia robót dodatkowych – skutkujące uprawnieniem Stron do zmiany terminu wykonania przedmiotu umowy, harmonogramu rzeczowo-finansowego robót,</w:t>
      </w:r>
    </w:p>
    <w:p w14:paraId="00CC6A47" w14:textId="77777777" w:rsidR="00D620B3" w:rsidRPr="00FE298D" w:rsidRDefault="00D620B3" w:rsidP="00D620B3">
      <w:pPr>
        <w:tabs>
          <w:tab w:val="center" w:pos="5154"/>
        </w:tabs>
        <w:suppressAutoHyphens/>
        <w:spacing w:after="0" w:line="276" w:lineRule="auto"/>
        <w:jc w:val="both"/>
        <w:rPr>
          <w:rFonts w:asciiTheme="minorHAnsi" w:eastAsia="Times New Roman" w:hAnsiTheme="minorHAnsi" w:cstheme="minorHAnsi"/>
          <w:lang w:eastAsia="ar-SA"/>
        </w:rPr>
      </w:pPr>
      <w:r w:rsidRPr="00FE298D">
        <w:rPr>
          <w:rFonts w:asciiTheme="minorHAnsi" w:eastAsia="Times New Roman" w:hAnsiTheme="minorHAnsi" w:cstheme="minorHAnsi"/>
          <w:lang w:eastAsia="ar-SA"/>
        </w:rPr>
        <w:t>8)</w:t>
      </w:r>
      <w:r w:rsidRPr="00FE298D">
        <w:rPr>
          <w:rFonts w:asciiTheme="minorHAnsi" w:eastAsia="Times New Roman" w:hAnsiTheme="minorHAnsi" w:cstheme="minorHAnsi"/>
          <w:lang w:eastAsia="ar-SA"/>
        </w:rPr>
        <w:tab/>
        <w:t>wystąpienia robót zamiennych – skutkujące uprawnieniem Stron do zmiany terminu wykonania przedmiotu umowy, wysokości wynagrodzenia, zakresu przedmiotu umowy, harmonogramu rzeczowo-finansowego robót,</w:t>
      </w:r>
    </w:p>
    <w:p w14:paraId="3D15E5C8" w14:textId="77777777" w:rsidR="00D620B3" w:rsidRPr="00FE298D" w:rsidRDefault="00D620B3" w:rsidP="00D620B3">
      <w:pPr>
        <w:tabs>
          <w:tab w:val="center" w:pos="5154"/>
        </w:tabs>
        <w:suppressAutoHyphens/>
        <w:spacing w:after="0" w:line="276" w:lineRule="auto"/>
        <w:jc w:val="both"/>
        <w:rPr>
          <w:rFonts w:asciiTheme="minorHAnsi" w:eastAsia="Times New Roman" w:hAnsiTheme="minorHAnsi" w:cstheme="minorHAnsi"/>
          <w:lang w:eastAsia="ar-SA"/>
        </w:rPr>
      </w:pPr>
      <w:r w:rsidRPr="00FE298D">
        <w:rPr>
          <w:rFonts w:asciiTheme="minorHAnsi" w:eastAsia="Times New Roman" w:hAnsiTheme="minorHAnsi" w:cstheme="minorHAnsi"/>
          <w:lang w:eastAsia="ar-SA"/>
        </w:rPr>
        <w:t>9)</w:t>
      </w:r>
      <w:r w:rsidRPr="00FE298D">
        <w:rPr>
          <w:rFonts w:asciiTheme="minorHAnsi" w:eastAsia="Times New Roman" w:hAnsiTheme="minorHAnsi" w:cstheme="minorHAnsi"/>
          <w:lang w:eastAsia="ar-SA"/>
        </w:rPr>
        <w:tab/>
        <w:t>rezygnacji z części robót budowlanych – skutkujące możliwością zmiany przez Strony zakresu przedmiotu umowy, wysokości wynagrodzenia, terminu wykonania przedmiotu umowy, harmonogramu rzeczowo-finansowego robót,</w:t>
      </w:r>
    </w:p>
    <w:p w14:paraId="0C1D0825" w14:textId="77777777" w:rsidR="00D620B3" w:rsidRPr="00FE298D" w:rsidRDefault="00D620B3" w:rsidP="00D620B3">
      <w:pPr>
        <w:tabs>
          <w:tab w:val="center" w:pos="5154"/>
        </w:tabs>
        <w:suppressAutoHyphens/>
        <w:spacing w:after="0" w:line="276" w:lineRule="auto"/>
        <w:jc w:val="both"/>
        <w:rPr>
          <w:rFonts w:asciiTheme="minorHAnsi" w:eastAsia="Times New Roman" w:hAnsiTheme="minorHAnsi" w:cstheme="minorHAnsi"/>
          <w:lang w:eastAsia="ar-SA"/>
        </w:rPr>
      </w:pPr>
      <w:r w:rsidRPr="00FE298D">
        <w:rPr>
          <w:rFonts w:asciiTheme="minorHAnsi" w:eastAsia="Times New Roman" w:hAnsiTheme="minorHAnsi" w:cstheme="minorHAnsi"/>
          <w:lang w:eastAsia="ar-SA"/>
        </w:rPr>
        <w:t>10)</w:t>
      </w:r>
      <w:r w:rsidRPr="00FE298D">
        <w:rPr>
          <w:rFonts w:asciiTheme="minorHAnsi" w:eastAsia="Times New Roman" w:hAnsiTheme="minorHAnsi" w:cstheme="minorHAnsi"/>
          <w:lang w:eastAsia="ar-SA"/>
        </w:rPr>
        <w:tab/>
        <w:t>zmiany stawki podatku od towarów i usług – uprawniające Strony do zmiany wysokości wynagrodzenia Wykonawcy, jeżeli zmiany te będą miały wpływ na koszty wykonania zamówienia przez Wykonawcę,</w:t>
      </w:r>
    </w:p>
    <w:p w14:paraId="50CE3441" w14:textId="77777777" w:rsidR="00D620B3" w:rsidRPr="00FE298D" w:rsidRDefault="00D620B3" w:rsidP="00D620B3">
      <w:pPr>
        <w:tabs>
          <w:tab w:val="center" w:pos="5154"/>
        </w:tabs>
        <w:suppressAutoHyphens/>
        <w:spacing w:after="0" w:line="276" w:lineRule="auto"/>
        <w:jc w:val="both"/>
        <w:rPr>
          <w:rFonts w:asciiTheme="minorHAnsi" w:eastAsia="Times New Roman" w:hAnsiTheme="minorHAnsi" w:cstheme="minorHAnsi"/>
          <w:lang w:eastAsia="ar-SA"/>
        </w:rPr>
      </w:pPr>
      <w:r w:rsidRPr="00FE298D">
        <w:rPr>
          <w:rFonts w:asciiTheme="minorHAnsi" w:eastAsia="Times New Roman" w:hAnsiTheme="minorHAnsi" w:cstheme="minorHAnsi"/>
          <w:lang w:eastAsia="ar-SA"/>
        </w:rPr>
        <w:t>11)</w:t>
      </w:r>
      <w:r w:rsidRPr="00FE298D">
        <w:rPr>
          <w:rFonts w:asciiTheme="minorHAnsi" w:eastAsia="Times New Roman" w:hAnsiTheme="minorHAnsi" w:cstheme="minorHAnsi"/>
          <w:lang w:eastAsia="ar-SA"/>
        </w:rPr>
        <w:tab/>
        <w:t xml:space="preserve">zmiany wysokości minimalnego wynagrodzenia za pracę albo wysokości minimalnej stawki godzinowej, ustalonych na przepisów ustawy z dnia 10 października 2002 r. o minimalnym wynagrodzeniu za pracę – uprawniające Strony do zmiany wysokości wynagrodzenia Wykonawcy, jeżeli zmiany te będą miały wpływ na koszty wykonania zamówienia przez Wykonawcę, </w:t>
      </w:r>
    </w:p>
    <w:p w14:paraId="11B78007" w14:textId="77777777" w:rsidR="00D620B3" w:rsidRPr="00FE298D" w:rsidRDefault="00D620B3" w:rsidP="00D620B3">
      <w:pPr>
        <w:tabs>
          <w:tab w:val="center" w:pos="5154"/>
        </w:tabs>
        <w:suppressAutoHyphens/>
        <w:spacing w:after="0" w:line="276" w:lineRule="auto"/>
        <w:jc w:val="both"/>
        <w:rPr>
          <w:rFonts w:asciiTheme="minorHAnsi" w:eastAsia="Times New Roman" w:hAnsiTheme="minorHAnsi" w:cstheme="minorHAnsi"/>
          <w:lang w:eastAsia="ar-SA"/>
        </w:rPr>
      </w:pPr>
      <w:r w:rsidRPr="00FE298D">
        <w:rPr>
          <w:rFonts w:asciiTheme="minorHAnsi" w:eastAsia="Times New Roman" w:hAnsiTheme="minorHAnsi" w:cstheme="minorHAnsi"/>
          <w:lang w:eastAsia="ar-SA"/>
        </w:rPr>
        <w:t>12)</w:t>
      </w:r>
      <w:r w:rsidRPr="00FE298D">
        <w:rPr>
          <w:rFonts w:asciiTheme="minorHAnsi" w:eastAsia="Times New Roman" w:hAnsiTheme="minorHAnsi" w:cstheme="minorHAnsi"/>
          <w:lang w:eastAsia="ar-SA"/>
        </w:rPr>
        <w:tab/>
        <w:t>zmiany zasad podlegania ubezpieczeniom społecznym lub ubezpieczeniu zdrowotnemu lub wysokości stawki składki na ubezpieczenia społeczne lub zdrowotne – uprawniające Strony do zmiany wysokości wynagrodzenia Wykonawcy, jeżeli zmiany te będą miały wpływ na koszty wykonania zamówienia przez Wykonawcę,</w:t>
      </w:r>
    </w:p>
    <w:p w14:paraId="47B73AEC" w14:textId="77777777" w:rsidR="00D620B3" w:rsidRPr="00FE298D" w:rsidRDefault="00D620B3" w:rsidP="00D620B3">
      <w:pPr>
        <w:tabs>
          <w:tab w:val="center" w:pos="5154"/>
        </w:tabs>
        <w:suppressAutoHyphens/>
        <w:spacing w:after="0" w:line="276" w:lineRule="auto"/>
        <w:jc w:val="both"/>
        <w:rPr>
          <w:rFonts w:asciiTheme="minorHAnsi" w:eastAsia="Times New Roman" w:hAnsiTheme="minorHAnsi" w:cstheme="minorHAnsi"/>
          <w:lang w:eastAsia="ar-SA"/>
        </w:rPr>
      </w:pPr>
      <w:r w:rsidRPr="00FE298D">
        <w:rPr>
          <w:rFonts w:asciiTheme="minorHAnsi" w:eastAsia="Times New Roman" w:hAnsiTheme="minorHAnsi" w:cstheme="minorHAnsi"/>
          <w:lang w:eastAsia="ar-SA"/>
        </w:rPr>
        <w:t>13)</w:t>
      </w:r>
      <w:r w:rsidRPr="00FE298D">
        <w:rPr>
          <w:rFonts w:asciiTheme="minorHAnsi" w:eastAsia="Times New Roman" w:hAnsiTheme="minorHAnsi" w:cstheme="minorHAnsi"/>
          <w:lang w:eastAsia="ar-SA"/>
        </w:rPr>
        <w:tab/>
        <w:t>konieczności zmiany technologii robót w stosunku do technologii przewidzianej w dokumentacji projektowej – skutkujące możliwością zmiany przez Strony zakresu przedmiotu umowy, wysokości wynagrodzenia, terminu wykonania przedmiotu umowy, harmonogramu rzeczowo-finansowego robót,</w:t>
      </w:r>
    </w:p>
    <w:p w14:paraId="5B5C5A48" w14:textId="77777777" w:rsidR="00D620B3" w:rsidRPr="00FE298D" w:rsidRDefault="00D620B3" w:rsidP="00D620B3">
      <w:pPr>
        <w:tabs>
          <w:tab w:val="center" w:pos="5154"/>
        </w:tabs>
        <w:suppressAutoHyphens/>
        <w:spacing w:after="0" w:line="276" w:lineRule="auto"/>
        <w:jc w:val="both"/>
        <w:rPr>
          <w:rFonts w:asciiTheme="minorHAnsi" w:eastAsia="Times New Roman" w:hAnsiTheme="minorHAnsi" w:cstheme="minorHAnsi"/>
          <w:lang w:eastAsia="ar-SA"/>
        </w:rPr>
      </w:pPr>
      <w:r w:rsidRPr="00FE298D">
        <w:rPr>
          <w:rFonts w:asciiTheme="minorHAnsi" w:eastAsia="Times New Roman" w:hAnsiTheme="minorHAnsi" w:cstheme="minorHAnsi"/>
          <w:lang w:eastAsia="ar-SA"/>
        </w:rPr>
        <w:t>14)</w:t>
      </w:r>
      <w:r w:rsidRPr="00FE298D">
        <w:rPr>
          <w:rFonts w:asciiTheme="minorHAnsi" w:eastAsia="Times New Roman" w:hAnsiTheme="minorHAnsi" w:cstheme="minorHAnsi"/>
          <w:lang w:eastAsia="ar-SA"/>
        </w:rPr>
        <w:tab/>
        <w:t>zgłoszenia przez Wykonawcę gotowości do odbioru końcowego robót przed umownym terminem ich wykonania – skutkujące możliwością skrócenia przez Strony terminu wykonania przedmiotu umowy, zmiany harmonogramu rzeczowo-finansowego robót,</w:t>
      </w:r>
    </w:p>
    <w:p w14:paraId="0100613D" w14:textId="77777777" w:rsidR="00D620B3" w:rsidRPr="00FE298D" w:rsidRDefault="00D620B3" w:rsidP="00D620B3">
      <w:pPr>
        <w:tabs>
          <w:tab w:val="center" w:pos="5154"/>
        </w:tabs>
        <w:suppressAutoHyphens/>
        <w:spacing w:after="0" w:line="276" w:lineRule="auto"/>
        <w:jc w:val="both"/>
        <w:rPr>
          <w:rFonts w:asciiTheme="minorHAnsi" w:eastAsia="Times New Roman" w:hAnsiTheme="minorHAnsi" w:cstheme="minorHAnsi"/>
          <w:lang w:eastAsia="ar-SA"/>
        </w:rPr>
      </w:pPr>
      <w:r w:rsidRPr="00FE298D">
        <w:rPr>
          <w:rFonts w:asciiTheme="minorHAnsi" w:eastAsia="Times New Roman" w:hAnsiTheme="minorHAnsi" w:cstheme="minorHAnsi"/>
          <w:lang w:eastAsia="ar-SA"/>
        </w:rPr>
        <w:t>15)</w:t>
      </w:r>
      <w:r w:rsidRPr="00FE298D">
        <w:rPr>
          <w:rFonts w:asciiTheme="minorHAnsi" w:eastAsia="Times New Roman" w:hAnsiTheme="minorHAnsi" w:cstheme="minorHAnsi"/>
          <w:lang w:eastAsia="ar-SA"/>
        </w:rPr>
        <w:tab/>
        <w:t>zmiany materiałów gwarantujących realizację robót w zgodzie z uzyskaną decyzją pozwolenia na budowę oraz zapewniających uzyskanie parametrów technicznych nie gorszych od założonych w dokumentacji projektowej – uprawniające Strony do zmiany zakresu przedmiotu umowy,</w:t>
      </w:r>
    </w:p>
    <w:p w14:paraId="069F15EA" w14:textId="77777777" w:rsidR="00D620B3" w:rsidRPr="00FE298D" w:rsidRDefault="00D620B3" w:rsidP="00D620B3">
      <w:pPr>
        <w:tabs>
          <w:tab w:val="center" w:pos="5154"/>
        </w:tabs>
        <w:suppressAutoHyphens/>
        <w:spacing w:after="0" w:line="276" w:lineRule="auto"/>
        <w:jc w:val="both"/>
        <w:rPr>
          <w:rFonts w:asciiTheme="minorHAnsi" w:eastAsia="Times New Roman" w:hAnsiTheme="minorHAnsi" w:cstheme="minorHAnsi"/>
          <w:lang w:eastAsia="ar-SA"/>
        </w:rPr>
      </w:pPr>
      <w:r w:rsidRPr="00FE298D">
        <w:rPr>
          <w:rFonts w:asciiTheme="minorHAnsi" w:eastAsia="Times New Roman" w:hAnsiTheme="minorHAnsi" w:cstheme="minorHAnsi"/>
          <w:lang w:eastAsia="ar-SA"/>
        </w:rPr>
        <w:t>16)</w:t>
      </w:r>
      <w:r w:rsidRPr="00FE298D">
        <w:rPr>
          <w:rFonts w:asciiTheme="minorHAnsi" w:eastAsia="Times New Roman" w:hAnsiTheme="minorHAnsi" w:cstheme="minorHAnsi"/>
          <w:lang w:eastAsia="ar-SA"/>
        </w:rPr>
        <w:tab/>
        <w:t>wystąpienia obiektywnych czynników uniemożliwiających realizację umowy zgodnie z pierwotnym terminem – uprawniających Strony do zmiany terminu wykonania umowy, harmonogramu rzeczowo-finansowego robót,</w:t>
      </w:r>
    </w:p>
    <w:p w14:paraId="201860B1" w14:textId="77777777" w:rsidR="00D620B3" w:rsidRPr="00FE298D" w:rsidRDefault="00D620B3" w:rsidP="00D620B3">
      <w:pPr>
        <w:tabs>
          <w:tab w:val="center" w:pos="5154"/>
        </w:tabs>
        <w:suppressAutoHyphens/>
        <w:spacing w:after="0" w:line="276" w:lineRule="auto"/>
        <w:jc w:val="both"/>
        <w:rPr>
          <w:rFonts w:asciiTheme="minorHAnsi" w:eastAsia="Times New Roman" w:hAnsiTheme="minorHAnsi" w:cstheme="minorHAnsi"/>
          <w:lang w:eastAsia="ar-SA"/>
        </w:rPr>
      </w:pPr>
      <w:r w:rsidRPr="00FE298D">
        <w:rPr>
          <w:rFonts w:asciiTheme="minorHAnsi" w:eastAsia="Times New Roman" w:hAnsiTheme="minorHAnsi" w:cstheme="minorHAnsi"/>
          <w:lang w:eastAsia="ar-SA"/>
        </w:rPr>
        <w:t>17)</w:t>
      </w:r>
      <w:r w:rsidRPr="00FE298D">
        <w:rPr>
          <w:rFonts w:asciiTheme="minorHAnsi" w:eastAsia="Times New Roman" w:hAnsiTheme="minorHAnsi" w:cstheme="minorHAnsi"/>
          <w:lang w:eastAsia="ar-SA"/>
        </w:rPr>
        <w:tab/>
        <w:t>wystąpienia (ujawnienia) w trakcie realizacji umowy okoliczności uzasadniających dokonanie uściśleń/uzupełnień/zmian postanowień umownych korzystnych dla Zamawiającego; w powyższej sytuacji wynagrodzenie wykonawcy nie zostanie zwiększone.</w:t>
      </w:r>
    </w:p>
    <w:p w14:paraId="1F8B5C60" w14:textId="764C0C06" w:rsidR="00D620B3" w:rsidRPr="00FE298D" w:rsidRDefault="00D620B3" w:rsidP="00D620B3">
      <w:pPr>
        <w:tabs>
          <w:tab w:val="center" w:pos="5154"/>
        </w:tabs>
        <w:suppressAutoHyphens/>
        <w:spacing w:after="0" w:line="276" w:lineRule="auto"/>
        <w:jc w:val="both"/>
        <w:rPr>
          <w:rFonts w:asciiTheme="minorHAnsi" w:eastAsia="Times New Roman" w:hAnsiTheme="minorHAnsi" w:cstheme="minorHAnsi"/>
          <w:lang w:eastAsia="ar-SA"/>
        </w:rPr>
      </w:pPr>
      <w:r w:rsidRPr="00FE298D">
        <w:rPr>
          <w:rFonts w:asciiTheme="minorHAnsi" w:eastAsia="Times New Roman" w:hAnsiTheme="minorHAnsi" w:cstheme="minorHAnsi"/>
          <w:lang w:eastAsia="ar-SA"/>
        </w:rPr>
        <w:t xml:space="preserve">3.Podstawą do dokonania zmian, o których mowa w </w:t>
      </w:r>
      <w:r w:rsidR="0032384D" w:rsidRPr="00FE298D">
        <w:rPr>
          <w:rFonts w:asciiTheme="minorHAnsi" w:eastAsia="Times New Roman" w:hAnsiTheme="minorHAnsi" w:cstheme="minorHAnsi"/>
          <w:lang w:eastAsia="ar-SA"/>
        </w:rPr>
        <w:t>ust.</w:t>
      </w:r>
      <w:r w:rsidRPr="00FE298D">
        <w:rPr>
          <w:rFonts w:asciiTheme="minorHAnsi" w:eastAsia="Times New Roman" w:hAnsiTheme="minorHAnsi" w:cstheme="minorHAnsi"/>
          <w:lang w:eastAsia="ar-SA"/>
        </w:rPr>
        <w:t xml:space="preserve"> 2, jest złożenie przez jedną ze Stron wniosku i jego akceptacja przez Stronę drugą.</w:t>
      </w:r>
    </w:p>
    <w:p w14:paraId="406397B5" w14:textId="5E764920" w:rsidR="00D620B3" w:rsidRPr="00FE298D" w:rsidRDefault="00D620B3" w:rsidP="00D620B3">
      <w:pPr>
        <w:tabs>
          <w:tab w:val="center" w:pos="5154"/>
        </w:tabs>
        <w:suppressAutoHyphens/>
        <w:spacing w:after="0" w:line="276" w:lineRule="auto"/>
        <w:jc w:val="both"/>
        <w:rPr>
          <w:rFonts w:asciiTheme="minorHAnsi" w:eastAsia="Times New Roman" w:hAnsiTheme="minorHAnsi" w:cstheme="minorHAnsi"/>
          <w:lang w:eastAsia="ar-SA"/>
        </w:rPr>
      </w:pPr>
      <w:r w:rsidRPr="00FE298D">
        <w:rPr>
          <w:rFonts w:asciiTheme="minorHAnsi" w:eastAsia="Times New Roman" w:hAnsiTheme="minorHAnsi" w:cstheme="minorHAnsi"/>
          <w:lang w:eastAsia="ar-SA"/>
        </w:rPr>
        <w:t>4.Wszelkie zmiany umowy wymagają formy pisemnej pod rygorem nieważności.</w:t>
      </w:r>
    </w:p>
    <w:p w14:paraId="47BFC382" w14:textId="77777777" w:rsidR="00D620B3" w:rsidRPr="00FE298D" w:rsidRDefault="00D620B3" w:rsidP="00D620B3">
      <w:pPr>
        <w:tabs>
          <w:tab w:val="center" w:pos="5154"/>
        </w:tabs>
        <w:suppressAutoHyphens/>
        <w:spacing w:after="0" w:line="276" w:lineRule="auto"/>
        <w:jc w:val="both"/>
        <w:rPr>
          <w:rFonts w:asciiTheme="minorHAnsi" w:eastAsia="Times New Roman" w:hAnsiTheme="minorHAnsi" w:cstheme="minorHAnsi"/>
          <w:lang w:eastAsia="ar-SA"/>
        </w:rPr>
      </w:pPr>
      <w:r w:rsidRPr="00FE298D">
        <w:rPr>
          <w:rFonts w:asciiTheme="minorHAnsi" w:eastAsia="Times New Roman" w:hAnsiTheme="minorHAnsi" w:cstheme="minorHAnsi"/>
          <w:lang w:eastAsia="ar-SA"/>
        </w:rPr>
        <w:t>5.</w:t>
      </w:r>
      <w:r w:rsidRPr="00FE298D">
        <w:rPr>
          <w:rFonts w:asciiTheme="minorHAnsi" w:eastAsia="Times New Roman" w:hAnsiTheme="minorHAnsi" w:cstheme="minorHAnsi"/>
          <w:lang w:eastAsia="ar-SA"/>
        </w:rPr>
        <w:tab/>
        <w:t>W sprawach nieuregulowanych niniejszą umową wiąże oferta Wykonawcy, postanowienia zawarte w specyfikacji istotnych warunków zamówienia, a także stosuje się przepisy ustawy prawo zamówień publicznych, kodeksu cywilnego, ustawy o prawie autorskim i prawach pokrewnych oraz aktów wykonawczych do tych ustaw.</w:t>
      </w:r>
      <w:r w:rsidRPr="00FE298D">
        <w:rPr>
          <w:rFonts w:asciiTheme="minorHAnsi" w:eastAsia="Times New Roman" w:hAnsiTheme="minorHAnsi" w:cstheme="minorHAnsi"/>
          <w:lang w:eastAsia="ar-SA"/>
        </w:rPr>
        <w:tab/>
      </w:r>
    </w:p>
    <w:p w14:paraId="22BC3A61" w14:textId="77777777" w:rsidR="00D620B3" w:rsidRPr="00FE298D" w:rsidRDefault="00D620B3" w:rsidP="00D620B3">
      <w:pPr>
        <w:tabs>
          <w:tab w:val="center" w:pos="5154"/>
        </w:tabs>
        <w:suppressAutoHyphens/>
        <w:spacing w:after="0" w:line="276" w:lineRule="auto"/>
        <w:jc w:val="both"/>
        <w:rPr>
          <w:rFonts w:asciiTheme="minorHAnsi" w:eastAsia="Times New Roman" w:hAnsiTheme="minorHAnsi" w:cstheme="minorHAnsi"/>
          <w:lang w:eastAsia="ar-SA"/>
        </w:rPr>
      </w:pPr>
      <w:r w:rsidRPr="00FE298D">
        <w:rPr>
          <w:rFonts w:asciiTheme="minorHAnsi" w:eastAsia="Times New Roman" w:hAnsiTheme="minorHAnsi" w:cstheme="minorHAnsi"/>
          <w:lang w:eastAsia="ar-SA"/>
        </w:rPr>
        <w:t>6.</w:t>
      </w:r>
      <w:r w:rsidRPr="00FE298D">
        <w:rPr>
          <w:rFonts w:asciiTheme="minorHAnsi" w:eastAsia="Times New Roman" w:hAnsiTheme="minorHAnsi" w:cstheme="minorHAnsi"/>
          <w:lang w:eastAsia="ar-SA"/>
        </w:rPr>
        <w:tab/>
        <w:t>Zmiana umownego terminu zakończenia przedmiotu niniejszej Umowy jest możliwa w następujących przypadkach:</w:t>
      </w:r>
    </w:p>
    <w:p w14:paraId="2A186126" w14:textId="77777777" w:rsidR="00D620B3" w:rsidRPr="00FE298D" w:rsidRDefault="00D620B3" w:rsidP="00D620B3">
      <w:pPr>
        <w:tabs>
          <w:tab w:val="center" w:pos="5154"/>
        </w:tabs>
        <w:suppressAutoHyphens/>
        <w:spacing w:after="0" w:line="276" w:lineRule="auto"/>
        <w:jc w:val="both"/>
        <w:rPr>
          <w:rFonts w:asciiTheme="minorHAnsi" w:eastAsia="Times New Roman" w:hAnsiTheme="minorHAnsi" w:cstheme="minorHAnsi"/>
          <w:lang w:eastAsia="ar-SA"/>
        </w:rPr>
      </w:pPr>
      <w:r w:rsidRPr="00FE298D">
        <w:rPr>
          <w:rFonts w:asciiTheme="minorHAnsi" w:eastAsia="Times New Roman" w:hAnsiTheme="minorHAnsi" w:cstheme="minorHAnsi"/>
          <w:lang w:eastAsia="ar-SA"/>
        </w:rPr>
        <w:lastRenderedPageBreak/>
        <w:t>a)</w:t>
      </w:r>
      <w:r w:rsidRPr="00FE298D">
        <w:rPr>
          <w:rFonts w:asciiTheme="minorHAnsi" w:eastAsia="Times New Roman" w:hAnsiTheme="minorHAnsi" w:cstheme="minorHAnsi"/>
          <w:lang w:eastAsia="ar-SA"/>
        </w:rPr>
        <w:tab/>
        <w:t>w przypadku nowopowstałej infrastruktury na nieruchomościach objętych zamówieniem lub nie zinwentaryzowanej infrastruktury, o której Zamawiający nie posiadał wiedzy, która spowoduje kolizję nieprzewidzianą w opracowanej dokumentacji,</w:t>
      </w:r>
    </w:p>
    <w:p w14:paraId="0453B458" w14:textId="77777777" w:rsidR="00D620B3" w:rsidRPr="00FE298D" w:rsidRDefault="00D620B3" w:rsidP="00D620B3">
      <w:pPr>
        <w:tabs>
          <w:tab w:val="center" w:pos="5154"/>
        </w:tabs>
        <w:suppressAutoHyphens/>
        <w:spacing w:after="0" w:line="276" w:lineRule="auto"/>
        <w:jc w:val="both"/>
        <w:rPr>
          <w:rFonts w:asciiTheme="minorHAnsi" w:eastAsia="Times New Roman" w:hAnsiTheme="minorHAnsi" w:cstheme="minorHAnsi"/>
          <w:lang w:eastAsia="ar-SA"/>
        </w:rPr>
      </w:pPr>
      <w:r w:rsidRPr="00FE298D">
        <w:rPr>
          <w:rFonts w:asciiTheme="minorHAnsi" w:eastAsia="Times New Roman" w:hAnsiTheme="minorHAnsi" w:cstheme="minorHAnsi"/>
          <w:lang w:eastAsia="ar-SA"/>
        </w:rPr>
        <w:t>b)</w:t>
      </w:r>
      <w:r w:rsidRPr="00FE298D">
        <w:rPr>
          <w:rFonts w:asciiTheme="minorHAnsi" w:eastAsia="Times New Roman" w:hAnsiTheme="minorHAnsi" w:cstheme="minorHAnsi"/>
          <w:lang w:eastAsia="ar-SA"/>
        </w:rPr>
        <w:tab/>
        <w:t xml:space="preserve">w przypadku nałożenia podczas realizacji robót przebudowy istniejącej infrastruktury przez dysponentów sieci (Zakład Energetyczny, TP SA lub innych dysponentów sieci) innych warunków niż te wynikające z zawartej między stronami umowy, </w:t>
      </w:r>
    </w:p>
    <w:p w14:paraId="1A3A36AA" w14:textId="77777777" w:rsidR="00D620B3" w:rsidRPr="00FE298D" w:rsidRDefault="00D620B3" w:rsidP="00D620B3">
      <w:pPr>
        <w:tabs>
          <w:tab w:val="center" w:pos="5154"/>
        </w:tabs>
        <w:suppressAutoHyphens/>
        <w:spacing w:after="0" w:line="276" w:lineRule="auto"/>
        <w:jc w:val="both"/>
        <w:rPr>
          <w:rFonts w:asciiTheme="minorHAnsi" w:eastAsia="Times New Roman" w:hAnsiTheme="minorHAnsi" w:cstheme="minorHAnsi"/>
          <w:lang w:eastAsia="ar-SA"/>
        </w:rPr>
      </w:pPr>
      <w:r w:rsidRPr="00FE298D">
        <w:rPr>
          <w:rFonts w:asciiTheme="minorHAnsi" w:eastAsia="Times New Roman" w:hAnsiTheme="minorHAnsi" w:cstheme="minorHAnsi"/>
          <w:lang w:eastAsia="ar-SA"/>
        </w:rPr>
        <w:t>c)</w:t>
      </w:r>
      <w:r w:rsidRPr="00FE298D">
        <w:rPr>
          <w:rFonts w:asciiTheme="minorHAnsi" w:eastAsia="Times New Roman" w:hAnsiTheme="minorHAnsi" w:cstheme="minorHAnsi"/>
          <w:lang w:eastAsia="ar-SA"/>
        </w:rPr>
        <w:tab/>
        <w:t>okresowego zawieszenia robót, gdy: roboty zostaną rozpoczęte, a warunki atmosferyczne nie będą pozwalały na ich kontynuację zgodnie ze specyfikacjami,</w:t>
      </w:r>
    </w:p>
    <w:p w14:paraId="464FCF0E" w14:textId="77777777" w:rsidR="00D620B3" w:rsidRPr="00FE298D" w:rsidRDefault="00D620B3" w:rsidP="00D620B3">
      <w:pPr>
        <w:tabs>
          <w:tab w:val="center" w:pos="5154"/>
        </w:tabs>
        <w:suppressAutoHyphens/>
        <w:spacing w:after="0" w:line="276" w:lineRule="auto"/>
        <w:jc w:val="both"/>
        <w:rPr>
          <w:rFonts w:asciiTheme="minorHAnsi" w:eastAsia="Times New Roman" w:hAnsiTheme="minorHAnsi" w:cstheme="minorHAnsi"/>
          <w:lang w:eastAsia="ar-SA"/>
        </w:rPr>
      </w:pPr>
      <w:r w:rsidRPr="00FE298D">
        <w:rPr>
          <w:rFonts w:asciiTheme="minorHAnsi" w:eastAsia="Times New Roman" w:hAnsiTheme="minorHAnsi" w:cstheme="minorHAnsi"/>
          <w:lang w:eastAsia="ar-SA"/>
        </w:rPr>
        <w:t>d)</w:t>
      </w:r>
      <w:r w:rsidRPr="00FE298D">
        <w:rPr>
          <w:rFonts w:asciiTheme="minorHAnsi" w:eastAsia="Times New Roman" w:hAnsiTheme="minorHAnsi" w:cstheme="minorHAnsi"/>
          <w:lang w:eastAsia="ar-SA"/>
        </w:rPr>
        <w:tab/>
        <w:t>wystąpienia awarii technicznych, których Wykonawca nie mógł przewidzieć. Tym samym Wykonawca jest zobowiązany do wykonywania wykopów kontrolnych,</w:t>
      </w:r>
    </w:p>
    <w:p w14:paraId="7EC727DF" w14:textId="77777777" w:rsidR="00D620B3" w:rsidRPr="00FE298D" w:rsidRDefault="00D620B3" w:rsidP="00D620B3">
      <w:pPr>
        <w:tabs>
          <w:tab w:val="center" w:pos="5154"/>
        </w:tabs>
        <w:suppressAutoHyphens/>
        <w:spacing w:after="0" w:line="276" w:lineRule="auto"/>
        <w:jc w:val="both"/>
        <w:rPr>
          <w:rFonts w:asciiTheme="minorHAnsi" w:eastAsia="Times New Roman" w:hAnsiTheme="minorHAnsi" w:cstheme="minorHAnsi"/>
          <w:lang w:eastAsia="ar-SA"/>
        </w:rPr>
      </w:pPr>
      <w:r w:rsidRPr="00FE298D">
        <w:rPr>
          <w:rFonts w:asciiTheme="minorHAnsi" w:eastAsia="Times New Roman" w:hAnsiTheme="minorHAnsi" w:cstheme="minorHAnsi"/>
          <w:lang w:eastAsia="ar-SA"/>
        </w:rPr>
        <w:t>e)</w:t>
      </w:r>
      <w:r w:rsidRPr="00FE298D">
        <w:rPr>
          <w:rFonts w:asciiTheme="minorHAnsi" w:eastAsia="Times New Roman" w:hAnsiTheme="minorHAnsi" w:cstheme="minorHAnsi"/>
          <w:lang w:eastAsia="ar-SA"/>
        </w:rPr>
        <w:tab/>
        <w:t>w przypadku wystąpienia okoliczności niezależnych od Wykonawcy i Zamawiającego, skutkujących czasowym zawieszeniem realizacji umowy w wyniku działań osób trzecich, napotkanych nieprzewidzianych,</w:t>
      </w:r>
    </w:p>
    <w:p w14:paraId="39518368" w14:textId="77777777" w:rsidR="00D620B3" w:rsidRPr="00FE298D" w:rsidRDefault="00D620B3" w:rsidP="00D620B3">
      <w:pPr>
        <w:tabs>
          <w:tab w:val="center" w:pos="5154"/>
        </w:tabs>
        <w:suppressAutoHyphens/>
        <w:spacing w:after="0" w:line="276" w:lineRule="auto"/>
        <w:jc w:val="both"/>
        <w:rPr>
          <w:rFonts w:asciiTheme="minorHAnsi" w:eastAsia="Times New Roman" w:hAnsiTheme="minorHAnsi" w:cstheme="minorHAnsi"/>
          <w:lang w:eastAsia="ar-SA"/>
        </w:rPr>
      </w:pPr>
      <w:r w:rsidRPr="00FE298D">
        <w:rPr>
          <w:rFonts w:asciiTheme="minorHAnsi" w:eastAsia="Times New Roman" w:hAnsiTheme="minorHAnsi" w:cstheme="minorHAnsi"/>
          <w:lang w:eastAsia="ar-SA"/>
        </w:rPr>
        <w:t>f)</w:t>
      </w:r>
      <w:r w:rsidRPr="00FE298D">
        <w:rPr>
          <w:rFonts w:asciiTheme="minorHAnsi" w:eastAsia="Times New Roman" w:hAnsiTheme="minorHAnsi" w:cstheme="minorHAnsi"/>
          <w:lang w:eastAsia="ar-SA"/>
        </w:rPr>
        <w:tab/>
        <w:t>w przypadku wystąpienia warunków atmosferycznych i warunków gruntowych, które ze względów obiektywnych będą uniemożliwiały wykonanie robót budowlano  – montażowych, zgodnie z normami techniczno –budowlanymi,</w:t>
      </w:r>
    </w:p>
    <w:p w14:paraId="072B0E1E" w14:textId="7AE02FB5" w:rsidR="00D620B3" w:rsidRPr="00FE298D" w:rsidRDefault="00D620B3" w:rsidP="00D620B3">
      <w:pPr>
        <w:tabs>
          <w:tab w:val="center" w:pos="5154"/>
        </w:tabs>
        <w:suppressAutoHyphens/>
        <w:spacing w:after="0" w:line="276" w:lineRule="auto"/>
        <w:jc w:val="both"/>
        <w:rPr>
          <w:rFonts w:asciiTheme="minorHAnsi" w:eastAsia="Times New Roman" w:hAnsiTheme="minorHAnsi" w:cstheme="minorHAnsi"/>
          <w:lang w:eastAsia="ar-SA"/>
        </w:rPr>
      </w:pPr>
      <w:r w:rsidRPr="00FE298D">
        <w:rPr>
          <w:rFonts w:asciiTheme="minorHAnsi" w:eastAsia="Times New Roman" w:hAnsiTheme="minorHAnsi" w:cstheme="minorHAnsi"/>
          <w:lang w:eastAsia="ar-SA"/>
        </w:rPr>
        <w:t>g)czasowego wstrzymania robót przez Zamawiającego z przyczyn niezależnych od Wykonawcy.</w:t>
      </w:r>
    </w:p>
    <w:p w14:paraId="19C94681" w14:textId="77777777" w:rsidR="00D620B3" w:rsidRPr="00FE298D" w:rsidRDefault="00D620B3" w:rsidP="00D620B3">
      <w:pPr>
        <w:tabs>
          <w:tab w:val="center" w:pos="5154"/>
        </w:tabs>
        <w:suppressAutoHyphens/>
        <w:spacing w:after="0" w:line="276" w:lineRule="auto"/>
        <w:jc w:val="both"/>
        <w:rPr>
          <w:rFonts w:asciiTheme="minorHAnsi" w:eastAsia="Times New Roman" w:hAnsiTheme="minorHAnsi" w:cstheme="minorHAnsi"/>
          <w:lang w:eastAsia="ar-SA"/>
        </w:rPr>
      </w:pPr>
      <w:r w:rsidRPr="00FE298D">
        <w:rPr>
          <w:rFonts w:asciiTheme="minorHAnsi" w:eastAsia="Times New Roman" w:hAnsiTheme="minorHAnsi" w:cstheme="minorHAnsi"/>
          <w:lang w:eastAsia="ar-SA"/>
        </w:rPr>
        <w:t>O powyższych okolicznościach Wykonawca powiadomi Zamawiającego pisemnie w sposób opisany w niniejszej umowie, a nadto złoży dokumenty wymienione w umowie.</w:t>
      </w:r>
    </w:p>
    <w:p w14:paraId="59A27FC7" w14:textId="05931FDA" w:rsidR="00D620B3" w:rsidRPr="00FE298D" w:rsidRDefault="00D620B3" w:rsidP="00D620B3">
      <w:pPr>
        <w:tabs>
          <w:tab w:val="center" w:pos="5154"/>
        </w:tabs>
        <w:suppressAutoHyphens/>
        <w:spacing w:after="0" w:line="276" w:lineRule="auto"/>
        <w:jc w:val="both"/>
        <w:rPr>
          <w:rFonts w:asciiTheme="minorHAnsi" w:eastAsia="Times New Roman" w:hAnsiTheme="minorHAnsi" w:cstheme="minorHAnsi"/>
          <w:lang w:eastAsia="ar-SA"/>
        </w:rPr>
      </w:pPr>
      <w:r w:rsidRPr="00FE298D">
        <w:rPr>
          <w:rFonts w:asciiTheme="minorHAnsi" w:eastAsia="Times New Roman" w:hAnsiTheme="minorHAnsi" w:cstheme="minorHAnsi"/>
          <w:lang w:eastAsia="ar-SA"/>
        </w:rPr>
        <w:t>7.Zmiana podwykonawcy i podmiotu trzeciego.</w:t>
      </w:r>
    </w:p>
    <w:p w14:paraId="4011FCD9" w14:textId="36443C76" w:rsidR="00D620B3" w:rsidRPr="00FE298D" w:rsidRDefault="00D620B3" w:rsidP="00D620B3">
      <w:pPr>
        <w:tabs>
          <w:tab w:val="center" w:pos="5154"/>
        </w:tabs>
        <w:suppressAutoHyphens/>
        <w:spacing w:after="0" w:line="276" w:lineRule="auto"/>
        <w:jc w:val="both"/>
        <w:rPr>
          <w:rFonts w:asciiTheme="minorHAnsi" w:eastAsia="Times New Roman" w:hAnsiTheme="minorHAnsi" w:cstheme="minorHAnsi"/>
          <w:lang w:eastAsia="ar-SA"/>
        </w:rPr>
      </w:pPr>
      <w:r w:rsidRPr="00FE298D">
        <w:rPr>
          <w:rFonts w:asciiTheme="minorHAnsi" w:eastAsia="Times New Roman" w:hAnsiTheme="minorHAnsi" w:cstheme="minorHAnsi"/>
          <w:lang w:eastAsia="ar-SA"/>
        </w:rPr>
        <w:t>Wykonawca przedłoży Zamawiającemu dokumenty dotyczące podwykonawcy lub podmiotu trzeciego. Podwykonawca lub podmiot trzeci musi spełniać warunki określone w SIWZ, jeżeli Wykonawca powoływał się na zasoby Podwykonawcy, czy podmiotu trzeciego, który miałby zostać zmieniony.</w:t>
      </w:r>
      <w:r w:rsidR="00E25F21">
        <w:rPr>
          <w:rFonts w:asciiTheme="minorHAnsi" w:eastAsia="Times New Roman" w:hAnsiTheme="minorHAnsi" w:cstheme="minorHAnsi"/>
          <w:lang w:eastAsia="ar-SA"/>
        </w:rPr>
        <w:t xml:space="preserve"> </w:t>
      </w:r>
      <w:r w:rsidRPr="00FE298D">
        <w:rPr>
          <w:rFonts w:asciiTheme="minorHAnsi" w:eastAsia="Times New Roman" w:hAnsiTheme="minorHAnsi" w:cstheme="minorHAnsi"/>
          <w:lang w:eastAsia="ar-SA"/>
        </w:rPr>
        <w:t>Zamawiający zaakceptuje lub odmówi zmiany podwykonawcy lub podmiotu trzeciego w ciągu 14 dni od dnia przedłożenia dokumentów.</w:t>
      </w:r>
    </w:p>
    <w:p w14:paraId="0D1DED5F" w14:textId="72D04B30" w:rsidR="00D620B3" w:rsidRPr="00FE298D" w:rsidRDefault="00D620B3" w:rsidP="00D620B3">
      <w:pPr>
        <w:tabs>
          <w:tab w:val="center" w:pos="5154"/>
        </w:tabs>
        <w:suppressAutoHyphens/>
        <w:spacing w:after="0" w:line="276" w:lineRule="auto"/>
        <w:jc w:val="both"/>
        <w:rPr>
          <w:rFonts w:asciiTheme="minorHAnsi" w:eastAsia="Times New Roman" w:hAnsiTheme="minorHAnsi" w:cstheme="minorHAnsi"/>
          <w:lang w:eastAsia="ar-SA"/>
        </w:rPr>
      </w:pPr>
      <w:r w:rsidRPr="00FE298D">
        <w:rPr>
          <w:rFonts w:asciiTheme="minorHAnsi" w:eastAsia="Times New Roman" w:hAnsiTheme="minorHAnsi" w:cstheme="minorHAnsi"/>
          <w:lang w:eastAsia="ar-SA"/>
        </w:rPr>
        <w:t>8.Wystąpienia konieczności wprowadzenia zmian spowodowanych następującymi okolicznościami:</w:t>
      </w:r>
    </w:p>
    <w:p w14:paraId="50281580" w14:textId="77777777" w:rsidR="00D620B3" w:rsidRPr="00FE298D" w:rsidRDefault="00D620B3" w:rsidP="00D620B3">
      <w:pPr>
        <w:tabs>
          <w:tab w:val="center" w:pos="5154"/>
        </w:tabs>
        <w:suppressAutoHyphens/>
        <w:spacing w:after="0" w:line="276" w:lineRule="auto"/>
        <w:jc w:val="both"/>
        <w:rPr>
          <w:rFonts w:asciiTheme="minorHAnsi" w:eastAsia="Times New Roman" w:hAnsiTheme="minorHAnsi" w:cstheme="minorHAnsi"/>
          <w:lang w:eastAsia="ar-SA"/>
        </w:rPr>
      </w:pPr>
      <w:r w:rsidRPr="00FE298D">
        <w:rPr>
          <w:rFonts w:asciiTheme="minorHAnsi" w:eastAsia="Times New Roman" w:hAnsiTheme="minorHAnsi" w:cstheme="minorHAnsi"/>
          <w:lang w:eastAsia="ar-SA"/>
        </w:rPr>
        <w:t>a)</w:t>
      </w:r>
      <w:r w:rsidRPr="00FE298D">
        <w:rPr>
          <w:rFonts w:asciiTheme="minorHAnsi" w:eastAsia="Times New Roman" w:hAnsiTheme="minorHAnsi" w:cstheme="minorHAnsi"/>
          <w:lang w:eastAsia="ar-SA"/>
        </w:rPr>
        <w:tab/>
        <w:t>rezygnacja przez Zamawiającego z realizacji części robót budowlanych. W takim wypadku Wykonawca jest uprawniony wyłącznie do otrzymania wynagrodzenia za zrealizowane prace, a ryzyka z możliwością rezygnacji przez Zamawiającego z części robót zostały przez niego uwzględnione w złożonej ofercie.</w:t>
      </w:r>
    </w:p>
    <w:p w14:paraId="2CCDADFC" w14:textId="074F7AAB" w:rsidR="00D620B3" w:rsidRPr="00FE298D" w:rsidRDefault="00D620B3" w:rsidP="00D620B3">
      <w:pPr>
        <w:tabs>
          <w:tab w:val="center" w:pos="5154"/>
        </w:tabs>
        <w:suppressAutoHyphens/>
        <w:spacing w:after="0" w:line="276" w:lineRule="auto"/>
        <w:jc w:val="both"/>
        <w:rPr>
          <w:rFonts w:asciiTheme="minorHAnsi" w:eastAsia="Times New Roman" w:hAnsiTheme="minorHAnsi" w:cstheme="minorHAnsi"/>
          <w:lang w:eastAsia="ar-SA"/>
        </w:rPr>
      </w:pPr>
      <w:r w:rsidRPr="00FE298D">
        <w:rPr>
          <w:rFonts w:asciiTheme="minorHAnsi" w:eastAsia="Times New Roman" w:hAnsiTheme="minorHAnsi" w:cstheme="minorHAnsi"/>
          <w:lang w:eastAsia="ar-SA"/>
        </w:rPr>
        <w:t>b)</w:t>
      </w:r>
      <w:r w:rsidRPr="00FE298D">
        <w:rPr>
          <w:rFonts w:asciiTheme="minorHAnsi" w:eastAsia="Times New Roman" w:hAnsiTheme="minorHAnsi" w:cstheme="minorHAnsi"/>
          <w:lang w:eastAsia="ar-SA"/>
        </w:rPr>
        <w:tab/>
        <w:t xml:space="preserve">podjęcia przez Radę Gminy w Purdzie uchwały zmniejszającej zakres wykonania lub wstrzymania wykonanie przedsięwzięcia na podstawie art. 231 ustawy z dnia 27 sierpnia 2009r. o finansach publicznych </w:t>
      </w:r>
      <w:r w:rsidR="0058347E" w:rsidRPr="00FE298D">
        <w:rPr>
          <w:rFonts w:asciiTheme="minorHAnsi" w:eastAsia="Times New Roman" w:hAnsiTheme="minorHAnsi" w:cstheme="minorHAnsi"/>
          <w:lang w:eastAsia="ar-SA"/>
        </w:rPr>
        <w:t xml:space="preserve">(t.j. </w:t>
      </w:r>
      <w:r w:rsidRPr="00FE298D">
        <w:rPr>
          <w:rFonts w:asciiTheme="minorHAnsi" w:eastAsia="Times New Roman" w:hAnsiTheme="minorHAnsi" w:cstheme="minorHAnsi"/>
          <w:lang w:eastAsia="ar-SA"/>
        </w:rPr>
        <w:t>Dz.</w:t>
      </w:r>
      <w:r w:rsidR="0058347E" w:rsidRPr="00FE298D">
        <w:rPr>
          <w:rFonts w:asciiTheme="minorHAnsi" w:eastAsia="Times New Roman" w:hAnsiTheme="minorHAnsi" w:cstheme="minorHAnsi"/>
          <w:lang w:eastAsia="ar-SA"/>
        </w:rPr>
        <w:t xml:space="preserve"> </w:t>
      </w:r>
      <w:r w:rsidRPr="00FE298D">
        <w:rPr>
          <w:rFonts w:asciiTheme="minorHAnsi" w:eastAsia="Times New Roman" w:hAnsiTheme="minorHAnsi" w:cstheme="minorHAnsi"/>
          <w:lang w:eastAsia="ar-SA"/>
        </w:rPr>
        <w:t>U</w:t>
      </w:r>
      <w:r w:rsidR="0058347E" w:rsidRPr="00FE298D">
        <w:rPr>
          <w:rFonts w:asciiTheme="minorHAnsi" w:eastAsia="Times New Roman" w:hAnsiTheme="minorHAnsi" w:cstheme="minorHAnsi"/>
          <w:lang w:eastAsia="ar-SA"/>
        </w:rPr>
        <w:t>.</w:t>
      </w:r>
      <w:r w:rsidRPr="00FE298D">
        <w:rPr>
          <w:rFonts w:asciiTheme="minorHAnsi" w:eastAsia="Times New Roman" w:hAnsiTheme="minorHAnsi" w:cstheme="minorHAnsi"/>
          <w:lang w:eastAsia="ar-SA"/>
        </w:rPr>
        <w:t xml:space="preserve"> z 2009 r.</w:t>
      </w:r>
      <w:r w:rsidR="0058347E" w:rsidRPr="00FE298D">
        <w:rPr>
          <w:rFonts w:asciiTheme="minorHAnsi" w:eastAsia="Times New Roman" w:hAnsiTheme="minorHAnsi" w:cstheme="minorHAnsi"/>
          <w:lang w:eastAsia="ar-SA"/>
        </w:rPr>
        <w:t>,</w:t>
      </w:r>
      <w:r w:rsidRPr="00FE298D">
        <w:rPr>
          <w:rFonts w:asciiTheme="minorHAnsi" w:eastAsia="Times New Roman" w:hAnsiTheme="minorHAnsi" w:cstheme="minorHAnsi"/>
          <w:lang w:eastAsia="ar-SA"/>
        </w:rPr>
        <w:t xml:space="preserve"> poz.</w:t>
      </w:r>
      <w:r w:rsidR="0058347E" w:rsidRPr="00FE298D">
        <w:rPr>
          <w:rFonts w:asciiTheme="minorHAnsi" w:eastAsia="Times New Roman" w:hAnsiTheme="minorHAnsi" w:cstheme="minorHAnsi"/>
          <w:lang w:eastAsia="ar-SA"/>
        </w:rPr>
        <w:t xml:space="preserve"> 869).</w:t>
      </w:r>
    </w:p>
    <w:p w14:paraId="69987842" w14:textId="3BE165DA" w:rsidR="00D620B3" w:rsidRPr="00FE298D" w:rsidRDefault="00D620B3" w:rsidP="00D620B3">
      <w:pPr>
        <w:tabs>
          <w:tab w:val="center" w:pos="5154"/>
        </w:tabs>
        <w:suppressAutoHyphens/>
        <w:spacing w:after="0" w:line="276" w:lineRule="auto"/>
        <w:jc w:val="both"/>
        <w:rPr>
          <w:rFonts w:asciiTheme="minorHAnsi" w:eastAsia="Times New Roman" w:hAnsiTheme="minorHAnsi" w:cstheme="minorHAnsi"/>
          <w:lang w:eastAsia="ar-SA"/>
        </w:rPr>
      </w:pPr>
      <w:r w:rsidRPr="00FE298D">
        <w:rPr>
          <w:rFonts w:asciiTheme="minorHAnsi" w:eastAsia="Times New Roman" w:hAnsiTheme="minorHAnsi" w:cstheme="minorHAnsi"/>
          <w:lang w:eastAsia="ar-SA"/>
        </w:rPr>
        <w:t xml:space="preserve">c)w przypadku niezrealizowania części robót przez Wykonawcę wynagrodzenia będzie obniżone </w:t>
      </w:r>
    </w:p>
    <w:p w14:paraId="194A6268" w14:textId="510D27F2" w:rsidR="00D620B3" w:rsidRPr="00FE298D" w:rsidRDefault="00D620B3" w:rsidP="00D620B3">
      <w:pPr>
        <w:tabs>
          <w:tab w:val="center" w:pos="5154"/>
        </w:tabs>
        <w:suppressAutoHyphens/>
        <w:spacing w:after="0" w:line="276" w:lineRule="auto"/>
        <w:jc w:val="both"/>
        <w:rPr>
          <w:rFonts w:asciiTheme="minorHAnsi" w:eastAsia="Times New Roman" w:hAnsiTheme="minorHAnsi" w:cstheme="minorHAnsi"/>
          <w:lang w:eastAsia="ar-SA"/>
        </w:rPr>
      </w:pPr>
      <w:r w:rsidRPr="00FE298D">
        <w:rPr>
          <w:rFonts w:asciiTheme="minorHAnsi" w:eastAsia="Times New Roman" w:hAnsiTheme="minorHAnsi" w:cstheme="minorHAnsi"/>
          <w:lang w:eastAsia="ar-SA"/>
        </w:rPr>
        <w:t xml:space="preserve">9.W przypadku zajścia okoliczności pkt 8. </w:t>
      </w:r>
    </w:p>
    <w:p w14:paraId="55ADEEDF" w14:textId="77777777" w:rsidR="00D620B3" w:rsidRPr="00FE298D" w:rsidRDefault="00D620B3" w:rsidP="00D620B3">
      <w:pPr>
        <w:tabs>
          <w:tab w:val="center" w:pos="5154"/>
        </w:tabs>
        <w:suppressAutoHyphens/>
        <w:spacing w:after="0" w:line="276" w:lineRule="auto"/>
        <w:jc w:val="both"/>
        <w:rPr>
          <w:rFonts w:asciiTheme="minorHAnsi" w:eastAsia="Times New Roman" w:hAnsiTheme="minorHAnsi" w:cstheme="minorHAnsi"/>
          <w:lang w:eastAsia="ar-SA"/>
        </w:rPr>
      </w:pPr>
      <w:r w:rsidRPr="00FE298D">
        <w:rPr>
          <w:rFonts w:asciiTheme="minorHAnsi" w:eastAsia="Times New Roman" w:hAnsiTheme="minorHAnsi" w:cstheme="minorHAnsi"/>
          <w:lang w:eastAsia="ar-SA"/>
        </w:rPr>
        <w:t>a)</w:t>
      </w:r>
      <w:r w:rsidRPr="00FE298D">
        <w:rPr>
          <w:rFonts w:asciiTheme="minorHAnsi" w:eastAsia="Times New Roman" w:hAnsiTheme="minorHAnsi" w:cstheme="minorHAnsi"/>
          <w:lang w:eastAsia="ar-SA"/>
        </w:rPr>
        <w:tab/>
        <w:t>Zamawiający pomniejszy lub zwiększy wynagrodzenie należne wykonawcy o wartość robót, na podstawie harmonogramu rzeczowo – finansowego (proporcjonalnie do zakresu robót) spisując stosowny protokół konieczności, który musi zostać zaakceptowany przez obie strony.</w:t>
      </w:r>
    </w:p>
    <w:p w14:paraId="0CB1B89B" w14:textId="77777777" w:rsidR="00D620B3" w:rsidRPr="00FE298D" w:rsidRDefault="00D620B3" w:rsidP="00D620B3">
      <w:pPr>
        <w:tabs>
          <w:tab w:val="center" w:pos="5154"/>
        </w:tabs>
        <w:suppressAutoHyphens/>
        <w:spacing w:after="0" w:line="276" w:lineRule="auto"/>
        <w:jc w:val="both"/>
        <w:rPr>
          <w:rFonts w:asciiTheme="minorHAnsi" w:eastAsia="Times New Roman" w:hAnsiTheme="minorHAnsi" w:cstheme="minorHAnsi"/>
          <w:lang w:eastAsia="ar-SA"/>
        </w:rPr>
      </w:pPr>
      <w:r w:rsidRPr="00FE298D">
        <w:rPr>
          <w:rFonts w:asciiTheme="minorHAnsi" w:eastAsia="Times New Roman" w:hAnsiTheme="minorHAnsi" w:cstheme="minorHAnsi"/>
          <w:lang w:eastAsia="ar-SA"/>
        </w:rPr>
        <w:t>lub</w:t>
      </w:r>
    </w:p>
    <w:p w14:paraId="1903D2C0" w14:textId="77777777" w:rsidR="00D620B3" w:rsidRPr="00FE298D" w:rsidRDefault="00D620B3" w:rsidP="00D620B3">
      <w:pPr>
        <w:tabs>
          <w:tab w:val="center" w:pos="5154"/>
        </w:tabs>
        <w:suppressAutoHyphens/>
        <w:spacing w:after="0" w:line="276" w:lineRule="auto"/>
        <w:jc w:val="both"/>
        <w:rPr>
          <w:rFonts w:asciiTheme="minorHAnsi" w:eastAsia="Times New Roman" w:hAnsiTheme="minorHAnsi" w:cstheme="minorHAnsi"/>
          <w:lang w:eastAsia="ar-SA"/>
        </w:rPr>
      </w:pPr>
      <w:r w:rsidRPr="00FE298D">
        <w:rPr>
          <w:rFonts w:asciiTheme="minorHAnsi" w:eastAsia="Times New Roman" w:hAnsiTheme="minorHAnsi" w:cstheme="minorHAnsi"/>
          <w:lang w:eastAsia="ar-SA"/>
        </w:rPr>
        <w:t>b)</w:t>
      </w:r>
      <w:r w:rsidRPr="00FE298D">
        <w:rPr>
          <w:rFonts w:asciiTheme="minorHAnsi" w:eastAsia="Times New Roman" w:hAnsiTheme="minorHAnsi" w:cstheme="minorHAnsi"/>
          <w:lang w:eastAsia="ar-SA"/>
        </w:rPr>
        <w:tab/>
        <w:t>Wykonawca wykona roboty zamienne zlecone przez Zamawiającego na podstawie stosownego protokołu i kosztorysu zamiennego</w:t>
      </w:r>
    </w:p>
    <w:p w14:paraId="42B8CB51" w14:textId="77777777" w:rsidR="00D620B3" w:rsidRPr="00FE298D" w:rsidRDefault="00D620B3" w:rsidP="00D620B3">
      <w:pPr>
        <w:tabs>
          <w:tab w:val="center" w:pos="5154"/>
        </w:tabs>
        <w:suppressAutoHyphens/>
        <w:spacing w:after="0" w:line="276" w:lineRule="auto"/>
        <w:jc w:val="both"/>
        <w:rPr>
          <w:rFonts w:asciiTheme="minorHAnsi" w:eastAsia="Times New Roman" w:hAnsiTheme="minorHAnsi" w:cstheme="minorHAnsi"/>
          <w:lang w:eastAsia="ar-SA"/>
        </w:rPr>
      </w:pPr>
      <w:r w:rsidRPr="00FE298D">
        <w:rPr>
          <w:rFonts w:asciiTheme="minorHAnsi" w:eastAsia="Times New Roman" w:hAnsiTheme="minorHAnsi" w:cstheme="minorHAnsi"/>
          <w:lang w:eastAsia="ar-SA"/>
        </w:rPr>
        <w:t>10.</w:t>
      </w:r>
      <w:r w:rsidRPr="00FE298D">
        <w:rPr>
          <w:rFonts w:asciiTheme="minorHAnsi" w:eastAsia="Times New Roman" w:hAnsiTheme="minorHAnsi" w:cstheme="minorHAnsi"/>
          <w:lang w:eastAsia="ar-SA"/>
        </w:rPr>
        <w:tab/>
        <w:t>Zamawiający zmieni wynagrodzenie wykonawcy za roboty  w przypadku zmiany stawek podatku VAT zaistniałej podczas obowiązywania zawartej umowy, na skutek powszechnie wprowadzonej zmiany obowiązujących stawek podatku od towarów i usług. Waloryzacji będzie można dokonać w oparciu o pisemnie uzasadniony wniosek Wykonawcy, zaakceptowany przez Zamawiającego i sporządzony aneks do umowy.</w:t>
      </w:r>
    </w:p>
    <w:p w14:paraId="465CCBC6" w14:textId="77777777" w:rsidR="00D620B3" w:rsidRPr="00FE298D" w:rsidRDefault="00D620B3" w:rsidP="00D620B3">
      <w:pPr>
        <w:tabs>
          <w:tab w:val="center" w:pos="5154"/>
        </w:tabs>
        <w:suppressAutoHyphens/>
        <w:spacing w:after="0" w:line="276" w:lineRule="auto"/>
        <w:jc w:val="both"/>
        <w:rPr>
          <w:rFonts w:asciiTheme="minorHAnsi" w:eastAsia="Times New Roman" w:hAnsiTheme="minorHAnsi" w:cstheme="minorHAnsi"/>
          <w:lang w:eastAsia="ar-SA"/>
        </w:rPr>
      </w:pPr>
      <w:r w:rsidRPr="00FE298D">
        <w:rPr>
          <w:rFonts w:asciiTheme="minorHAnsi" w:eastAsia="Times New Roman" w:hAnsiTheme="minorHAnsi" w:cstheme="minorHAnsi"/>
          <w:lang w:eastAsia="ar-SA"/>
        </w:rPr>
        <w:t>11.</w:t>
      </w:r>
      <w:r w:rsidRPr="00FE298D">
        <w:rPr>
          <w:rFonts w:asciiTheme="minorHAnsi" w:eastAsia="Times New Roman" w:hAnsiTheme="minorHAnsi" w:cstheme="minorHAnsi"/>
          <w:lang w:eastAsia="ar-SA"/>
        </w:rPr>
        <w:tab/>
        <w:t xml:space="preserve">W przypadku wystąpienia przyczyn, o których mowa w pkt 6, 8 – 10 Strony uzgodnią powyższe zmiany zawartej umowy w formie aneksu. </w:t>
      </w:r>
    </w:p>
    <w:p w14:paraId="7102539A" w14:textId="77777777" w:rsidR="00D620B3" w:rsidRPr="00FE298D" w:rsidRDefault="00D620B3" w:rsidP="00D620B3">
      <w:pPr>
        <w:tabs>
          <w:tab w:val="center" w:pos="5154"/>
        </w:tabs>
        <w:suppressAutoHyphens/>
        <w:spacing w:after="0" w:line="276" w:lineRule="auto"/>
        <w:jc w:val="both"/>
        <w:rPr>
          <w:rFonts w:asciiTheme="minorHAnsi" w:eastAsia="Times New Roman" w:hAnsiTheme="minorHAnsi" w:cstheme="minorHAnsi"/>
          <w:lang w:eastAsia="ar-SA"/>
        </w:rPr>
      </w:pPr>
      <w:r w:rsidRPr="00FE298D">
        <w:rPr>
          <w:rFonts w:asciiTheme="minorHAnsi" w:eastAsia="Times New Roman" w:hAnsiTheme="minorHAnsi" w:cstheme="minorHAnsi"/>
          <w:lang w:eastAsia="ar-SA"/>
        </w:rPr>
        <w:lastRenderedPageBreak/>
        <w:t>12.</w:t>
      </w:r>
      <w:r w:rsidRPr="00FE298D">
        <w:rPr>
          <w:rFonts w:asciiTheme="minorHAnsi" w:eastAsia="Times New Roman" w:hAnsiTheme="minorHAnsi" w:cstheme="minorHAnsi"/>
          <w:lang w:eastAsia="ar-SA"/>
        </w:rPr>
        <w:tab/>
        <w:t>W przypadku wystąpienia przyczyn, o których mowa w pkt 7 nie będzie konieczności zmiany umowy w formie aneksu.”</w:t>
      </w:r>
    </w:p>
    <w:p w14:paraId="014E31A3" w14:textId="77777777" w:rsidR="00D620B3" w:rsidRPr="00FE298D" w:rsidRDefault="00D620B3" w:rsidP="00D620B3">
      <w:pPr>
        <w:tabs>
          <w:tab w:val="center" w:pos="5154"/>
        </w:tabs>
        <w:suppressAutoHyphens/>
        <w:spacing w:after="0" w:line="276" w:lineRule="auto"/>
        <w:jc w:val="center"/>
        <w:rPr>
          <w:rFonts w:asciiTheme="minorHAnsi" w:eastAsia="Times New Roman" w:hAnsiTheme="minorHAnsi" w:cstheme="minorHAnsi"/>
          <w:lang w:eastAsia="ar-SA"/>
        </w:rPr>
      </w:pPr>
      <w:r w:rsidRPr="00FE298D">
        <w:rPr>
          <w:rFonts w:asciiTheme="minorHAnsi" w:eastAsia="Times New Roman" w:hAnsiTheme="minorHAnsi" w:cstheme="minorHAnsi"/>
          <w:lang w:eastAsia="ar-SA"/>
        </w:rPr>
        <w:tab/>
      </w:r>
    </w:p>
    <w:p w14:paraId="2FD2E2E7" w14:textId="77777777" w:rsidR="00C24D34" w:rsidRPr="00FE298D" w:rsidRDefault="00C24D34" w:rsidP="00D620B3">
      <w:pPr>
        <w:tabs>
          <w:tab w:val="center" w:pos="5154"/>
        </w:tabs>
        <w:suppressAutoHyphens/>
        <w:spacing w:after="0" w:line="276" w:lineRule="auto"/>
        <w:jc w:val="center"/>
        <w:rPr>
          <w:rFonts w:asciiTheme="minorHAnsi" w:eastAsia="Times New Roman" w:hAnsiTheme="minorHAnsi" w:cstheme="minorHAnsi"/>
          <w:lang w:eastAsia="ar-SA"/>
        </w:rPr>
      </w:pPr>
      <w:r w:rsidRPr="00FE298D">
        <w:rPr>
          <w:rFonts w:asciiTheme="minorHAnsi" w:eastAsia="Times New Roman" w:hAnsiTheme="minorHAnsi" w:cstheme="minorHAnsi"/>
          <w:lang w:eastAsia="ar-SA"/>
        </w:rPr>
        <w:t>§ 13</w:t>
      </w:r>
      <w:r w:rsidR="00D620B3" w:rsidRPr="00FE298D">
        <w:rPr>
          <w:rFonts w:asciiTheme="minorHAnsi" w:eastAsia="Times New Roman" w:hAnsiTheme="minorHAnsi" w:cstheme="minorHAnsi"/>
          <w:lang w:eastAsia="ar-SA"/>
        </w:rPr>
        <w:t xml:space="preserve"> </w:t>
      </w:r>
      <w:r w:rsidRPr="00FE298D">
        <w:rPr>
          <w:rFonts w:asciiTheme="minorHAnsi" w:eastAsia="Times New Roman" w:hAnsiTheme="minorHAnsi" w:cstheme="minorHAnsi"/>
          <w:b/>
          <w:lang w:eastAsia="ar-SA"/>
        </w:rPr>
        <w:t>Postanowienia końcowe</w:t>
      </w:r>
    </w:p>
    <w:p w14:paraId="48578399" w14:textId="77777777" w:rsidR="00C24D34" w:rsidRPr="00FE298D" w:rsidRDefault="00C24D34" w:rsidP="00B13F5F">
      <w:pPr>
        <w:numPr>
          <w:ilvl w:val="0"/>
          <w:numId w:val="24"/>
        </w:numPr>
        <w:tabs>
          <w:tab w:val="clear" w:pos="360"/>
        </w:tabs>
        <w:suppressAutoHyphens/>
        <w:spacing w:after="0" w:line="276" w:lineRule="auto"/>
        <w:ind w:left="426" w:hanging="426"/>
        <w:jc w:val="both"/>
        <w:rPr>
          <w:rFonts w:asciiTheme="minorHAnsi" w:eastAsia="Times New Roman" w:hAnsiTheme="minorHAnsi" w:cstheme="minorHAnsi"/>
          <w:lang w:eastAsia="ar-SA"/>
        </w:rPr>
      </w:pPr>
      <w:r w:rsidRPr="00FE298D">
        <w:rPr>
          <w:rFonts w:asciiTheme="minorHAnsi" w:eastAsia="Times New Roman" w:hAnsiTheme="minorHAnsi" w:cstheme="minorHAnsi"/>
          <w:lang w:eastAsia="ar-SA"/>
        </w:rPr>
        <w:t>Wszelkie spory, mogące wyniknąć z tytułu niniejszej umowy, będą rozstrzygane przez sąd właściwy miejscowo dla siedziby Zamawiającego.</w:t>
      </w:r>
    </w:p>
    <w:p w14:paraId="60605517" w14:textId="7F53F4B9" w:rsidR="00C24D34" w:rsidRPr="00FE298D" w:rsidRDefault="00C24D34" w:rsidP="00B13F5F">
      <w:pPr>
        <w:numPr>
          <w:ilvl w:val="0"/>
          <w:numId w:val="24"/>
        </w:numPr>
        <w:tabs>
          <w:tab w:val="clear" w:pos="360"/>
        </w:tabs>
        <w:suppressAutoHyphens/>
        <w:spacing w:after="0" w:line="276" w:lineRule="auto"/>
        <w:ind w:left="426" w:hanging="426"/>
        <w:jc w:val="both"/>
        <w:rPr>
          <w:rFonts w:asciiTheme="minorHAnsi" w:eastAsia="Times New Roman" w:hAnsiTheme="minorHAnsi" w:cstheme="minorHAnsi"/>
          <w:lang w:eastAsia="ar-SA"/>
        </w:rPr>
      </w:pPr>
      <w:r w:rsidRPr="00FE298D">
        <w:rPr>
          <w:rFonts w:asciiTheme="minorHAnsi" w:eastAsia="Times New Roman" w:hAnsiTheme="minorHAnsi" w:cstheme="minorHAnsi"/>
          <w:lang w:eastAsia="ar-SA"/>
        </w:rPr>
        <w:t>W sprawach nieuregulowanych niniejszą umową stosuje się przepisy ustaw: ustawy z dnia 29.01.2004r. Prawo zamówień publicznych (t. .j. Dz. U. z 2018 r., poz. 1986 ze zm), ustawy z dnia 07.07.1994r. Prawo b</w:t>
      </w:r>
      <w:r w:rsidR="007B44C6" w:rsidRPr="00FE298D">
        <w:rPr>
          <w:rFonts w:asciiTheme="minorHAnsi" w:eastAsia="Times New Roman" w:hAnsiTheme="minorHAnsi" w:cstheme="minorHAnsi"/>
          <w:lang w:eastAsia="ar-SA"/>
        </w:rPr>
        <w:t>udowlane (</w:t>
      </w:r>
      <w:r w:rsidR="00DB6481" w:rsidRPr="00FE298D">
        <w:rPr>
          <w:rFonts w:asciiTheme="minorHAnsi" w:eastAsia="Times New Roman" w:hAnsiTheme="minorHAnsi" w:cstheme="minorHAnsi"/>
          <w:lang w:eastAsia="ar-SA"/>
        </w:rPr>
        <w:t xml:space="preserve">t.j. </w:t>
      </w:r>
      <w:r w:rsidRPr="00FE298D">
        <w:rPr>
          <w:rFonts w:asciiTheme="minorHAnsi" w:eastAsia="Times New Roman" w:hAnsiTheme="minorHAnsi" w:cstheme="minorHAnsi"/>
          <w:lang w:eastAsia="ar-SA"/>
        </w:rPr>
        <w:t xml:space="preserve">Dz. U. z </w:t>
      </w:r>
      <w:r w:rsidR="004F0D2D" w:rsidRPr="00FE298D">
        <w:rPr>
          <w:rFonts w:asciiTheme="minorHAnsi" w:eastAsia="Times New Roman" w:hAnsiTheme="minorHAnsi" w:cstheme="minorHAnsi"/>
          <w:lang w:eastAsia="ar-SA"/>
        </w:rPr>
        <w:t>201</w:t>
      </w:r>
      <w:r w:rsidR="00DB6481" w:rsidRPr="00FE298D">
        <w:rPr>
          <w:rFonts w:asciiTheme="minorHAnsi" w:eastAsia="Times New Roman" w:hAnsiTheme="minorHAnsi" w:cstheme="minorHAnsi"/>
          <w:lang w:eastAsia="ar-SA"/>
        </w:rPr>
        <w:t>9 r.</w:t>
      </w:r>
      <w:r w:rsidRPr="00FE298D">
        <w:rPr>
          <w:rFonts w:asciiTheme="minorHAnsi" w:eastAsia="Times New Roman" w:hAnsiTheme="minorHAnsi" w:cstheme="minorHAnsi"/>
          <w:lang w:eastAsia="ar-SA"/>
        </w:rPr>
        <w:t>, poz.</w:t>
      </w:r>
      <w:r w:rsidR="00DB6481" w:rsidRPr="00FE298D">
        <w:rPr>
          <w:rFonts w:asciiTheme="minorHAnsi" w:eastAsia="Times New Roman" w:hAnsiTheme="minorHAnsi" w:cstheme="minorHAnsi"/>
          <w:lang w:eastAsia="ar-SA"/>
        </w:rPr>
        <w:t xml:space="preserve"> </w:t>
      </w:r>
      <w:r w:rsidR="004F0D2D" w:rsidRPr="00FE298D">
        <w:rPr>
          <w:rFonts w:asciiTheme="minorHAnsi" w:eastAsia="Times New Roman" w:hAnsiTheme="minorHAnsi" w:cstheme="minorHAnsi"/>
          <w:lang w:eastAsia="ar-SA"/>
        </w:rPr>
        <w:t>1</w:t>
      </w:r>
      <w:r w:rsidR="00DB6481" w:rsidRPr="00FE298D">
        <w:rPr>
          <w:rFonts w:asciiTheme="minorHAnsi" w:eastAsia="Times New Roman" w:hAnsiTheme="minorHAnsi" w:cstheme="minorHAnsi"/>
          <w:lang w:eastAsia="ar-SA"/>
        </w:rPr>
        <w:t>186</w:t>
      </w:r>
      <w:r w:rsidRPr="00FE298D">
        <w:rPr>
          <w:rFonts w:asciiTheme="minorHAnsi" w:eastAsia="Times New Roman" w:hAnsiTheme="minorHAnsi" w:cstheme="minorHAnsi"/>
          <w:lang w:eastAsia="ar-SA"/>
        </w:rPr>
        <w:t>) oraz Kodeksu cywilnego o ile przepisy ustawy Prawo zamówień publicznych nie stanowią inaczej.</w:t>
      </w:r>
    </w:p>
    <w:p w14:paraId="6AAD470B" w14:textId="77777777" w:rsidR="00C24D34" w:rsidRPr="00FE298D" w:rsidRDefault="00C24D34" w:rsidP="00B13F5F">
      <w:pPr>
        <w:spacing w:after="0" w:line="276" w:lineRule="auto"/>
        <w:ind w:left="426"/>
        <w:jc w:val="both"/>
        <w:rPr>
          <w:rFonts w:asciiTheme="minorHAnsi" w:eastAsia="Times New Roman" w:hAnsiTheme="minorHAnsi" w:cstheme="minorHAnsi"/>
          <w:lang w:eastAsia="ar-SA"/>
        </w:rPr>
      </w:pPr>
    </w:p>
    <w:p w14:paraId="148B5C39" w14:textId="77777777" w:rsidR="00C24D34" w:rsidRPr="00E25F21" w:rsidRDefault="00C24D34" w:rsidP="00B13F5F">
      <w:pPr>
        <w:suppressAutoHyphens/>
        <w:spacing w:after="0" w:line="276" w:lineRule="auto"/>
        <w:jc w:val="center"/>
        <w:rPr>
          <w:rFonts w:asciiTheme="minorHAnsi" w:eastAsia="Times New Roman" w:hAnsiTheme="minorHAnsi" w:cstheme="minorHAnsi"/>
          <w:b/>
          <w:bCs/>
          <w:lang w:eastAsia="ar-SA"/>
        </w:rPr>
      </w:pPr>
      <w:r w:rsidRPr="00E25F21">
        <w:rPr>
          <w:rFonts w:asciiTheme="minorHAnsi" w:eastAsia="Times New Roman" w:hAnsiTheme="minorHAnsi" w:cstheme="minorHAnsi"/>
          <w:b/>
          <w:bCs/>
          <w:lang w:eastAsia="ar-SA"/>
        </w:rPr>
        <w:t>§ 14</w:t>
      </w:r>
    </w:p>
    <w:p w14:paraId="415DA769" w14:textId="77777777" w:rsidR="00C24D34" w:rsidRPr="00FE298D" w:rsidRDefault="00C24D34" w:rsidP="00B13F5F">
      <w:pPr>
        <w:suppressAutoHyphens/>
        <w:spacing w:after="0" w:line="276" w:lineRule="auto"/>
        <w:rPr>
          <w:rFonts w:asciiTheme="minorHAnsi" w:eastAsia="Times New Roman" w:hAnsiTheme="minorHAnsi" w:cstheme="minorHAnsi"/>
          <w:bCs/>
          <w:lang w:eastAsia="ar-SA"/>
        </w:rPr>
      </w:pPr>
      <w:r w:rsidRPr="00FE298D">
        <w:rPr>
          <w:rFonts w:asciiTheme="minorHAnsi" w:eastAsia="Times New Roman" w:hAnsiTheme="minorHAnsi" w:cstheme="minorHAnsi"/>
          <w:bCs/>
          <w:lang w:eastAsia="ar-SA"/>
        </w:rPr>
        <w:t>Umowę sporządzono w czterech jednobrzmiących egzemplarzach po dwa egzemplarze dla każdej ze stron.</w:t>
      </w:r>
    </w:p>
    <w:p w14:paraId="40EC4388" w14:textId="77777777" w:rsidR="00C24D34" w:rsidRPr="00FE298D" w:rsidRDefault="00C24D34" w:rsidP="00B13F5F">
      <w:pPr>
        <w:suppressAutoHyphens/>
        <w:spacing w:after="0" w:line="276" w:lineRule="auto"/>
        <w:rPr>
          <w:rFonts w:asciiTheme="minorHAnsi" w:eastAsia="Times New Roman" w:hAnsiTheme="minorHAnsi" w:cstheme="minorHAnsi"/>
          <w:bCs/>
          <w:lang w:eastAsia="ar-SA"/>
        </w:rPr>
      </w:pPr>
    </w:p>
    <w:p w14:paraId="42E790D2" w14:textId="77777777" w:rsidR="00C24D34" w:rsidRPr="00E25F21" w:rsidRDefault="00C24D34" w:rsidP="00B13F5F">
      <w:pPr>
        <w:widowControl w:val="0"/>
        <w:tabs>
          <w:tab w:val="left" w:pos="360"/>
        </w:tabs>
        <w:overflowPunct w:val="0"/>
        <w:autoSpaceDE w:val="0"/>
        <w:spacing w:after="0" w:line="276" w:lineRule="auto"/>
        <w:jc w:val="both"/>
        <w:textAlignment w:val="baseline"/>
        <w:rPr>
          <w:rFonts w:asciiTheme="minorHAnsi" w:eastAsia="Times New Roman" w:hAnsiTheme="minorHAnsi" w:cstheme="minorHAnsi"/>
          <w:b/>
          <w:bCs/>
          <w:i/>
          <w:u w:val="single"/>
          <w:lang w:eastAsia="ar-SA"/>
        </w:rPr>
      </w:pPr>
      <w:r w:rsidRPr="00E25F21">
        <w:rPr>
          <w:rFonts w:asciiTheme="minorHAnsi" w:eastAsia="Times New Roman" w:hAnsiTheme="minorHAnsi" w:cstheme="minorHAnsi"/>
          <w:b/>
          <w:bCs/>
          <w:i/>
          <w:u w:val="single"/>
          <w:lang w:eastAsia="ar-SA"/>
        </w:rPr>
        <w:t>Załączniki do umowy:</w:t>
      </w:r>
    </w:p>
    <w:p w14:paraId="48ABAF04" w14:textId="77777777" w:rsidR="00C24D34" w:rsidRPr="00FE298D" w:rsidRDefault="00C24D34" w:rsidP="00B13F5F">
      <w:pPr>
        <w:widowControl w:val="0"/>
        <w:tabs>
          <w:tab w:val="left" w:pos="360"/>
        </w:tabs>
        <w:overflowPunct w:val="0"/>
        <w:autoSpaceDE w:val="0"/>
        <w:spacing w:after="0" w:line="276" w:lineRule="auto"/>
        <w:ind w:left="360"/>
        <w:jc w:val="both"/>
        <w:textAlignment w:val="baseline"/>
        <w:rPr>
          <w:rFonts w:asciiTheme="minorHAnsi" w:eastAsia="Times New Roman" w:hAnsiTheme="minorHAnsi" w:cstheme="minorHAnsi"/>
          <w:i/>
          <w:lang w:eastAsia="ar-SA"/>
        </w:rPr>
      </w:pPr>
      <w:r w:rsidRPr="00FE298D">
        <w:rPr>
          <w:rFonts w:asciiTheme="minorHAnsi" w:eastAsia="Times New Roman" w:hAnsiTheme="minorHAnsi" w:cstheme="minorHAnsi"/>
          <w:i/>
          <w:lang w:eastAsia="ar-SA"/>
        </w:rPr>
        <w:t>1.  Harmonogram rzeczowo –finansowy</w:t>
      </w:r>
    </w:p>
    <w:p w14:paraId="7D66076A" w14:textId="77777777" w:rsidR="00C24D34" w:rsidRPr="00FE298D" w:rsidRDefault="00C24D34" w:rsidP="00B13F5F">
      <w:pPr>
        <w:widowControl w:val="0"/>
        <w:tabs>
          <w:tab w:val="left" w:pos="360"/>
        </w:tabs>
        <w:overflowPunct w:val="0"/>
        <w:autoSpaceDE w:val="0"/>
        <w:spacing w:after="0" w:line="276" w:lineRule="auto"/>
        <w:ind w:left="851"/>
        <w:jc w:val="both"/>
        <w:textAlignment w:val="baseline"/>
        <w:rPr>
          <w:rFonts w:asciiTheme="minorHAnsi" w:eastAsia="Times New Roman" w:hAnsiTheme="minorHAnsi" w:cstheme="minorHAnsi"/>
          <w:i/>
          <w:lang w:eastAsia="ar-SA"/>
        </w:rPr>
      </w:pPr>
    </w:p>
    <w:p w14:paraId="4E375AFA" w14:textId="77777777" w:rsidR="00C24D34" w:rsidRPr="00FE298D" w:rsidRDefault="00C24D34" w:rsidP="00B13F5F">
      <w:pPr>
        <w:widowControl w:val="0"/>
        <w:tabs>
          <w:tab w:val="left" w:pos="360"/>
        </w:tabs>
        <w:overflowPunct w:val="0"/>
        <w:autoSpaceDE w:val="0"/>
        <w:spacing w:after="0" w:line="276" w:lineRule="auto"/>
        <w:ind w:left="1004"/>
        <w:jc w:val="both"/>
        <w:textAlignment w:val="baseline"/>
        <w:rPr>
          <w:rFonts w:asciiTheme="minorHAnsi" w:eastAsia="Times New Roman" w:hAnsiTheme="minorHAnsi" w:cstheme="minorHAnsi"/>
          <w:i/>
          <w:lang w:eastAsia="ar-SA"/>
        </w:rPr>
      </w:pPr>
    </w:p>
    <w:p w14:paraId="3CAA1132" w14:textId="77777777" w:rsidR="00C24D34" w:rsidRPr="00FE298D" w:rsidRDefault="00C24D34" w:rsidP="00B13F5F">
      <w:pPr>
        <w:widowControl w:val="0"/>
        <w:tabs>
          <w:tab w:val="left" w:pos="360"/>
        </w:tabs>
        <w:overflowPunct w:val="0"/>
        <w:autoSpaceDE w:val="0"/>
        <w:spacing w:after="0" w:line="276" w:lineRule="auto"/>
        <w:jc w:val="both"/>
        <w:textAlignment w:val="baseline"/>
        <w:rPr>
          <w:rFonts w:asciiTheme="minorHAnsi" w:eastAsia="Times New Roman" w:hAnsiTheme="minorHAnsi" w:cstheme="minorHAnsi"/>
          <w:lang w:eastAsia="ar-SA"/>
        </w:rPr>
      </w:pPr>
      <w:r w:rsidRPr="00FE298D">
        <w:rPr>
          <w:rFonts w:asciiTheme="minorHAnsi" w:eastAsia="Times New Roman" w:hAnsiTheme="minorHAnsi" w:cstheme="minorHAnsi"/>
          <w:lang w:eastAsia="ar-SA"/>
        </w:rPr>
        <w:tab/>
      </w:r>
      <w:r w:rsidRPr="00FE298D">
        <w:rPr>
          <w:rFonts w:asciiTheme="minorHAnsi" w:eastAsia="Times New Roman" w:hAnsiTheme="minorHAnsi" w:cstheme="minorHAnsi"/>
          <w:lang w:eastAsia="ar-SA"/>
        </w:rPr>
        <w:tab/>
      </w:r>
    </w:p>
    <w:p w14:paraId="636285FA" w14:textId="77777777" w:rsidR="00C24D34" w:rsidRPr="00FE298D" w:rsidRDefault="00C24D34" w:rsidP="00B13F5F">
      <w:pPr>
        <w:widowControl w:val="0"/>
        <w:tabs>
          <w:tab w:val="left" w:pos="360"/>
        </w:tabs>
        <w:overflowPunct w:val="0"/>
        <w:autoSpaceDE w:val="0"/>
        <w:spacing w:after="0" w:line="276" w:lineRule="auto"/>
        <w:jc w:val="both"/>
        <w:textAlignment w:val="baseline"/>
        <w:rPr>
          <w:rFonts w:asciiTheme="minorHAnsi" w:eastAsia="Times New Roman" w:hAnsiTheme="minorHAnsi" w:cstheme="minorHAnsi"/>
          <w:lang w:eastAsia="ar-SA"/>
        </w:rPr>
      </w:pPr>
    </w:p>
    <w:p w14:paraId="55BAA75A" w14:textId="73C5A78C" w:rsidR="00C24D34" w:rsidRPr="00E25F21" w:rsidRDefault="00C24D34" w:rsidP="00E25F21">
      <w:pPr>
        <w:spacing w:line="276" w:lineRule="auto"/>
        <w:jc w:val="center"/>
        <w:rPr>
          <w:rFonts w:asciiTheme="minorHAnsi" w:eastAsia="Times New Roman" w:hAnsiTheme="minorHAnsi" w:cstheme="minorHAnsi"/>
          <w:b/>
          <w:bCs/>
          <w:sz w:val="28"/>
          <w:szCs w:val="28"/>
          <w:lang w:eastAsia="ar-SA"/>
        </w:rPr>
      </w:pPr>
      <w:r w:rsidRPr="00E25F21">
        <w:rPr>
          <w:rFonts w:asciiTheme="minorHAnsi" w:eastAsia="Times New Roman" w:hAnsiTheme="minorHAnsi" w:cstheme="minorHAnsi"/>
          <w:b/>
          <w:bCs/>
          <w:sz w:val="28"/>
          <w:szCs w:val="28"/>
          <w:lang w:eastAsia="ar-SA"/>
        </w:rPr>
        <w:t xml:space="preserve">WYKONAWCA: </w:t>
      </w:r>
      <w:r w:rsidRPr="00E25F21">
        <w:rPr>
          <w:rFonts w:asciiTheme="minorHAnsi" w:eastAsia="Times New Roman" w:hAnsiTheme="minorHAnsi" w:cstheme="minorHAnsi"/>
          <w:b/>
          <w:bCs/>
          <w:sz w:val="28"/>
          <w:szCs w:val="28"/>
          <w:lang w:eastAsia="ar-SA"/>
        </w:rPr>
        <w:tab/>
      </w:r>
      <w:r w:rsidR="0039426E" w:rsidRPr="00E25F21">
        <w:rPr>
          <w:rFonts w:asciiTheme="minorHAnsi" w:eastAsia="Times New Roman" w:hAnsiTheme="minorHAnsi" w:cstheme="minorHAnsi"/>
          <w:b/>
          <w:bCs/>
          <w:sz w:val="28"/>
          <w:szCs w:val="28"/>
          <w:lang w:eastAsia="ar-SA"/>
        </w:rPr>
        <w:t xml:space="preserve">       </w:t>
      </w:r>
      <w:r w:rsidRPr="00E25F21">
        <w:rPr>
          <w:rFonts w:asciiTheme="minorHAnsi" w:eastAsia="Times New Roman" w:hAnsiTheme="minorHAnsi" w:cstheme="minorHAnsi"/>
          <w:b/>
          <w:bCs/>
          <w:sz w:val="28"/>
          <w:szCs w:val="28"/>
          <w:lang w:eastAsia="ar-SA"/>
        </w:rPr>
        <w:tab/>
      </w:r>
      <w:r w:rsidRPr="00E25F21">
        <w:rPr>
          <w:rFonts w:asciiTheme="minorHAnsi" w:eastAsia="Times New Roman" w:hAnsiTheme="minorHAnsi" w:cstheme="minorHAnsi"/>
          <w:b/>
          <w:bCs/>
          <w:sz w:val="28"/>
          <w:szCs w:val="28"/>
          <w:lang w:eastAsia="ar-SA"/>
        </w:rPr>
        <w:tab/>
      </w:r>
      <w:r w:rsidRPr="00E25F21">
        <w:rPr>
          <w:rFonts w:asciiTheme="minorHAnsi" w:eastAsia="Times New Roman" w:hAnsiTheme="minorHAnsi" w:cstheme="minorHAnsi"/>
          <w:b/>
          <w:bCs/>
          <w:sz w:val="28"/>
          <w:szCs w:val="28"/>
          <w:lang w:eastAsia="ar-SA"/>
        </w:rPr>
        <w:tab/>
      </w:r>
      <w:r w:rsidRPr="00E25F21">
        <w:rPr>
          <w:rFonts w:asciiTheme="minorHAnsi" w:eastAsia="Times New Roman" w:hAnsiTheme="minorHAnsi" w:cstheme="minorHAnsi"/>
          <w:b/>
          <w:bCs/>
          <w:sz w:val="28"/>
          <w:szCs w:val="28"/>
          <w:lang w:eastAsia="ar-SA"/>
        </w:rPr>
        <w:tab/>
      </w:r>
      <w:r w:rsidRPr="00E25F21">
        <w:rPr>
          <w:rFonts w:asciiTheme="minorHAnsi" w:eastAsia="Times New Roman" w:hAnsiTheme="minorHAnsi" w:cstheme="minorHAnsi"/>
          <w:b/>
          <w:bCs/>
          <w:sz w:val="28"/>
          <w:szCs w:val="28"/>
          <w:lang w:eastAsia="ar-SA"/>
        </w:rPr>
        <w:tab/>
      </w:r>
      <w:r w:rsidR="0039426E" w:rsidRPr="00E25F21">
        <w:rPr>
          <w:rFonts w:asciiTheme="minorHAnsi" w:eastAsia="Times New Roman" w:hAnsiTheme="minorHAnsi" w:cstheme="minorHAnsi"/>
          <w:b/>
          <w:bCs/>
          <w:sz w:val="28"/>
          <w:szCs w:val="28"/>
          <w:lang w:eastAsia="ar-SA"/>
        </w:rPr>
        <w:t xml:space="preserve">       </w:t>
      </w:r>
      <w:r w:rsidRPr="00E25F21">
        <w:rPr>
          <w:rFonts w:asciiTheme="minorHAnsi" w:eastAsia="Times New Roman" w:hAnsiTheme="minorHAnsi" w:cstheme="minorHAnsi"/>
          <w:b/>
          <w:bCs/>
          <w:sz w:val="28"/>
          <w:szCs w:val="28"/>
          <w:lang w:eastAsia="ar-SA"/>
        </w:rPr>
        <w:t>ZAMAWIAJĄCY</w:t>
      </w:r>
      <w:r w:rsidR="0039426E" w:rsidRPr="00E25F21">
        <w:rPr>
          <w:rFonts w:asciiTheme="minorHAnsi" w:eastAsia="Times New Roman" w:hAnsiTheme="minorHAnsi" w:cstheme="minorHAnsi"/>
          <w:b/>
          <w:bCs/>
          <w:sz w:val="28"/>
          <w:szCs w:val="28"/>
          <w:lang w:eastAsia="ar-SA"/>
        </w:rPr>
        <w:t>:</w:t>
      </w:r>
    </w:p>
    <w:p w14:paraId="15B5AF42" w14:textId="77777777" w:rsidR="00D3494A" w:rsidRPr="00FE298D" w:rsidRDefault="00D3494A" w:rsidP="00B13F5F">
      <w:pPr>
        <w:spacing w:line="276" w:lineRule="auto"/>
        <w:rPr>
          <w:rFonts w:asciiTheme="minorHAnsi" w:eastAsia="Times New Roman" w:hAnsiTheme="minorHAnsi" w:cstheme="minorHAnsi"/>
          <w:lang w:eastAsia="ar-SA"/>
        </w:rPr>
      </w:pPr>
    </w:p>
    <w:p w14:paraId="76113B62" w14:textId="77777777" w:rsidR="00D3494A" w:rsidRPr="00FE298D" w:rsidRDefault="00D3494A" w:rsidP="00B13F5F">
      <w:pPr>
        <w:spacing w:line="276" w:lineRule="auto"/>
        <w:rPr>
          <w:rFonts w:asciiTheme="minorHAnsi" w:eastAsia="Times New Roman" w:hAnsiTheme="minorHAnsi" w:cstheme="minorHAnsi"/>
          <w:lang w:eastAsia="ar-SA"/>
        </w:rPr>
      </w:pPr>
    </w:p>
    <w:p w14:paraId="0E201897" w14:textId="77777777" w:rsidR="00D3494A" w:rsidRPr="00FE298D" w:rsidRDefault="00D3494A" w:rsidP="00B13F5F">
      <w:pPr>
        <w:spacing w:line="276" w:lineRule="auto"/>
        <w:rPr>
          <w:rFonts w:asciiTheme="minorHAnsi" w:eastAsia="Times New Roman" w:hAnsiTheme="minorHAnsi" w:cstheme="minorHAnsi"/>
          <w:lang w:eastAsia="ar-SA"/>
        </w:rPr>
      </w:pPr>
    </w:p>
    <w:p w14:paraId="005C013F" w14:textId="77777777" w:rsidR="00D3494A" w:rsidRPr="00FE298D" w:rsidRDefault="00D3494A" w:rsidP="00B13F5F">
      <w:pPr>
        <w:spacing w:line="276" w:lineRule="auto"/>
        <w:rPr>
          <w:rFonts w:asciiTheme="minorHAnsi" w:eastAsia="Times New Roman" w:hAnsiTheme="minorHAnsi" w:cstheme="minorHAnsi"/>
          <w:lang w:eastAsia="ar-SA"/>
        </w:rPr>
      </w:pPr>
    </w:p>
    <w:p w14:paraId="64A87DB0" w14:textId="77777777" w:rsidR="00D3494A" w:rsidRPr="00FE298D" w:rsidRDefault="00D3494A" w:rsidP="00B13F5F">
      <w:pPr>
        <w:spacing w:line="276" w:lineRule="auto"/>
        <w:rPr>
          <w:rFonts w:asciiTheme="minorHAnsi" w:eastAsia="Times New Roman" w:hAnsiTheme="minorHAnsi" w:cstheme="minorHAnsi"/>
          <w:lang w:eastAsia="ar-SA"/>
        </w:rPr>
      </w:pPr>
    </w:p>
    <w:p w14:paraId="2EEAC4CC" w14:textId="4B65CDBD" w:rsidR="000144F9" w:rsidRPr="00FE298D" w:rsidRDefault="000144F9">
      <w:pPr>
        <w:spacing w:after="0" w:line="240" w:lineRule="auto"/>
        <w:rPr>
          <w:rFonts w:asciiTheme="minorHAnsi" w:eastAsia="Times New Roman" w:hAnsiTheme="minorHAnsi" w:cstheme="minorHAnsi"/>
          <w:lang w:eastAsia="ar-SA"/>
        </w:rPr>
      </w:pPr>
      <w:r w:rsidRPr="00FE298D">
        <w:rPr>
          <w:rFonts w:asciiTheme="minorHAnsi" w:eastAsia="Times New Roman" w:hAnsiTheme="minorHAnsi" w:cstheme="minorHAnsi"/>
          <w:lang w:eastAsia="ar-SA"/>
        </w:rPr>
        <w:br w:type="page"/>
      </w:r>
    </w:p>
    <w:p w14:paraId="4EBBF7A6" w14:textId="77777777" w:rsidR="00D3494A" w:rsidRPr="00FE298D" w:rsidRDefault="00D3494A" w:rsidP="00B13F5F">
      <w:pPr>
        <w:spacing w:line="276" w:lineRule="auto"/>
        <w:rPr>
          <w:rFonts w:asciiTheme="minorHAnsi" w:eastAsia="Times New Roman" w:hAnsiTheme="minorHAnsi" w:cstheme="minorHAnsi"/>
          <w:lang w:eastAsia="ar-SA"/>
        </w:rPr>
      </w:pPr>
    </w:p>
    <w:p w14:paraId="585F6EBA" w14:textId="77777777" w:rsidR="00504188" w:rsidRPr="00FE298D" w:rsidRDefault="00504188" w:rsidP="00504188">
      <w:pPr>
        <w:jc w:val="right"/>
        <w:rPr>
          <w:rFonts w:asciiTheme="minorHAnsi" w:hAnsiTheme="minorHAnsi" w:cstheme="minorHAnsi"/>
          <w:b/>
        </w:rPr>
      </w:pPr>
      <w:r w:rsidRPr="00FE298D">
        <w:rPr>
          <w:rFonts w:asciiTheme="minorHAnsi" w:hAnsiTheme="minorHAnsi" w:cstheme="minorHAnsi"/>
          <w:b/>
        </w:rPr>
        <w:t xml:space="preserve">Załącznik nr 1 do Umowy </w:t>
      </w:r>
      <w:r>
        <w:rPr>
          <w:rFonts w:asciiTheme="minorHAnsi" w:hAnsiTheme="minorHAnsi" w:cstheme="minorHAnsi"/>
          <w:b/>
        </w:rPr>
        <w:t>nr ZP.271.37.2019</w:t>
      </w:r>
      <w:r w:rsidRPr="00FE298D">
        <w:rPr>
          <w:rFonts w:asciiTheme="minorHAnsi" w:hAnsiTheme="minorHAnsi" w:cstheme="minorHAnsi"/>
          <w:b/>
        </w:rPr>
        <w:t xml:space="preserve"> z dnia …</w:t>
      </w:r>
    </w:p>
    <w:p w14:paraId="6027BE3E" w14:textId="5143BA4F" w:rsidR="00504188" w:rsidRPr="00FE298D" w:rsidRDefault="002875BD" w:rsidP="00504188">
      <w:pPr>
        <w:jc w:val="center"/>
        <w:rPr>
          <w:rFonts w:asciiTheme="minorHAnsi" w:hAnsiTheme="minorHAnsi" w:cstheme="minorHAnsi"/>
          <w:b/>
          <w:sz w:val="32"/>
          <w:szCs w:val="32"/>
        </w:rPr>
      </w:pPr>
      <w:bookmarkStart w:id="0" w:name="_Hlk20999783"/>
      <w:r>
        <w:rPr>
          <w:rFonts w:asciiTheme="minorHAnsi" w:hAnsiTheme="minorHAnsi" w:cstheme="minorHAnsi"/>
          <w:b/>
          <w:sz w:val="32"/>
          <w:szCs w:val="32"/>
        </w:rPr>
        <w:t>Wstępny h</w:t>
      </w:r>
      <w:r w:rsidR="00504188" w:rsidRPr="00FE298D">
        <w:rPr>
          <w:rFonts w:asciiTheme="minorHAnsi" w:hAnsiTheme="minorHAnsi" w:cstheme="minorHAnsi"/>
          <w:b/>
          <w:sz w:val="32"/>
          <w:szCs w:val="32"/>
        </w:rPr>
        <w:t>armonogram rzeczowo-finansowy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
        <w:gridCol w:w="3259"/>
        <w:gridCol w:w="2694"/>
        <w:gridCol w:w="2693"/>
      </w:tblGrid>
      <w:tr w:rsidR="00504188" w:rsidRPr="00FE298D" w14:paraId="56A69E94" w14:textId="77777777" w:rsidTr="0073366D">
        <w:tc>
          <w:tcPr>
            <w:tcW w:w="705" w:type="dxa"/>
            <w:shd w:val="clear" w:color="auto" w:fill="auto"/>
            <w:vAlign w:val="center"/>
          </w:tcPr>
          <w:p w14:paraId="6FBA4735" w14:textId="77777777" w:rsidR="00504188" w:rsidRPr="00FE298D" w:rsidRDefault="00504188" w:rsidP="00D42CB5">
            <w:pPr>
              <w:spacing w:after="0" w:line="240" w:lineRule="auto"/>
              <w:jc w:val="center"/>
              <w:rPr>
                <w:rFonts w:asciiTheme="minorHAnsi" w:hAnsiTheme="minorHAnsi" w:cstheme="minorHAnsi"/>
                <w:b/>
              </w:rPr>
            </w:pPr>
            <w:r w:rsidRPr="00FE298D">
              <w:rPr>
                <w:rFonts w:asciiTheme="minorHAnsi" w:hAnsiTheme="minorHAnsi" w:cstheme="minorHAnsi"/>
                <w:b/>
              </w:rPr>
              <w:t>L.p.</w:t>
            </w:r>
          </w:p>
        </w:tc>
        <w:tc>
          <w:tcPr>
            <w:tcW w:w="3259" w:type="dxa"/>
            <w:shd w:val="clear" w:color="auto" w:fill="auto"/>
            <w:vAlign w:val="center"/>
          </w:tcPr>
          <w:p w14:paraId="584AB1AA" w14:textId="77777777" w:rsidR="00504188" w:rsidRPr="00FE298D" w:rsidRDefault="00504188" w:rsidP="00D42CB5">
            <w:pPr>
              <w:spacing w:after="0" w:line="240" w:lineRule="auto"/>
              <w:jc w:val="center"/>
              <w:rPr>
                <w:rFonts w:asciiTheme="minorHAnsi" w:hAnsiTheme="minorHAnsi" w:cstheme="minorHAnsi"/>
                <w:b/>
              </w:rPr>
            </w:pPr>
            <w:r w:rsidRPr="00FE298D">
              <w:rPr>
                <w:rFonts w:asciiTheme="minorHAnsi" w:hAnsiTheme="minorHAnsi" w:cstheme="minorHAnsi"/>
                <w:b/>
              </w:rPr>
              <w:t>Nazwa elementu</w:t>
            </w:r>
          </w:p>
        </w:tc>
        <w:tc>
          <w:tcPr>
            <w:tcW w:w="2694" w:type="dxa"/>
            <w:shd w:val="clear" w:color="auto" w:fill="auto"/>
            <w:vAlign w:val="center"/>
          </w:tcPr>
          <w:p w14:paraId="448EB8E0" w14:textId="1B68F179" w:rsidR="00504188" w:rsidRPr="00FE298D" w:rsidRDefault="00504188" w:rsidP="00D42CB5">
            <w:pPr>
              <w:spacing w:after="0" w:line="240" w:lineRule="auto"/>
              <w:jc w:val="center"/>
              <w:rPr>
                <w:rFonts w:asciiTheme="minorHAnsi" w:hAnsiTheme="minorHAnsi" w:cstheme="minorHAnsi"/>
                <w:b/>
              </w:rPr>
            </w:pPr>
            <w:r w:rsidRPr="00FE298D">
              <w:rPr>
                <w:rFonts w:asciiTheme="minorHAnsi" w:hAnsiTheme="minorHAnsi" w:cstheme="minorHAnsi"/>
                <w:b/>
              </w:rPr>
              <w:t>Wartość</w:t>
            </w:r>
            <w:r w:rsidR="00177615">
              <w:rPr>
                <w:rFonts w:asciiTheme="minorHAnsi" w:hAnsiTheme="minorHAnsi" w:cstheme="minorHAnsi"/>
                <w:b/>
              </w:rPr>
              <w:t xml:space="preserve"> elementu</w:t>
            </w:r>
            <w:r w:rsidRPr="00FE298D">
              <w:rPr>
                <w:rFonts w:asciiTheme="minorHAnsi" w:hAnsiTheme="minorHAnsi" w:cstheme="minorHAnsi"/>
                <w:b/>
              </w:rPr>
              <w:t xml:space="preserve"> </w:t>
            </w:r>
            <w:r w:rsidR="00177615">
              <w:rPr>
                <w:rFonts w:asciiTheme="minorHAnsi" w:hAnsiTheme="minorHAnsi" w:cstheme="minorHAnsi"/>
                <w:b/>
              </w:rPr>
              <w:t>netto</w:t>
            </w:r>
          </w:p>
        </w:tc>
        <w:tc>
          <w:tcPr>
            <w:tcW w:w="2693" w:type="dxa"/>
            <w:shd w:val="clear" w:color="auto" w:fill="auto"/>
            <w:vAlign w:val="center"/>
          </w:tcPr>
          <w:p w14:paraId="3257355A" w14:textId="0B7893CE" w:rsidR="00504188" w:rsidRPr="00FE298D" w:rsidRDefault="00504188" w:rsidP="00D42CB5">
            <w:pPr>
              <w:spacing w:after="0" w:line="240" w:lineRule="auto"/>
              <w:jc w:val="center"/>
              <w:rPr>
                <w:rFonts w:asciiTheme="minorHAnsi" w:hAnsiTheme="minorHAnsi" w:cstheme="minorHAnsi"/>
                <w:b/>
              </w:rPr>
            </w:pPr>
            <w:r w:rsidRPr="00FE298D">
              <w:rPr>
                <w:rFonts w:asciiTheme="minorHAnsi" w:hAnsiTheme="minorHAnsi" w:cstheme="minorHAnsi"/>
                <w:b/>
              </w:rPr>
              <w:t>Termin wykonania</w:t>
            </w:r>
            <w:r w:rsidR="00177615">
              <w:rPr>
                <w:rFonts w:asciiTheme="minorHAnsi" w:hAnsiTheme="minorHAnsi" w:cstheme="minorHAnsi"/>
                <w:b/>
              </w:rPr>
              <w:t xml:space="preserve"> w dniach od podpisania umowy</w:t>
            </w:r>
          </w:p>
        </w:tc>
      </w:tr>
      <w:tr w:rsidR="00504188" w:rsidRPr="00FE298D" w14:paraId="4A896C0B" w14:textId="77777777" w:rsidTr="00177615">
        <w:tc>
          <w:tcPr>
            <w:tcW w:w="705" w:type="dxa"/>
            <w:shd w:val="clear" w:color="auto" w:fill="auto"/>
            <w:vAlign w:val="center"/>
          </w:tcPr>
          <w:p w14:paraId="511E6849" w14:textId="742BD615" w:rsidR="00504188" w:rsidRPr="00FE298D" w:rsidRDefault="00177615" w:rsidP="00D42CB5">
            <w:pPr>
              <w:spacing w:after="0" w:line="240" w:lineRule="auto"/>
              <w:jc w:val="center"/>
              <w:rPr>
                <w:rFonts w:asciiTheme="minorHAnsi" w:hAnsiTheme="minorHAnsi" w:cstheme="minorHAnsi"/>
                <w:b/>
              </w:rPr>
            </w:pPr>
            <w:r>
              <w:rPr>
                <w:rFonts w:asciiTheme="minorHAnsi" w:hAnsiTheme="minorHAnsi" w:cstheme="minorHAnsi"/>
                <w:b/>
              </w:rPr>
              <w:t>1</w:t>
            </w:r>
          </w:p>
        </w:tc>
        <w:tc>
          <w:tcPr>
            <w:tcW w:w="3259" w:type="dxa"/>
            <w:shd w:val="clear" w:color="auto" w:fill="auto"/>
          </w:tcPr>
          <w:p w14:paraId="16938E2A" w14:textId="77777777" w:rsidR="00504188" w:rsidRPr="00504188" w:rsidRDefault="00504188" w:rsidP="00D42CB5">
            <w:pPr>
              <w:spacing w:after="0" w:line="240" w:lineRule="auto"/>
              <w:rPr>
                <w:rFonts w:asciiTheme="minorHAnsi" w:hAnsiTheme="minorHAnsi" w:cstheme="minorHAnsi"/>
                <w:b/>
              </w:rPr>
            </w:pPr>
            <w:r w:rsidRPr="00504188">
              <w:rPr>
                <w:rFonts w:asciiTheme="minorHAnsi" w:hAnsiTheme="minorHAnsi" w:cstheme="minorHAnsi"/>
                <w:b/>
              </w:rPr>
              <w:t>Wymagania ogólne, roboty przygotowawcze</w:t>
            </w:r>
          </w:p>
        </w:tc>
        <w:tc>
          <w:tcPr>
            <w:tcW w:w="2694" w:type="dxa"/>
            <w:shd w:val="clear" w:color="auto" w:fill="auto"/>
          </w:tcPr>
          <w:p w14:paraId="35C1AC56" w14:textId="77777777" w:rsidR="00504188" w:rsidRPr="00FE298D" w:rsidRDefault="00504188" w:rsidP="00D42CB5">
            <w:pPr>
              <w:spacing w:after="0" w:line="240" w:lineRule="auto"/>
              <w:jc w:val="center"/>
              <w:rPr>
                <w:rFonts w:asciiTheme="minorHAnsi" w:hAnsiTheme="minorHAnsi" w:cstheme="minorHAnsi"/>
                <w:b/>
                <w:sz w:val="32"/>
                <w:szCs w:val="32"/>
              </w:rPr>
            </w:pPr>
          </w:p>
        </w:tc>
        <w:tc>
          <w:tcPr>
            <w:tcW w:w="2693" w:type="dxa"/>
            <w:shd w:val="clear" w:color="auto" w:fill="auto"/>
          </w:tcPr>
          <w:p w14:paraId="61FD393B" w14:textId="77777777" w:rsidR="00504188" w:rsidRPr="00FE298D" w:rsidRDefault="00504188" w:rsidP="00D42CB5">
            <w:pPr>
              <w:spacing w:after="0" w:line="240" w:lineRule="auto"/>
              <w:jc w:val="center"/>
              <w:rPr>
                <w:rFonts w:asciiTheme="minorHAnsi" w:hAnsiTheme="minorHAnsi" w:cstheme="minorHAnsi"/>
                <w:b/>
                <w:sz w:val="32"/>
                <w:szCs w:val="32"/>
              </w:rPr>
            </w:pPr>
          </w:p>
        </w:tc>
      </w:tr>
      <w:tr w:rsidR="00504188" w:rsidRPr="00FE298D" w14:paraId="56012B9B" w14:textId="77777777" w:rsidTr="00177615">
        <w:tc>
          <w:tcPr>
            <w:tcW w:w="705" w:type="dxa"/>
            <w:shd w:val="clear" w:color="auto" w:fill="auto"/>
            <w:vAlign w:val="center"/>
          </w:tcPr>
          <w:p w14:paraId="1502B325" w14:textId="50C0CFE6" w:rsidR="00504188" w:rsidRPr="00FE298D" w:rsidRDefault="00177615" w:rsidP="00D42CB5">
            <w:pPr>
              <w:spacing w:after="0" w:line="240" w:lineRule="auto"/>
              <w:jc w:val="center"/>
              <w:rPr>
                <w:rFonts w:asciiTheme="minorHAnsi" w:hAnsiTheme="minorHAnsi" w:cstheme="minorHAnsi"/>
                <w:b/>
              </w:rPr>
            </w:pPr>
            <w:r>
              <w:rPr>
                <w:rFonts w:asciiTheme="minorHAnsi" w:hAnsiTheme="minorHAnsi" w:cstheme="minorHAnsi"/>
                <w:b/>
              </w:rPr>
              <w:t>2</w:t>
            </w:r>
          </w:p>
        </w:tc>
        <w:tc>
          <w:tcPr>
            <w:tcW w:w="3259" w:type="dxa"/>
            <w:shd w:val="clear" w:color="auto" w:fill="auto"/>
          </w:tcPr>
          <w:p w14:paraId="239F616B" w14:textId="77777777" w:rsidR="00504188" w:rsidRPr="00504188" w:rsidRDefault="00504188" w:rsidP="00D42CB5">
            <w:pPr>
              <w:spacing w:after="0" w:line="240" w:lineRule="auto"/>
              <w:rPr>
                <w:rFonts w:asciiTheme="minorHAnsi" w:hAnsiTheme="minorHAnsi" w:cstheme="minorHAnsi"/>
                <w:b/>
              </w:rPr>
            </w:pPr>
            <w:r w:rsidRPr="00504188">
              <w:rPr>
                <w:rFonts w:asciiTheme="minorHAnsi" w:hAnsiTheme="minorHAnsi" w:cstheme="minorHAnsi"/>
                <w:b/>
              </w:rPr>
              <w:t>Roboty ziemne</w:t>
            </w:r>
          </w:p>
        </w:tc>
        <w:tc>
          <w:tcPr>
            <w:tcW w:w="2694" w:type="dxa"/>
            <w:shd w:val="clear" w:color="auto" w:fill="auto"/>
          </w:tcPr>
          <w:p w14:paraId="34690A95" w14:textId="77777777" w:rsidR="00504188" w:rsidRPr="00FE298D" w:rsidRDefault="00504188" w:rsidP="00D42CB5">
            <w:pPr>
              <w:spacing w:after="0" w:line="240" w:lineRule="auto"/>
              <w:jc w:val="center"/>
              <w:rPr>
                <w:rFonts w:asciiTheme="minorHAnsi" w:hAnsiTheme="minorHAnsi" w:cstheme="minorHAnsi"/>
                <w:b/>
                <w:sz w:val="32"/>
                <w:szCs w:val="32"/>
              </w:rPr>
            </w:pPr>
          </w:p>
        </w:tc>
        <w:tc>
          <w:tcPr>
            <w:tcW w:w="2693" w:type="dxa"/>
            <w:shd w:val="clear" w:color="auto" w:fill="auto"/>
          </w:tcPr>
          <w:p w14:paraId="3CC7BF42" w14:textId="77777777" w:rsidR="00504188" w:rsidRPr="00FE298D" w:rsidRDefault="00504188" w:rsidP="00D42CB5">
            <w:pPr>
              <w:spacing w:after="0" w:line="240" w:lineRule="auto"/>
              <w:jc w:val="center"/>
              <w:rPr>
                <w:rFonts w:asciiTheme="minorHAnsi" w:hAnsiTheme="minorHAnsi" w:cstheme="minorHAnsi"/>
                <w:b/>
                <w:sz w:val="32"/>
                <w:szCs w:val="32"/>
              </w:rPr>
            </w:pPr>
          </w:p>
        </w:tc>
      </w:tr>
      <w:tr w:rsidR="00504188" w:rsidRPr="00FE298D" w14:paraId="69147505" w14:textId="77777777" w:rsidTr="00177615">
        <w:tc>
          <w:tcPr>
            <w:tcW w:w="705" w:type="dxa"/>
            <w:shd w:val="clear" w:color="auto" w:fill="auto"/>
            <w:vAlign w:val="center"/>
          </w:tcPr>
          <w:p w14:paraId="05F2B0FB" w14:textId="353F8911" w:rsidR="00504188" w:rsidRPr="00FE298D" w:rsidRDefault="00177615" w:rsidP="00D42CB5">
            <w:pPr>
              <w:spacing w:after="0" w:line="240" w:lineRule="auto"/>
              <w:jc w:val="center"/>
              <w:rPr>
                <w:rFonts w:asciiTheme="minorHAnsi" w:hAnsiTheme="minorHAnsi" w:cstheme="minorHAnsi"/>
                <w:b/>
              </w:rPr>
            </w:pPr>
            <w:r>
              <w:rPr>
                <w:rFonts w:asciiTheme="minorHAnsi" w:hAnsiTheme="minorHAnsi" w:cstheme="minorHAnsi"/>
                <w:b/>
              </w:rPr>
              <w:t>3</w:t>
            </w:r>
          </w:p>
        </w:tc>
        <w:tc>
          <w:tcPr>
            <w:tcW w:w="3259" w:type="dxa"/>
            <w:shd w:val="clear" w:color="auto" w:fill="auto"/>
          </w:tcPr>
          <w:p w14:paraId="4A7C2E3A" w14:textId="155025F1" w:rsidR="00504188" w:rsidRPr="00504188" w:rsidRDefault="00504188" w:rsidP="00D42CB5">
            <w:pPr>
              <w:spacing w:after="0" w:line="240" w:lineRule="auto"/>
              <w:rPr>
                <w:rFonts w:asciiTheme="minorHAnsi" w:hAnsiTheme="minorHAnsi" w:cstheme="minorHAnsi"/>
                <w:b/>
              </w:rPr>
            </w:pPr>
            <w:r w:rsidRPr="00504188">
              <w:rPr>
                <w:rFonts w:asciiTheme="minorHAnsi" w:hAnsiTheme="minorHAnsi" w:cstheme="minorHAnsi"/>
                <w:b/>
              </w:rPr>
              <w:t>Odwodnienie</w:t>
            </w:r>
          </w:p>
        </w:tc>
        <w:tc>
          <w:tcPr>
            <w:tcW w:w="2694" w:type="dxa"/>
            <w:shd w:val="clear" w:color="auto" w:fill="auto"/>
          </w:tcPr>
          <w:p w14:paraId="190644E2" w14:textId="77777777" w:rsidR="00504188" w:rsidRPr="00FE298D" w:rsidRDefault="00504188" w:rsidP="00D42CB5">
            <w:pPr>
              <w:spacing w:after="0" w:line="240" w:lineRule="auto"/>
              <w:jc w:val="center"/>
              <w:rPr>
                <w:rFonts w:asciiTheme="minorHAnsi" w:hAnsiTheme="minorHAnsi" w:cstheme="minorHAnsi"/>
                <w:b/>
                <w:sz w:val="32"/>
                <w:szCs w:val="32"/>
              </w:rPr>
            </w:pPr>
          </w:p>
        </w:tc>
        <w:tc>
          <w:tcPr>
            <w:tcW w:w="2693" w:type="dxa"/>
            <w:shd w:val="clear" w:color="auto" w:fill="auto"/>
          </w:tcPr>
          <w:p w14:paraId="208D5577" w14:textId="77777777" w:rsidR="00504188" w:rsidRPr="00FE298D" w:rsidRDefault="00504188" w:rsidP="00D42CB5">
            <w:pPr>
              <w:spacing w:after="0" w:line="240" w:lineRule="auto"/>
              <w:jc w:val="center"/>
              <w:rPr>
                <w:rFonts w:asciiTheme="minorHAnsi" w:hAnsiTheme="minorHAnsi" w:cstheme="minorHAnsi"/>
                <w:b/>
                <w:sz w:val="32"/>
                <w:szCs w:val="32"/>
              </w:rPr>
            </w:pPr>
          </w:p>
        </w:tc>
      </w:tr>
      <w:tr w:rsidR="00504188" w:rsidRPr="00FE298D" w14:paraId="253A3472" w14:textId="77777777" w:rsidTr="00177615">
        <w:tc>
          <w:tcPr>
            <w:tcW w:w="705" w:type="dxa"/>
            <w:shd w:val="clear" w:color="auto" w:fill="auto"/>
            <w:vAlign w:val="center"/>
          </w:tcPr>
          <w:p w14:paraId="50DA22E6" w14:textId="26C58AA5" w:rsidR="00504188" w:rsidRPr="00FE298D" w:rsidRDefault="00177615" w:rsidP="00D42CB5">
            <w:pPr>
              <w:spacing w:after="0" w:line="240" w:lineRule="auto"/>
              <w:jc w:val="center"/>
              <w:rPr>
                <w:rFonts w:asciiTheme="minorHAnsi" w:hAnsiTheme="minorHAnsi" w:cstheme="minorHAnsi"/>
                <w:b/>
              </w:rPr>
            </w:pPr>
            <w:r>
              <w:rPr>
                <w:rFonts w:asciiTheme="minorHAnsi" w:hAnsiTheme="minorHAnsi" w:cstheme="minorHAnsi"/>
                <w:b/>
              </w:rPr>
              <w:t>4</w:t>
            </w:r>
          </w:p>
        </w:tc>
        <w:tc>
          <w:tcPr>
            <w:tcW w:w="3259" w:type="dxa"/>
            <w:shd w:val="clear" w:color="auto" w:fill="auto"/>
          </w:tcPr>
          <w:p w14:paraId="5B79A27A" w14:textId="77777777" w:rsidR="00504188" w:rsidRPr="00504188" w:rsidRDefault="00504188" w:rsidP="00D42CB5">
            <w:pPr>
              <w:spacing w:after="0" w:line="240" w:lineRule="auto"/>
              <w:rPr>
                <w:rFonts w:asciiTheme="minorHAnsi" w:hAnsiTheme="minorHAnsi" w:cstheme="minorHAnsi"/>
                <w:b/>
              </w:rPr>
            </w:pPr>
            <w:r w:rsidRPr="00504188">
              <w:rPr>
                <w:rFonts w:asciiTheme="minorHAnsi" w:hAnsiTheme="minorHAnsi" w:cstheme="minorHAnsi"/>
                <w:b/>
              </w:rPr>
              <w:t>Podbudowy</w:t>
            </w:r>
          </w:p>
        </w:tc>
        <w:tc>
          <w:tcPr>
            <w:tcW w:w="2694" w:type="dxa"/>
            <w:shd w:val="clear" w:color="auto" w:fill="auto"/>
          </w:tcPr>
          <w:p w14:paraId="645B02C0" w14:textId="77777777" w:rsidR="00504188" w:rsidRPr="00FE298D" w:rsidRDefault="00504188" w:rsidP="00D42CB5">
            <w:pPr>
              <w:spacing w:after="0" w:line="240" w:lineRule="auto"/>
              <w:jc w:val="center"/>
              <w:rPr>
                <w:rFonts w:asciiTheme="minorHAnsi" w:hAnsiTheme="minorHAnsi" w:cstheme="minorHAnsi"/>
                <w:b/>
                <w:sz w:val="32"/>
                <w:szCs w:val="32"/>
              </w:rPr>
            </w:pPr>
          </w:p>
        </w:tc>
        <w:tc>
          <w:tcPr>
            <w:tcW w:w="2693" w:type="dxa"/>
            <w:shd w:val="clear" w:color="auto" w:fill="auto"/>
          </w:tcPr>
          <w:p w14:paraId="12857730" w14:textId="77777777" w:rsidR="00504188" w:rsidRPr="00FE298D" w:rsidRDefault="00504188" w:rsidP="00D42CB5">
            <w:pPr>
              <w:spacing w:after="0" w:line="240" w:lineRule="auto"/>
              <w:jc w:val="center"/>
              <w:rPr>
                <w:rFonts w:asciiTheme="minorHAnsi" w:hAnsiTheme="minorHAnsi" w:cstheme="minorHAnsi"/>
                <w:b/>
                <w:sz w:val="32"/>
                <w:szCs w:val="32"/>
              </w:rPr>
            </w:pPr>
          </w:p>
        </w:tc>
      </w:tr>
      <w:tr w:rsidR="00504188" w:rsidRPr="00FE298D" w14:paraId="1C1AF501" w14:textId="77777777" w:rsidTr="00177615">
        <w:tc>
          <w:tcPr>
            <w:tcW w:w="705" w:type="dxa"/>
            <w:shd w:val="clear" w:color="auto" w:fill="auto"/>
            <w:vAlign w:val="center"/>
          </w:tcPr>
          <w:p w14:paraId="44FAC23F" w14:textId="4645F1DE" w:rsidR="00504188" w:rsidRPr="00FE298D" w:rsidRDefault="00177615" w:rsidP="00D42CB5">
            <w:pPr>
              <w:spacing w:after="0" w:line="240" w:lineRule="auto"/>
              <w:jc w:val="center"/>
              <w:rPr>
                <w:rFonts w:asciiTheme="minorHAnsi" w:hAnsiTheme="minorHAnsi" w:cstheme="minorHAnsi"/>
                <w:b/>
              </w:rPr>
            </w:pPr>
            <w:r>
              <w:rPr>
                <w:rFonts w:asciiTheme="minorHAnsi" w:hAnsiTheme="minorHAnsi" w:cstheme="minorHAnsi"/>
                <w:b/>
              </w:rPr>
              <w:t>5</w:t>
            </w:r>
          </w:p>
        </w:tc>
        <w:tc>
          <w:tcPr>
            <w:tcW w:w="3259" w:type="dxa"/>
            <w:shd w:val="clear" w:color="auto" w:fill="auto"/>
          </w:tcPr>
          <w:p w14:paraId="62FAB3A4" w14:textId="77777777" w:rsidR="00504188" w:rsidRPr="00504188" w:rsidRDefault="00504188" w:rsidP="00D42CB5">
            <w:pPr>
              <w:spacing w:after="0" w:line="240" w:lineRule="auto"/>
              <w:rPr>
                <w:rFonts w:asciiTheme="minorHAnsi" w:hAnsiTheme="minorHAnsi" w:cstheme="minorHAnsi"/>
                <w:b/>
              </w:rPr>
            </w:pPr>
            <w:r w:rsidRPr="00504188">
              <w:rPr>
                <w:rFonts w:asciiTheme="minorHAnsi" w:hAnsiTheme="minorHAnsi" w:cstheme="minorHAnsi"/>
                <w:b/>
              </w:rPr>
              <w:t>Pobocza</w:t>
            </w:r>
          </w:p>
        </w:tc>
        <w:tc>
          <w:tcPr>
            <w:tcW w:w="2694" w:type="dxa"/>
            <w:shd w:val="clear" w:color="auto" w:fill="auto"/>
          </w:tcPr>
          <w:p w14:paraId="46CA82BA" w14:textId="77777777" w:rsidR="00504188" w:rsidRPr="00FE298D" w:rsidRDefault="00504188" w:rsidP="00D42CB5">
            <w:pPr>
              <w:spacing w:after="0" w:line="240" w:lineRule="auto"/>
              <w:jc w:val="center"/>
              <w:rPr>
                <w:rFonts w:asciiTheme="minorHAnsi" w:hAnsiTheme="minorHAnsi" w:cstheme="minorHAnsi"/>
                <w:b/>
                <w:sz w:val="32"/>
                <w:szCs w:val="32"/>
              </w:rPr>
            </w:pPr>
          </w:p>
        </w:tc>
        <w:tc>
          <w:tcPr>
            <w:tcW w:w="2693" w:type="dxa"/>
            <w:shd w:val="clear" w:color="auto" w:fill="auto"/>
          </w:tcPr>
          <w:p w14:paraId="620605D7" w14:textId="77777777" w:rsidR="00504188" w:rsidRPr="00FE298D" w:rsidRDefault="00504188" w:rsidP="00D42CB5">
            <w:pPr>
              <w:spacing w:after="0" w:line="240" w:lineRule="auto"/>
              <w:jc w:val="center"/>
              <w:rPr>
                <w:rFonts w:asciiTheme="minorHAnsi" w:hAnsiTheme="minorHAnsi" w:cstheme="minorHAnsi"/>
                <w:b/>
                <w:sz w:val="32"/>
                <w:szCs w:val="32"/>
              </w:rPr>
            </w:pPr>
          </w:p>
        </w:tc>
      </w:tr>
      <w:tr w:rsidR="00504188" w:rsidRPr="00FE298D" w14:paraId="7BAAC37E" w14:textId="77777777" w:rsidTr="00177615">
        <w:tc>
          <w:tcPr>
            <w:tcW w:w="705" w:type="dxa"/>
            <w:shd w:val="clear" w:color="auto" w:fill="auto"/>
            <w:vAlign w:val="center"/>
          </w:tcPr>
          <w:p w14:paraId="5135F06B" w14:textId="045CAB7E" w:rsidR="00504188" w:rsidRPr="00FE298D" w:rsidRDefault="00177615" w:rsidP="00D42CB5">
            <w:pPr>
              <w:spacing w:after="0" w:line="240" w:lineRule="auto"/>
              <w:jc w:val="center"/>
              <w:rPr>
                <w:rFonts w:asciiTheme="minorHAnsi" w:hAnsiTheme="minorHAnsi" w:cstheme="minorHAnsi"/>
                <w:b/>
              </w:rPr>
            </w:pPr>
            <w:r>
              <w:rPr>
                <w:rFonts w:asciiTheme="minorHAnsi" w:hAnsiTheme="minorHAnsi" w:cstheme="minorHAnsi"/>
                <w:b/>
              </w:rPr>
              <w:t>6</w:t>
            </w:r>
          </w:p>
        </w:tc>
        <w:tc>
          <w:tcPr>
            <w:tcW w:w="3259" w:type="dxa"/>
            <w:shd w:val="clear" w:color="auto" w:fill="auto"/>
          </w:tcPr>
          <w:p w14:paraId="1D551689" w14:textId="77777777" w:rsidR="00504188" w:rsidRPr="00504188" w:rsidRDefault="00504188" w:rsidP="00D42CB5">
            <w:pPr>
              <w:spacing w:after="0" w:line="240" w:lineRule="auto"/>
              <w:rPr>
                <w:rFonts w:asciiTheme="minorHAnsi" w:hAnsiTheme="minorHAnsi" w:cstheme="minorHAnsi"/>
                <w:b/>
              </w:rPr>
            </w:pPr>
            <w:r w:rsidRPr="00504188">
              <w:rPr>
                <w:rFonts w:asciiTheme="minorHAnsi" w:hAnsiTheme="minorHAnsi" w:cstheme="minorHAnsi"/>
                <w:b/>
              </w:rPr>
              <w:t>Nawierzchnie</w:t>
            </w:r>
          </w:p>
        </w:tc>
        <w:tc>
          <w:tcPr>
            <w:tcW w:w="2694" w:type="dxa"/>
            <w:shd w:val="clear" w:color="auto" w:fill="auto"/>
          </w:tcPr>
          <w:p w14:paraId="644E3B31" w14:textId="77777777" w:rsidR="00504188" w:rsidRPr="00FE298D" w:rsidRDefault="00504188" w:rsidP="00D42CB5">
            <w:pPr>
              <w:spacing w:after="0" w:line="240" w:lineRule="auto"/>
              <w:jc w:val="center"/>
              <w:rPr>
                <w:rFonts w:asciiTheme="minorHAnsi" w:hAnsiTheme="minorHAnsi" w:cstheme="minorHAnsi"/>
                <w:b/>
                <w:sz w:val="32"/>
                <w:szCs w:val="32"/>
              </w:rPr>
            </w:pPr>
          </w:p>
        </w:tc>
        <w:tc>
          <w:tcPr>
            <w:tcW w:w="2693" w:type="dxa"/>
            <w:shd w:val="clear" w:color="auto" w:fill="auto"/>
          </w:tcPr>
          <w:p w14:paraId="2841B433" w14:textId="77777777" w:rsidR="00504188" w:rsidRPr="00FE298D" w:rsidRDefault="00504188" w:rsidP="00D42CB5">
            <w:pPr>
              <w:spacing w:after="0" w:line="240" w:lineRule="auto"/>
              <w:jc w:val="center"/>
              <w:rPr>
                <w:rFonts w:asciiTheme="minorHAnsi" w:hAnsiTheme="minorHAnsi" w:cstheme="minorHAnsi"/>
                <w:b/>
                <w:sz w:val="32"/>
                <w:szCs w:val="32"/>
              </w:rPr>
            </w:pPr>
          </w:p>
        </w:tc>
      </w:tr>
      <w:tr w:rsidR="00504188" w:rsidRPr="00FE298D" w14:paraId="14B5810F" w14:textId="77777777" w:rsidTr="00177615">
        <w:tc>
          <w:tcPr>
            <w:tcW w:w="705" w:type="dxa"/>
            <w:shd w:val="clear" w:color="auto" w:fill="auto"/>
            <w:vAlign w:val="center"/>
          </w:tcPr>
          <w:p w14:paraId="611AB71A" w14:textId="10757B06" w:rsidR="00504188" w:rsidRPr="00FE298D" w:rsidRDefault="00177615" w:rsidP="00D42CB5">
            <w:pPr>
              <w:spacing w:after="0" w:line="240" w:lineRule="auto"/>
              <w:jc w:val="center"/>
              <w:rPr>
                <w:rFonts w:asciiTheme="minorHAnsi" w:hAnsiTheme="minorHAnsi" w:cstheme="minorHAnsi"/>
                <w:b/>
              </w:rPr>
            </w:pPr>
            <w:r>
              <w:rPr>
                <w:rFonts w:asciiTheme="minorHAnsi" w:hAnsiTheme="minorHAnsi" w:cstheme="minorHAnsi"/>
                <w:b/>
              </w:rPr>
              <w:t>7</w:t>
            </w:r>
          </w:p>
        </w:tc>
        <w:tc>
          <w:tcPr>
            <w:tcW w:w="3259" w:type="dxa"/>
            <w:shd w:val="clear" w:color="auto" w:fill="auto"/>
          </w:tcPr>
          <w:p w14:paraId="58EF43E0" w14:textId="77777777" w:rsidR="00504188" w:rsidRPr="00504188" w:rsidRDefault="00504188" w:rsidP="00D42CB5">
            <w:pPr>
              <w:spacing w:after="0" w:line="240" w:lineRule="auto"/>
              <w:rPr>
                <w:rFonts w:asciiTheme="minorHAnsi" w:hAnsiTheme="minorHAnsi" w:cstheme="minorHAnsi"/>
                <w:b/>
              </w:rPr>
            </w:pPr>
            <w:r w:rsidRPr="00504188">
              <w:rPr>
                <w:rFonts w:asciiTheme="minorHAnsi" w:hAnsiTheme="minorHAnsi" w:cstheme="minorHAnsi"/>
                <w:b/>
              </w:rPr>
              <w:t xml:space="preserve">Urządzenia bezpieczeństwa ruchu, </w:t>
            </w:r>
          </w:p>
        </w:tc>
        <w:tc>
          <w:tcPr>
            <w:tcW w:w="2694" w:type="dxa"/>
            <w:shd w:val="clear" w:color="auto" w:fill="auto"/>
          </w:tcPr>
          <w:p w14:paraId="6E0BC3A3" w14:textId="77777777" w:rsidR="00504188" w:rsidRPr="00FE298D" w:rsidRDefault="00504188" w:rsidP="00D42CB5">
            <w:pPr>
              <w:spacing w:after="0" w:line="240" w:lineRule="auto"/>
              <w:jc w:val="center"/>
              <w:rPr>
                <w:rFonts w:asciiTheme="minorHAnsi" w:hAnsiTheme="minorHAnsi" w:cstheme="minorHAnsi"/>
                <w:b/>
                <w:sz w:val="32"/>
                <w:szCs w:val="32"/>
              </w:rPr>
            </w:pPr>
          </w:p>
        </w:tc>
        <w:tc>
          <w:tcPr>
            <w:tcW w:w="2693" w:type="dxa"/>
            <w:shd w:val="clear" w:color="auto" w:fill="auto"/>
          </w:tcPr>
          <w:p w14:paraId="545D2732" w14:textId="77777777" w:rsidR="00504188" w:rsidRPr="00FE298D" w:rsidRDefault="00504188" w:rsidP="00D42CB5">
            <w:pPr>
              <w:spacing w:after="0" w:line="240" w:lineRule="auto"/>
              <w:jc w:val="center"/>
              <w:rPr>
                <w:rFonts w:asciiTheme="minorHAnsi" w:hAnsiTheme="minorHAnsi" w:cstheme="minorHAnsi"/>
                <w:b/>
                <w:sz w:val="32"/>
                <w:szCs w:val="32"/>
              </w:rPr>
            </w:pPr>
          </w:p>
        </w:tc>
      </w:tr>
      <w:tr w:rsidR="00504188" w:rsidRPr="00FE298D" w14:paraId="46E62D5D" w14:textId="77777777" w:rsidTr="00177615">
        <w:tc>
          <w:tcPr>
            <w:tcW w:w="705" w:type="dxa"/>
            <w:shd w:val="clear" w:color="auto" w:fill="auto"/>
            <w:vAlign w:val="center"/>
          </w:tcPr>
          <w:p w14:paraId="1224D267" w14:textId="5F1E7A9E" w:rsidR="00504188" w:rsidRPr="00FE298D" w:rsidRDefault="00177615" w:rsidP="00D42CB5">
            <w:pPr>
              <w:spacing w:after="0" w:line="240" w:lineRule="auto"/>
              <w:jc w:val="center"/>
              <w:rPr>
                <w:rFonts w:asciiTheme="minorHAnsi" w:hAnsiTheme="minorHAnsi" w:cstheme="minorHAnsi"/>
                <w:b/>
              </w:rPr>
            </w:pPr>
            <w:r>
              <w:rPr>
                <w:rFonts w:asciiTheme="minorHAnsi" w:hAnsiTheme="minorHAnsi" w:cstheme="minorHAnsi"/>
                <w:b/>
              </w:rPr>
              <w:t>8</w:t>
            </w:r>
          </w:p>
        </w:tc>
        <w:tc>
          <w:tcPr>
            <w:tcW w:w="3259" w:type="dxa"/>
            <w:shd w:val="clear" w:color="auto" w:fill="auto"/>
          </w:tcPr>
          <w:p w14:paraId="29A86481" w14:textId="77777777" w:rsidR="00504188" w:rsidRPr="00504188" w:rsidRDefault="00504188" w:rsidP="00D42CB5">
            <w:pPr>
              <w:spacing w:after="0" w:line="240" w:lineRule="auto"/>
              <w:rPr>
                <w:rFonts w:asciiTheme="minorHAnsi" w:hAnsiTheme="minorHAnsi" w:cstheme="minorHAnsi"/>
                <w:b/>
              </w:rPr>
            </w:pPr>
            <w:r w:rsidRPr="00504188">
              <w:rPr>
                <w:rFonts w:asciiTheme="minorHAnsi" w:hAnsiTheme="minorHAnsi" w:cstheme="minorHAnsi"/>
                <w:b/>
              </w:rPr>
              <w:t>Roboty wykończeniowe</w:t>
            </w:r>
          </w:p>
        </w:tc>
        <w:tc>
          <w:tcPr>
            <w:tcW w:w="2694" w:type="dxa"/>
            <w:shd w:val="clear" w:color="auto" w:fill="auto"/>
          </w:tcPr>
          <w:p w14:paraId="3C246D59" w14:textId="77777777" w:rsidR="00504188" w:rsidRPr="00FE298D" w:rsidRDefault="00504188" w:rsidP="00D42CB5">
            <w:pPr>
              <w:spacing w:after="0" w:line="240" w:lineRule="auto"/>
              <w:jc w:val="center"/>
              <w:rPr>
                <w:rFonts w:asciiTheme="minorHAnsi" w:hAnsiTheme="minorHAnsi" w:cstheme="minorHAnsi"/>
                <w:b/>
                <w:sz w:val="32"/>
                <w:szCs w:val="32"/>
              </w:rPr>
            </w:pPr>
          </w:p>
        </w:tc>
        <w:tc>
          <w:tcPr>
            <w:tcW w:w="2693" w:type="dxa"/>
            <w:shd w:val="clear" w:color="auto" w:fill="auto"/>
          </w:tcPr>
          <w:p w14:paraId="5C83C9EB" w14:textId="77777777" w:rsidR="00504188" w:rsidRPr="00FE298D" w:rsidRDefault="00504188" w:rsidP="00D42CB5">
            <w:pPr>
              <w:spacing w:after="0" w:line="240" w:lineRule="auto"/>
              <w:jc w:val="center"/>
              <w:rPr>
                <w:rFonts w:asciiTheme="minorHAnsi" w:hAnsiTheme="minorHAnsi" w:cstheme="minorHAnsi"/>
                <w:b/>
                <w:sz w:val="32"/>
                <w:szCs w:val="32"/>
              </w:rPr>
            </w:pPr>
          </w:p>
        </w:tc>
      </w:tr>
      <w:tr w:rsidR="00504188" w:rsidRPr="00FE298D" w14:paraId="2AD0EF17" w14:textId="77777777" w:rsidTr="00177615">
        <w:tc>
          <w:tcPr>
            <w:tcW w:w="705" w:type="dxa"/>
            <w:shd w:val="clear" w:color="auto" w:fill="auto"/>
            <w:vAlign w:val="center"/>
          </w:tcPr>
          <w:p w14:paraId="07671F55" w14:textId="2F52ED9F" w:rsidR="00504188" w:rsidRPr="00FE298D" w:rsidRDefault="00177615" w:rsidP="00D42CB5">
            <w:pPr>
              <w:spacing w:after="0" w:line="240" w:lineRule="auto"/>
              <w:jc w:val="center"/>
              <w:rPr>
                <w:rFonts w:asciiTheme="minorHAnsi" w:hAnsiTheme="minorHAnsi" w:cstheme="minorHAnsi"/>
                <w:b/>
              </w:rPr>
            </w:pPr>
            <w:r>
              <w:rPr>
                <w:rFonts w:asciiTheme="minorHAnsi" w:hAnsiTheme="minorHAnsi" w:cstheme="minorHAnsi"/>
                <w:b/>
              </w:rPr>
              <w:t>9</w:t>
            </w:r>
          </w:p>
        </w:tc>
        <w:tc>
          <w:tcPr>
            <w:tcW w:w="3259" w:type="dxa"/>
            <w:shd w:val="clear" w:color="auto" w:fill="auto"/>
          </w:tcPr>
          <w:p w14:paraId="1A29AB7D" w14:textId="77777777" w:rsidR="00504188" w:rsidRPr="00504188" w:rsidRDefault="00504188" w:rsidP="00D42CB5">
            <w:pPr>
              <w:spacing w:after="0" w:line="240" w:lineRule="auto"/>
              <w:rPr>
                <w:rFonts w:asciiTheme="minorHAnsi" w:hAnsiTheme="minorHAnsi" w:cstheme="minorHAnsi"/>
                <w:b/>
              </w:rPr>
            </w:pPr>
            <w:r w:rsidRPr="00504188">
              <w:rPr>
                <w:rFonts w:asciiTheme="minorHAnsi" w:hAnsiTheme="minorHAnsi" w:cstheme="minorHAnsi"/>
                <w:b/>
              </w:rPr>
              <w:t>Roboty elektroenergetyczne, pomiar powykonawczy</w:t>
            </w:r>
          </w:p>
        </w:tc>
        <w:tc>
          <w:tcPr>
            <w:tcW w:w="2694" w:type="dxa"/>
            <w:shd w:val="clear" w:color="auto" w:fill="auto"/>
          </w:tcPr>
          <w:p w14:paraId="4BA4A94F" w14:textId="77777777" w:rsidR="00504188" w:rsidRPr="00FE298D" w:rsidRDefault="00504188" w:rsidP="00D42CB5">
            <w:pPr>
              <w:spacing w:after="0" w:line="240" w:lineRule="auto"/>
              <w:jc w:val="center"/>
              <w:rPr>
                <w:rFonts w:asciiTheme="minorHAnsi" w:hAnsiTheme="minorHAnsi" w:cstheme="minorHAnsi"/>
                <w:b/>
                <w:sz w:val="32"/>
                <w:szCs w:val="32"/>
              </w:rPr>
            </w:pPr>
          </w:p>
        </w:tc>
        <w:tc>
          <w:tcPr>
            <w:tcW w:w="2693" w:type="dxa"/>
            <w:shd w:val="clear" w:color="auto" w:fill="auto"/>
          </w:tcPr>
          <w:p w14:paraId="07001FCF" w14:textId="77777777" w:rsidR="00504188" w:rsidRPr="00FE298D" w:rsidRDefault="00504188" w:rsidP="00D42CB5">
            <w:pPr>
              <w:spacing w:after="0" w:line="240" w:lineRule="auto"/>
              <w:jc w:val="center"/>
              <w:rPr>
                <w:rFonts w:asciiTheme="minorHAnsi" w:hAnsiTheme="minorHAnsi" w:cstheme="minorHAnsi"/>
                <w:b/>
                <w:sz w:val="32"/>
                <w:szCs w:val="32"/>
              </w:rPr>
            </w:pPr>
          </w:p>
        </w:tc>
      </w:tr>
      <w:tr w:rsidR="00504188" w:rsidRPr="00FE298D" w14:paraId="732217E1" w14:textId="77777777" w:rsidTr="00177615">
        <w:tc>
          <w:tcPr>
            <w:tcW w:w="705" w:type="dxa"/>
            <w:shd w:val="clear" w:color="auto" w:fill="auto"/>
            <w:vAlign w:val="center"/>
          </w:tcPr>
          <w:p w14:paraId="2C71033F" w14:textId="66DF58F1" w:rsidR="00504188" w:rsidRPr="00FE298D" w:rsidRDefault="00177615" w:rsidP="00D42CB5">
            <w:pPr>
              <w:spacing w:after="0" w:line="240" w:lineRule="auto"/>
              <w:jc w:val="center"/>
              <w:rPr>
                <w:rFonts w:asciiTheme="minorHAnsi" w:hAnsiTheme="minorHAnsi" w:cstheme="minorHAnsi"/>
                <w:b/>
              </w:rPr>
            </w:pPr>
            <w:r>
              <w:rPr>
                <w:rFonts w:asciiTheme="minorHAnsi" w:hAnsiTheme="minorHAnsi" w:cstheme="minorHAnsi"/>
                <w:b/>
              </w:rPr>
              <w:t>10</w:t>
            </w:r>
          </w:p>
        </w:tc>
        <w:tc>
          <w:tcPr>
            <w:tcW w:w="3259" w:type="dxa"/>
            <w:shd w:val="clear" w:color="auto" w:fill="auto"/>
          </w:tcPr>
          <w:p w14:paraId="06966314" w14:textId="77777777" w:rsidR="00504188" w:rsidRPr="00504188" w:rsidRDefault="00504188" w:rsidP="00D42CB5">
            <w:pPr>
              <w:spacing w:after="0" w:line="240" w:lineRule="auto"/>
              <w:rPr>
                <w:rFonts w:asciiTheme="minorHAnsi" w:hAnsiTheme="minorHAnsi" w:cstheme="minorHAnsi"/>
                <w:b/>
              </w:rPr>
            </w:pPr>
            <w:r w:rsidRPr="00504188">
              <w:rPr>
                <w:rFonts w:asciiTheme="minorHAnsi" w:hAnsiTheme="minorHAnsi" w:cstheme="minorHAnsi"/>
                <w:b/>
              </w:rPr>
              <w:t>Nadzór inwestorski</w:t>
            </w:r>
          </w:p>
        </w:tc>
        <w:tc>
          <w:tcPr>
            <w:tcW w:w="2694" w:type="dxa"/>
            <w:shd w:val="clear" w:color="auto" w:fill="auto"/>
          </w:tcPr>
          <w:p w14:paraId="5263ABEA" w14:textId="77777777" w:rsidR="00504188" w:rsidRPr="00FE298D" w:rsidRDefault="00504188" w:rsidP="00D42CB5">
            <w:pPr>
              <w:spacing w:after="0" w:line="240" w:lineRule="auto"/>
              <w:jc w:val="center"/>
              <w:rPr>
                <w:rFonts w:asciiTheme="minorHAnsi" w:hAnsiTheme="minorHAnsi" w:cstheme="minorHAnsi"/>
                <w:b/>
                <w:sz w:val="32"/>
                <w:szCs w:val="32"/>
              </w:rPr>
            </w:pPr>
          </w:p>
        </w:tc>
        <w:tc>
          <w:tcPr>
            <w:tcW w:w="2693" w:type="dxa"/>
            <w:shd w:val="clear" w:color="auto" w:fill="auto"/>
          </w:tcPr>
          <w:p w14:paraId="54C70BF2" w14:textId="77777777" w:rsidR="00504188" w:rsidRPr="00FE298D" w:rsidRDefault="00504188" w:rsidP="00D42CB5">
            <w:pPr>
              <w:spacing w:after="0" w:line="240" w:lineRule="auto"/>
              <w:jc w:val="center"/>
              <w:rPr>
                <w:rFonts w:asciiTheme="minorHAnsi" w:hAnsiTheme="minorHAnsi" w:cstheme="minorHAnsi"/>
                <w:b/>
                <w:sz w:val="32"/>
                <w:szCs w:val="32"/>
              </w:rPr>
            </w:pPr>
          </w:p>
        </w:tc>
      </w:tr>
      <w:tr w:rsidR="00504188" w:rsidRPr="00FE298D" w14:paraId="1CD80CDC" w14:textId="77777777" w:rsidTr="00177615">
        <w:tc>
          <w:tcPr>
            <w:tcW w:w="705" w:type="dxa"/>
            <w:shd w:val="clear" w:color="auto" w:fill="auto"/>
            <w:vAlign w:val="center"/>
          </w:tcPr>
          <w:p w14:paraId="7DFB1230" w14:textId="5A28F937" w:rsidR="00504188" w:rsidRPr="00FE298D" w:rsidRDefault="00177615" w:rsidP="00D42CB5">
            <w:pPr>
              <w:spacing w:after="0" w:line="240" w:lineRule="auto"/>
              <w:jc w:val="center"/>
              <w:rPr>
                <w:rFonts w:asciiTheme="minorHAnsi" w:hAnsiTheme="minorHAnsi" w:cstheme="minorHAnsi"/>
                <w:b/>
              </w:rPr>
            </w:pPr>
            <w:r>
              <w:rPr>
                <w:rFonts w:asciiTheme="minorHAnsi" w:hAnsiTheme="minorHAnsi" w:cstheme="minorHAnsi"/>
                <w:b/>
              </w:rPr>
              <w:t>11</w:t>
            </w:r>
          </w:p>
        </w:tc>
        <w:tc>
          <w:tcPr>
            <w:tcW w:w="3259" w:type="dxa"/>
            <w:shd w:val="clear" w:color="auto" w:fill="auto"/>
          </w:tcPr>
          <w:p w14:paraId="23F5BA98" w14:textId="77777777" w:rsidR="00504188" w:rsidRPr="00504188" w:rsidRDefault="00504188" w:rsidP="00D42CB5">
            <w:pPr>
              <w:spacing w:after="0" w:line="240" w:lineRule="auto"/>
              <w:rPr>
                <w:rFonts w:asciiTheme="minorHAnsi" w:hAnsiTheme="minorHAnsi" w:cstheme="minorHAnsi"/>
                <w:b/>
              </w:rPr>
            </w:pPr>
            <w:r w:rsidRPr="00504188">
              <w:rPr>
                <w:rFonts w:asciiTheme="minorHAnsi" w:hAnsiTheme="minorHAnsi" w:cstheme="minorHAnsi"/>
                <w:b/>
              </w:rPr>
              <w:t>Wykonanie i montaż tablic informacyjnych</w:t>
            </w:r>
          </w:p>
        </w:tc>
        <w:tc>
          <w:tcPr>
            <w:tcW w:w="2694" w:type="dxa"/>
            <w:shd w:val="clear" w:color="auto" w:fill="auto"/>
          </w:tcPr>
          <w:p w14:paraId="25041623" w14:textId="77777777" w:rsidR="00504188" w:rsidRPr="00FE298D" w:rsidRDefault="00504188" w:rsidP="00D42CB5">
            <w:pPr>
              <w:spacing w:after="0" w:line="240" w:lineRule="auto"/>
              <w:jc w:val="center"/>
              <w:rPr>
                <w:rFonts w:asciiTheme="minorHAnsi" w:hAnsiTheme="minorHAnsi" w:cstheme="minorHAnsi"/>
                <w:b/>
                <w:sz w:val="32"/>
                <w:szCs w:val="32"/>
              </w:rPr>
            </w:pPr>
          </w:p>
        </w:tc>
        <w:tc>
          <w:tcPr>
            <w:tcW w:w="2693" w:type="dxa"/>
            <w:shd w:val="clear" w:color="auto" w:fill="auto"/>
          </w:tcPr>
          <w:p w14:paraId="28D20A0B" w14:textId="77777777" w:rsidR="00504188" w:rsidRPr="00FE298D" w:rsidRDefault="00504188" w:rsidP="00D42CB5">
            <w:pPr>
              <w:spacing w:after="0" w:line="240" w:lineRule="auto"/>
              <w:jc w:val="center"/>
              <w:rPr>
                <w:rFonts w:asciiTheme="minorHAnsi" w:hAnsiTheme="minorHAnsi" w:cstheme="minorHAnsi"/>
                <w:b/>
                <w:sz w:val="32"/>
                <w:szCs w:val="32"/>
              </w:rPr>
            </w:pPr>
          </w:p>
        </w:tc>
      </w:tr>
      <w:tr w:rsidR="006A7966" w:rsidRPr="00FE298D" w14:paraId="48A74B22" w14:textId="77777777" w:rsidTr="00177615">
        <w:tc>
          <w:tcPr>
            <w:tcW w:w="705" w:type="dxa"/>
            <w:shd w:val="clear" w:color="auto" w:fill="auto"/>
            <w:vAlign w:val="center"/>
          </w:tcPr>
          <w:p w14:paraId="4294261C" w14:textId="1E210C42" w:rsidR="006A7966" w:rsidRDefault="006A7966" w:rsidP="00D42CB5">
            <w:pPr>
              <w:spacing w:after="0" w:line="240" w:lineRule="auto"/>
              <w:jc w:val="center"/>
              <w:rPr>
                <w:rFonts w:asciiTheme="minorHAnsi" w:hAnsiTheme="minorHAnsi" w:cstheme="minorHAnsi"/>
                <w:b/>
              </w:rPr>
            </w:pPr>
            <w:r>
              <w:rPr>
                <w:rFonts w:asciiTheme="minorHAnsi" w:hAnsiTheme="minorHAnsi" w:cstheme="minorHAnsi"/>
                <w:b/>
              </w:rPr>
              <w:t>12</w:t>
            </w:r>
          </w:p>
        </w:tc>
        <w:tc>
          <w:tcPr>
            <w:tcW w:w="3259" w:type="dxa"/>
            <w:shd w:val="clear" w:color="auto" w:fill="auto"/>
          </w:tcPr>
          <w:p w14:paraId="4886DC09" w14:textId="074482C8" w:rsidR="006A7966" w:rsidRPr="00504188" w:rsidRDefault="006A7966" w:rsidP="00D42CB5">
            <w:pPr>
              <w:spacing w:after="0" w:line="240" w:lineRule="auto"/>
              <w:rPr>
                <w:rFonts w:asciiTheme="minorHAnsi" w:hAnsiTheme="minorHAnsi" w:cstheme="minorHAnsi"/>
                <w:b/>
              </w:rPr>
            </w:pPr>
            <w:r>
              <w:rPr>
                <w:rFonts w:asciiTheme="minorHAnsi" w:hAnsiTheme="minorHAnsi" w:cstheme="minorHAnsi"/>
                <w:b/>
              </w:rPr>
              <w:t>Inne…</w:t>
            </w:r>
            <w:bookmarkStart w:id="1" w:name="_GoBack"/>
            <w:bookmarkEnd w:id="1"/>
          </w:p>
        </w:tc>
        <w:tc>
          <w:tcPr>
            <w:tcW w:w="2694" w:type="dxa"/>
            <w:shd w:val="clear" w:color="auto" w:fill="auto"/>
          </w:tcPr>
          <w:p w14:paraId="78B41344" w14:textId="77777777" w:rsidR="006A7966" w:rsidRPr="00FE298D" w:rsidRDefault="006A7966" w:rsidP="00D42CB5">
            <w:pPr>
              <w:spacing w:after="0" w:line="240" w:lineRule="auto"/>
              <w:jc w:val="center"/>
              <w:rPr>
                <w:rFonts w:asciiTheme="minorHAnsi" w:hAnsiTheme="minorHAnsi" w:cstheme="minorHAnsi"/>
                <w:b/>
                <w:sz w:val="32"/>
                <w:szCs w:val="32"/>
              </w:rPr>
            </w:pPr>
          </w:p>
        </w:tc>
        <w:tc>
          <w:tcPr>
            <w:tcW w:w="2693" w:type="dxa"/>
            <w:shd w:val="clear" w:color="auto" w:fill="auto"/>
          </w:tcPr>
          <w:p w14:paraId="2F541B47" w14:textId="77777777" w:rsidR="006A7966" w:rsidRPr="00FE298D" w:rsidRDefault="006A7966" w:rsidP="00D42CB5">
            <w:pPr>
              <w:spacing w:after="0" w:line="240" w:lineRule="auto"/>
              <w:jc w:val="center"/>
              <w:rPr>
                <w:rFonts w:asciiTheme="minorHAnsi" w:hAnsiTheme="minorHAnsi" w:cstheme="minorHAnsi"/>
                <w:b/>
                <w:sz w:val="32"/>
                <w:szCs w:val="32"/>
              </w:rPr>
            </w:pPr>
          </w:p>
        </w:tc>
      </w:tr>
      <w:tr w:rsidR="00504188" w:rsidRPr="00FE298D" w14:paraId="18397918" w14:textId="77777777" w:rsidTr="00D42CB5">
        <w:tc>
          <w:tcPr>
            <w:tcW w:w="3964" w:type="dxa"/>
            <w:gridSpan w:val="2"/>
            <w:shd w:val="clear" w:color="auto" w:fill="auto"/>
          </w:tcPr>
          <w:p w14:paraId="277204A1" w14:textId="77777777" w:rsidR="00504188" w:rsidRPr="00FE298D" w:rsidRDefault="00504188" w:rsidP="00D42CB5">
            <w:pPr>
              <w:spacing w:after="0" w:line="240" w:lineRule="auto"/>
              <w:jc w:val="right"/>
              <w:rPr>
                <w:rFonts w:asciiTheme="minorHAnsi" w:hAnsiTheme="minorHAnsi" w:cstheme="minorHAnsi"/>
                <w:b/>
              </w:rPr>
            </w:pPr>
            <w:r w:rsidRPr="00FE298D">
              <w:rPr>
                <w:rFonts w:asciiTheme="minorHAnsi" w:hAnsiTheme="minorHAnsi" w:cstheme="minorHAnsi"/>
                <w:b/>
              </w:rPr>
              <w:t>RAZEM</w:t>
            </w:r>
          </w:p>
        </w:tc>
        <w:tc>
          <w:tcPr>
            <w:tcW w:w="2694" w:type="dxa"/>
            <w:shd w:val="clear" w:color="auto" w:fill="auto"/>
          </w:tcPr>
          <w:p w14:paraId="5C284A83" w14:textId="77777777" w:rsidR="00504188" w:rsidRPr="00FE298D" w:rsidRDefault="00504188" w:rsidP="00D42CB5">
            <w:pPr>
              <w:spacing w:after="0" w:line="240" w:lineRule="auto"/>
              <w:jc w:val="center"/>
              <w:rPr>
                <w:rFonts w:asciiTheme="minorHAnsi" w:hAnsiTheme="minorHAnsi" w:cstheme="minorHAnsi"/>
                <w:b/>
                <w:sz w:val="32"/>
                <w:szCs w:val="32"/>
              </w:rPr>
            </w:pPr>
          </w:p>
        </w:tc>
        <w:tc>
          <w:tcPr>
            <w:tcW w:w="2693" w:type="dxa"/>
            <w:shd w:val="clear" w:color="auto" w:fill="auto"/>
          </w:tcPr>
          <w:p w14:paraId="10BF5C02" w14:textId="77777777" w:rsidR="00504188" w:rsidRPr="00FE298D" w:rsidRDefault="00504188" w:rsidP="00D42CB5">
            <w:pPr>
              <w:spacing w:after="0" w:line="240" w:lineRule="auto"/>
              <w:jc w:val="center"/>
              <w:rPr>
                <w:rFonts w:asciiTheme="minorHAnsi" w:hAnsiTheme="minorHAnsi" w:cstheme="minorHAnsi"/>
                <w:b/>
                <w:sz w:val="32"/>
                <w:szCs w:val="32"/>
              </w:rPr>
            </w:pPr>
          </w:p>
        </w:tc>
      </w:tr>
    </w:tbl>
    <w:p w14:paraId="6FE74251" w14:textId="34DC1339" w:rsidR="00504188" w:rsidRDefault="00504188" w:rsidP="00177615">
      <w:pPr>
        <w:rPr>
          <w:rFonts w:asciiTheme="minorHAnsi" w:hAnsiTheme="minorHAnsi" w:cstheme="minorHAnsi"/>
          <w:b/>
        </w:rPr>
      </w:pPr>
    </w:p>
    <w:p w14:paraId="119CFE0C" w14:textId="77777777" w:rsidR="00177615" w:rsidRDefault="00177615" w:rsidP="00177615">
      <w:pPr>
        <w:ind w:left="2832" w:firstLine="708"/>
        <w:jc w:val="both"/>
        <w:rPr>
          <w:rFonts w:eastAsia="Arial" w:cs="Arial"/>
          <w:iCs/>
          <w:kern w:val="1"/>
          <w:szCs w:val="20"/>
        </w:rPr>
      </w:pPr>
      <w:r>
        <w:rPr>
          <w:rFonts w:eastAsia="Arial" w:cs="Arial"/>
          <w:iCs/>
          <w:kern w:val="1"/>
          <w:szCs w:val="20"/>
        </w:rPr>
        <w:t>Razem netto:…………………… zł</w:t>
      </w:r>
    </w:p>
    <w:p w14:paraId="4ECAD160" w14:textId="77777777" w:rsidR="00177615" w:rsidRDefault="00177615" w:rsidP="00177615">
      <w:pPr>
        <w:ind w:left="3540" w:firstLine="708"/>
        <w:jc w:val="both"/>
        <w:rPr>
          <w:rFonts w:eastAsia="Arial" w:cs="Arial"/>
          <w:iCs/>
          <w:kern w:val="1"/>
          <w:szCs w:val="20"/>
        </w:rPr>
      </w:pPr>
      <w:r>
        <w:rPr>
          <w:rFonts w:eastAsia="Arial" w:cs="Arial"/>
          <w:iCs/>
          <w:kern w:val="1"/>
          <w:szCs w:val="20"/>
        </w:rPr>
        <w:t>VAT….. %</w:t>
      </w:r>
    </w:p>
    <w:p w14:paraId="55CF207F" w14:textId="77777777" w:rsidR="00177615" w:rsidRDefault="00177615" w:rsidP="00177615">
      <w:pPr>
        <w:ind w:left="2832" w:firstLine="708"/>
        <w:jc w:val="both"/>
        <w:rPr>
          <w:rFonts w:eastAsia="Arial" w:cs="Arial"/>
          <w:iCs/>
          <w:kern w:val="1"/>
          <w:szCs w:val="20"/>
        </w:rPr>
      </w:pPr>
      <w:r>
        <w:rPr>
          <w:rFonts w:eastAsia="Arial" w:cs="Arial"/>
          <w:iCs/>
          <w:kern w:val="1"/>
          <w:szCs w:val="20"/>
        </w:rPr>
        <w:t>Ogółem brutto ………………… zł</w:t>
      </w:r>
    </w:p>
    <w:p w14:paraId="79DA2F25" w14:textId="77777777" w:rsidR="00177615" w:rsidRDefault="00177615" w:rsidP="00177615">
      <w:pPr>
        <w:rPr>
          <w:rFonts w:asciiTheme="minorHAnsi" w:hAnsiTheme="minorHAnsi" w:cstheme="minorHAnsi"/>
          <w:b/>
        </w:rPr>
      </w:pPr>
    </w:p>
    <w:p w14:paraId="0947F70B" w14:textId="70ED8D7E" w:rsidR="0039426E" w:rsidRPr="00FE298D" w:rsidRDefault="0039426E" w:rsidP="00D3494A">
      <w:pPr>
        <w:ind w:firstLine="5387"/>
        <w:jc w:val="center"/>
        <w:rPr>
          <w:rFonts w:asciiTheme="minorHAnsi" w:hAnsiTheme="minorHAnsi" w:cstheme="minorHAnsi"/>
        </w:rPr>
      </w:pPr>
      <w:r w:rsidRPr="00FE298D">
        <w:rPr>
          <w:rFonts w:asciiTheme="minorHAnsi" w:eastAsia="Times New Roman" w:hAnsiTheme="minorHAnsi" w:cstheme="minorHAnsi"/>
          <w:lang w:eastAsia="ar-SA"/>
        </w:rPr>
        <w:t xml:space="preserve"> </w:t>
      </w:r>
      <w:bookmarkEnd w:id="0"/>
    </w:p>
    <w:sectPr w:rsidR="0039426E" w:rsidRPr="00FE298D" w:rsidSect="0027163B">
      <w:headerReference w:type="default" r:id="rId8"/>
      <w:footerReference w:type="default" r:id="rId9"/>
      <w:pgSz w:w="11906" w:h="16838" w:code="9"/>
      <w:pgMar w:top="1134" w:right="1134" w:bottom="1134" w:left="1134" w:header="425"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E39432" w14:textId="77777777" w:rsidR="003F3E59" w:rsidRDefault="003F3E59" w:rsidP="00560AC0">
      <w:pPr>
        <w:spacing w:after="0" w:line="240" w:lineRule="auto"/>
      </w:pPr>
      <w:r>
        <w:separator/>
      </w:r>
    </w:p>
  </w:endnote>
  <w:endnote w:type="continuationSeparator" w:id="0">
    <w:p w14:paraId="5BEDB827" w14:textId="77777777" w:rsidR="003F3E59" w:rsidRDefault="003F3E59" w:rsidP="00560A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5905683"/>
      <w:docPartObj>
        <w:docPartGallery w:val="Page Numbers (Bottom of Page)"/>
        <w:docPartUnique/>
      </w:docPartObj>
    </w:sdtPr>
    <w:sdtEndPr/>
    <w:sdtContent>
      <w:sdt>
        <w:sdtPr>
          <w:id w:val="-1769616900"/>
          <w:docPartObj>
            <w:docPartGallery w:val="Page Numbers (Top of Page)"/>
            <w:docPartUnique/>
          </w:docPartObj>
        </w:sdtPr>
        <w:sdtEndPr/>
        <w:sdtContent>
          <w:p w14:paraId="1379C53A" w14:textId="4DD9AA5B" w:rsidR="00E25F21" w:rsidRDefault="00E25F21">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2FDA7EA6" w14:textId="77777777" w:rsidR="00560AC0" w:rsidRPr="00560AC0" w:rsidRDefault="00560AC0">
    <w:pPr>
      <w:pStyle w:val="Stopka"/>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7812BE" w14:textId="77777777" w:rsidR="003F3E59" w:rsidRDefault="003F3E59" w:rsidP="00560AC0">
      <w:pPr>
        <w:spacing w:after="0" w:line="240" w:lineRule="auto"/>
      </w:pPr>
      <w:r>
        <w:separator/>
      </w:r>
    </w:p>
  </w:footnote>
  <w:footnote w:type="continuationSeparator" w:id="0">
    <w:p w14:paraId="27BD0338" w14:textId="77777777" w:rsidR="003F3E59" w:rsidRDefault="003F3E59" w:rsidP="00560A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D71B12" w14:textId="6510B0E4" w:rsidR="00560AC0" w:rsidRPr="00734B08" w:rsidRDefault="00734B08" w:rsidP="00560AC0">
    <w:pPr>
      <w:pStyle w:val="Nagwek"/>
      <w:ind w:left="-284"/>
      <w:rPr>
        <w:rFonts w:cs="Calibri"/>
        <w:b/>
      </w:rPr>
    </w:pPr>
    <w:r w:rsidRPr="00734B08">
      <w:rPr>
        <w:rFonts w:cs="Calibri"/>
        <w:b/>
      </w:rPr>
      <w:t>Znak sprawy: ZP.271.37.2019</w:t>
    </w:r>
  </w:p>
  <w:p w14:paraId="0DFB30D7" w14:textId="77777777" w:rsidR="00560AC0" w:rsidRDefault="00560AC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96CDB"/>
    <w:multiLevelType w:val="hybridMultilevel"/>
    <w:tmpl w:val="D278E556"/>
    <w:lvl w:ilvl="0" w:tplc="CCE289AC">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9E509D"/>
    <w:multiLevelType w:val="hybridMultilevel"/>
    <w:tmpl w:val="1C2645D0"/>
    <w:lvl w:ilvl="0" w:tplc="76088684">
      <w:start w:val="1"/>
      <w:numFmt w:val="decimal"/>
      <w:lvlText w:val="%1."/>
      <w:lvlJc w:val="left"/>
      <w:pPr>
        <w:tabs>
          <w:tab w:val="num" w:pos="463"/>
        </w:tabs>
        <w:ind w:left="463" w:hanging="283"/>
      </w:pPr>
      <w:rPr>
        <w:rFonts w:hint="default"/>
      </w:rPr>
    </w:lvl>
    <w:lvl w:ilvl="1" w:tplc="AE462236">
      <w:start w:val="1"/>
      <w:numFmt w:val="decimal"/>
      <w:lvlText w:val="%2)"/>
      <w:lvlJc w:val="left"/>
      <w:pPr>
        <w:ind w:left="786" w:hanging="360"/>
      </w:pPr>
      <w:rPr>
        <w:rFonts w:ascii="Tahoma" w:eastAsia="Times New Roman" w:hAnsi="Tahoma" w:cs="Tahoma" w:hint="default"/>
        <w:sz w:val="22"/>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6837F7"/>
    <w:multiLevelType w:val="hybridMultilevel"/>
    <w:tmpl w:val="6EA89D1E"/>
    <w:lvl w:ilvl="0" w:tplc="04150011">
      <w:start w:val="1"/>
      <w:numFmt w:val="decimal"/>
      <w:lvlText w:val="%1)"/>
      <w:lvlJc w:val="left"/>
      <w:pPr>
        <w:tabs>
          <w:tab w:val="num" w:pos="644"/>
        </w:tabs>
        <w:ind w:left="644" w:hanging="360"/>
      </w:pPr>
      <w:rPr>
        <w:rFonts w:hint="default"/>
      </w:rPr>
    </w:lvl>
    <w:lvl w:ilvl="1" w:tplc="04150019">
      <w:start w:val="1"/>
      <w:numFmt w:val="lowerLetter"/>
      <w:lvlText w:val="%2."/>
      <w:lvlJc w:val="left"/>
      <w:pPr>
        <w:ind w:left="1440" w:hanging="360"/>
      </w:pPr>
    </w:lvl>
    <w:lvl w:ilvl="2" w:tplc="9DBE1AFC">
      <w:start w:val="1"/>
      <w:numFmt w:val="decimal"/>
      <w:lvlText w:val="%3."/>
      <w:lvlJc w:val="right"/>
      <w:pPr>
        <w:ind w:left="2160" w:hanging="180"/>
      </w:pPr>
      <w:rPr>
        <w:rFonts w:ascii="Times" w:eastAsia="Times New Roman" w:hAnsi="Times" w:cs="Arial"/>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7B7CF6"/>
    <w:multiLevelType w:val="multilevel"/>
    <w:tmpl w:val="3F66A60A"/>
    <w:lvl w:ilvl="0">
      <w:start w:val="1"/>
      <w:numFmt w:val="decimal"/>
      <w:lvlText w:val="%1."/>
      <w:lvlJc w:val="left"/>
      <w:pPr>
        <w:ind w:left="720" w:hanging="360"/>
      </w:pPr>
      <w:rPr>
        <w:rFonts w:ascii="Arial" w:hAnsi="Arial" w:cs="Arial" w:hint="default"/>
        <w:sz w:val="22"/>
        <w:szCs w:val="22"/>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0">
    <w:nsid w:val="0EC13BE5"/>
    <w:multiLevelType w:val="hybridMultilevel"/>
    <w:tmpl w:val="F2567EF2"/>
    <w:lvl w:ilvl="0" w:tplc="9E0EFD5A">
      <w:start w:val="1"/>
      <w:numFmt w:val="decimal"/>
      <w:lvlText w:val="%1)"/>
      <w:lvlJc w:val="left"/>
      <w:pPr>
        <w:tabs>
          <w:tab w:val="num" w:pos="644"/>
        </w:tabs>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26F6492"/>
    <w:multiLevelType w:val="hybridMultilevel"/>
    <w:tmpl w:val="1564177C"/>
    <w:lvl w:ilvl="0" w:tplc="A5F8A7A6">
      <w:start w:val="2"/>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314272C"/>
    <w:multiLevelType w:val="hybridMultilevel"/>
    <w:tmpl w:val="D6202B98"/>
    <w:lvl w:ilvl="0" w:tplc="6264FB02">
      <w:start w:val="1"/>
      <w:numFmt w:val="decimal"/>
      <w:lvlText w:val="%1."/>
      <w:lvlJc w:val="left"/>
      <w:pPr>
        <w:tabs>
          <w:tab w:val="num" w:pos="2340"/>
        </w:tabs>
        <w:ind w:left="2340" w:hanging="360"/>
      </w:pPr>
      <w:rPr>
        <w:rFonts w:hint="default"/>
        <w:b w:val="0"/>
        <w:i w:val="0"/>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8DA0B86"/>
    <w:multiLevelType w:val="hybridMultilevel"/>
    <w:tmpl w:val="629EA3C0"/>
    <w:lvl w:ilvl="0" w:tplc="DBC82EF8">
      <w:start w:val="1"/>
      <w:numFmt w:val="lowerLetter"/>
      <w:lvlText w:val="%1)"/>
      <w:lvlJc w:val="left"/>
      <w:pPr>
        <w:ind w:left="720" w:hanging="360"/>
      </w:pPr>
      <w:rPr>
        <w:rFonts w:hint="default"/>
      </w:rPr>
    </w:lvl>
    <w:lvl w:ilvl="1" w:tplc="AC9C5B5C">
      <w:start w:val="1"/>
      <w:numFmt w:val="lowerLetter"/>
      <w:lvlText w:val="%2)"/>
      <w:lvlJc w:val="left"/>
      <w:pPr>
        <w:ind w:left="1440" w:hanging="360"/>
      </w:pPr>
      <w:rPr>
        <w:rFonts w:ascii="Times New Roman" w:eastAsia="Times New Roman" w:hAnsi="Times New Roman" w:cs="Times New Roman"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9C0060A"/>
    <w:multiLevelType w:val="multilevel"/>
    <w:tmpl w:val="3F66A60A"/>
    <w:lvl w:ilvl="0">
      <w:start w:val="1"/>
      <w:numFmt w:val="decimal"/>
      <w:lvlText w:val="%1."/>
      <w:lvlJc w:val="left"/>
      <w:pPr>
        <w:ind w:left="720" w:hanging="360"/>
      </w:pPr>
      <w:rPr>
        <w:rFonts w:ascii="Arial" w:hAnsi="Arial" w:cs="Arial" w:hint="default"/>
        <w:sz w:val="22"/>
        <w:szCs w:val="22"/>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15:restartNumberingAfterBreak="0">
    <w:nsid w:val="1A0E4695"/>
    <w:multiLevelType w:val="hybridMultilevel"/>
    <w:tmpl w:val="E5E059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F4A0417"/>
    <w:multiLevelType w:val="hybridMultilevel"/>
    <w:tmpl w:val="0CAC945C"/>
    <w:lvl w:ilvl="0" w:tplc="0462711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84A6B9E"/>
    <w:multiLevelType w:val="multilevel"/>
    <w:tmpl w:val="216CA1C8"/>
    <w:lvl w:ilvl="0">
      <w:start w:val="1"/>
      <w:numFmt w:val="decimal"/>
      <w:lvlText w:val="%1."/>
      <w:lvlJc w:val="left"/>
      <w:pPr>
        <w:tabs>
          <w:tab w:val="num" w:pos="644"/>
        </w:tabs>
        <w:ind w:left="644" w:hanging="360"/>
      </w:pPr>
      <w:rPr>
        <w:rFonts w:ascii="Tahoma" w:eastAsia="Times New Roman" w:hAnsi="Tahoma" w:cs="Tahoma"/>
        <w:b w:val="0"/>
        <w:i w:val="0"/>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2C126B40"/>
    <w:multiLevelType w:val="hybridMultilevel"/>
    <w:tmpl w:val="649C0F50"/>
    <w:lvl w:ilvl="0" w:tplc="6FB63638">
      <w:start w:val="1"/>
      <w:numFmt w:val="decimal"/>
      <w:lvlText w:val="%1."/>
      <w:lvlJc w:val="left"/>
      <w:pPr>
        <w:ind w:left="216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FFA4EB4"/>
    <w:multiLevelType w:val="multilevel"/>
    <w:tmpl w:val="3F66A60A"/>
    <w:lvl w:ilvl="0">
      <w:start w:val="1"/>
      <w:numFmt w:val="decimal"/>
      <w:lvlText w:val="%1."/>
      <w:lvlJc w:val="left"/>
      <w:pPr>
        <w:ind w:left="720" w:hanging="360"/>
      </w:pPr>
      <w:rPr>
        <w:rFonts w:ascii="Arial" w:hAnsi="Arial" w:cs="Arial" w:hint="default"/>
        <w:sz w:val="22"/>
        <w:szCs w:val="22"/>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15:restartNumberingAfterBreak="0">
    <w:nsid w:val="30810D3B"/>
    <w:multiLevelType w:val="hybridMultilevel"/>
    <w:tmpl w:val="A57E64E8"/>
    <w:lvl w:ilvl="0" w:tplc="4B820C8A">
      <w:start w:val="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3812274"/>
    <w:multiLevelType w:val="hybridMultilevel"/>
    <w:tmpl w:val="B9D21BDC"/>
    <w:lvl w:ilvl="0" w:tplc="4CCA737C">
      <w:start w:val="1"/>
      <w:numFmt w:val="lowerLetter"/>
      <w:lvlText w:val="%1)"/>
      <w:lvlJc w:val="left"/>
      <w:pPr>
        <w:tabs>
          <w:tab w:val="num" w:pos="720"/>
        </w:tabs>
        <w:ind w:left="720" w:hanging="360"/>
      </w:pPr>
      <w:rPr>
        <w:rFonts w:ascii="Times New Roman" w:eastAsia="Times New Roman" w:hAnsi="Times New Roman" w:cs="Times New Roman"/>
      </w:rPr>
    </w:lvl>
    <w:lvl w:ilvl="1" w:tplc="0CC413EE">
      <w:start w:val="1"/>
      <w:numFmt w:val="decimal"/>
      <w:lvlText w:val="%2."/>
      <w:lvlJc w:val="left"/>
      <w:pPr>
        <w:tabs>
          <w:tab w:val="num" w:pos="360"/>
        </w:tabs>
        <w:ind w:left="360" w:hanging="360"/>
      </w:pPr>
      <w:rPr>
        <w:rFonts w:hint="default"/>
        <w:b w:val="0"/>
        <w:i w:val="0"/>
      </w:rPr>
    </w:lvl>
    <w:lvl w:ilvl="2" w:tplc="FBBE2B42">
      <w:start w:val="1"/>
      <w:numFmt w:val="lowerLetter"/>
      <w:lvlText w:val="%3)"/>
      <w:lvlJc w:val="left"/>
      <w:pPr>
        <w:tabs>
          <w:tab w:val="num" w:pos="928"/>
        </w:tabs>
        <w:ind w:left="928" w:hanging="360"/>
      </w:pPr>
      <w:rPr>
        <w:rFonts w:hint="default"/>
        <w:b w:val="0"/>
        <w:i w:val="0"/>
        <w:sz w:val="24"/>
      </w:rPr>
    </w:lvl>
    <w:lvl w:ilvl="3" w:tplc="5EF07598">
      <w:start w:val="8"/>
      <w:numFmt w:val="decimal"/>
      <w:lvlText w:val="%4"/>
      <w:lvlJc w:val="left"/>
      <w:pPr>
        <w:ind w:left="3240" w:hanging="360"/>
      </w:pPr>
      <w:rPr>
        <w:rFonts w:hint="default"/>
      </w:r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6" w15:restartNumberingAfterBreak="0">
    <w:nsid w:val="3BAF7376"/>
    <w:multiLevelType w:val="multilevel"/>
    <w:tmpl w:val="B00069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CD21299"/>
    <w:multiLevelType w:val="hybridMultilevel"/>
    <w:tmpl w:val="6DD634D4"/>
    <w:lvl w:ilvl="0" w:tplc="6F7ECBD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E144139"/>
    <w:multiLevelType w:val="multilevel"/>
    <w:tmpl w:val="216CA1C8"/>
    <w:lvl w:ilvl="0">
      <w:start w:val="1"/>
      <w:numFmt w:val="decimal"/>
      <w:lvlText w:val="%1."/>
      <w:lvlJc w:val="left"/>
      <w:pPr>
        <w:tabs>
          <w:tab w:val="num" w:pos="644"/>
        </w:tabs>
        <w:ind w:left="644" w:hanging="360"/>
      </w:pPr>
      <w:rPr>
        <w:rFonts w:ascii="Tahoma" w:eastAsia="Times New Roman" w:hAnsi="Tahoma" w:cs="Tahoma"/>
        <w:b w:val="0"/>
        <w:i w:val="0"/>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10406EE"/>
    <w:multiLevelType w:val="multilevel"/>
    <w:tmpl w:val="C2CA5B6A"/>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444F5E8C"/>
    <w:multiLevelType w:val="hybridMultilevel"/>
    <w:tmpl w:val="216CA1C8"/>
    <w:lvl w:ilvl="0" w:tplc="EF260A9A">
      <w:start w:val="1"/>
      <w:numFmt w:val="decimal"/>
      <w:lvlText w:val="%1."/>
      <w:lvlJc w:val="left"/>
      <w:pPr>
        <w:tabs>
          <w:tab w:val="num" w:pos="644"/>
        </w:tabs>
        <w:ind w:left="644" w:hanging="360"/>
      </w:pPr>
      <w:rPr>
        <w:rFonts w:ascii="Tahoma" w:eastAsia="Times New Roman" w:hAnsi="Tahoma" w:cs="Tahoma"/>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559190C"/>
    <w:multiLevelType w:val="hybridMultilevel"/>
    <w:tmpl w:val="32A2B740"/>
    <w:lvl w:ilvl="0" w:tplc="A774B906">
      <w:start w:val="1"/>
      <w:numFmt w:val="decimal"/>
      <w:lvlText w:val="%1."/>
      <w:lvlJc w:val="left"/>
      <w:pPr>
        <w:tabs>
          <w:tab w:val="num" w:pos="283"/>
        </w:tabs>
        <w:ind w:left="283" w:hanging="283"/>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1AA20AA"/>
    <w:multiLevelType w:val="hybridMultilevel"/>
    <w:tmpl w:val="C310ECC8"/>
    <w:lvl w:ilvl="0" w:tplc="F432D57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4D6544E"/>
    <w:multiLevelType w:val="hybridMultilevel"/>
    <w:tmpl w:val="DF009F80"/>
    <w:lvl w:ilvl="0" w:tplc="8CC86812">
      <w:start w:val="1"/>
      <w:numFmt w:val="lowerLetter"/>
      <w:lvlText w:val="%1)"/>
      <w:lvlJc w:val="left"/>
      <w:pPr>
        <w:ind w:left="1080" w:hanging="360"/>
      </w:pPr>
      <w:rPr>
        <w:rFonts w:ascii="Arial" w:hAnsi="Arial" w:cs="Arial"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5BEB1012"/>
    <w:multiLevelType w:val="multilevel"/>
    <w:tmpl w:val="216CA1C8"/>
    <w:lvl w:ilvl="0">
      <w:start w:val="1"/>
      <w:numFmt w:val="decimal"/>
      <w:lvlText w:val="%1."/>
      <w:lvlJc w:val="left"/>
      <w:pPr>
        <w:tabs>
          <w:tab w:val="num" w:pos="644"/>
        </w:tabs>
        <w:ind w:left="644" w:hanging="360"/>
      </w:pPr>
      <w:rPr>
        <w:rFonts w:ascii="Tahoma" w:eastAsia="Times New Roman" w:hAnsi="Tahoma" w:cs="Tahoma"/>
        <w:b w:val="0"/>
        <w:i w:val="0"/>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15:restartNumberingAfterBreak="0">
    <w:nsid w:val="5D43159B"/>
    <w:multiLevelType w:val="hybridMultilevel"/>
    <w:tmpl w:val="3F66A60A"/>
    <w:lvl w:ilvl="0" w:tplc="7D165B12">
      <w:start w:val="1"/>
      <w:numFmt w:val="decimal"/>
      <w:lvlText w:val="%1."/>
      <w:lvlJc w:val="left"/>
      <w:pPr>
        <w:ind w:left="720" w:hanging="360"/>
      </w:pPr>
      <w:rPr>
        <w:rFonts w:ascii="Arial" w:hAnsi="Arial" w:cs="Arial" w:hint="default"/>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08764BC"/>
    <w:multiLevelType w:val="multilevel"/>
    <w:tmpl w:val="3F66A60A"/>
    <w:lvl w:ilvl="0">
      <w:start w:val="1"/>
      <w:numFmt w:val="decimal"/>
      <w:lvlText w:val="%1."/>
      <w:lvlJc w:val="left"/>
      <w:pPr>
        <w:ind w:left="720" w:hanging="360"/>
      </w:pPr>
      <w:rPr>
        <w:rFonts w:ascii="Arial" w:hAnsi="Arial" w:cs="Arial" w:hint="default"/>
        <w:sz w:val="22"/>
        <w:szCs w:val="22"/>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15:restartNumberingAfterBreak="0">
    <w:nsid w:val="636449CB"/>
    <w:multiLevelType w:val="hybridMultilevel"/>
    <w:tmpl w:val="5B4E2B34"/>
    <w:lvl w:ilvl="0" w:tplc="468A688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7754999"/>
    <w:multiLevelType w:val="hybridMultilevel"/>
    <w:tmpl w:val="3C421112"/>
    <w:lvl w:ilvl="0" w:tplc="29D2E09C">
      <w:start w:val="1"/>
      <w:numFmt w:val="decimal"/>
      <w:lvlText w:val="%1."/>
      <w:lvlJc w:val="left"/>
      <w:pPr>
        <w:tabs>
          <w:tab w:val="num" w:pos="644"/>
        </w:tabs>
        <w:ind w:left="644" w:hanging="360"/>
      </w:pPr>
      <w:rPr>
        <w:rFonts w:ascii="Tahoma" w:hAnsi="Tahoma" w:cs="Tahoma"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844349B"/>
    <w:multiLevelType w:val="multilevel"/>
    <w:tmpl w:val="B00069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87E7F81"/>
    <w:multiLevelType w:val="hybridMultilevel"/>
    <w:tmpl w:val="5D96C2FE"/>
    <w:lvl w:ilvl="0" w:tplc="0B6EE6A2">
      <w:start w:val="1"/>
      <w:numFmt w:val="decimal"/>
      <w:lvlText w:val="%1."/>
      <w:lvlJc w:val="left"/>
      <w:pPr>
        <w:tabs>
          <w:tab w:val="num" w:pos="720"/>
        </w:tabs>
        <w:ind w:left="700" w:hanging="340"/>
      </w:pPr>
      <w:rPr>
        <w:rFonts w:ascii="Tahoma" w:hAnsi="Tahoma" w:cs="Tahoma"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D3F5C15"/>
    <w:multiLevelType w:val="hybridMultilevel"/>
    <w:tmpl w:val="F9CED5E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D46CF500">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81C289F"/>
    <w:multiLevelType w:val="hybridMultilevel"/>
    <w:tmpl w:val="39BEBC0A"/>
    <w:lvl w:ilvl="0" w:tplc="3D765C22">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9F33123"/>
    <w:multiLevelType w:val="hybridMultilevel"/>
    <w:tmpl w:val="8960B090"/>
    <w:lvl w:ilvl="0" w:tplc="504E39C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A8A4976"/>
    <w:multiLevelType w:val="multilevel"/>
    <w:tmpl w:val="100CF566"/>
    <w:name w:val="WW8Num29"/>
    <w:lvl w:ilvl="0">
      <w:start w:val="8"/>
      <w:numFmt w:val="decimal"/>
      <w:lvlText w:val="%1."/>
      <w:lvlJc w:val="left"/>
      <w:pPr>
        <w:tabs>
          <w:tab w:val="num" w:pos="37"/>
        </w:tabs>
        <w:ind w:left="360" w:hanging="360"/>
      </w:pPr>
      <w:rPr>
        <w:rFonts w:hint="default"/>
      </w:rPr>
    </w:lvl>
    <w:lvl w:ilvl="1">
      <w:start w:val="1"/>
      <w:numFmt w:val="lowerLetter"/>
      <w:lvlText w:val="%2)"/>
      <w:lvlJc w:val="left"/>
      <w:pPr>
        <w:tabs>
          <w:tab w:val="num" w:pos="1440"/>
        </w:tabs>
        <w:ind w:left="1440" w:hanging="360"/>
      </w:pPr>
      <w:rPr>
        <w:rFonts w:hint="default"/>
        <w:b w:val="0"/>
      </w:rPr>
    </w:lvl>
    <w:lvl w:ilvl="2">
      <w:start w:val="30"/>
      <w:numFmt w:val="decimal"/>
      <w:lvlText w:val="%3"/>
      <w:lvlJc w:val="left"/>
      <w:pPr>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5" w15:restartNumberingAfterBreak="0">
    <w:nsid w:val="7ABF4BB8"/>
    <w:multiLevelType w:val="hybridMultilevel"/>
    <w:tmpl w:val="328A42DE"/>
    <w:lvl w:ilvl="0" w:tplc="1A20ACA2">
      <w:start w:val="1"/>
      <w:numFmt w:val="decimal"/>
      <w:lvlText w:val="%1)"/>
      <w:lvlJc w:val="left"/>
      <w:pPr>
        <w:tabs>
          <w:tab w:val="num" w:pos="644"/>
        </w:tabs>
        <w:ind w:left="644" w:hanging="360"/>
      </w:pPr>
    </w:lvl>
    <w:lvl w:ilvl="1" w:tplc="9E582754">
      <w:start w:val="1"/>
      <w:numFmt w:val="lowerLetter"/>
      <w:lvlText w:val="%2)"/>
      <w:lvlJc w:val="left"/>
      <w:pPr>
        <w:tabs>
          <w:tab w:val="num" w:pos="1004"/>
        </w:tabs>
        <w:ind w:left="1004" w:hanging="360"/>
      </w:pPr>
      <w:rPr>
        <w:rFonts w:hint="default"/>
      </w:rPr>
    </w:lvl>
    <w:lvl w:ilvl="2" w:tplc="D2104690">
      <w:start w:val="1"/>
      <w:numFmt w:val="decimal"/>
      <w:lvlText w:val="%3."/>
      <w:lvlJc w:val="left"/>
      <w:pPr>
        <w:tabs>
          <w:tab w:val="num" w:pos="1724"/>
        </w:tabs>
        <w:ind w:left="1724" w:hanging="360"/>
      </w:pPr>
    </w:lvl>
    <w:lvl w:ilvl="3" w:tplc="0415000F">
      <w:start w:val="1"/>
      <w:numFmt w:val="decimal"/>
      <w:lvlText w:val="%4."/>
      <w:lvlJc w:val="left"/>
      <w:pPr>
        <w:tabs>
          <w:tab w:val="num" w:pos="2444"/>
        </w:tabs>
        <w:ind w:left="2444" w:hanging="360"/>
      </w:pPr>
    </w:lvl>
    <w:lvl w:ilvl="4" w:tplc="04150019">
      <w:start w:val="1"/>
      <w:numFmt w:val="decimal"/>
      <w:lvlText w:val="%5."/>
      <w:lvlJc w:val="left"/>
      <w:pPr>
        <w:tabs>
          <w:tab w:val="num" w:pos="3164"/>
        </w:tabs>
        <w:ind w:left="3164" w:hanging="360"/>
      </w:pPr>
    </w:lvl>
    <w:lvl w:ilvl="5" w:tplc="0415001B">
      <w:start w:val="1"/>
      <w:numFmt w:val="decimal"/>
      <w:lvlText w:val="%6."/>
      <w:lvlJc w:val="left"/>
      <w:pPr>
        <w:tabs>
          <w:tab w:val="num" w:pos="3884"/>
        </w:tabs>
        <w:ind w:left="3884" w:hanging="360"/>
      </w:pPr>
    </w:lvl>
    <w:lvl w:ilvl="6" w:tplc="0415000F">
      <w:start w:val="1"/>
      <w:numFmt w:val="decimal"/>
      <w:lvlText w:val="%7."/>
      <w:lvlJc w:val="left"/>
      <w:pPr>
        <w:tabs>
          <w:tab w:val="num" w:pos="4604"/>
        </w:tabs>
        <w:ind w:left="4604" w:hanging="360"/>
      </w:pPr>
    </w:lvl>
    <w:lvl w:ilvl="7" w:tplc="04150019">
      <w:start w:val="1"/>
      <w:numFmt w:val="decimal"/>
      <w:lvlText w:val="%8."/>
      <w:lvlJc w:val="left"/>
      <w:pPr>
        <w:tabs>
          <w:tab w:val="num" w:pos="5324"/>
        </w:tabs>
        <w:ind w:left="5324" w:hanging="360"/>
      </w:pPr>
    </w:lvl>
    <w:lvl w:ilvl="8" w:tplc="0415001B">
      <w:start w:val="1"/>
      <w:numFmt w:val="decimal"/>
      <w:lvlText w:val="%9."/>
      <w:lvlJc w:val="left"/>
      <w:pPr>
        <w:tabs>
          <w:tab w:val="num" w:pos="6044"/>
        </w:tabs>
        <w:ind w:left="6044" w:hanging="360"/>
      </w:pPr>
    </w:lvl>
  </w:abstractNum>
  <w:num w:numId="1">
    <w:abstractNumId w:val="15"/>
  </w:num>
  <w:num w:numId="2">
    <w:abstractNumId w:val="35"/>
  </w:num>
  <w:num w:numId="3">
    <w:abstractNumId w:val="31"/>
  </w:num>
  <w:num w:numId="4">
    <w:abstractNumId w:val="2"/>
  </w:num>
  <w:num w:numId="5">
    <w:abstractNumId w:val="9"/>
  </w:num>
  <w:num w:numId="6">
    <w:abstractNumId w:val="6"/>
  </w:num>
  <w:num w:numId="7">
    <w:abstractNumId w:val="4"/>
  </w:num>
  <w:num w:numId="8">
    <w:abstractNumId w:val="21"/>
  </w:num>
  <w:num w:numId="9">
    <w:abstractNumId w:val="1"/>
  </w:num>
  <w:num w:numId="10">
    <w:abstractNumId w:val="20"/>
  </w:num>
  <w:num w:numId="11">
    <w:abstractNumId w:val="28"/>
  </w:num>
  <w:num w:numId="12">
    <w:abstractNumId w:val="5"/>
  </w:num>
  <w:num w:numId="13">
    <w:abstractNumId w:val="27"/>
  </w:num>
  <w:num w:numId="14">
    <w:abstractNumId w:val="33"/>
  </w:num>
  <w:num w:numId="15">
    <w:abstractNumId w:val="17"/>
  </w:num>
  <w:num w:numId="16">
    <w:abstractNumId w:val="19"/>
  </w:num>
  <w:num w:numId="17">
    <w:abstractNumId w:val="22"/>
  </w:num>
  <w:num w:numId="18">
    <w:abstractNumId w:val="7"/>
  </w:num>
  <w:num w:numId="19">
    <w:abstractNumId w:val="30"/>
  </w:num>
  <w:num w:numId="20">
    <w:abstractNumId w:val="12"/>
  </w:num>
  <w:num w:numId="21">
    <w:abstractNumId w:val="34"/>
  </w:num>
  <w:num w:numId="22">
    <w:abstractNumId w:val="14"/>
  </w:num>
  <w:num w:numId="23">
    <w:abstractNumId w:val="10"/>
  </w:num>
  <w:num w:numId="24">
    <w:abstractNumId w:val="0"/>
  </w:num>
  <w:num w:numId="25">
    <w:abstractNumId w:val="32"/>
  </w:num>
  <w:num w:numId="26">
    <w:abstractNumId w:val="16"/>
  </w:num>
  <w:num w:numId="27">
    <w:abstractNumId w:val="29"/>
  </w:num>
  <w:num w:numId="28">
    <w:abstractNumId w:val="23"/>
  </w:num>
  <w:num w:numId="29">
    <w:abstractNumId w:val="25"/>
  </w:num>
  <w:num w:numId="30">
    <w:abstractNumId w:val="8"/>
  </w:num>
  <w:num w:numId="31">
    <w:abstractNumId w:val="26"/>
  </w:num>
  <w:num w:numId="32">
    <w:abstractNumId w:val="3"/>
  </w:num>
  <w:num w:numId="33">
    <w:abstractNumId w:val="13"/>
  </w:num>
  <w:num w:numId="34">
    <w:abstractNumId w:val="18"/>
  </w:num>
  <w:num w:numId="35">
    <w:abstractNumId w:val="24"/>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5EBE"/>
    <w:rsid w:val="000144F9"/>
    <w:rsid w:val="000319FC"/>
    <w:rsid w:val="000321BF"/>
    <w:rsid w:val="00056378"/>
    <w:rsid w:val="00085BD5"/>
    <w:rsid w:val="000D0830"/>
    <w:rsid w:val="000E042A"/>
    <w:rsid w:val="000E73AA"/>
    <w:rsid w:val="001261F5"/>
    <w:rsid w:val="00140CD5"/>
    <w:rsid w:val="00144EF1"/>
    <w:rsid w:val="00144F47"/>
    <w:rsid w:val="00177615"/>
    <w:rsid w:val="00201CA0"/>
    <w:rsid w:val="0027163B"/>
    <w:rsid w:val="00273D85"/>
    <w:rsid w:val="00275EE2"/>
    <w:rsid w:val="002875BD"/>
    <w:rsid w:val="002A4288"/>
    <w:rsid w:val="002A52BB"/>
    <w:rsid w:val="002B08AF"/>
    <w:rsid w:val="0032384D"/>
    <w:rsid w:val="00344F1B"/>
    <w:rsid w:val="00345EBE"/>
    <w:rsid w:val="0039426E"/>
    <w:rsid w:val="003F3E59"/>
    <w:rsid w:val="00401BE6"/>
    <w:rsid w:val="004C2B7A"/>
    <w:rsid w:val="004E2315"/>
    <w:rsid w:val="004F0D2D"/>
    <w:rsid w:val="00504188"/>
    <w:rsid w:val="00514E0C"/>
    <w:rsid w:val="00560AC0"/>
    <w:rsid w:val="0057110A"/>
    <w:rsid w:val="0058347E"/>
    <w:rsid w:val="005853B3"/>
    <w:rsid w:val="005D6904"/>
    <w:rsid w:val="005F0919"/>
    <w:rsid w:val="006356A4"/>
    <w:rsid w:val="00637765"/>
    <w:rsid w:val="006543D3"/>
    <w:rsid w:val="006562CC"/>
    <w:rsid w:val="006923C0"/>
    <w:rsid w:val="006A7966"/>
    <w:rsid w:val="006F133A"/>
    <w:rsid w:val="00706953"/>
    <w:rsid w:val="0073366D"/>
    <w:rsid w:val="00734B08"/>
    <w:rsid w:val="00767F0D"/>
    <w:rsid w:val="0077607A"/>
    <w:rsid w:val="007B44C6"/>
    <w:rsid w:val="008227EC"/>
    <w:rsid w:val="008935BF"/>
    <w:rsid w:val="00915AAA"/>
    <w:rsid w:val="00961ECF"/>
    <w:rsid w:val="009A1FAA"/>
    <w:rsid w:val="009C40EF"/>
    <w:rsid w:val="009D5B83"/>
    <w:rsid w:val="00A3559F"/>
    <w:rsid w:val="00A9382C"/>
    <w:rsid w:val="00AC141C"/>
    <w:rsid w:val="00AD62D7"/>
    <w:rsid w:val="00AE2F6B"/>
    <w:rsid w:val="00B13F5F"/>
    <w:rsid w:val="00B4388E"/>
    <w:rsid w:val="00B50D8C"/>
    <w:rsid w:val="00BD5D61"/>
    <w:rsid w:val="00C24D34"/>
    <w:rsid w:val="00C42365"/>
    <w:rsid w:val="00C51EC0"/>
    <w:rsid w:val="00C52588"/>
    <w:rsid w:val="00D042E9"/>
    <w:rsid w:val="00D3494A"/>
    <w:rsid w:val="00D620B3"/>
    <w:rsid w:val="00DB6481"/>
    <w:rsid w:val="00DE2DB9"/>
    <w:rsid w:val="00E25F21"/>
    <w:rsid w:val="00E35EC7"/>
    <w:rsid w:val="00E547A7"/>
    <w:rsid w:val="00E660AF"/>
    <w:rsid w:val="00EA72FE"/>
    <w:rsid w:val="00F11C24"/>
    <w:rsid w:val="00F23A73"/>
    <w:rsid w:val="00F24AA3"/>
    <w:rsid w:val="00F460D2"/>
    <w:rsid w:val="00F5482E"/>
    <w:rsid w:val="00FB6199"/>
    <w:rsid w:val="00FC4944"/>
    <w:rsid w:val="00FD79CE"/>
    <w:rsid w:val="00FE298D"/>
    <w:rsid w:val="00FF017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0265C0"/>
  <w15:chartTrackingRefBased/>
  <w15:docId w15:val="{94A005DF-3BB8-4D53-8705-2838E522E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C24D34"/>
    <w:pPr>
      <w:spacing w:after="160" w:line="259"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C24D34"/>
    <w:pPr>
      <w:ind w:left="720"/>
      <w:contextualSpacing/>
    </w:pPr>
  </w:style>
  <w:style w:type="character" w:styleId="Odwoaniedokomentarza">
    <w:name w:val="annotation reference"/>
    <w:uiPriority w:val="99"/>
    <w:semiHidden/>
    <w:unhideWhenUsed/>
    <w:rsid w:val="006543D3"/>
    <w:rPr>
      <w:sz w:val="16"/>
      <w:szCs w:val="16"/>
    </w:rPr>
  </w:style>
  <w:style w:type="paragraph" w:styleId="Tekstkomentarza">
    <w:name w:val="annotation text"/>
    <w:basedOn w:val="Normalny"/>
    <w:link w:val="TekstkomentarzaZnak"/>
    <w:uiPriority w:val="99"/>
    <w:semiHidden/>
    <w:unhideWhenUsed/>
    <w:rsid w:val="006543D3"/>
    <w:pPr>
      <w:spacing w:line="240" w:lineRule="auto"/>
    </w:pPr>
    <w:rPr>
      <w:sz w:val="20"/>
      <w:szCs w:val="20"/>
      <w:lang w:val="x-none" w:eastAsia="x-none"/>
    </w:rPr>
  </w:style>
  <w:style w:type="character" w:customStyle="1" w:styleId="TekstkomentarzaZnak">
    <w:name w:val="Tekst komentarza Znak"/>
    <w:link w:val="Tekstkomentarza"/>
    <w:uiPriority w:val="99"/>
    <w:semiHidden/>
    <w:rsid w:val="006543D3"/>
    <w:rPr>
      <w:sz w:val="20"/>
      <w:szCs w:val="20"/>
    </w:rPr>
  </w:style>
  <w:style w:type="paragraph" w:styleId="Tematkomentarza">
    <w:name w:val="annotation subject"/>
    <w:basedOn w:val="Tekstkomentarza"/>
    <w:next w:val="Tekstkomentarza"/>
    <w:link w:val="TematkomentarzaZnak"/>
    <w:uiPriority w:val="99"/>
    <w:semiHidden/>
    <w:unhideWhenUsed/>
    <w:rsid w:val="006543D3"/>
    <w:rPr>
      <w:b/>
      <w:bCs/>
    </w:rPr>
  </w:style>
  <w:style w:type="character" w:customStyle="1" w:styleId="TematkomentarzaZnak">
    <w:name w:val="Temat komentarza Znak"/>
    <w:link w:val="Tematkomentarza"/>
    <w:uiPriority w:val="99"/>
    <w:semiHidden/>
    <w:rsid w:val="006543D3"/>
    <w:rPr>
      <w:b/>
      <w:bCs/>
      <w:sz w:val="20"/>
      <w:szCs w:val="20"/>
    </w:rPr>
  </w:style>
  <w:style w:type="paragraph" w:styleId="Tekstdymka">
    <w:name w:val="Balloon Text"/>
    <w:basedOn w:val="Normalny"/>
    <w:link w:val="TekstdymkaZnak"/>
    <w:uiPriority w:val="99"/>
    <w:semiHidden/>
    <w:unhideWhenUsed/>
    <w:rsid w:val="006543D3"/>
    <w:pPr>
      <w:spacing w:after="0" w:line="240" w:lineRule="auto"/>
    </w:pPr>
    <w:rPr>
      <w:rFonts w:ascii="Tahoma" w:hAnsi="Tahoma"/>
      <w:sz w:val="16"/>
      <w:szCs w:val="16"/>
      <w:lang w:val="x-none" w:eastAsia="x-none"/>
    </w:rPr>
  </w:style>
  <w:style w:type="character" w:customStyle="1" w:styleId="TekstdymkaZnak">
    <w:name w:val="Tekst dymka Znak"/>
    <w:link w:val="Tekstdymka"/>
    <w:uiPriority w:val="99"/>
    <w:semiHidden/>
    <w:rsid w:val="006543D3"/>
    <w:rPr>
      <w:rFonts w:ascii="Tahoma" w:hAnsi="Tahoma" w:cs="Tahoma"/>
      <w:sz w:val="16"/>
      <w:szCs w:val="16"/>
    </w:rPr>
  </w:style>
  <w:style w:type="paragraph" w:styleId="Nagwek">
    <w:name w:val="header"/>
    <w:aliases w:val="Nagłówek strony nieparzystej"/>
    <w:basedOn w:val="Normalny"/>
    <w:link w:val="NagwekZnak"/>
    <w:unhideWhenUsed/>
    <w:rsid w:val="00560AC0"/>
    <w:pPr>
      <w:tabs>
        <w:tab w:val="center" w:pos="4536"/>
        <w:tab w:val="right" w:pos="9072"/>
      </w:tabs>
      <w:spacing w:after="0" w:line="240" w:lineRule="auto"/>
    </w:pPr>
  </w:style>
  <w:style w:type="character" w:customStyle="1" w:styleId="NagwekZnak">
    <w:name w:val="Nagłówek Znak"/>
    <w:aliases w:val="Nagłówek strony nieparzystej Znak"/>
    <w:basedOn w:val="Domylnaczcionkaakapitu"/>
    <w:link w:val="Nagwek"/>
    <w:uiPriority w:val="99"/>
    <w:rsid w:val="00560AC0"/>
  </w:style>
  <w:style w:type="paragraph" w:styleId="Stopka">
    <w:name w:val="footer"/>
    <w:basedOn w:val="Normalny"/>
    <w:link w:val="StopkaZnak"/>
    <w:uiPriority w:val="99"/>
    <w:unhideWhenUsed/>
    <w:rsid w:val="00560AC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60AC0"/>
  </w:style>
  <w:style w:type="character" w:styleId="Hipercze">
    <w:name w:val="Hyperlink"/>
    <w:semiHidden/>
    <w:rsid w:val="00560AC0"/>
    <w:rPr>
      <w:color w:val="0000FF"/>
      <w:u w:val="single"/>
    </w:rPr>
  </w:style>
  <w:style w:type="character" w:customStyle="1" w:styleId="AkapitzlistZnak">
    <w:name w:val="Akapit z listą Znak"/>
    <w:link w:val="Akapitzlist"/>
    <w:uiPriority w:val="34"/>
    <w:rsid w:val="00FB6199"/>
  </w:style>
  <w:style w:type="table" w:styleId="Tabela-Siatka">
    <w:name w:val="Table Grid"/>
    <w:basedOn w:val="Standardowy"/>
    <w:uiPriority w:val="39"/>
    <w:rsid w:val="00D3494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
    <w:name w:val="Tekst treści_"/>
    <w:basedOn w:val="Domylnaczcionkaakapitu"/>
    <w:link w:val="Teksttreci0"/>
    <w:rsid w:val="005F0919"/>
    <w:rPr>
      <w:rFonts w:ascii="Times New Roman" w:eastAsia="Times New Roman" w:hAnsi="Times New Roman"/>
      <w:color w:val="2E2E2E"/>
      <w:shd w:val="clear" w:color="auto" w:fill="FFFFFF"/>
    </w:rPr>
  </w:style>
  <w:style w:type="paragraph" w:customStyle="1" w:styleId="Teksttreci0">
    <w:name w:val="Tekst treści"/>
    <w:basedOn w:val="Normalny"/>
    <w:link w:val="Teksttreci"/>
    <w:rsid w:val="005F0919"/>
    <w:pPr>
      <w:widowControl w:val="0"/>
      <w:shd w:val="clear" w:color="auto" w:fill="FFFFFF"/>
      <w:spacing w:after="0" w:line="276" w:lineRule="auto"/>
      <w:jc w:val="both"/>
    </w:pPr>
    <w:rPr>
      <w:rFonts w:ascii="Times New Roman" w:eastAsia="Times New Roman" w:hAnsi="Times New Roman"/>
      <w:color w:val="2E2E2E"/>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E6E3D5-C50E-4E9F-BE4B-00F4CEA49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17</Pages>
  <Words>7523</Words>
  <Characters>45143</Characters>
  <Application>Microsoft Office Word</Application>
  <DocSecurity>0</DocSecurity>
  <Lines>376</Lines>
  <Paragraphs>105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dc:creator>
  <cp:keywords/>
  <cp:lastModifiedBy>Marcin</cp:lastModifiedBy>
  <cp:revision>26</cp:revision>
  <dcterms:created xsi:type="dcterms:W3CDTF">2019-07-19T10:43:00Z</dcterms:created>
  <dcterms:modified xsi:type="dcterms:W3CDTF">2019-10-07T12:23:00Z</dcterms:modified>
</cp:coreProperties>
</file>