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3D736D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</w:rPr>
        <w:t xml:space="preserve">Załącznik nr </w:t>
      </w:r>
      <w:r w:rsidR="00417380">
        <w:rPr>
          <w:rFonts w:ascii="Calibri" w:eastAsia="Times New Roman" w:hAnsi="Calibri" w:cs="Calibri"/>
          <w:b/>
        </w:rPr>
        <w:t>7</w:t>
      </w:r>
      <w:bookmarkStart w:id="0" w:name="_GoBack"/>
      <w:bookmarkEnd w:id="0"/>
      <w:r w:rsidRPr="003D736D">
        <w:rPr>
          <w:rFonts w:ascii="Calibri" w:eastAsia="Times New Roman" w:hAnsi="Calibri" w:cs="Calibri"/>
          <w:b/>
        </w:rPr>
        <w:t xml:space="preserve"> do SIWZ  </w:t>
      </w:r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.............................................................., 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>…………………</w:t>
      </w:r>
      <w:r w:rsidRPr="003D736D">
        <w:rPr>
          <w:rFonts w:ascii="Calibri" w:eastAsia="Times New Roman" w:hAnsi="Calibri" w:cs="Calibri"/>
        </w:rPr>
        <w:t>......................................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     Pieczęć wykonawcy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>miejscowość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  <w:t xml:space="preserve">       data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3D736D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3D736D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3D736D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3D736D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836A37" w:rsidRPr="003D736D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3D736D">
        <w:rPr>
          <w:rFonts w:ascii="Calibri" w:eastAsia="Times New Roman" w:hAnsi="Calibri" w:cs="Calibri"/>
          <w:snapToGrid w:val="0"/>
          <w:lang w:eastAsia="en-US"/>
        </w:rPr>
        <w:t>....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3D736D">
        <w:rPr>
          <w:rFonts w:ascii="Calibri" w:eastAsia="Times New Roman" w:hAnsi="Calibri" w:cs="Calibri"/>
          <w:snapToGrid w:val="0"/>
        </w:rPr>
        <w:t>pn.: „</w:t>
      </w:r>
      <w:r w:rsidR="00CB42A0" w:rsidRPr="00CB42A0">
        <w:rPr>
          <w:rFonts w:ascii="Calibri" w:eastAsia="Times New Roman" w:hAnsi="Calibri" w:cs="Calibri"/>
          <w:b/>
          <w:snapToGrid w:val="0"/>
        </w:rPr>
        <w:t>Rewaloryzacja Parku w Patrykach (gmina Purda)</w:t>
      </w:r>
      <w:r w:rsidRPr="003D736D">
        <w:rPr>
          <w:rFonts w:ascii="Calibri" w:eastAsia="Times New Roman" w:hAnsi="Calibri" w:cs="Calibri"/>
          <w:b/>
          <w:lang w:eastAsia="ar-SA"/>
        </w:rPr>
        <w:t>”</w:t>
      </w:r>
      <w:r w:rsidR="00703458">
        <w:rPr>
          <w:rFonts w:ascii="Calibri" w:eastAsia="Times New Roman" w:hAnsi="Calibri" w:cs="Calibri"/>
          <w:b/>
          <w:lang w:eastAsia="ar-SA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>, oświadczam, że:</w:t>
      </w:r>
    </w:p>
    <w:p w:rsidR="003D736D" w:rsidRPr="003D736D" w:rsidRDefault="003D736D" w:rsidP="00417380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417380" w:rsidRDefault="003D736D" w:rsidP="00417380">
      <w:pPr>
        <w:spacing w:after="0"/>
        <w:jc w:val="center"/>
        <w:rPr>
          <w:rFonts w:eastAsia="Times New Roman" w:cstheme="minorHAnsi"/>
          <w:snapToGrid w:val="0"/>
          <w:lang w:eastAsia="en-US"/>
        </w:rPr>
      </w:pPr>
      <w:r w:rsidRPr="00417380">
        <w:rPr>
          <w:rFonts w:eastAsia="Times New Roman" w:cstheme="minorHAnsi"/>
          <w:snapToGrid w:val="0"/>
          <w:lang w:eastAsia="en-US"/>
        </w:rPr>
        <w:t>(imię i nazwisko osoby)</w:t>
      </w:r>
    </w:p>
    <w:p w:rsidR="00417380" w:rsidRPr="00417380" w:rsidRDefault="00417380" w:rsidP="00417380">
      <w:pPr>
        <w:spacing w:after="0"/>
        <w:rPr>
          <w:rFonts w:eastAsia="Times New Roman" w:cstheme="minorHAnsi"/>
          <w:snapToGrid w:val="0"/>
          <w:lang w:eastAsia="en-US"/>
        </w:rPr>
      </w:pPr>
      <w:r w:rsidRPr="00417380">
        <w:rPr>
          <w:rFonts w:eastAsia="Times New Roman" w:cstheme="minorHAnsi"/>
          <w:snapToGrid w:val="0"/>
          <w:lang w:eastAsia="en-US"/>
        </w:rPr>
        <w:t>Posiada uprawnienia do wykonywania prac konserwatorskich i restauratorskich, prowadzonymi przy zabytkach będących parkami wpisanymi do rejestru albo innego rodzaju zorganizowaną zielenią wpisaną do rejestru – osoba spełniająca wymagania art. 37b ustawy z dnia z dnia 23 lipca 2003 r. o ochronie zabytków i opiece nad zabytkami</w:t>
      </w:r>
      <w:r>
        <w:rPr>
          <w:rFonts w:eastAsia="Times New Roman" w:cstheme="minorHAnsi"/>
          <w:snapToGrid w:val="0"/>
          <w:lang w:eastAsia="en-US"/>
        </w:rPr>
        <w:t>.</w:t>
      </w:r>
    </w:p>
    <w:p w:rsid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………..</w:t>
      </w:r>
      <w:r w:rsidR="00836A37" w:rsidRPr="003D736D">
        <w:rPr>
          <w:rFonts w:ascii="Calibri" w:eastAsia="Times New Roman" w:hAnsi="Calibri" w:cs="Calibri"/>
        </w:rPr>
        <w:t>………………………………….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3D736D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C8" w:rsidRDefault="00DA7AC8" w:rsidP="00836A37">
      <w:pPr>
        <w:spacing w:after="0" w:line="240" w:lineRule="auto"/>
      </w:pPr>
      <w:r>
        <w:separator/>
      </w:r>
    </w:p>
  </w:endnote>
  <w:endnote w:type="continuationSeparator" w:id="0">
    <w:p w:rsidR="00DA7AC8" w:rsidRDefault="00DA7AC8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DA7A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C8" w:rsidRDefault="00DA7AC8" w:rsidP="00836A37">
      <w:pPr>
        <w:spacing w:after="0" w:line="240" w:lineRule="auto"/>
      </w:pPr>
      <w:r>
        <w:separator/>
      </w:r>
    </w:p>
  </w:footnote>
  <w:footnote w:type="continuationSeparator" w:id="0">
    <w:p w:rsidR="00DA7AC8" w:rsidRDefault="00DA7AC8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CB42A0" w:rsidP="00E95995">
    <w:pPr>
      <w:pStyle w:val="Nagwek"/>
    </w:pPr>
    <w:r>
      <w:rPr>
        <w:rFonts w:asciiTheme="minorHAnsi" w:hAnsiTheme="minorHAnsi" w:cstheme="minorHAnsi"/>
        <w:sz w:val="22"/>
      </w:rPr>
      <w:t>Znak sprawy: ZP.271.31</w:t>
    </w:r>
    <w:r w:rsidR="00E63B8B" w:rsidRPr="00E95995">
      <w:rPr>
        <w:rFonts w:asciiTheme="minorHAnsi" w:hAnsiTheme="minorHAnsi" w:cstheme="minorHAnsi"/>
        <w:sz w:val="22"/>
      </w:rPr>
      <w:t>.2018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7"/>
    <w:rsid w:val="001264D8"/>
    <w:rsid w:val="002535FB"/>
    <w:rsid w:val="003670EE"/>
    <w:rsid w:val="003D736D"/>
    <w:rsid w:val="00417380"/>
    <w:rsid w:val="00425E77"/>
    <w:rsid w:val="00476065"/>
    <w:rsid w:val="004A42BD"/>
    <w:rsid w:val="004E4EE5"/>
    <w:rsid w:val="00570B6B"/>
    <w:rsid w:val="005807A5"/>
    <w:rsid w:val="00615CDF"/>
    <w:rsid w:val="006924F5"/>
    <w:rsid w:val="006E2A1F"/>
    <w:rsid w:val="00703458"/>
    <w:rsid w:val="007D6F0A"/>
    <w:rsid w:val="00836A37"/>
    <w:rsid w:val="00A1087C"/>
    <w:rsid w:val="00CB42A0"/>
    <w:rsid w:val="00DA1221"/>
    <w:rsid w:val="00DA7AC8"/>
    <w:rsid w:val="00E4416F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D677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2018-09-14T07:38:00Z</dcterms:created>
  <dcterms:modified xsi:type="dcterms:W3CDTF">2018-09-24T08:04:00Z</dcterms:modified>
</cp:coreProperties>
</file>