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8A" w:rsidRDefault="00083368" w:rsidP="001C24AE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mallCaps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65458A" w:rsidRDefault="0065458A" w:rsidP="00EC1A9A">
      <w:pPr>
        <w:tabs>
          <w:tab w:val="left" w:pos="-2268"/>
          <w:tab w:val="left" w:pos="-567"/>
          <w:tab w:val="left" w:pos="538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3A17B5" w:rsidRPr="0006195D" w:rsidRDefault="003A17B5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bookmarkStart w:id="1" w:name="_GoBack"/>
      <w:bookmarkEnd w:id="1"/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</w:t>
      </w:r>
      <w:proofErr w:type="spellStart"/>
      <w:r w:rsidRPr="0006195D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bookmarkStart w:id="2" w:name="_Hlk514763538"/>
      <w:r w:rsidR="00B81CA4"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„Rewaloryzacja Parku w Patrykach (gmina Purda)”</w:t>
      </w:r>
      <w:bookmarkEnd w:id="2"/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,</w:t>
      </w:r>
      <w:r w:rsidR="00B81CA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1F4F4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1F4F4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C63322" w:rsidRPr="0006195D" w:rsidRDefault="00BB5DCD" w:rsidP="001F4F46">
      <w:pPr>
        <w:overflowPunct w:val="0"/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headerReference w:type="default" r:id="rId8"/>
      <w:footerReference w:type="default" r:id="rId9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AA1" w:rsidRDefault="00D41AA1" w:rsidP="00BD2785">
      <w:pPr>
        <w:spacing w:after="0" w:line="240" w:lineRule="auto"/>
      </w:pPr>
      <w:r>
        <w:separator/>
      </w:r>
    </w:p>
  </w:endnote>
  <w:endnote w:type="continuationSeparator" w:id="0">
    <w:p w:rsidR="00D41AA1" w:rsidRDefault="00D41AA1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D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D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AA1" w:rsidRDefault="00D41AA1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D41AA1" w:rsidRDefault="00D41AA1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C23D5D0" wp14:editId="75CE675F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1C24AE">
      <w:t>ZP.271.</w:t>
    </w:r>
    <w:r w:rsidR="00A83D94">
      <w:t>2</w:t>
    </w:r>
    <w:r w:rsidR="007F5F82">
      <w:t>4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24AE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4F46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B61A4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5A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5F82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3D94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1AA1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01D00"/>
  <w15:docId w15:val="{11CEEE61-AA95-4B04-B21F-536CDD0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B495-153B-43FC-8468-ABC81C5A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użytkownik</cp:lastModifiedBy>
  <cp:revision>6</cp:revision>
  <cp:lastPrinted>2018-03-06T12:53:00Z</cp:lastPrinted>
  <dcterms:created xsi:type="dcterms:W3CDTF">2018-06-18T13:41:00Z</dcterms:created>
  <dcterms:modified xsi:type="dcterms:W3CDTF">2018-07-31T12:32:00Z</dcterms:modified>
</cp:coreProperties>
</file>