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E17D1" w14:textId="1E27B1F9" w:rsidR="007B7E30" w:rsidRDefault="00946CD9" w:rsidP="00D636DE">
      <w:pPr>
        <w:spacing w:after="0" w:line="276" w:lineRule="auto"/>
        <w:jc w:val="right"/>
        <w:rPr>
          <w:b/>
          <w:bCs/>
        </w:rPr>
      </w:pPr>
      <w:r w:rsidRPr="00946CD9">
        <w:rPr>
          <w:b/>
          <w:bCs/>
        </w:rPr>
        <w:t>Załącznik nr 10 do SWZ</w:t>
      </w:r>
    </w:p>
    <w:p w14:paraId="7C7A3D66" w14:textId="77777777" w:rsidR="00946CD9" w:rsidRDefault="00946CD9" w:rsidP="00D636DE">
      <w:pPr>
        <w:spacing w:after="0" w:line="276" w:lineRule="auto"/>
        <w:jc w:val="both"/>
        <w:rPr>
          <w:b/>
          <w:bCs/>
        </w:rPr>
      </w:pPr>
    </w:p>
    <w:p w14:paraId="26F68B8D" w14:textId="77777777" w:rsidR="00946CD9" w:rsidRDefault="00946CD9" w:rsidP="00D636DE">
      <w:pPr>
        <w:spacing w:after="0" w:line="276" w:lineRule="auto"/>
        <w:jc w:val="both"/>
        <w:rPr>
          <w:b/>
          <w:bCs/>
        </w:rPr>
      </w:pPr>
    </w:p>
    <w:p w14:paraId="4F7D3048" w14:textId="77777777" w:rsidR="00946CD9" w:rsidRDefault="00946CD9" w:rsidP="00D636DE">
      <w:pPr>
        <w:spacing w:after="0" w:line="276" w:lineRule="auto"/>
        <w:jc w:val="both"/>
        <w:rPr>
          <w:b/>
          <w:bCs/>
        </w:rPr>
      </w:pPr>
    </w:p>
    <w:p w14:paraId="1BF22116" w14:textId="08B63E97" w:rsidR="00946CD9" w:rsidRPr="00946CD9" w:rsidRDefault="00946CD9" w:rsidP="00D636DE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946CD9">
        <w:rPr>
          <w:b/>
          <w:bCs/>
          <w:sz w:val="32"/>
          <w:szCs w:val="32"/>
        </w:rPr>
        <w:t>SZCZEGÓŁOWY OPIS PRZEDMIOTU ZAMÓWIENIA (SOPZ)</w:t>
      </w:r>
    </w:p>
    <w:p w14:paraId="516421A8" w14:textId="77777777" w:rsidR="00946CD9" w:rsidRDefault="00946CD9" w:rsidP="00D636DE">
      <w:pPr>
        <w:spacing w:after="0" w:line="276" w:lineRule="auto"/>
        <w:jc w:val="both"/>
        <w:rPr>
          <w:b/>
          <w:bCs/>
        </w:rPr>
      </w:pPr>
    </w:p>
    <w:p w14:paraId="22FD3A93" w14:textId="77777777" w:rsidR="000B5EA7" w:rsidRPr="000B5EA7" w:rsidRDefault="000B5EA7" w:rsidP="00D636DE">
      <w:pPr>
        <w:spacing w:after="0" w:line="276" w:lineRule="auto"/>
        <w:jc w:val="center"/>
        <w:rPr>
          <w:b/>
          <w:bCs/>
        </w:rPr>
      </w:pPr>
      <w:r w:rsidRPr="000B5EA7">
        <w:rPr>
          <w:b/>
          <w:bCs/>
        </w:rPr>
        <w:t xml:space="preserve">„Utworzenie magazynu w Purdzie w ramach programu Ochrony Ludności i Obrony Ludności </w:t>
      </w:r>
    </w:p>
    <w:p w14:paraId="0F4ABA48" w14:textId="01C5F965" w:rsidR="00946CD9" w:rsidRDefault="000B5EA7" w:rsidP="00D636DE">
      <w:pPr>
        <w:spacing w:after="0" w:line="276" w:lineRule="auto"/>
        <w:jc w:val="center"/>
        <w:rPr>
          <w:b/>
          <w:bCs/>
        </w:rPr>
      </w:pPr>
      <w:r w:rsidRPr="000B5EA7">
        <w:rPr>
          <w:b/>
          <w:bCs/>
        </w:rPr>
        <w:t>na lata 2025-2026 – dostawa sprzętu”</w:t>
      </w:r>
    </w:p>
    <w:p w14:paraId="515BC8DB" w14:textId="77777777" w:rsidR="000B5EA7" w:rsidRDefault="000B5EA7" w:rsidP="00D636DE">
      <w:pPr>
        <w:spacing w:after="0" w:line="276" w:lineRule="auto"/>
        <w:jc w:val="center"/>
        <w:rPr>
          <w:b/>
          <w:bCs/>
        </w:rPr>
      </w:pPr>
    </w:p>
    <w:p w14:paraId="401C0CA2" w14:textId="77777777" w:rsidR="00D636DE" w:rsidRDefault="00D636DE" w:rsidP="008D0AE7">
      <w:pPr>
        <w:suppressAutoHyphens/>
        <w:spacing w:after="0" w:line="276" w:lineRule="auto"/>
        <w:jc w:val="both"/>
        <w:rPr>
          <w:rFonts w:cstheme="minorHAnsi"/>
        </w:rPr>
      </w:pPr>
      <w:r w:rsidRPr="002D4BDB">
        <w:rPr>
          <w:rFonts w:cstheme="minorHAnsi"/>
        </w:rPr>
        <w:t>Przedmiotem zamówienia jest</w:t>
      </w:r>
      <w:r>
        <w:rPr>
          <w:rFonts w:cstheme="minorHAnsi"/>
        </w:rPr>
        <w:t xml:space="preserve"> dostawa:</w:t>
      </w:r>
    </w:p>
    <w:p w14:paraId="6FBEB900" w14:textId="77777777" w:rsidR="008D0AE7" w:rsidRPr="002D4BDB" w:rsidRDefault="008D0AE7" w:rsidP="008D0AE7">
      <w:pPr>
        <w:suppressAutoHyphens/>
        <w:spacing w:after="0" w:line="276" w:lineRule="auto"/>
        <w:jc w:val="both"/>
        <w:rPr>
          <w:rFonts w:cstheme="minorHAnsi"/>
        </w:rPr>
      </w:pPr>
    </w:p>
    <w:p w14:paraId="1A8E3902" w14:textId="77777777" w:rsidR="00D636DE" w:rsidRDefault="00D636DE" w:rsidP="00D636DE">
      <w:pPr>
        <w:suppressAutoHyphens/>
        <w:spacing w:after="0" w:line="276" w:lineRule="auto"/>
        <w:jc w:val="center"/>
        <w:rPr>
          <w:rFonts w:cstheme="minorHAnsi"/>
          <w:b/>
          <w:bCs/>
        </w:rPr>
      </w:pPr>
    </w:p>
    <w:p w14:paraId="0F1D72A7" w14:textId="7C09AF12" w:rsidR="00D636DE" w:rsidRDefault="00D636DE" w:rsidP="00D636DE">
      <w:pPr>
        <w:suppressAutoHyphens/>
        <w:spacing w:after="0" w:line="276" w:lineRule="auto"/>
        <w:jc w:val="center"/>
        <w:rPr>
          <w:rFonts w:cstheme="minorHAnsi"/>
        </w:rPr>
      </w:pPr>
      <w:r w:rsidRPr="002D4BDB">
        <w:rPr>
          <w:rFonts w:cstheme="minorHAnsi"/>
          <w:b/>
          <w:bCs/>
        </w:rPr>
        <w:t>Część 1:</w:t>
      </w:r>
      <w:r>
        <w:rPr>
          <w:rFonts w:cstheme="minorHAnsi"/>
          <w:b/>
          <w:bCs/>
        </w:rPr>
        <w:t xml:space="preserve"> </w:t>
      </w:r>
      <w:r w:rsidRPr="009666F1">
        <w:rPr>
          <w:rFonts w:cstheme="minorHAnsi"/>
        </w:rPr>
        <w:t>Namiot pneumatyczny.</w:t>
      </w:r>
    </w:p>
    <w:p w14:paraId="3E00E9DF" w14:textId="77777777" w:rsidR="00D636DE" w:rsidRPr="002D4BDB" w:rsidRDefault="00D636DE" w:rsidP="00D636DE">
      <w:pPr>
        <w:suppressAutoHyphens/>
        <w:spacing w:after="0" w:line="276" w:lineRule="auto"/>
        <w:jc w:val="center"/>
        <w:rPr>
          <w:rFonts w:cstheme="minorHAnsi"/>
          <w:b/>
          <w:bCs/>
        </w:rPr>
      </w:pPr>
    </w:p>
    <w:p w14:paraId="77C4354D" w14:textId="77777777" w:rsidR="00D636DE" w:rsidRPr="00CB38FF" w:rsidRDefault="00D636DE" w:rsidP="00D636DE">
      <w:pPr>
        <w:tabs>
          <w:tab w:val="left" w:pos="0"/>
          <w:tab w:val="left" w:pos="525"/>
          <w:tab w:val="left" w:pos="1170"/>
          <w:tab w:val="left" w:pos="31680"/>
        </w:tabs>
        <w:spacing w:after="0" w:line="276" w:lineRule="auto"/>
        <w:jc w:val="both"/>
        <w:rPr>
          <w:rFonts w:cstheme="minorHAnsi"/>
          <w:lang w:eastAsia="pl-PL"/>
        </w:rPr>
      </w:pPr>
      <w:r w:rsidRPr="00CB38FF">
        <w:rPr>
          <w:rFonts w:cstheme="minorHAnsi"/>
          <w:lang w:eastAsia="pl-PL"/>
        </w:rPr>
        <w:t xml:space="preserve">Przedmiotem zamówienia jest </w:t>
      </w:r>
      <w:r>
        <w:rPr>
          <w:rFonts w:cstheme="minorHAnsi"/>
          <w:lang w:eastAsia="pl-PL"/>
        </w:rPr>
        <w:t>dostawa</w:t>
      </w:r>
      <w:r w:rsidRPr="00CB38FF">
        <w:rPr>
          <w:rFonts w:cstheme="minorHAnsi"/>
          <w:lang w:eastAsia="pl-PL"/>
        </w:rPr>
        <w:t xml:space="preserve"> namiotu pneumatycznego dla potrzeb Ochrony Ludności i Obrony Cywilnej Urzędu Gminy Purda:</w:t>
      </w:r>
    </w:p>
    <w:p w14:paraId="3D3DB380" w14:textId="77777777" w:rsidR="00D636DE" w:rsidRPr="00CB38FF" w:rsidRDefault="00D636DE" w:rsidP="00D636DE">
      <w:pPr>
        <w:numPr>
          <w:ilvl w:val="1"/>
          <w:numId w:val="7"/>
        </w:numPr>
        <w:spacing w:after="0" w:line="276" w:lineRule="auto"/>
        <w:ind w:left="580" w:hanging="283"/>
        <w:jc w:val="both"/>
        <w:rPr>
          <w:rFonts w:cstheme="minorHAnsi"/>
          <w:lang w:eastAsia="pl-PL"/>
        </w:rPr>
      </w:pPr>
      <w:r w:rsidRPr="00CB38FF">
        <w:rPr>
          <w:rFonts w:cstheme="minorHAnsi"/>
          <w:b/>
          <w:bCs/>
          <w:lang w:eastAsia="pl-PL"/>
        </w:rPr>
        <w:t>Rodzaj namiotu:</w:t>
      </w:r>
      <w:r w:rsidRPr="00CB38FF">
        <w:rPr>
          <w:rFonts w:cstheme="minorHAnsi"/>
          <w:lang w:eastAsia="pl-PL"/>
        </w:rPr>
        <w:t xml:space="preserve"> namiot pneumatyczny o konstrukcji opartej na pneumatycznym stelażu.</w:t>
      </w:r>
    </w:p>
    <w:p w14:paraId="031BF7F7" w14:textId="77E74952" w:rsidR="00D636DE" w:rsidRPr="00CB38FF" w:rsidRDefault="00D636DE" w:rsidP="00D636DE">
      <w:pPr>
        <w:numPr>
          <w:ilvl w:val="1"/>
          <w:numId w:val="7"/>
        </w:numPr>
        <w:spacing w:after="0" w:line="276" w:lineRule="auto"/>
        <w:ind w:left="580" w:hanging="283"/>
        <w:jc w:val="both"/>
        <w:rPr>
          <w:rFonts w:cstheme="minorHAnsi"/>
          <w:lang w:eastAsia="pl-PL"/>
        </w:rPr>
      </w:pPr>
      <w:r w:rsidRPr="00CB38FF">
        <w:rPr>
          <w:rFonts w:cstheme="minorHAnsi"/>
          <w:b/>
          <w:bCs/>
          <w:lang w:eastAsia="pl-PL"/>
        </w:rPr>
        <w:t>Materiały:</w:t>
      </w:r>
      <w:r w:rsidRPr="00CB38FF">
        <w:rPr>
          <w:rFonts w:cstheme="minorHAnsi"/>
          <w:lang w:eastAsia="pl-PL"/>
        </w:rPr>
        <w:t xml:space="preserve"> zapewniające ochronę UV oraz solidna konstrukcja zapewniająca wykorzystanie w różnych warunkach terenowych i klimatycznych.</w:t>
      </w:r>
    </w:p>
    <w:p w14:paraId="630476A0" w14:textId="77777777" w:rsidR="00D636DE" w:rsidRPr="00CB38FF" w:rsidRDefault="00D636DE" w:rsidP="00D636DE">
      <w:pPr>
        <w:numPr>
          <w:ilvl w:val="1"/>
          <w:numId w:val="7"/>
        </w:numPr>
        <w:spacing w:after="0" w:line="276" w:lineRule="auto"/>
        <w:ind w:left="580" w:hanging="283"/>
        <w:jc w:val="both"/>
        <w:rPr>
          <w:rFonts w:cstheme="minorHAnsi"/>
          <w:lang w:eastAsia="pl-PL"/>
        </w:rPr>
      </w:pPr>
      <w:r w:rsidRPr="00CB38FF">
        <w:rPr>
          <w:rFonts w:cstheme="minorHAnsi"/>
          <w:b/>
          <w:bCs/>
          <w:lang w:eastAsia="pl-PL"/>
        </w:rPr>
        <w:t>Wymiary:</w:t>
      </w:r>
      <w:r w:rsidRPr="00CB38FF">
        <w:rPr>
          <w:rFonts w:cstheme="minorHAnsi"/>
          <w:lang w:eastAsia="pl-PL"/>
        </w:rPr>
        <w:t xml:space="preserve"> długość nie mniejsza niż 5m., szerokość nie mniej niż 4m., wysokość nie mniej niż. 2,60m.</w:t>
      </w:r>
    </w:p>
    <w:p w14:paraId="3D47C54C" w14:textId="77777777" w:rsidR="00D636DE" w:rsidRPr="00CB38FF" w:rsidRDefault="00D636DE" w:rsidP="00D636DE">
      <w:pPr>
        <w:numPr>
          <w:ilvl w:val="1"/>
          <w:numId w:val="7"/>
        </w:numPr>
        <w:spacing w:after="0" w:line="276" w:lineRule="auto"/>
        <w:ind w:left="580" w:hanging="283"/>
        <w:jc w:val="both"/>
        <w:rPr>
          <w:rFonts w:cstheme="minorHAnsi"/>
          <w:lang w:eastAsia="pl-PL"/>
        </w:rPr>
      </w:pPr>
      <w:r w:rsidRPr="00CB38FF">
        <w:rPr>
          <w:rFonts w:cstheme="minorHAnsi"/>
          <w:b/>
          <w:bCs/>
          <w:lang w:eastAsia="pl-PL"/>
        </w:rPr>
        <w:t>Kolorystyka:</w:t>
      </w:r>
      <w:r w:rsidRPr="00CB38FF">
        <w:rPr>
          <w:rFonts w:cstheme="minorHAnsi"/>
          <w:lang w:eastAsia="pl-PL"/>
        </w:rPr>
        <w:t xml:space="preserve"> dominujący kolor niebieski lub zielony lub możliwość wyboru koloru przez Zamawiającego. </w:t>
      </w:r>
    </w:p>
    <w:p w14:paraId="0568D80B" w14:textId="77777777" w:rsidR="00D636DE" w:rsidRPr="00CB38FF" w:rsidRDefault="00D636DE" w:rsidP="00D636DE">
      <w:pPr>
        <w:numPr>
          <w:ilvl w:val="1"/>
          <w:numId w:val="7"/>
        </w:numPr>
        <w:spacing w:after="0" w:line="276" w:lineRule="auto"/>
        <w:ind w:left="580" w:hanging="283"/>
        <w:jc w:val="both"/>
        <w:rPr>
          <w:rFonts w:cstheme="minorHAnsi"/>
          <w:lang w:eastAsia="pl-PL"/>
        </w:rPr>
      </w:pPr>
      <w:r w:rsidRPr="00CB38FF">
        <w:rPr>
          <w:rFonts w:cstheme="minorHAnsi"/>
          <w:b/>
          <w:bCs/>
          <w:lang w:eastAsia="pl-PL"/>
        </w:rPr>
        <w:t>Wodoodporność:</w:t>
      </w:r>
      <w:r w:rsidRPr="00CB38FF">
        <w:rPr>
          <w:rFonts w:cstheme="minorHAnsi"/>
          <w:lang w:eastAsia="pl-PL"/>
        </w:rPr>
        <w:t xml:space="preserve"> 3000 mm i więcej</w:t>
      </w:r>
      <w:r w:rsidRPr="00CB38FF">
        <w:rPr>
          <w:rFonts w:cstheme="minorHAnsi"/>
          <w:b/>
          <w:bCs/>
          <w:lang w:eastAsia="pl-PL"/>
        </w:rPr>
        <w:t>.</w:t>
      </w:r>
    </w:p>
    <w:p w14:paraId="2234D2E6" w14:textId="77777777" w:rsidR="00D636DE" w:rsidRPr="00CB38FF" w:rsidRDefault="00D636DE" w:rsidP="00D636DE">
      <w:pPr>
        <w:numPr>
          <w:ilvl w:val="1"/>
          <w:numId w:val="7"/>
        </w:numPr>
        <w:spacing w:after="0" w:line="276" w:lineRule="auto"/>
        <w:ind w:left="580" w:hanging="283"/>
        <w:jc w:val="both"/>
        <w:rPr>
          <w:rFonts w:cstheme="minorHAnsi"/>
          <w:lang w:eastAsia="pl-PL"/>
        </w:rPr>
      </w:pPr>
      <w:r w:rsidRPr="00CB38FF">
        <w:rPr>
          <w:rFonts w:cstheme="minorHAnsi"/>
          <w:b/>
          <w:bCs/>
          <w:lang w:eastAsia="pl-PL"/>
        </w:rPr>
        <w:t>Odporność na warunki atmosferyczne:</w:t>
      </w:r>
      <w:r w:rsidRPr="00CB38FF">
        <w:rPr>
          <w:rFonts w:cstheme="minorHAnsi"/>
          <w:lang w:eastAsia="pl-PL"/>
        </w:rPr>
        <w:t xml:space="preserve"> ochrona przed słońcem, deszczem, wiatrem. </w:t>
      </w:r>
    </w:p>
    <w:p w14:paraId="5F8B7E2C" w14:textId="77777777" w:rsidR="00D636DE" w:rsidRPr="00CB38FF" w:rsidRDefault="00D636DE" w:rsidP="00D636DE">
      <w:pPr>
        <w:numPr>
          <w:ilvl w:val="1"/>
          <w:numId w:val="7"/>
        </w:numPr>
        <w:spacing w:before="100" w:beforeAutospacing="1" w:after="100" w:afterAutospacing="1" w:line="276" w:lineRule="auto"/>
        <w:ind w:left="580" w:hanging="283"/>
        <w:contextualSpacing/>
        <w:jc w:val="both"/>
        <w:rPr>
          <w:rFonts w:eastAsia="Calibri" w:cstheme="minorHAnsi"/>
          <w:lang w:eastAsia="pl-PL"/>
        </w:rPr>
      </w:pPr>
      <w:r w:rsidRPr="00CB38FF">
        <w:rPr>
          <w:rFonts w:eastAsia="Calibri" w:cstheme="minorHAnsi"/>
          <w:b/>
          <w:bCs/>
          <w:lang w:eastAsia="pl-PL"/>
        </w:rPr>
        <w:t>Odporność na ogień:</w:t>
      </w:r>
      <w:r w:rsidRPr="00CB38FF">
        <w:rPr>
          <w:rFonts w:eastAsia="Calibri" w:cstheme="minorHAnsi"/>
          <w:lang w:eastAsia="pl-PL"/>
        </w:rPr>
        <w:t xml:space="preserve"> powłoki namiotów powinny być co najmniej trudno zapalne z certyfikatem ognioodporności.</w:t>
      </w:r>
    </w:p>
    <w:p w14:paraId="057435CE" w14:textId="77777777" w:rsidR="00D636DE" w:rsidRPr="00CB38FF" w:rsidRDefault="00D636DE" w:rsidP="00D636DE">
      <w:pPr>
        <w:numPr>
          <w:ilvl w:val="1"/>
          <w:numId w:val="7"/>
        </w:numPr>
        <w:spacing w:before="100" w:beforeAutospacing="1" w:after="100" w:afterAutospacing="1" w:line="276" w:lineRule="auto"/>
        <w:ind w:left="580" w:hanging="283"/>
        <w:contextualSpacing/>
        <w:jc w:val="both"/>
        <w:rPr>
          <w:rFonts w:eastAsia="Calibri" w:cstheme="minorHAnsi"/>
          <w:lang w:eastAsia="pl-PL"/>
        </w:rPr>
      </w:pPr>
      <w:r w:rsidRPr="00CB38FF">
        <w:rPr>
          <w:rFonts w:eastAsia="Calibri" w:cstheme="minorHAnsi"/>
          <w:lang w:eastAsia="pl-PL"/>
        </w:rPr>
        <w:t>Namiot powinien spełniać wymagania Polskiej Normy PN-EN 13782:2015-07.</w:t>
      </w:r>
    </w:p>
    <w:p w14:paraId="5640CED1" w14:textId="77777777" w:rsidR="00D636DE" w:rsidRPr="00CB38FF" w:rsidRDefault="00D636DE" w:rsidP="00D636DE">
      <w:pPr>
        <w:numPr>
          <w:ilvl w:val="1"/>
          <w:numId w:val="7"/>
        </w:numPr>
        <w:spacing w:before="100" w:beforeAutospacing="1" w:after="100" w:afterAutospacing="1" w:line="276" w:lineRule="auto"/>
        <w:ind w:left="580" w:hanging="283"/>
        <w:contextualSpacing/>
        <w:jc w:val="both"/>
        <w:rPr>
          <w:rFonts w:eastAsia="Calibri" w:cstheme="minorHAnsi"/>
          <w:lang w:eastAsia="pl-PL"/>
        </w:rPr>
      </w:pPr>
      <w:r w:rsidRPr="00CB38FF">
        <w:rPr>
          <w:rFonts w:eastAsia="Calibri" w:cstheme="minorHAnsi"/>
          <w:b/>
          <w:bCs/>
          <w:lang w:eastAsia="pl-PL"/>
        </w:rPr>
        <w:t>Konstrukcja:</w:t>
      </w:r>
      <w:r w:rsidRPr="00CB38FF">
        <w:rPr>
          <w:rFonts w:eastAsia="Calibri" w:cstheme="minorHAnsi"/>
          <w:lang w:eastAsia="pl-PL"/>
        </w:rPr>
        <w:t xml:space="preserve"> namiot powinien posiadać dwie identyczne ściany szczytowe, standardowo wyposażone w wejście o wymiarach w przedziale szer. 180-200 cm, wys. 200-220 cm, usytuowane centralnie, zamykane na zamki błyskawiczne. Klapa wejściowa rolowana do góry i w stanie zwiniętym mocowana na rzepy. Namiot powinien posiadać co najmniej 2 okna składające się z rolowanej klapy zamykanej na rzepy, rolowanej przezroczystej szyby z plastyku zamykanej na rzepy oraz wszytej na stałe moskitiery. Przęsła nadmuchiwane za pomocą wentylatora ciśnieniowego, butli ze sprężonym powietrzem lub pompki nożnej. </w:t>
      </w:r>
    </w:p>
    <w:p w14:paraId="0F4AFD7F" w14:textId="77777777" w:rsidR="00D636DE" w:rsidRPr="00CB38FF" w:rsidRDefault="00D636DE" w:rsidP="00D636DE">
      <w:pPr>
        <w:numPr>
          <w:ilvl w:val="1"/>
          <w:numId w:val="7"/>
        </w:numPr>
        <w:spacing w:after="0" w:line="276" w:lineRule="auto"/>
        <w:ind w:left="580" w:hanging="283"/>
        <w:jc w:val="both"/>
        <w:rPr>
          <w:rFonts w:cstheme="minorHAnsi"/>
          <w:lang w:eastAsia="pl-PL"/>
        </w:rPr>
      </w:pPr>
      <w:r w:rsidRPr="00CB38FF">
        <w:rPr>
          <w:rFonts w:cstheme="minorHAnsi"/>
          <w:b/>
          <w:bCs/>
          <w:lang w:eastAsia="pl-PL"/>
        </w:rPr>
        <w:t>Podłoga</w:t>
      </w:r>
      <w:r w:rsidRPr="00CB38FF">
        <w:rPr>
          <w:rFonts w:cstheme="minorHAnsi"/>
          <w:lang w:eastAsia="pl-PL"/>
        </w:rPr>
        <w:t xml:space="preserve"> musi spełniać następujące wymagania:</w:t>
      </w:r>
    </w:p>
    <w:p w14:paraId="4AEBB53F" w14:textId="77777777" w:rsidR="00D636DE" w:rsidRPr="00CB38FF" w:rsidRDefault="00D636DE" w:rsidP="00D636DE">
      <w:pPr>
        <w:spacing w:after="0" w:line="276" w:lineRule="auto"/>
        <w:ind w:left="1006" w:hanging="284"/>
        <w:jc w:val="both"/>
        <w:rPr>
          <w:rFonts w:cstheme="minorHAnsi"/>
          <w:lang w:eastAsia="pl-PL"/>
        </w:rPr>
      </w:pPr>
      <w:r>
        <w:rPr>
          <w:rFonts w:cstheme="minorHAnsi"/>
          <w:b/>
          <w:bCs/>
          <w:lang w:eastAsia="pl-PL"/>
        </w:rPr>
        <w:t>a</w:t>
      </w:r>
      <w:r w:rsidRPr="00CB38FF">
        <w:rPr>
          <w:rFonts w:cstheme="minorHAnsi"/>
          <w:b/>
          <w:bCs/>
          <w:lang w:eastAsia="pl-PL"/>
        </w:rPr>
        <w:t>)</w:t>
      </w:r>
      <w:r w:rsidRPr="00CB38FF">
        <w:rPr>
          <w:rFonts w:cstheme="minorHAnsi"/>
          <w:lang w:eastAsia="pl-PL"/>
        </w:rPr>
        <w:t xml:space="preserve"> odporna na wodę, </w:t>
      </w:r>
    </w:p>
    <w:p w14:paraId="4F950FFF" w14:textId="77777777" w:rsidR="00D636DE" w:rsidRPr="00CB38FF" w:rsidRDefault="00D636DE" w:rsidP="00D636DE">
      <w:pPr>
        <w:spacing w:after="0" w:line="276" w:lineRule="auto"/>
        <w:ind w:left="1006" w:hanging="284"/>
        <w:jc w:val="both"/>
        <w:rPr>
          <w:rFonts w:cstheme="minorHAnsi"/>
          <w:lang w:eastAsia="pl-PL"/>
        </w:rPr>
      </w:pPr>
      <w:r>
        <w:rPr>
          <w:rFonts w:cstheme="minorHAnsi"/>
          <w:b/>
          <w:bCs/>
          <w:lang w:eastAsia="pl-PL"/>
        </w:rPr>
        <w:t>b</w:t>
      </w:r>
      <w:r w:rsidRPr="00CB38FF">
        <w:rPr>
          <w:rFonts w:cstheme="minorHAnsi"/>
          <w:b/>
          <w:bCs/>
          <w:lang w:eastAsia="pl-PL"/>
        </w:rPr>
        <w:t>)</w:t>
      </w:r>
      <w:r w:rsidRPr="00CB38FF">
        <w:rPr>
          <w:rFonts w:cstheme="minorHAnsi"/>
          <w:lang w:eastAsia="pl-PL"/>
        </w:rPr>
        <w:t xml:space="preserve"> antypoślizgowa,</w:t>
      </w:r>
    </w:p>
    <w:p w14:paraId="249388DF" w14:textId="77777777" w:rsidR="00D636DE" w:rsidRPr="00CB38FF" w:rsidRDefault="00D636DE" w:rsidP="00D636DE">
      <w:pPr>
        <w:spacing w:after="0" w:line="276" w:lineRule="auto"/>
        <w:ind w:left="1006" w:hanging="284"/>
        <w:jc w:val="both"/>
        <w:rPr>
          <w:rFonts w:cstheme="minorHAnsi"/>
          <w:lang w:eastAsia="pl-PL"/>
        </w:rPr>
      </w:pPr>
      <w:r>
        <w:rPr>
          <w:rFonts w:cstheme="minorHAnsi"/>
          <w:b/>
          <w:bCs/>
          <w:lang w:eastAsia="pl-PL"/>
        </w:rPr>
        <w:t>c</w:t>
      </w:r>
      <w:r w:rsidRPr="00CB38FF">
        <w:rPr>
          <w:rFonts w:cstheme="minorHAnsi"/>
          <w:b/>
          <w:bCs/>
          <w:lang w:eastAsia="pl-PL"/>
        </w:rPr>
        <w:t>)</w:t>
      </w:r>
      <w:r w:rsidRPr="00CB38FF">
        <w:rPr>
          <w:rFonts w:cstheme="minorHAnsi"/>
          <w:lang w:eastAsia="pl-PL"/>
        </w:rPr>
        <w:t xml:space="preserve"> łagodne wejście/zejście, z podjazdem dla wózków  i osób z niepełnosprawnością ruchową,</w:t>
      </w:r>
    </w:p>
    <w:p w14:paraId="4AF6A7AE" w14:textId="77777777" w:rsidR="00D636DE" w:rsidRPr="00CB38FF" w:rsidRDefault="00D636DE" w:rsidP="00D636DE">
      <w:pPr>
        <w:spacing w:after="0" w:line="276" w:lineRule="auto"/>
        <w:ind w:left="1006" w:hanging="284"/>
        <w:jc w:val="both"/>
        <w:rPr>
          <w:rFonts w:cstheme="minorHAnsi"/>
          <w:lang w:eastAsia="pl-PL"/>
        </w:rPr>
      </w:pPr>
      <w:r>
        <w:rPr>
          <w:rFonts w:cstheme="minorHAnsi"/>
          <w:b/>
          <w:bCs/>
          <w:lang w:eastAsia="pl-PL"/>
        </w:rPr>
        <w:t>d</w:t>
      </w:r>
      <w:r w:rsidRPr="00CB38FF">
        <w:rPr>
          <w:rFonts w:cstheme="minorHAnsi"/>
          <w:b/>
          <w:bCs/>
          <w:lang w:eastAsia="pl-PL"/>
        </w:rPr>
        <w:t>)</w:t>
      </w:r>
      <w:r w:rsidRPr="00CB38FF">
        <w:rPr>
          <w:rFonts w:cstheme="minorHAnsi"/>
          <w:lang w:eastAsia="pl-PL"/>
        </w:rPr>
        <w:t xml:space="preserve"> przystosowana do wykorzystania na zewnątrz, na podłożu z możliwymi nierównościami.        </w:t>
      </w:r>
    </w:p>
    <w:p w14:paraId="738BA1CA" w14:textId="77777777" w:rsidR="00D636DE" w:rsidRPr="00CB38FF" w:rsidRDefault="00D636DE" w:rsidP="00D636DE">
      <w:pPr>
        <w:numPr>
          <w:ilvl w:val="0"/>
          <w:numId w:val="8"/>
        </w:numPr>
        <w:spacing w:after="0" w:line="276" w:lineRule="auto"/>
        <w:ind w:left="580" w:hanging="283"/>
        <w:jc w:val="both"/>
        <w:rPr>
          <w:rFonts w:cstheme="minorHAnsi"/>
          <w:lang w:eastAsia="pl-PL"/>
        </w:rPr>
      </w:pPr>
      <w:r w:rsidRPr="00CB38FF">
        <w:rPr>
          <w:rFonts w:cstheme="minorHAnsi"/>
          <w:lang w:eastAsia="pl-PL"/>
        </w:rPr>
        <w:t>Zamawiający na przedmiot zamówienia żąda udzielenia minimum 24 miesięcznej gwarancji</w:t>
      </w:r>
      <w:r>
        <w:rPr>
          <w:rFonts w:cstheme="minorHAnsi"/>
          <w:lang w:eastAsia="pl-PL"/>
        </w:rPr>
        <w:t>.</w:t>
      </w:r>
    </w:p>
    <w:p w14:paraId="4ECAAB95" w14:textId="77777777" w:rsidR="00D636DE" w:rsidRPr="00CB38FF" w:rsidRDefault="00D636DE" w:rsidP="00D636DE">
      <w:pPr>
        <w:spacing w:after="0" w:line="276" w:lineRule="auto"/>
        <w:ind w:left="580" w:hanging="12"/>
        <w:rPr>
          <w:rFonts w:cstheme="minorHAnsi"/>
          <w:lang w:eastAsia="pl-PL"/>
        </w:rPr>
      </w:pPr>
      <w:r w:rsidRPr="00CB38FF">
        <w:rPr>
          <w:rFonts w:cstheme="minorHAnsi"/>
          <w:lang w:eastAsia="pl-PL"/>
        </w:rPr>
        <w:t>Namiot powinien być wyposażony w komplet polipropylenowych linek odciągowych, komplet szpilek i kołków, młotek − Zestaw naprawczy.</w:t>
      </w:r>
    </w:p>
    <w:p w14:paraId="50254DDE" w14:textId="77777777" w:rsidR="00D636DE" w:rsidRPr="00CB38FF" w:rsidRDefault="00D636DE" w:rsidP="00D636DE">
      <w:pPr>
        <w:spacing w:after="0" w:line="276" w:lineRule="auto"/>
        <w:ind w:left="580" w:hanging="12"/>
        <w:rPr>
          <w:rFonts w:cstheme="minorHAnsi"/>
          <w:lang w:eastAsia="pl-PL"/>
        </w:rPr>
      </w:pPr>
      <w:r w:rsidRPr="00CB38FF">
        <w:rPr>
          <w:rFonts w:cstheme="minorHAnsi"/>
          <w:lang w:eastAsia="pl-PL"/>
        </w:rPr>
        <w:t>• Linki wszyte we wzmocnione strefy.</w:t>
      </w:r>
      <w:r w:rsidRPr="00CB38FF">
        <w:rPr>
          <w:rFonts w:cstheme="minorHAnsi"/>
          <w:lang w:eastAsia="pl-PL"/>
        </w:rPr>
        <w:br/>
        <w:t>• Instrukcję obsługi.</w:t>
      </w:r>
      <w:r w:rsidRPr="00CB38FF">
        <w:rPr>
          <w:rFonts w:cstheme="minorHAnsi"/>
          <w:lang w:eastAsia="pl-PL"/>
        </w:rPr>
        <w:br/>
        <w:t>• Torbę transportową.</w:t>
      </w:r>
    </w:p>
    <w:p w14:paraId="42291637" w14:textId="77777777" w:rsidR="00D636DE" w:rsidRPr="00CB38FF" w:rsidRDefault="00D636DE" w:rsidP="00D636DE">
      <w:pPr>
        <w:spacing w:after="0" w:line="276" w:lineRule="auto"/>
        <w:ind w:left="851" w:hanging="283"/>
        <w:rPr>
          <w:rFonts w:cstheme="minorHAnsi"/>
          <w:lang w:eastAsia="pl-PL"/>
        </w:rPr>
      </w:pPr>
      <w:r w:rsidRPr="00CB38FF">
        <w:rPr>
          <w:rFonts w:cstheme="minorHAnsi"/>
          <w:lang w:eastAsia="pl-PL"/>
        </w:rPr>
        <w:t>• Rękawy przeznaczone do podłączenia nagrzewnicy, klimatyzatora.</w:t>
      </w:r>
    </w:p>
    <w:p w14:paraId="3D460A48" w14:textId="77777777" w:rsidR="00D636DE" w:rsidRPr="00CB38FF" w:rsidRDefault="00D636DE" w:rsidP="00D636DE">
      <w:pPr>
        <w:spacing w:after="0" w:line="276" w:lineRule="auto"/>
        <w:ind w:left="851" w:hanging="283"/>
        <w:rPr>
          <w:rFonts w:cstheme="minorHAnsi"/>
          <w:lang w:eastAsia="pl-PL"/>
        </w:rPr>
      </w:pPr>
      <w:r w:rsidRPr="00CB38FF">
        <w:rPr>
          <w:rFonts w:cstheme="minorHAnsi"/>
          <w:lang w:eastAsia="pl-PL"/>
        </w:rPr>
        <w:lastRenderedPageBreak/>
        <w:t>• Rękawy przeznaczone po podłączenia instalacji elektrycznej.</w:t>
      </w:r>
    </w:p>
    <w:p w14:paraId="43053EE1" w14:textId="77777777" w:rsidR="00D636DE" w:rsidRPr="00CB38FF" w:rsidRDefault="00D636DE" w:rsidP="00D636DE">
      <w:pPr>
        <w:spacing w:line="276" w:lineRule="auto"/>
        <w:ind w:left="851" w:hanging="283"/>
        <w:rPr>
          <w:rFonts w:cstheme="minorHAnsi"/>
          <w:lang w:eastAsia="pl-PL"/>
        </w:rPr>
      </w:pPr>
      <w:r w:rsidRPr="00CB38FF">
        <w:rPr>
          <w:rFonts w:cstheme="minorHAnsi"/>
          <w:lang w:eastAsia="pl-PL"/>
        </w:rPr>
        <w:t>• Uchwyty do przenoszenia namiotu.</w:t>
      </w:r>
    </w:p>
    <w:p w14:paraId="3B4A0598" w14:textId="77777777" w:rsidR="00D636DE" w:rsidRPr="00CB38FF" w:rsidRDefault="00D636DE" w:rsidP="00D636DE">
      <w:pPr>
        <w:spacing w:after="0" w:line="276" w:lineRule="auto"/>
        <w:ind w:left="851" w:hanging="283"/>
        <w:rPr>
          <w:rFonts w:cstheme="minorHAnsi"/>
          <w:lang w:eastAsia="pl-PL"/>
        </w:rPr>
      </w:pPr>
      <w:r w:rsidRPr="00CB38FF">
        <w:rPr>
          <w:rFonts w:cstheme="minorHAnsi"/>
          <w:lang w:eastAsia="pl-PL"/>
        </w:rPr>
        <w:t>• Wywietrzniki.</w:t>
      </w:r>
    </w:p>
    <w:p w14:paraId="21C5797A" w14:textId="77777777" w:rsidR="00D636DE" w:rsidRDefault="00D636DE" w:rsidP="00D636DE">
      <w:pPr>
        <w:spacing w:after="0" w:line="276" w:lineRule="auto"/>
        <w:ind w:left="851" w:hanging="283"/>
        <w:rPr>
          <w:rFonts w:cstheme="minorHAnsi"/>
          <w:lang w:eastAsia="pl-PL"/>
        </w:rPr>
      </w:pPr>
      <w:r w:rsidRPr="00CB38FF">
        <w:rPr>
          <w:rFonts w:cstheme="minorHAnsi"/>
          <w:lang w:eastAsia="pl-PL"/>
        </w:rPr>
        <w:t>• Uchwyty do oświetlenia.</w:t>
      </w:r>
    </w:p>
    <w:p w14:paraId="04BD05FD" w14:textId="3DEB5D25" w:rsidR="00D636DE" w:rsidRPr="00D636DE" w:rsidRDefault="00D636DE" w:rsidP="00D636DE">
      <w:pPr>
        <w:spacing w:after="0" w:line="276" w:lineRule="auto"/>
        <w:ind w:left="567" w:hanging="283"/>
        <w:rPr>
          <w:rFonts w:cstheme="minorHAnsi"/>
          <w:b/>
          <w:bCs/>
          <w:lang w:eastAsia="pl-PL"/>
        </w:rPr>
      </w:pPr>
      <w:r w:rsidRPr="00D636DE">
        <w:rPr>
          <w:rFonts w:cstheme="minorHAnsi"/>
          <w:b/>
          <w:bCs/>
          <w:lang w:eastAsia="pl-PL"/>
        </w:rPr>
        <w:t>12)</w:t>
      </w:r>
      <w:r w:rsidRPr="00D636DE">
        <w:t xml:space="preserve"> </w:t>
      </w:r>
      <w:r w:rsidRPr="00D636DE">
        <w:rPr>
          <w:rFonts w:cstheme="minorHAnsi"/>
          <w:lang w:eastAsia="pl-PL"/>
        </w:rPr>
        <w:t xml:space="preserve">Okres gwarancji minimum 24 </w:t>
      </w:r>
      <w:r>
        <w:rPr>
          <w:rFonts w:cstheme="minorHAnsi"/>
          <w:lang w:eastAsia="pl-PL"/>
        </w:rPr>
        <w:t>miesięcy</w:t>
      </w:r>
    </w:p>
    <w:p w14:paraId="2FD20E52" w14:textId="77777777" w:rsidR="00D636DE" w:rsidRDefault="00D636DE" w:rsidP="00D636DE">
      <w:pPr>
        <w:pStyle w:val="Akapitzlist"/>
        <w:spacing w:after="0" w:line="276" w:lineRule="auto"/>
        <w:ind w:left="0"/>
        <w:jc w:val="both"/>
        <w:rPr>
          <w:rFonts w:cstheme="minorHAnsi"/>
          <w:b/>
          <w:bCs/>
        </w:rPr>
      </w:pPr>
    </w:p>
    <w:p w14:paraId="023F799D" w14:textId="77777777" w:rsidR="008D0AE7" w:rsidRDefault="008D0AE7" w:rsidP="00D636DE">
      <w:pPr>
        <w:pStyle w:val="Akapitzlist"/>
        <w:spacing w:after="0" w:line="276" w:lineRule="auto"/>
        <w:ind w:left="0"/>
        <w:jc w:val="both"/>
        <w:rPr>
          <w:rFonts w:cstheme="minorHAnsi"/>
          <w:b/>
          <w:bCs/>
        </w:rPr>
      </w:pPr>
    </w:p>
    <w:p w14:paraId="287C20D4" w14:textId="77777777" w:rsidR="00D636DE" w:rsidRDefault="00D636DE" w:rsidP="00D636DE">
      <w:pPr>
        <w:pStyle w:val="Akapitzlist"/>
        <w:spacing w:after="0" w:line="276" w:lineRule="auto"/>
        <w:ind w:left="0"/>
        <w:jc w:val="center"/>
        <w:rPr>
          <w:rFonts w:cstheme="minorHAnsi"/>
        </w:rPr>
      </w:pPr>
      <w:bookmarkStart w:id="0" w:name="_Hlk208489088"/>
      <w:r w:rsidRPr="002D4BDB">
        <w:rPr>
          <w:rFonts w:cstheme="minorHAnsi"/>
          <w:b/>
          <w:bCs/>
        </w:rPr>
        <w:t>Część 2:</w:t>
      </w:r>
      <w:r>
        <w:rPr>
          <w:rFonts w:cstheme="minorHAnsi"/>
          <w:b/>
          <w:bCs/>
        </w:rPr>
        <w:t xml:space="preserve"> </w:t>
      </w:r>
      <w:bookmarkStart w:id="1" w:name="_Hlk208231886"/>
      <w:r w:rsidRPr="009666F1">
        <w:rPr>
          <w:rFonts w:cstheme="minorHAnsi"/>
        </w:rPr>
        <w:t>Motopompa pływająca do wypompowywania nieczystej wody.</w:t>
      </w:r>
      <w:bookmarkEnd w:id="1"/>
    </w:p>
    <w:p w14:paraId="08B0DA50" w14:textId="77777777" w:rsidR="00D636DE" w:rsidRPr="002D4BDB" w:rsidRDefault="00D636DE" w:rsidP="00D636DE">
      <w:pPr>
        <w:pStyle w:val="Akapitzlist"/>
        <w:spacing w:after="0" w:line="276" w:lineRule="auto"/>
        <w:ind w:left="0"/>
        <w:jc w:val="center"/>
        <w:rPr>
          <w:rFonts w:cstheme="minorHAnsi"/>
          <w:b/>
          <w:bCs/>
        </w:rPr>
      </w:pPr>
    </w:p>
    <w:p w14:paraId="3D0431F8" w14:textId="77777777" w:rsidR="00D636DE" w:rsidRDefault="00D636DE" w:rsidP="00D636DE">
      <w:pPr>
        <w:suppressAutoHyphens/>
        <w:spacing w:after="0" w:line="276" w:lineRule="auto"/>
        <w:jc w:val="both"/>
        <w:rPr>
          <w:rFonts w:cstheme="minorHAnsi"/>
        </w:rPr>
      </w:pPr>
      <w:r w:rsidRPr="00450515">
        <w:rPr>
          <w:rFonts w:cstheme="minorHAnsi"/>
        </w:rPr>
        <w:t>Przedmiotem zamówienia jest dostawa fabrycznie nowej motopompy pływającej do wypompowywania nieczystej wody o wydajności 2200-2600 l/min, silnikiem 7,6kW/3600 obr.,</w:t>
      </w:r>
      <w:r>
        <w:rPr>
          <w:rFonts w:cstheme="minorHAnsi"/>
        </w:rPr>
        <w:t xml:space="preserve"> </w:t>
      </w:r>
      <w:r w:rsidRPr="00450515">
        <w:rPr>
          <w:rFonts w:cstheme="minorHAnsi"/>
        </w:rPr>
        <w:t>wysokością podnoszenia do 22 m., o wymiarach 1000-1200 x 700-750 x 450-500 mm</w:t>
      </w:r>
      <w:r>
        <w:rPr>
          <w:rFonts w:cstheme="minorHAnsi"/>
        </w:rPr>
        <w:t>.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"/>
        <w:gridCol w:w="6328"/>
        <w:gridCol w:w="2964"/>
      </w:tblGrid>
      <w:tr w:rsidR="00D636DE" w14:paraId="75A770A0" w14:textId="77777777" w:rsidTr="00D636DE">
        <w:tc>
          <w:tcPr>
            <w:tcW w:w="96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bookmarkEnd w:id="0"/>
          <w:p w14:paraId="64FDBF79" w14:textId="77777777" w:rsidR="00D636DE" w:rsidRPr="00450515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05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Parametry wymagane przez Zamawiającego</w:t>
            </w:r>
          </w:p>
        </w:tc>
      </w:tr>
      <w:tr w:rsidR="00D636DE" w14:paraId="0E250112" w14:textId="77777777" w:rsidTr="00D636DE">
        <w:tc>
          <w:tcPr>
            <w:tcW w:w="34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8AB01" w14:textId="77777777" w:rsidR="00D636DE" w:rsidRPr="00450515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05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3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50907" w14:textId="77777777" w:rsidR="00D636DE" w:rsidRPr="00450515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515">
              <w:rPr>
                <w:rFonts w:asciiTheme="minorHAnsi" w:hAnsiTheme="minorHAnsi" w:cstheme="minorHAnsi"/>
                <w:sz w:val="22"/>
                <w:szCs w:val="22"/>
              </w:rPr>
              <w:t>Silnik 7,6kW/3600 obr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9805D8" w14:textId="77777777" w:rsidR="00D636DE" w:rsidRPr="00450515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515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681754DA" w14:textId="77777777" w:rsidTr="00D636DE">
        <w:tc>
          <w:tcPr>
            <w:tcW w:w="34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6D29A" w14:textId="77777777" w:rsidR="00D636DE" w:rsidRPr="00450515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05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3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A2739" w14:textId="77777777" w:rsidR="00D636DE" w:rsidRPr="00450515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515">
              <w:rPr>
                <w:rFonts w:asciiTheme="minorHAnsi" w:hAnsiTheme="minorHAnsi" w:cstheme="minorHAnsi"/>
                <w:sz w:val="22"/>
                <w:szCs w:val="22"/>
              </w:rPr>
              <w:t>Wydajność 2200-2600 l/min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EFA846" w14:textId="77777777" w:rsidR="00D636DE" w:rsidRPr="00450515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515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6C88E8BD" w14:textId="77777777" w:rsidTr="00D636DE">
        <w:tc>
          <w:tcPr>
            <w:tcW w:w="34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F1DB6" w14:textId="77777777" w:rsidR="00D636DE" w:rsidRPr="00450515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05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3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3CC3F" w14:textId="77777777" w:rsidR="00D636DE" w:rsidRPr="00450515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515">
              <w:rPr>
                <w:rFonts w:asciiTheme="minorHAnsi" w:hAnsiTheme="minorHAnsi" w:cstheme="minorHAnsi"/>
                <w:sz w:val="22"/>
                <w:szCs w:val="22"/>
              </w:rPr>
              <w:t>Nasada tłoczna 110 mm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7F73C4" w14:textId="77777777" w:rsidR="00D636DE" w:rsidRPr="00450515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515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4AF28AF6" w14:textId="77777777" w:rsidTr="00D636DE">
        <w:tc>
          <w:tcPr>
            <w:tcW w:w="34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57FE3" w14:textId="77777777" w:rsidR="00D636DE" w:rsidRPr="00450515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05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3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81096" w14:textId="77777777" w:rsidR="00D636DE" w:rsidRPr="00450515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515">
              <w:rPr>
                <w:rFonts w:asciiTheme="minorHAnsi" w:hAnsiTheme="minorHAnsi" w:cstheme="minorHAnsi"/>
                <w:sz w:val="22"/>
                <w:szCs w:val="22"/>
              </w:rPr>
              <w:t>Wysokość podnoszenia do 22m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4144A1" w14:textId="77777777" w:rsidR="00D636DE" w:rsidRPr="00450515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515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108B571D" w14:textId="77777777" w:rsidTr="00D636DE"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C9DB3A" w14:textId="77777777" w:rsidR="00D636DE" w:rsidRPr="00450515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C346F" w14:textId="77777777" w:rsidR="00D636DE" w:rsidRPr="00450515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515">
              <w:rPr>
                <w:rFonts w:asciiTheme="minorHAnsi" w:hAnsiTheme="minorHAnsi" w:cstheme="minorHAnsi"/>
                <w:sz w:val="22"/>
                <w:szCs w:val="22"/>
              </w:rPr>
              <w:t>Wymiary 1000-1200 x 700-750 x 450-500 mm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A46388" w14:textId="77777777" w:rsidR="00D636DE" w:rsidRPr="00450515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515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32F9E6E2" w14:textId="77777777" w:rsidTr="00D636DE"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9AD01" w14:textId="77777777" w:rsidR="00D636DE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EE56B" w14:textId="77777777" w:rsidR="00D636DE" w:rsidRPr="00450515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3A14">
              <w:rPr>
                <w:rFonts w:asciiTheme="minorHAnsi" w:hAnsiTheme="minorHAnsi" w:cstheme="minorHAnsi"/>
                <w:sz w:val="22"/>
                <w:szCs w:val="22"/>
              </w:rPr>
              <w:t xml:space="preserve">Okres gwarancji </w:t>
            </w:r>
            <w:r w:rsidRPr="00B318C2">
              <w:rPr>
                <w:rFonts w:asciiTheme="minorHAnsi" w:hAnsiTheme="minorHAnsi" w:cstheme="minorHAnsi"/>
                <w:sz w:val="22"/>
                <w:szCs w:val="22"/>
              </w:rPr>
              <w:t>minimum 24 miesięcy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03FC7C" w14:textId="77777777" w:rsidR="00D636DE" w:rsidRPr="00450515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515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</w:tbl>
    <w:p w14:paraId="381B2AAB" w14:textId="77777777" w:rsidR="00D636DE" w:rsidRDefault="00D636DE" w:rsidP="008D0AE7">
      <w:pPr>
        <w:suppressAutoHyphens/>
        <w:spacing w:after="0" w:line="276" w:lineRule="auto"/>
        <w:jc w:val="both"/>
        <w:rPr>
          <w:rFonts w:cstheme="minorHAnsi"/>
        </w:rPr>
      </w:pPr>
    </w:p>
    <w:p w14:paraId="64A8E568" w14:textId="77777777" w:rsidR="008D0AE7" w:rsidRPr="00450515" w:rsidRDefault="008D0AE7" w:rsidP="008D0AE7">
      <w:pPr>
        <w:suppressAutoHyphens/>
        <w:spacing w:after="0" w:line="276" w:lineRule="auto"/>
        <w:jc w:val="both"/>
        <w:rPr>
          <w:rFonts w:cstheme="minorHAnsi"/>
        </w:rPr>
      </w:pPr>
    </w:p>
    <w:p w14:paraId="0540AF4D" w14:textId="77777777" w:rsidR="00D636DE" w:rsidRDefault="00D636DE" w:rsidP="008D0AE7">
      <w:pPr>
        <w:suppressAutoHyphens/>
        <w:spacing w:after="0" w:line="276" w:lineRule="auto"/>
        <w:jc w:val="center"/>
        <w:rPr>
          <w:rFonts w:cstheme="minorHAnsi"/>
        </w:rPr>
      </w:pPr>
      <w:bookmarkStart w:id="2" w:name="_Hlk208489120"/>
      <w:r w:rsidRPr="002D4BDB">
        <w:rPr>
          <w:rFonts w:cstheme="minorHAnsi"/>
          <w:b/>
          <w:bCs/>
        </w:rPr>
        <w:t xml:space="preserve">Część </w:t>
      </w:r>
      <w:r>
        <w:rPr>
          <w:rFonts w:cstheme="minorHAnsi"/>
          <w:b/>
          <w:bCs/>
        </w:rPr>
        <w:t>3</w:t>
      </w:r>
      <w:r w:rsidRPr="002D4BDB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bookmarkStart w:id="3" w:name="_Hlk208232207"/>
      <w:r w:rsidRPr="009666F1">
        <w:rPr>
          <w:rFonts w:cstheme="minorHAnsi"/>
        </w:rPr>
        <w:t>Beczkowóz do wody pitnej.</w:t>
      </w:r>
      <w:bookmarkEnd w:id="3"/>
    </w:p>
    <w:p w14:paraId="1C28D175" w14:textId="77777777" w:rsidR="00D636DE" w:rsidRPr="002D4BDB" w:rsidRDefault="00D636DE" w:rsidP="00D636DE">
      <w:pPr>
        <w:suppressAutoHyphens/>
        <w:spacing w:after="0" w:line="276" w:lineRule="auto"/>
        <w:jc w:val="center"/>
        <w:rPr>
          <w:rFonts w:cstheme="minorHAnsi"/>
          <w:b/>
          <w:bCs/>
        </w:rPr>
      </w:pPr>
    </w:p>
    <w:p w14:paraId="1D91D3E6" w14:textId="77777777" w:rsidR="00D636DE" w:rsidRDefault="00D636DE" w:rsidP="00D636DE">
      <w:pPr>
        <w:spacing w:after="0" w:line="276" w:lineRule="auto"/>
        <w:jc w:val="both"/>
        <w:rPr>
          <w:rFonts w:cstheme="minorHAnsi"/>
        </w:rPr>
      </w:pPr>
      <w:r w:rsidRPr="00BF6C3C">
        <w:rPr>
          <w:rFonts w:cstheme="minorHAnsi"/>
        </w:rPr>
        <w:t>Przedmiotem zamówienia jest dostawa fabrycznie nowego beczkowozu do wody pitnej – przyczepy ciągnikowej o pojemności 5 m</w:t>
      </w:r>
      <w:r w:rsidRPr="008E5472">
        <w:rPr>
          <w:rFonts w:cstheme="minorHAnsi"/>
          <w:vertAlign w:val="superscript"/>
        </w:rPr>
        <w:t>3</w:t>
      </w:r>
      <w:r w:rsidRPr="00BF6C3C">
        <w:rPr>
          <w:rFonts w:cstheme="minorHAnsi"/>
        </w:rPr>
        <w:t>. Beczkowóz musi posiadać następujące parametry techniczne: obustronny piktogram „Woda pitna”, jedna oś jezdna, dolny zaczep do ciągnika, układ hamulcowy pneumatyczny, włazy górny i boczny, belka tylna wyposażona w 3 zawory do czerpania wody,</w:t>
      </w:r>
      <w:r>
        <w:rPr>
          <w:rFonts w:cstheme="minorHAnsi"/>
        </w:rPr>
        <w:t xml:space="preserve"> </w:t>
      </w:r>
      <w:r w:rsidRPr="00BF6C3C">
        <w:rPr>
          <w:rFonts w:cstheme="minorHAnsi"/>
        </w:rPr>
        <w:t>świadectwo homologacji oraz atest PZH do wody pitnej.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"/>
        <w:gridCol w:w="6301"/>
        <w:gridCol w:w="2964"/>
      </w:tblGrid>
      <w:tr w:rsidR="00D636DE" w:rsidRPr="00BF6C3C" w14:paraId="49AA2523" w14:textId="77777777" w:rsidTr="00D636DE">
        <w:tc>
          <w:tcPr>
            <w:tcW w:w="96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bookmarkEnd w:id="2"/>
          <w:p w14:paraId="7E7AD77F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b/>
                <w:bCs/>
                <w:kern w:val="3"/>
                <w:lang w:eastAsia="zh-CN" w:bidi="hi-IN"/>
              </w:rPr>
              <w:t>Parametry wymagane przez Zamawiającego</w:t>
            </w:r>
          </w:p>
        </w:tc>
      </w:tr>
      <w:tr w:rsidR="00D636DE" w:rsidRPr="00BF6C3C" w14:paraId="1933AAC9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5F8F40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lang w:eastAsia="zh-CN" w:bidi="hi-IN"/>
              </w:rPr>
            </w:pPr>
            <w:bookmarkStart w:id="4" w:name="_Hlk208232342"/>
            <w:r w:rsidRPr="00BF6C3C">
              <w:rPr>
                <w:rFonts w:eastAsia="NSimSun" w:cstheme="minorHAnsi"/>
                <w:b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07546E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Pojemność beczki 5 m</w:t>
            </w:r>
            <w:r w:rsidRPr="00BF6C3C">
              <w:rPr>
                <w:rFonts w:eastAsia="NSimSun" w:cstheme="minorHAnsi"/>
                <w:kern w:val="3"/>
                <w:vertAlign w:val="superscript"/>
                <w:lang w:eastAsia="zh-CN" w:bidi="hi-IN"/>
              </w:rPr>
              <w:t>3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3ED30F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wymagane</w:t>
            </w:r>
          </w:p>
        </w:tc>
      </w:tr>
      <w:tr w:rsidR="00D636DE" w:rsidRPr="00BF6C3C" w14:paraId="35E65DF4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BADAB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b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B2725C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Zbiornik z zewnątrz i wewnątrz stalowy, ocynkowany z atestem na przewóz wody pitnej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D9E301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wymagane</w:t>
            </w:r>
          </w:p>
        </w:tc>
      </w:tr>
      <w:tr w:rsidR="00D636DE" w:rsidRPr="00BF6C3C" w14:paraId="023608CE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AF2325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b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E4238D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Dyszel ocynkowany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49B49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wymagane</w:t>
            </w:r>
          </w:p>
        </w:tc>
      </w:tr>
      <w:tr w:rsidR="00D636DE" w:rsidRPr="00BF6C3C" w14:paraId="76CE726C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C6CAC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b/>
                <w:bCs/>
                <w:kern w:val="3"/>
                <w:lang w:eastAsia="zh-CN" w:bidi="hi-IN"/>
              </w:rPr>
              <w:t>4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E1F847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Obustronny piktogram „Woda pitna”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FE74AB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wymagane</w:t>
            </w:r>
          </w:p>
        </w:tc>
      </w:tr>
      <w:tr w:rsidR="00D636DE" w:rsidRPr="00BF6C3C" w14:paraId="3DB97195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08A32D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b/>
                <w:bCs/>
                <w:kern w:val="3"/>
                <w:lang w:eastAsia="zh-CN" w:bidi="hi-IN"/>
              </w:rPr>
              <w:t>5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68F58E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Zestaw kołowy jednoosiowy – dwa koła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0F3E5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wymagane</w:t>
            </w:r>
          </w:p>
        </w:tc>
      </w:tr>
      <w:tr w:rsidR="00D636DE" w:rsidRPr="00BF6C3C" w14:paraId="7ED69303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72F5B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b/>
                <w:bCs/>
                <w:kern w:val="3"/>
                <w:lang w:eastAsia="zh-CN" w:bidi="hi-IN"/>
              </w:rPr>
              <w:t>6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F081CF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Plastikowe błotniki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0D48A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wymagane</w:t>
            </w:r>
          </w:p>
        </w:tc>
      </w:tr>
      <w:tr w:rsidR="00D636DE" w:rsidRPr="00BF6C3C" w14:paraId="427CD8AB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D2D4FA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b/>
                <w:bCs/>
                <w:kern w:val="3"/>
                <w:lang w:eastAsia="zh-CN" w:bidi="hi-IN"/>
              </w:rPr>
              <w:t>7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412A1A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Regulowana stopa podporowa - mechanicznie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8F286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wymagane</w:t>
            </w:r>
          </w:p>
        </w:tc>
      </w:tr>
      <w:tr w:rsidR="00D636DE" w:rsidRPr="00BF6C3C" w14:paraId="7BC04504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90F7BB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b/>
                <w:bCs/>
                <w:kern w:val="3"/>
                <w:lang w:eastAsia="zh-CN" w:bidi="hi-IN"/>
              </w:rPr>
              <w:t>8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C9215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Przystosowana do podpinania na dolny zaczep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FCFE9A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wymagane</w:t>
            </w:r>
          </w:p>
        </w:tc>
      </w:tr>
      <w:tr w:rsidR="00D636DE" w:rsidRPr="00BF6C3C" w14:paraId="2735F3AB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2499F3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b/>
                <w:bCs/>
                <w:kern w:val="3"/>
                <w:lang w:eastAsia="zh-CN" w:bidi="hi-IN"/>
              </w:rPr>
              <w:t>9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32BD8C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Ręczny hamulec awaryjny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9E5529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wymagane</w:t>
            </w:r>
          </w:p>
        </w:tc>
      </w:tr>
      <w:tr w:rsidR="00D636DE" w:rsidRPr="00BF6C3C" w14:paraId="2C40B38A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D19EA4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b/>
                <w:bCs/>
                <w:kern w:val="3"/>
                <w:lang w:eastAsia="zh-CN" w:bidi="hi-IN"/>
              </w:rPr>
              <w:t>10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BFEA46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Układ hamulcowy pneumatyczny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B3A19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wymagane</w:t>
            </w:r>
          </w:p>
        </w:tc>
      </w:tr>
      <w:tr w:rsidR="00D636DE" w:rsidRPr="00BF6C3C" w14:paraId="33A58CE1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48289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b/>
                <w:bCs/>
                <w:kern w:val="3"/>
                <w:lang w:eastAsia="zh-CN" w:bidi="hi-IN"/>
              </w:rPr>
              <w:t>11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808D98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Pełny układ oświetleniowy (pozycja, kierunkowskazy, odblaski, obrysowe – wymagane przez przepisy ruchu drogowego)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C4F988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wymagane</w:t>
            </w:r>
          </w:p>
        </w:tc>
      </w:tr>
      <w:tr w:rsidR="00D636DE" w:rsidRPr="00BF6C3C" w14:paraId="4B5854D6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A6F99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b/>
                <w:bCs/>
                <w:kern w:val="3"/>
                <w:lang w:eastAsia="zh-CN" w:bidi="hi-IN"/>
              </w:rPr>
              <w:lastRenderedPageBreak/>
              <w:t>12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3834F3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Właz górny i tylny o średnicy min 420 mm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40533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wymagane</w:t>
            </w:r>
          </w:p>
        </w:tc>
      </w:tr>
      <w:tr w:rsidR="00D636DE" w:rsidRPr="00BF6C3C" w14:paraId="79F95660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BB7162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b/>
                <w:bCs/>
                <w:kern w:val="3"/>
                <w:lang w:eastAsia="zh-CN" w:bidi="hi-IN"/>
              </w:rPr>
              <w:t>13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F975B3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Drabina do włazu górnego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5173E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wymagane</w:t>
            </w:r>
          </w:p>
        </w:tc>
      </w:tr>
      <w:tr w:rsidR="00D636DE" w:rsidRPr="00BF6C3C" w14:paraId="2E00CF8C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738B32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b/>
                <w:bCs/>
                <w:kern w:val="3"/>
                <w:lang w:eastAsia="zh-CN" w:bidi="hi-IN"/>
              </w:rPr>
              <w:t>14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AFF3C8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Belka tylna wyposażona w 3 zawory do czerpania wody 1', 3/4' oraz zawór do poboru prób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7E172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wymagane</w:t>
            </w:r>
          </w:p>
        </w:tc>
      </w:tr>
      <w:tr w:rsidR="00D636DE" w:rsidRPr="00BF6C3C" w14:paraId="6D59B5B5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26EE85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b/>
                <w:bCs/>
                <w:kern w:val="3"/>
                <w:lang w:eastAsia="zh-CN" w:bidi="hi-IN"/>
              </w:rPr>
              <w:t>15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95B28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Pokrywa z króćcem 2”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4AC44E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wymagane</w:t>
            </w:r>
          </w:p>
        </w:tc>
      </w:tr>
      <w:tr w:rsidR="00D636DE" w:rsidRPr="00BF6C3C" w14:paraId="178405A2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9CC4A3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b/>
                <w:bCs/>
                <w:kern w:val="3"/>
                <w:lang w:eastAsia="zh-CN" w:bidi="hi-IN"/>
              </w:rPr>
              <w:t>16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3059A4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Zawór kulowy 2”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EB936F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wymagane</w:t>
            </w:r>
          </w:p>
        </w:tc>
      </w:tr>
      <w:tr w:rsidR="00D636DE" w:rsidRPr="00BF6C3C" w14:paraId="39F5F7EE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D8D884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b/>
                <w:bCs/>
                <w:kern w:val="3"/>
                <w:lang w:eastAsia="zh-CN" w:bidi="hi-IN"/>
              </w:rPr>
              <w:t>17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7106E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Króciec zakończony złączem strażackim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3E0295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wymagane</w:t>
            </w:r>
          </w:p>
        </w:tc>
      </w:tr>
      <w:tr w:rsidR="00D636DE" w:rsidRPr="00BF6C3C" w14:paraId="213EA9C4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52B39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b/>
                <w:bCs/>
                <w:kern w:val="3"/>
                <w:lang w:eastAsia="zh-CN" w:bidi="hi-IN"/>
              </w:rPr>
              <w:t>18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C7E14F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Atest PZH dla wody pitnej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1B3EA3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wymagane</w:t>
            </w:r>
          </w:p>
        </w:tc>
      </w:tr>
      <w:tr w:rsidR="00D636DE" w:rsidRPr="00BF6C3C" w14:paraId="4FF3DA12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0380AB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b/>
                <w:bCs/>
                <w:kern w:val="3"/>
                <w:lang w:eastAsia="zh-CN" w:bidi="hi-IN"/>
              </w:rPr>
              <w:t>19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6C105D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Instalacja elektryczna 12V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BC9D86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wymagane</w:t>
            </w:r>
          </w:p>
        </w:tc>
      </w:tr>
      <w:tr w:rsidR="00D636DE" w:rsidRPr="00BF6C3C" w14:paraId="0D4D4545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01CDD0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b/>
                <w:bCs/>
                <w:kern w:val="3"/>
                <w:lang w:eastAsia="zh-CN" w:bidi="hi-IN"/>
              </w:rPr>
              <w:t>20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418645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Metalowa skrzynka na narzędzia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C8D983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wymagane</w:t>
            </w:r>
          </w:p>
        </w:tc>
      </w:tr>
      <w:tr w:rsidR="00D636DE" w:rsidRPr="00BF6C3C" w14:paraId="50F1E085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6710E6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b/>
                <w:bCs/>
                <w:kern w:val="3"/>
                <w:lang w:eastAsia="zh-CN" w:bidi="hi-IN"/>
              </w:rPr>
              <w:t>21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04788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Świadectwo homologacji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C50F8A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wymagane</w:t>
            </w:r>
          </w:p>
        </w:tc>
      </w:tr>
      <w:tr w:rsidR="00D636DE" w:rsidRPr="00BF6C3C" w14:paraId="21B369BB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F41C7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b/>
                <w:bCs/>
                <w:kern w:val="3"/>
                <w:lang w:eastAsia="zh-CN" w:bidi="hi-IN"/>
              </w:rPr>
              <w:t>22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CB6BFA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 xml:space="preserve">Okres gwarancji </w:t>
            </w:r>
            <w:r w:rsidRPr="00B318C2">
              <w:rPr>
                <w:rFonts w:eastAsia="NSimSun" w:cstheme="minorHAnsi"/>
                <w:kern w:val="3"/>
                <w:lang w:eastAsia="zh-CN" w:bidi="hi-IN"/>
              </w:rPr>
              <w:t>minimum 24 miesięcy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FA12E2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wymagane</w:t>
            </w:r>
          </w:p>
        </w:tc>
      </w:tr>
      <w:tr w:rsidR="00D636DE" w:rsidRPr="00BF6C3C" w14:paraId="58123489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EBE7B2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b/>
                <w:bCs/>
                <w:kern w:val="3"/>
                <w:lang w:eastAsia="zh-CN" w:bidi="hi-IN"/>
              </w:rPr>
              <w:t>23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24A3C8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Sprzęt fabrycznie nowy – rok produkcji 2025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BFCE8" w14:textId="77777777" w:rsidR="00D636DE" w:rsidRPr="00BF6C3C" w:rsidRDefault="00D636DE" w:rsidP="00D636DE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BF6C3C">
              <w:rPr>
                <w:rFonts w:eastAsia="NSimSun" w:cstheme="minorHAnsi"/>
                <w:kern w:val="3"/>
                <w:lang w:eastAsia="zh-CN" w:bidi="hi-IN"/>
              </w:rPr>
              <w:t>wymagane</w:t>
            </w:r>
          </w:p>
        </w:tc>
      </w:tr>
      <w:bookmarkEnd w:id="4"/>
    </w:tbl>
    <w:p w14:paraId="4D7646F5" w14:textId="77777777" w:rsidR="00D636DE" w:rsidRDefault="00D636DE" w:rsidP="00D636DE">
      <w:pPr>
        <w:pStyle w:val="Akapitzlist"/>
        <w:spacing w:after="0" w:line="276" w:lineRule="auto"/>
        <w:ind w:left="0"/>
        <w:jc w:val="both"/>
        <w:rPr>
          <w:rFonts w:cstheme="minorHAnsi"/>
          <w:b/>
          <w:bCs/>
        </w:rPr>
      </w:pPr>
    </w:p>
    <w:p w14:paraId="7C1489F1" w14:textId="77777777" w:rsidR="00D636DE" w:rsidRDefault="00D636DE" w:rsidP="00D636DE">
      <w:pPr>
        <w:pStyle w:val="Akapitzlist"/>
        <w:spacing w:after="0" w:line="276" w:lineRule="auto"/>
        <w:ind w:left="0"/>
        <w:jc w:val="center"/>
        <w:rPr>
          <w:rFonts w:cstheme="minorHAnsi"/>
          <w:b/>
          <w:bCs/>
        </w:rPr>
      </w:pPr>
      <w:bookmarkStart w:id="5" w:name="_Hlk208489159"/>
    </w:p>
    <w:p w14:paraId="4D8D0104" w14:textId="1D165055" w:rsidR="00D636DE" w:rsidRDefault="00D636DE" w:rsidP="00D636DE">
      <w:pPr>
        <w:pStyle w:val="Akapitzlist"/>
        <w:spacing w:after="0" w:line="276" w:lineRule="auto"/>
        <w:ind w:left="0"/>
        <w:jc w:val="center"/>
        <w:rPr>
          <w:rFonts w:cstheme="minorHAnsi"/>
        </w:rPr>
      </w:pPr>
      <w:r w:rsidRPr="002D4BDB">
        <w:rPr>
          <w:rFonts w:cstheme="minorHAnsi"/>
          <w:b/>
          <w:bCs/>
        </w:rPr>
        <w:t xml:space="preserve">Część </w:t>
      </w:r>
      <w:r>
        <w:rPr>
          <w:rFonts w:cstheme="minorHAnsi"/>
          <w:b/>
          <w:bCs/>
        </w:rPr>
        <w:t>4</w:t>
      </w:r>
      <w:r w:rsidRPr="002D4BDB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r w:rsidRPr="009666F1">
        <w:rPr>
          <w:rFonts w:cstheme="minorHAnsi"/>
        </w:rPr>
        <w:t>Rębak spalinowy.</w:t>
      </w:r>
    </w:p>
    <w:p w14:paraId="59838E4F" w14:textId="77777777" w:rsidR="00D636DE" w:rsidRPr="002D4BDB" w:rsidRDefault="00D636DE" w:rsidP="00D636DE">
      <w:pPr>
        <w:pStyle w:val="Akapitzlist"/>
        <w:spacing w:after="0" w:line="276" w:lineRule="auto"/>
        <w:ind w:left="0"/>
        <w:jc w:val="center"/>
        <w:rPr>
          <w:rFonts w:cstheme="minorHAnsi"/>
          <w:b/>
          <w:bCs/>
        </w:rPr>
      </w:pPr>
    </w:p>
    <w:p w14:paraId="356CD264" w14:textId="3DF9F88C" w:rsidR="00D636DE" w:rsidRDefault="00D636DE" w:rsidP="00D636DE">
      <w:pPr>
        <w:suppressAutoHyphens/>
        <w:spacing w:after="0" w:line="276" w:lineRule="auto"/>
        <w:jc w:val="both"/>
        <w:rPr>
          <w:rFonts w:cstheme="minorHAnsi"/>
        </w:rPr>
      </w:pPr>
      <w:r w:rsidRPr="00BF6C3C">
        <w:rPr>
          <w:rFonts w:cstheme="minorHAnsi"/>
        </w:rPr>
        <w:t xml:space="preserve">Przedmiotem zamówienia jest dostawa fabrycznie nowego rębaka spalinowego przeznaczonego </w:t>
      </w:r>
      <w:r w:rsidR="008D0AE7">
        <w:rPr>
          <w:rFonts w:cstheme="minorHAnsi"/>
        </w:rPr>
        <w:br/>
      </w:r>
      <w:r w:rsidRPr="00BF6C3C">
        <w:rPr>
          <w:rFonts w:cstheme="minorHAnsi"/>
        </w:rPr>
        <w:t>do rozdrabniania gałęzi, drewna itp. o następujących parametrach: zasilania własnym silnikiem wysokoprężnym, wydajność rozdrabniania min. 200 mm, min. moc 50 KM, trójpunktowy układ zawieszenia, regulacja grubości zrębki, otwór podający min. 200 x 200 mm, liczba noży tnących min. 2 wykonanych ze stali o podwyższonej wytrzymałości.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"/>
        <w:gridCol w:w="6301"/>
        <w:gridCol w:w="2964"/>
      </w:tblGrid>
      <w:tr w:rsidR="00D636DE" w:rsidRPr="00BF6C3C" w14:paraId="0CB40BB4" w14:textId="77777777" w:rsidTr="00D636DE">
        <w:tc>
          <w:tcPr>
            <w:tcW w:w="96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bookmarkEnd w:id="5"/>
          <w:p w14:paraId="2AD01B4C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Parametry wymagane przez Zamawiającego</w:t>
            </w:r>
          </w:p>
        </w:tc>
      </w:tr>
      <w:tr w:rsidR="00D636DE" w:rsidRPr="00BF6C3C" w14:paraId="3DEF33D7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31AABD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01742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sz w:val="22"/>
                <w:szCs w:val="22"/>
              </w:rPr>
              <w:t>Rębak na osi jezdnej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(dwa koła)</w:t>
            </w:r>
            <w:r w:rsidRPr="00BF6C3C">
              <w:rPr>
                <w:rFonts w:asciiTheme="minorHAnsi" w:hAnsiTheme="minorHAnsi" w:cstheme="minorHAnsi"/>
                <w:sz w:val="22"/>
                <w:szCs w:val="22"/>
              </w:rPr>
              <w:t xml:space="preserve"> z możliwością holowania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392FE5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:rsidRPr="00BF6C3C" w14:paraId="7228C10B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A49C2B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07E806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sz w:val="22"/>
                <w:szCs w:val="22"/>
              </w:rPr>
              <w:t>Napęd silnikowy wysokoprężny o minimalnej mocy 50 KM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5D162E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:rsidRPr="00BF6C3C" w14:paraId="31D246BC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2B723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8822B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sz w:val="22"/>
                <w:szCs w:val="22"/>
              </w:rPr>
              <w:t>Wydajność rozdrabniania min 200 mm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669E43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:rsidRPr="00BF6C3C" w14:paraId="64B78D26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05E54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FBA06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sz w:val="22"/>
                <w:szCs w:val="22"/>
              </w:rPr>
              <w:t>Rozmiar koła zamachowego min. 22 ”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70353F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:rsidRPr="00BF6C3C" w14:paraId="759533A2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AECDC8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96FD5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sz w:val="22"/>
                <w:szCs w:val="22"/>
              </w:rPr>
              <w:t>Regulacja grubości zrębki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43A16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:rsidRPr="00BF6C3C" w14:paraId="6F1E2D94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ABF4A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97A64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sz w:val="22"/>
                <w:szCs w:val="22"/>
              </w:rPr>
              <w:t>Otwór podający min. 200x200 mm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98EF38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:rsidRPr="00BF6C3C" w14:paraId="5B2B0215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C778E1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54227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sz w:val="22"/>
                <w:szCs w:val="22"/>
              </w:rPr>
              <w:t>Obrót rynny wyładowczej 360</w:t>
            </w:r>
            <w:r w:rsidRPr="00BF6C3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77BA19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:rsidRPr="00BF6C3C" w14:paraId="43ECCD44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BD7E4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60DC3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sz w:val="22"/>
                <w:szCs w:val="22"/>
              </w:rPr>
              <w:t>Liczba noży tnących min. 2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AB3B4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:rsidRPr="00BF6C3C" w14:paraId="52AEAB1B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B917A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8E51C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sz w:val="22"/>
                <w:szCs w:val="22"/>
              </w:rPr>
              <w:t>Noże wykonane ze stali o podwyższonej wytrzymałości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5A63AD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:rsidRPr="00BF6C3C" w14:paraId="117E57E1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E6FAAF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BD72D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sz w:val="22"/>
                <w:szCs w:val="22"/>
              </w:rPr>
              <w:t>Wyłącznik bezpieczeństwa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EABDC0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:rsidRPr="00BF6C3C" w14:paraId="062DF241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FE0025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86821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sz w:val="22"/>
                <w:szCs w:val="22"/>
              </w:rPr>
              <w:t>System podawania gałęzi hydrauliczny – min. 2 silniki hydrauliczne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9F87E9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:rsidRPr="00BF6C3C" w14:paraId="6B3BF225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B35DB7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EEE81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sz w:val="22"/>
                <w:szCs w:val="22"/>
              </w:rPr>
              <w:t>Regulowana prędkość systemu podawania z funkcją stop-do tyłu, do przodu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B0871C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:rsidRPr="00BF6C3C" w14:paraId="22F71741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55F63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9532D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18C2">
              <w:rPr>
                <w:rFonts w:asciiTheme="minorHAnsi" w:hAnsiTheme="minorHAnsi" w:cstheme="minorHAnsi"/>
                <w:sz w:val="22"/>
                <w:szCs w:val="22"/>
              </w:rPr>
              <w:t>Okres gwarancji minimum 24 miesięcy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28A2B7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:rsidRPr="00BF6C3C" w14:paraId="5B50E3FE" w14:textId="77777777" w:rsidTr="00D636DE"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43EB1B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F6A7C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sz w:val="22"/>
                <w:szCs w:val="22"/>
              </w:rPr>
              <w:t>Sprzęt fabrycznie nowy – rok produkcji 2025</w:t>
            </w: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C504AC" w14:textId="77777777" w:rsidR="00D636DE" w:rsidRPr="00BF6C3C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C3C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</w:tbl>
    <w:p w14:paraId="4947793E" w14:textId="77777777" w:rsidR="00D636DE" w:rsidRDefault="00D636DE" w:rsidP="008D0AE7">
      <w:pPr>
        <w:suppressAutoHyphens/>
        <w:spacing w:after="0" w:line="276" w:lineRule="auto"/>
        <w:jc w:val="both"/>
        <w:rPr>
          <w:rFonts w:cstheme="minorHAnsi"/>
        </w:rPr>
      </w:pPr>
    </w:p>
    <w:p w14:paraId="71AFC52E" w14:textId="77777777" w:rsidR="008D0AE7" w:rsidRPr="00BF6C3C" w:rsidRDefault="008D0AE7" w:rsidP="008D0AE7">
      <w:pPr>
        <w:suppressAutoHyphens/>
        <w:spacing w:after="0" w:line="276" w:lineRule="auto"/>
        <w:jc w:val="both"/>
        <w:rPr>
          <w:rFonts w:cstheme="minorHAnsi"/>
        </w:rPr>
      </w:pPr>
    </w:p>
    <w:p w14:paraId="56031491" w14:textId="77777777" w:rsidR="00D636DE" w:rsidRDefault="00D636DE" w:rsidP="00D636DE">
      <w:pPr>
        <w:suppressAutoHyphens/>
        <w:spacing w:after="0" w:line="276" w:lineRule="auto"/>
        <w:jc w:val="center"/>
        <w:rPr>
          <w:rFonts w:cstheme="minorHAnsi"/>
        </w:rPr>
      </w:pPr>
      <w:r w:rsidRPr="002D4BDB">
        <w:rPr>
          <w:rFonts w:cstheme="minorHAnsi"/>
          <w:b/>
          <w:bCs/>
        </w:rPr>
        <w:t xml:space="preserve">Część </w:t>
      </w:r>
      <w:r>
        <w:rPr>
          <w:rFonts w:cstheme="minorHAnsi"/>
          <w:b/>
          <w:bCs/>
        </w:rPr>
        <w:t>5</w:t>
      </w:r>
      <w:r w:rsidRPr="002D4BDB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r w:rsidRPr="009666F1">
        <w:rPr>
          <w:rFonts w:cstheme="minorHAnsi"/>
        </w:rPr>
        <w:t>System oświetleniowy.</w:t>
      </w:r>
    </w:p>
    <w:p w14:paraId="3DE0ACEB" w14:textId="77777777" w:rsidR="00D636DE" w:rsidRPr="002D4BDB" w:rsidRDefault="00D636DE" w:rsidP="00D636DE">
      <w:pPr>
        <w:suppressAutoHyphens/>
        <w:spacing w:after="0" w:line="276" w:lineRule="auto"/>
        <w:jc w:val="center"/>
        <w:rPr>
          <w:rFonts w:cstheme="minorHAnsi"/>
          <w:b/>
          <w:bCs/>
        </w:rPr>
      </w:pPr>
    </w:p>
    <w:p w14:paraId="4F38DEBC" w14:textId="77777777" w:rsidR="00D636DE" w:rsidRDefault="00D636DE" w:rsidP="00D636DE">
      <w:pPr>
        <w:suppressAutoHyphens/>
        <w:autoSpaceDN w:val="0"/>
        <w:spacing w:after="0" w:line="276" w:lineRule="auto"/>
        <w:jc w:val="both"/>
        <w:textAlignment w:val="baseline"/>
        <w:rPr>
          <w:rFonts w:eastAsia="NSimSun" w:cstheme="minorHAnsi"/>
          <w:kern w:val="3"/>
          <w:lang w:eastAsia="zh-CN" w:bidi="hi-IN"/>
        </w:rPr>
      </w:pPr>
      <w:r w:rsidRPr="000E4C7D">
        <w:rPr>
          <w:rFonts w:eastAsia="NSimSun" w:cstheme="minorHAnsi"/>
          <w:kern w:val="3"/>
          <w:lang w:eastAsia="zh-CN" w:bidi="hi-IN"/>
        </w:rPr>
        <w:lastRenderedPageBreak/>
        <w:t xml:space="preserve">Przedmiotem zamówienia jest dostawa fabrycznie nowego przenośnego systemu oświetleniowego z dwoma głowicami o następujących parametrach: strumień świetlny min. 40 000 lm, akumulator min. 50 Ah, posiadający dwie głowice świetlne o kącie świecenia 360 </w:t>
      </w:r>
      <w:r w:rsidRPr="000E4C7D">
        <w:rPr>
          <w:rFonts w:eastAsia="NSimSun" w:cstheme="minorHAnsi"/>
          <w:kern w:val="3"/>
          <w:vertAlign w:val="superscript"/>
          <w:lang w:eastAsia="zh-CN" w:bidi="hi-IN"/>
        </w:rPr>
        <w:t>0</w:t>
      </w:r>
      <w:r w:rsidRPr="000E4C7D">
        <w:rPr>
          <w:rFonts w:eastAsia="NSimSun" w:cstheme="minorHAnsi"/>
          <w:kern w:val="3"/>
          <w:lang w:eastAsia="zh-CN" w:bidi="hi-IN"/>
        </w:rPr>
        <w:t xml:space="preserve"> na masztach o regulowanej wysokości.</w:t>
      </w:r>
    </w:p>
    <w:tbl>
      <w:tblPr>
        <w:tblW w:w="96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6302"/>
        <w:gridCol w:w="2964"/>
      </w:tblGrid>
      <w:tr w:rsidR="00D636DE" w14:paraId="60A05570" w14:textId="77777777" w:rsidTr="00D636DE">
        <w:tc>
          <w:tcPr>
            <w:tcW w:w="963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5A6E4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Parametry wymagane przez Zamawiającego</w:t>
            </w:r>
          </w:p>
        </w:tc>
      </w:tr>
      <w:tr w:rsidR="00D636DE" w14:paraId="2C99D0F4" w14:textId="77777777" w:rsidTr="00D636DE"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FA9703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3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00218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sz w:val="22"/>
                <w:szCs w:val="22"/>
              </w:rPr>
              <w:t>Strumień świetlny min. 40 000 lm</w:t>
            </w:r>
          </w:p>
        </w:tc>
        <w:tc>
          <w:tcPr>
            <w:tcW w:w="29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D0873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52F6F5DF" w14:textId="77777777" w:rsidTr="00D636DE"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F1D92D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3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55BD8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sz w:val="22"/>
                <w:szCs w:val="22"/>
              </w:rPr>
              <w:t>Akumulator min. 50 Ah</w:t>
            </w:r>
          </w:p>
        </w:tc>
        <w:tc>
          <w:tcPr>
            <w:tcW w:w="29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12A0D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0C012320" w14:textId="77777777" w:rsidTr="00D636DE"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35698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3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E0101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sz w:val="22"/>
                <w:szCs w:val="22"/>
              </w:rPr>
              <w:t>Min. 4 tryby pracy (wysoki, średni, niski, bardzo niski)</w:t>
            </w:r>
          </w:p>
        </w:tc>
        <w:tc>
          <w:tcPr>
            <w:tcW w:w="29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9398A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71BD06AD" w14:textId="77777777" w:rsidTr="00D636DE"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AD3AC0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3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38D19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sz w:val="22"/>
                <w:szCs w:val="22"/>
              </w:rPr>
              <w:t>Obudowa zapewniająca ochronę przed pyłem i wodą (klasa szczelności IP66)</w:t>
            </w:r>
          </w:p>
        </w:tc>
        <w:tc>
          <w:tcPr>
            <w:tcW w:w="29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38DE83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78ECCE87" w14:textId="77777777" w:rsidTr="00D636DE"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B618CC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3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2575A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sz w:val="22"/>
                <w:szCs w:val="22"/>
              </w:rPr>
              <w:t>Ładowarka sieciowa 230V</w:t>
            </w:r>
          </w:p>
        </w:tc>
        <w:tc>
          <w:tcPr>
            <w:tcW w:w="29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3DDA4E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0E4C7D">
              <w:rPr>
                <w:rFonts w:asciiTheme="minorHAnsi" w:hAnsiTheme="minorHAnsi" w:cstheme="minorHAnsi"/>
                <w:sz w:val="22"/>
                <w:szCs w:val="22"/>
              </w:rPr>
              <w:t>ymagane</w:t>
            </w:r>
          </w:p>
        </w:tc>
      </w:tr>
      <w:tr w:rsidR="00D636DE" w14:paraId="33A491BB" w14:textId="77777777" w:rsidTr="00D636DE"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BC1C56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3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7DC7E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sz w:val="22"/>
                <w:szCs w:val="22"/>
              </w:rPr>
              <w:t xml:space="preserve">Waga max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 w:rsidRPr="000E4C7D">
              <w:rPr>
                <w:rFonts w:asciiTheme="minorHAnsi" w:hAnsiTheme="minorHAnsi" w:cstheme="minorHAnsi"/>
                <w:sz w:val="22"/>
                <w:szCs w:val="22"/>
              </w:rPr>
              <w:t xml:space="preserve"> kg</w:t>
            </w:r>
          </w:p>
        </w:tc>
        <w:tc>
          <w:tcPr>
            <w:tcW w:w="29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F2B208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22C5BDC9" w14:textId="77777777" w:rsidTr="00D636DE"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778EF3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3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3CCDB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sz w:val="22"/>
                <w:szCs w:val="22"/>
              </w:rPr>
              <w:t>Tryb pracy punktowe i szerokokątne, regulowane płynnie</w:t>
            </w:r>
          </w:p>
        </w:tc>
        <w:tc>
          <w:tcPr>
            <w:tcW w:w="29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C6B976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22D8D9D7" w14:textId="77777777" w:rsidTr="00D636DE"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E7A4D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3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68AE1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sz w:val="22"/>
                <w:szCs w:val="22"/>
              </w:rPr>
              <w:t>Dwie głowice świetlne na masztach o regulowanej wysokości</w:t>
            </w:r>
          </w:p>
        </w:tc>
        <w:tc>
          <w:tcPr>
            <w:tcW w:w="29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AA856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1BC770CD" w14:textId="77777777" w:rsidTr="00D636DE"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9C47A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3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35F14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sz w:val="22"/>
                <w:szCs w:val="22"/>
              </w:rPr>
              <w:t>Wysokość produktu po zmontowaniu max 2m</w:t>
            </w:r>
          </w:p>
        </w:tc>
        <w:tc>
          <w:tcPr>
            <w:tcW w:w="29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434553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33E28978" w14:textId="77777777" w:rsidTr="00D636DE"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F19C6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3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CAEB4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sz w:val="22"/>
                <w:szCs w:val="22"/>
              </w:rPr>
              <w:t>Kąt świecenia 360</w:t>
            </w:r>
            <w:r w:rsidRPr="000E4C7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29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56E6D7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0D76DE93" w14:textId="77777777" w:rsidTr="00D636DE"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C07F63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3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3B4AF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sz w:val="22"/>
                <w:szCs w:val="22"/>
              </w:rPr>
              <w:t>Okres gwarancji minimum 24 miesięcy</w:t>
            </w:r>
          </w:p>
        </w:tc>
        <w:tc>
          <w:tcPr>
            <w:tcW w:w="29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76E7F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22CA4046" w14:textId="77777777" w:rsidTr="00D636DE"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45581D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3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2188B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sz w:val="22"/>
                <w:szCs w:val="22"/>
              </w:rPr>
              <w:t>Sprzęt fabrycznie nowy rok produkcji 2025</w:t>
            </w:r>
          </w:p>
        </w:tc>
        <w:tc>
          <w:tcPr>
            <w:tcW w:w="29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845553" w14:textId="77777777" w:rsidR="00D636DE" w:rsidRPr="000E4C7D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4C7D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</w:tbl>
    <w:p w14:paraId="44107F38" w14:textId="77777777" w:rsidR="00D636DE" w:rsidRDefault="00D636DE" w:rsidP="00D636DE">
      <w:pPr>
        <w:pStyle w:val="Akapitzlist"/>
        <w:spacing w:after="0" w:line="276" w:lineRule="auto"/>
        <w:ind w:left="0"/>
        <w:jc w:val="both"/>
        <w:rPr>
          <w:rFonts w:cstheme="minorHAnsi"/>
          <w:b/>
          <w:bCs/>
        </w:rPr>
      </w:pPr>
    </w:p>
    <w:p w14:paraId="12CA757B" w14:textId="77777777" w:rsidR="00D636DE" w:rsidRDefault="00D636DE" w:rsidP="00D636DE">
      <w:pPr>
        <w:pStyle w:val="Akapitzlist"/>
        <w:spacing w:after="0" w:line="276" w:lineRule="auto"/>
        <w:ind w:left="0"/>
        <w:jc w:val="center"/>
        <w:rPr>
          <w:rFonts w:cstheme="minorHAnsi"/>
          <w:b/>
          <w:bCs/>
        </w:rPr>
      </w:pPr>
      <w:bookmarkStart w:id="6" w:name="_Hlk208489186"/>
    </w:p>
    <w:p w14:paraId="47ED4D40" w14:textId="3AFCE42D" w:rsidR="00D636DE" w:rsidRDefault="00D636DE" w:rsidP="00D636DE">
      <w:pPr>
        <w:pStyle w:val="Akapitzlist"/>
        <w:spacing w:after="0" w:line="276" w:lineRule="auto"/>
        <w:ind w:left="0"/>
        <w:jc w:val="center"/>
        <w:rPr>
          <w:rFonts w:cstheme="minorHAnsi"/>
        </w:rPr>
      </w:pPr>
      <w:r w:rsidRPr="002D4BDB">
        <w:rPr>
          <w:rFonts w:cstheme="minorHAnsi"/>
          <w:b/>
          <w:bCs/>
        </w:rPr>
        <w:t xml:space="preserve">Część </w:t>
      </w:r>
      <w:r>
        <w:rPr>
          <w:rFonts w:cstheme="minorHAnsi"/>
          <w:b/>
          <w:bCs/>
        </w:rPr>
        <w:t>6</w:t>
      </w:r>
      <w:r w:rsidRPr="002D4BDB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bookmarkStart w:id="7" w:name="_Hlk208234769"/>
      <w:r>
        <w:rPr>
          <w:rFonts w:cstheme="minorHAnsi"/>
        </w:rPr>
        <w:t>A</w:t>
      </w:r>
      <w:r w:rsidRPr="008B542C">
        <w:rPr>
          <w:rFonts w:cstheme="minorHAnsi"/>
        </w:rPr>
        <w:t>gregat prądotwórczy</w:t>
      </w:r>
      <w:r>
        <w:rPr>
          <w:rFonts w:cstheme="minorHAnsi"/>
        </w:rPr>
        <w:t>.</w:t>
      </w:r>
      <w:bookmarkEnd w:id="7"/>
    </w:p>
    <w:p w14:paraId="65228C87" w14:textId="77777777" w:rsidR="00D636DE" w:rsidRPr="002D4BDB" w:rsidRDefault="00D636DE" w:rsidP="00D636DE">
      <w:pPr>
        <w:pStyle w:val="Akapitzlist"/>
        <w:spacing w:after="0" w:line="276" w:lineRule="auto"/>
        <w:ind w:left="0"/>
        <w:jc w:val="center"/>
        <w:rPr>
          <w:rFonts w:cstheme="minorHAnsi"/>
          <w:b/>
          <w:bCs/>
        </w:rPr>
      </w:pPr>
    </w:p>
    <w:p w14:paraId="75B97C25" w14:textId="77777777" w:rsidR="00D636DE" w:rsidRDefault="00D636DE" w:rsidP="008D0AE7">
      <w:pPr>
        <w:spacing w:after="0" w:line="276" w:lineRule="auto"/>
        <w:ind w:left="13"/>
        <w:jc w:val="both"/>
        <w:rPr>
          <w:rFonts w:cstheme="minorHAnsi"/>
        </w:rPr>
      </w:pPr>
      <w:r w:rsidRPr="000E4C7D">
        <w:rPr>
          <w:rFonts w:cstheme="minorHAnsi"/>
        </w:rPr>
        <w:t>Przedmiotem zamówienia jest dostawa fabrycznie nowego agregatu prądotwórczego</w:t>
      </w:r>
      <w:r>
        <w:rPr>
          <w:rFonts w:cstheme="minorHAnsi"/>
        </w:rPr>
        <w:t>.</w:t>
      </w:r>
      <w:r w:rsidRPr="000E4C7D">
        <w:rPr>
          <w:rFonts w:cstheme="minorHAnsi"/>
        </w:rPr>
        <w:t xml:space="preserve"> Agregat musi posiadać następujące parametry techniczne: moc znamionowa </w:t>
      </w:r>
      <w:r>
        <w:rPr>
          <w:rFonts w:cstheme="minorHAnsi"/>
        </w:rPr>
        <w:t xml:space="preserve">min </w:t>
      </w:r>
      <w:r w:rsidRPr="000E4C7D">
        <w:rPr>
          <w:rFonts w:cstheme="minorHAnsi"/>
        </w:rPr>
        <w:t>43/34,4 max 45/37 kVA/kW, współczynnik mocy 0,8 cos φ, prąd nominalny 62 A, napięcie znamionowe 400/230 V, klasa regulacji G3, pojemność zbiornika paliwa 100-110 dm</w:t>
      </w:r>
      <w:r w:rsidRPr="008E5472">
        <w:rPr>
          <w:rFonts w:cstheme="minorHAnsi"/>
          <w:vertAlign w:val="superscript"/>
        </w:rPr>
        <w:t>3</w:t>
      </w:r>
      <w:r w:rsidRPr="000E4C7D">
        <w:rPr>
          <w:rFonts w:cstheme="minorHAnsi"/>
        </w:rPr>
        <w:t xml:space="preserve">, nominalny czas pracy z pełnego zbiornika </w:t>
      </w:r>
      <w:r>
        <w:rPr>
          <w:rFonts w:cstheme="minorHAnsi"/>
        </w:rPr>
        <w:t>min. 11h.</w:t>
      </w:r>
    </w:p>
    <w:tbl>
      <w:tblPr>
        <w:tblW w:w="96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5907"/>
        <w:gridCol w:w="3306"/>
      </w:tblGrid>
      <w:tr w:rsidR="00D636DE" w14:paraId="122E83A9" w14:textId="77777777" w:rsidTr="00D636DE">
        <w:trPr>
          <w:jc w:val="center"/>
        </w:trPr>
        <w:tc>
          <w:tcPr>
            <w:tcW w:w="96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bookmarkEnd w:id="6"/>
          <w:p w14:paraId="67DC86DC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Parametry wymagane przez Zamawiającego</w:t>
            </w:r>
          </w:p>
        </w:tc>
      </w:tr>
      <w:tr w:rsidR="00D636DE" w14:paraId="283DD116" w14:textId="77777777" w:rsidTr="00D636DE">
        <w:trPr>
          <w:jc w:val="center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7DA6CA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90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74564A" w14:textId="77777777" w:rsidR="00D636DE" w:rsidRPr="00117798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352A">
              <w:rPr>
                <w:rFonts w:asciiTheme="minorHAnsi" w:hAnsiTheme="minorHAnsi" w:cstheme="minorHAnsi"/>
                <w:sz w:val="22"/>
                <w:szCs w:val="22"/>
              </w:rPr>
              <w:t>Moc znamionowa min 43/34,4 max 45/37 kVA/kW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1F5CF4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13BF538D" w14:textId="77777777" w:rsidTr="00D636DE">
        <w:trPr>
          <w:jc w:val="center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B07AA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0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B1FA51" w14:textId="77777777" w:rsidR="00D636DE" w:rsidRPr="00117798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Współczynnik mocy 0,8 cos</w:t>
            </w:r>
            <w:r w:rsidRPr="0011779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13352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φ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DCF568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0588CE57" w14:textId="77777777" w:rsidTr="00D636DE">
        <w:trPr>
          <w:jc w:val="center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5079D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90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1DF23" w14:textId="77777777" w:rsidR="00D636DE" w:rsidRPr="00117798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Prąd nominalny 62 A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A1809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5BF456BB" w14:textId="77777777" w:rsidTr="00D636DE">
        <w:trPr>
          <w:jc w:val="center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609481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90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2DFBD8" w14:textId="77777777" w:rsidR="00D636DE" w:rsidRPr="00117798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Napięcie znamionowe 400/230 V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3655D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4D4FD193" w14:textId="77777777" w:rsidTr="00D636DE">
        <w:trPr>
          <w:jc w:val="center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03BBE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90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F0D2DF" w14:textId="77777777" w:rsidR="00D636DE" w:rsidRPr="00117798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Klasa regulacji G3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D68F9B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7610E9E3" w14:textId="77777777" w:rsidTr="00D636DE">
        <w:trPr>
          <w:jc w:val="center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27CAF3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90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177E3" w14:textId="77777777" w:rsidR="00D636DE" w:rsidRPr="00117798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Pojemność zbiornika paliwa 100-110 dm</w:t>
            </w:r>
            <w:r w:rsidRPr="0013352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810E5D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0C6E02D9" w14:textId="77777777" w:rsidTr="00D636DE">
        <w:trPr>
          <w:jc w:val="center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99D15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90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BEC97" w14:textId="77777777" w:rsidR="00D636DE" w:rsidRPr="00117798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352A">
              <w:rPr>
                <w:rFonts w:asciiTheme="minorHAnsi" w:hAnsiTheme="minorHAnsi" w:cstheme="minorHAnsi"/>
                <w:sz w:val="22"/>
                <w:szCs w:val="22"/>
              </w:rPr>
              <w:t>Nominalny czas pracy z pełnego zbiornika min. 11 h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F06560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08482008" w14:textId="77777777" w:rsidTr="00D636DE">
        <w:trPr>
          <w:jc w:val="center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FF2AE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90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DF1BA" w14:textId="77777777" w:rsidR="00D636DE" w:rsidRPr="00117798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Długość 1900-2100 mm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F316F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6C1A1268" w14:textId="77777777" w:rsidTr="00D636DE">
        <w:trPr>
          <w:jc w:val="center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0188EE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90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EEEAE1" w14:textId="77777777" w:rsidR="00D636DE" w:rsidRPr="00117798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Szerokość 800-1000 mm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B57A1A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55E3D2B8" w14:textId="77777777" w:rsidTr="00D636DE">
        <w:trPr>
          <w:jc w:val="center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10D40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90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638A0" w14:textId="77777777" w:rsidR="00D636DE" w:rsidRPr="00117798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Wysokość 1200-1400 mm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72CF1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2AEC7275" w14:textId="77777777" w:rsidTr="00D636DE">
        <w:trPr>
          <w:jc w:val="center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7CD63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90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F220F" w14:textId="77777777" w:rsidR="00D636DE" w:rsidRPr="00117798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Masa bez paliwa max 950 kg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3A8426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176BBF13" w14:textId="77777777" w:rsidTr="00D636DE">
        <w:trPr>
          <w:jc w:val="center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34D3A" w14:textId="1A720549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366C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0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6742E" w14:textId="77777777" w:rsidR="00D636DE" w:rsidRPr="00117798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Ilość i układ cylindrów 4 R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3C579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0A757640" w14:textId="77777777" w:rsidTr="00D636DE">
        <w:trPr>
          <w:jc w:val="center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8E0928" w14:textId="21744956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366C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90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02016C" w14:textId="77777777" w:rsidR="00D636DE" w:rsidRPr="00117798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Pojemność skokowa 3000-3500 dm</w:t>
            </w:r>
            <w:r w:rsidRPr="0013352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FD676B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00041CEA" w14:textId="77777777" w:rsidTr="00D636DE">
        <w:trPr>
          <w:jc w:val="center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62AD3" w14:textId="57E3F13E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366C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90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E5B59F" w14:textId="77777777" w:rsidR="00D636DE" w:rsidRPr="00117798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Rodzaj chłodzenia ciecz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756DDA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080D9C97" w14:textId="77777777" w:rsidTr="00D636DE">
        <w:trPr>
          <w:jc w:val="center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D5F2E2" w14:textId="58628BED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366C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90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39296" w14:textId="77777777" w:rsidR="00D636DE" w:rsidRPr="00117798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Zużycie paliwa przy 100% obciążeniu 9,5-11 dm</w:t>
            </w:r>
            <w:r w:rsidRPr="0013352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/h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B349A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7AA9C727" w14:textId="77777777" w:rsidTr="00D636DE">
        <w:trPr>
          <w:jc w:val="center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3D1083" w14:textId="08803C20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</w:t>
            </w:r>
            <w:r w:rsidR="00366C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90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F16A1" w14:textId="77777777" w:rsidR="00D636DE" w:rsidRPr="00117798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Prądnica sprawność przy mocy znamionowej 93,0 %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041BC3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5128BF21" w14:textId="77777777" w:rsidTr="00D636DE">
        <w:trPr>
          <w:jc w:val="center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A0FAA" w14:textId="2785C781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366C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90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47C732" w14:textId="77777777" w:rsidR="00D636DE" w:rsidRPr="00117798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Klasa izolacji H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B1AC39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4054BE6C" w14:textId="77777777" w:rsidTr="00D636DE">
        <w:trPr>
          <w:jc w:val="center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92636" w14:textId="00C36A06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366C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90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7BBB8F" w14:textId="77777777" w:rsidR="00D636DE" w:rsidRPr="00117798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Stopień ochrony IP23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D743E7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0909C2A5" w14:textId="77777777" w:rsidTr="00D636DE">
        <w:trPr>
          <w:jc w:val="center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A1658" w14:textId="3A817D10" w:rsidR="00D636DE" w:rsidRPr="00117798" w:rsidRDefault="00366C8A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590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D7F108" w14:textId="77777777" w:rsidR="00D636DE" w:rsidRPr="00117798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Regulator napięcia elektroniczny AVR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468931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122ACC82" w14:textId="77777777" w:rsidTr="00D636DE">
        <w:trPr>
          <w:jc w:val="center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7CDD00" w14:textId="7EECA11D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366C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90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373786" w14:textId="77777777" w:rsidR="00D636DE" w:rsidRPr="00117798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Ilość wydzielonych spalin 200 kg/h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59C015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149649E0" w14:textId="77777777" w:rsidTr="00D636DE">
        <w:trPr>
          <w:jc w:val="center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F459C4" w14:textId="7B111DB8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366C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90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247311" w14:textId="77777777" w:rsidR="00D636DE" w:rsidRPr="00117798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Napięcie instalacji DC 12V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5F3C3A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14569FDE" w14:textId="77777777" w:rsidTr="00D636DE">
        <w:trPr>
          <w:jc w:val="center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CD0D1" w14:textId="60D09436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366C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0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03D5D6" w14:textId="77777777" w:rsidR="00D636DE" w:rsidRPr="00117798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Min. przekrój przewodów odbioru mocy (max 50mb) 5/16 mm</w:t>
            </w:r>
            <w:r w:rsidRPr="00D95A0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2F72E0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45447107" w14:textId="77777777" w:rsidTr="00D636DE">
        <w:trPr>
          <w:jc w:val="center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3FCCBB" w14:textId="7C0C29B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366C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90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9E1968" w14:textId="77777777" w:rsidR="00D636DE" w:rsidRPr="00117798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Głośność z 1 m max 70 dB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1897E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6F6B1602" w14:textId="77777777" w:rsidTr="00D636DE">
        <w:trPr>
          <w:jc w:val="center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205FB4" w14:textId="27F449E1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FB39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90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0457BB" w14:textId="77777777" w:rsidR="00D636DE" w:rsidRPr="00117798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 xml:space="preserve">Okres gwarancji </w:t>
            </w:r>
            <w:r w:rsidRPr="00B318C2">
              <w:rPr>
                <w:rFonts w:asciiTheme="minorHAnsi" w:hAnsiTheme="minorHAnsi" w:cstheme="minorHAnsi"/>
                <w:sz w:val="22"/>
                <w:szCs w:val="22"/>
              </w:rPr>
              <w:t>minimum 24 miesięcy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A66485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689846F7" w14:textId="77777777" w:rsidTr="00D636DE">
        <w:trPr>
          <w:jc w:val="center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846CE" w14:textId="0F7D7489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FB39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90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01453F" w14:textId="77777777" w:rsidR="00D636DE" w:rsidRPr="00117798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Sprzęt fabrycznie nowy – rok produkcji 2025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CA57D5" w14:textId="77777777" w:rsidR="00D636DE" w:rsidRPr="00117798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798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</w:tbl>
    <w:p w14:paraId="34E76199" w14:textId="77777777" w:rsidR="00D636DE" w:rsidRDefault="00D636DE" w:rsidP="008D0AE7">
      <w:pPr>
        <w:spacing w:after="0" w:line="276" w:lineRule="auto"/>
        <w:ind w:left="13"/>
        <w:jc w:val="both"/>
        <w:rPr>
          <w:rFonts w:cstheme="minorHAnsi"/>
        </w:rPr>
      </w:pPr>
    </w:p>
    <w:p w14:paraId="7F3738C9" w14:textId="77777777" w:rsidR="008D0AE7" w:rsidRDefault="008D0AE7" w:rsidP="008D0AE7">
      <w:pPr>
        <w:spacing w:after="0" w:line="276" w:lineRule="auto"/>
        <w:ind w:left="13"/>
        <w:jc w:val="both"/>
        <w:rPr>
          <w:rFonts w:cstheme="minorHAnsi"/>
        </w:rPr>
      </w:pPr>
    </w:p>
    <w:p w14:paraId="2B980BB1" w14:textId="77777777" w:rsidR="00D636DE" w:rsidRDefault="00D636DE" w:rsidP="008D0AE7">
      <w:pPr>
        <w:pStyle w:val="Akapitzlist"/>
        <w:spacing w:after="0" w:line="276" w:lineRule="auto"/>
        <w:ind w:left="0"/>
        <w:jc w:val="center"/>
        <w:rPr>
          <w:rFonts w:cstheme="minorHAnsi"/>
        </w:rPr>
      </w:pPr>
      <w:bookmarkStart w:id="8" w:name="_Hlk208489218"/>
      <w:r w:rsidRPr="002D4BDB">
        <w:rPr>
          <w:rFonts w:cstheme="minorHAnsi"/>
          <w:b/>
          <w:bCs/>
        </w:rPr>
        <w:t xml:space="preserve">Część </w:t>
      </w:r>
      <w:r>
        <w:rPr>
          <w:rFonts w:cstheme="minorHAnsi"/>
          <w:b/>
          <w:bCs/>
        </w:rPr>
        <w:t>7</w:t>
      </w:r>
      <w:r w:rsidRPr="002D4BDB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A</w:t>
      </w:r>
      <w:r w:rsidRPr="008B542C">
        <w:rPr>
          <w:rFonts w:cstheme="minorHAnsi"/>
        </w:rPr>
        <w:t>gregat prądotwórczy</w:t>
      </w:r>
      <w:r>
        <w:rPr>
          <w:rFonts w:cstheme="minorHAnsi"/>
        </w:rPr>
        <w:t xml:space="preserve"> z przyczepą.</w:t>
      </w:r>
    </w:p>
    <w:p w14:paraId="2CCA15EB" w14:textId="77777777" w:rsidR="00D636DE" w:rsidRPr="00FF2FEB" w:rsidRDefault="00D636DE" w:rsidP="00D636DE">
      <w:pPr>
        <w:pStyle w:val="Akapitzlist"/>
        <w:spacing w:after="0" w:line="276" w:lineRule="auto"/>
        <w:ind w:left="0"/>
        <w:jc w:val="center"/>
        <w:rPr>
          <w:rFonts w:cstheme="minorHAnsi"/>
          <w:b/>
          <w:bCs/>
        </w:rPr>
      </w:pPr>
    </w:p>
    <w:p w14:paraId="0305485E" w14:textId="578C5732" w:rsidR="00D636DE" w:rsidRDefault="00D636DE" w:rsidP="00D636DE">
      <w:pPr>
        <w:spacing w:after="0" w:line="276" w:lineRule="auto"/>
        <w:ind w:left="13"/>
        <w:jc w:val="both"/>
        <w:rPr>
          <w:rFonts w:cstheme="minorHAnsi"/>
        </w:rPr>
      </w:pPr>
      <w:r w:rsidRPr="009666F1">
        <w:rPr>
          <w:rFonts w:cstheme="minorHAnsi"/>
        </w:rPr>
        <w:t>Przedmiotem zamówienia jest dostawa fabrycznie nowego agregatu prądotwórczego przewoźnego</w:t>
      </w:r>
      <w:r>
        <w:rPr>
          <w:rFonts w:cstheme="minorHAnsi"/>
        </w:rPr>
        <w:t xml:space="preserve"> </w:t>
      </w:r>
      <w:r w:rsidR="008D0AE7">
        <w:rPr>
          <w:rFonts w:cstheme="minorHAnsi"/>
        </w:rPr>
        <w:br/>
      </w:r>
      <w:r>
        <w:rPr>
          <w:rFonts w:cstheme="minorHAnsi"/>
        </w:rPr>
        <w:t>(z przyczepą).</w:t>
      </w:r>
      <w:r w:rsidRPr="009666F1">
        <w:rPr>
          <w:rFonts w:cstheme="minorHAnsi"/>
        </w:rPr>
        <w:t xml:space="preserve"> Agregat musi posiadać następujące parametry techniczne: moc znamionowa 60/48 kVA/kW, współczynnik mocy 0,8 cos φ, prąd nominalny 86,6 A, napięcie znamionowe 400/230 V, klasa regulacji G3, pojemność zbiornika paliwa 100-110 dm</w:t>
      </w:r>
      <w:r w:rsidRPr="008E5472">
        <w:rPr>
          <w:rFonts w:cstheme="minorHAnsi"/>
          <w:vertAlign w:val="superscript"/>
        </w:rPr>
        <w:t>3</w:t>
      </w:r>
      <w:r w:rsidRPr="009666F1">
        <w:rPr>
          <w:rFonts w:cstheme="minorHAnsi"/>
        </w:rPr>
        <w:t xml:space="preserve">, nominalny czas pracy z pełnego zbiornika </w:t>
      </w:r>
      <w:r>
        <w:rPr>
          <w:rFonts w:cstheme="minorHAnsi"/>
        </w:rPr>
        <w:t>min. 11h</w:t>
      </w:r>
      <w:r w:rsidRPr="009666F1">
        <w:rPr>
          <w:rFonts w:cstheme="minorHAnsi"/>
        </w:rPr>
        <w:t>, przyczepa 2 osie hamowane o nośności 1350kg każda, DMC – 2000 kg, dyszel prosty o stałej wysokości sprzęgu, zaczep kulowy, koła 175R14C</w:t>
      </w:r>
      <w:r>
        <w:rPr>
          <w:rFonts w:cstheme="minorHAnsi"/>
        </w:rPr>
        <w:t>.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5525"/>
        <w:gridCol w:w="3741"/>
      </w:tblGrid>
      <w:tr w:rsidR="00D636DE" w14:paraId="68881561" w14:textId="77777777" w:rsidTr="00D636DE">
        <w:tc>
          <w:tcPr>
            <w:tcW w:w="96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bookmarkEnd w:id="8"/>
          <w:p w14:paraId="7CB5E110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Parametry wymagane przez Zamawiającego</w:t>
            </w:r>
          </w:p>
        </w:tc>
      </w:tr>
      <w:tr w:rsidR="00D636DE" w14:paraId="3E3A920E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A910AA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12F36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Moc znamionowa 60/48 kVA/kW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AD0236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63592A20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020504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8753CE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Współczynnik mocy 0,8 cos</w:t>
            </w:r>
            <w:r w:rsidRPr="009666F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φ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A6C826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1549C349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20309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2B6250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Prąd nominalny 86,6 A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75C39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16CAFCAF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5936C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57027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Napięcie znamionowe 400/230 V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2C3A73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35DE2A42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C942E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DD4A95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Klasa regulacji G3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82ED81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0D3BA4B7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07E8E4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7E2E2B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Pojemność zbiornika paliwa 100-130 dm</w:t>
            </w:r>
            <w:r w:rsidRPr="00CD4BC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BE226F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34EDCD73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2AB049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9B604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 xml:space="preserve">Nominalny czas pracy z pełnego zbiornika </w:t>
            </w:r>
            <w:r w:rsidRPr="00CD4BCA">
              <w:rPr>
                <w:rFonts w:asciiTheme="minorHAnsi" w:hAnsiTheme="minorHAnsi" w:cstheme="minorHAnsi"/>
                <w:sz w:val="22"/>
                <w:szCs w:val="22"/>
              </w:rPr>
              <w:t>min. 11 h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887498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78797245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F93A4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FFAC67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Długość 2200mm-2400mm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5E39B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2E40B7FF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21AD69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068829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Szerokość 1000-1200mm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25FC4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17C8D2C1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F8AA8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D6FA6A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Wysokość 1400-1600mm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5194DE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34A4D643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A023E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4CCFB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Masa bez paliwa max 1300 kg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788577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46BB2B7E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BC8C60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621605" w14:textId="70F95FA3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 xml:space="preserve">Norma emisji </w:t>
            </w:r>
            <w:r w:rsidR="00B0326F">
              <w:rPr>
                <w:rFonts w:asciiTheme="minorHAnsi" w:hAnsiTheme="minorHAnsi" w:cstheme="minorHAnsi"/>
                <w:sz w:val="22"/>
                <w:szCs w:val="22"/>
              </w:rPr>
              <w:t>spalin</w:t>
            </w: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 xml:space="preserve"> EU-STAGE V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F37ACE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5EF06CD5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8067F4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20B3AF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Ilość i układ cylindrów 4 R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9A3BAE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647522F7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C136D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D21397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Pojemność skokowa 3,000-3,500 dm</w:t>
            </w:r>
            <w:r w:rsidRPr="00CD4BC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465D46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55B0932F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CB4414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FFB81E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Rodzaj chłodzenia ciecz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470C53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37679B30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0B5367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8B94BF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Zużycie paliwa przy 100% obciążeniu 9,5-15 dm</w:t>
            </w:r>
            <w:r w:rsidRPr="00CD4BC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/h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646D2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6B4BF8FE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B9636C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7E328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Prądnica sprawność przy mocy znamionowej 93,0 %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421C7F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1BEC926A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9C25B4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F46ED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Klasa izolacji H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30D872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17B0A683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B9AFDE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9CBCCD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Stopień ochrony IP23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03E68F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558A0484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F0A9A8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A98978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Regulator napięcia elektroniczny AVR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0B88C1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3BBF0BF3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DC22D5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21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31158D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Ilość wydzielonych spalin 250 kg/h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14A9B3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369FC0DD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A2D8A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F1CCD0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Napięcie instalacji DC 12V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4B44EA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526C3E62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B6C1CB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35449D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Min. przekrój przewodów odbioru mocy (max 50mb) 5/25 mm2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9619E6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2BA54B43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2076D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03A18F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Głośność z 1 m max 73 dB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59D74B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4A369883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51C35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58196A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Świadectwo homologacji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D3AA3B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192BB33D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85B5D4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9D507F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707F7">
              <w:rPr>
                <w:rFonts w:asciiTheme="minorHAnsi" w:hAnsiTheme="minorHAnsi" w:cstheme="minorHAnsi"/>
                <w:sz w:val="22"/>
                <w:szCs w:val="22"/>
              </w:rPr>
              <w:t>Okres gwarancji minimum 24 miesięcy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25E0BF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653C74F7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87F950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7436D9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Sprzęt fabrycznie nowy – rok produkcji 2025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68F2EE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0D163668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602622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A3D09A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707F7">
              <w:rPr>
                <w:rFonts w:asciiTheme="minorHAnsi" w:hAnsiTheme="minorHAnsi" w:cstheme="minorHAnsi"/>
                <w:sz w:val="22"/>
                <w:szCs w:val="22"/>
              </w:rPr>
              <w:t>Przyczepa 2 osie hamowane o nośności 1350kg każda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66D27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3A2DFEDC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31E0F7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02B84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DMC – 2000 kg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E21AE0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1E40C648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96FE97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B190F7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Dyszel prosty o stałej wysokości sprzęgu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1330B7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0397573E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037DEA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0257F8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Zaczep kulowy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F59664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245FD0EF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AA1FD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55727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Koła 175R14C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8D50C2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3E0EC92E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DF2BFB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A6F6C7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Koła na zewnątrz platformy ładunkowej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60BC8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385A0E80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48B52A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5AE2B9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Podłoga wykonana ze sklejki foliowanej, wodoodpornej, antypoślizgowej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8C493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22A2C0FA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B08D5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BEC664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4 podpory stabilizujące rurowe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CDE3A4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7CE9E984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20BB6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183D9B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Instalacja oświetleniowa żarówkowa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0019C7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76A427CA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06178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97FD73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Koło manewrowe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E32234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567442AB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9756D0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EA28BA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Konstrukcja ramy stalowa, cynkowana ogniowo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294620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  <w:tr w:rsidR="00D636DE" w14:paraId="0E6B6686" w14:textId="77777777" w:rsidTr="00D636DE"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2E7C80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B274C" w14:textId="77777777" w:rsidR="00D636DE" w:rsidRPr="009666F1" w:rsidRDefault="00D636DE" w:rsidP="00D636D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Homologacja WE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F5E8E" w14:textId="77777777" w:rsidR="00D636DE" w:rsidRPr="009666F1" w:rsidRDefault="00D636DE" w:rsidP="00D636DE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6F1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</w:tr>
    </w:tbl>
    <w:p w14:paraId="1F850DF1" w14:textId="77777777" w:rsidR="000B5EA7" w:rsidRPr="000B5EA7" w:rsidRDefault="000B5EA7" w:rsidP="00D636DE">
      <w:pPr>
        <w:spacing w:after="0" w:line="276" w:lineRule="auto"/>
        <w:jc w:val="both"/>
        <w:rPr>
          <w:b/>
          <w:bCs/>
        </w:rPr>
      </w:pPr>
    </w:p>
    <w:sectPr w:rsidR="000B5EA7" w:rsidRPr="000B5EA7" w:rsidSect="00946CD9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532DB" w14:textId="77777777" w:rsidR="00946CD9" w:rsidRDefault="00946CD9" w:rsidP="00946CD9">
      <w:pPr>
        <w:spacing w:after="0" w:line="240" w:lineRule="auto"/>
      </w:pPr>
      <w:r>
        <w:separator/>
      </w:r>
    </w:p>
  </w:endnote>
  <w:endnote w:type="continuationSeparator" w:id="0">
    <w:p w14:paraId="26383A22" w14:textId="77777777" w:rsidR="00946CD9" w:rsidRDefault="00946CD9" w:rsidP="0094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8184114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63381B" w14:textId="5FB96D23" w:rsidR="00946CD9" w:rsidRPr="00946CD9" w:rsidRDefault="00946CD9">
            <w:pPr>
              <w:pStyle w:val="Stopka"/>
              <w:jc w:val="right"/>
              <w:rPr>
                <w:sz w:val="20"/>
                <w:szCs w:val="20"/>
              </w:rPr>
            </w:pPr>
            <w:r w:rsidRPr="00946CD9">
              <w:rPr>
                <w:sz w:val="20"/>
                <w:szCs w:val="20"/>
              </w:rPr>
              <w:t xml:space="preserve">Strona </w:t>
            </w:r>
            <w:r w:rsidRPr="00946CD9">
              <w:rPr>
                <w:b/>
                <w:bCs/>
                <w:sz w:val="20"/>
                <w:szCs w:val="20"/>
              </w:rPr>
              <w:fldChar w:fldCharType="begin"/>
            </w:r>
            <w:r w:rsidRPr="00946CD9">
              <w:rPr>
                <w:b/>
                <w:bCs/>
                <w:sz w:val="20"/>
                <w:szCs w:val="20"/>
              </w:rPr>
              <w:instrText>PAGE</w:instrText>
            </w:r>
            <w:r w:rsidRPr="00946CD9">
              <w:rPr>
                <w:b/>
                <w:bCs/>
                <w:sz w:val="20"/>
                <w:szCs w:val="20"/>
              </w:rPr>
              <w:fldChar w:fldCharType="separate"/>
            </w:r>
            <w:r w:rsidRPr="00946CD9">
              <w:rPr>
                <w:b/>
                <w:bCs/>
                <w:sz w:val="20"/>
                <w:szCs w:val="20"/>
              </w:rPr>
              <w:t>2</w:t>
            </w:r>
            <w:r w:rsidRPr="00946CD9">
              <w:rPr>
                <w:b/>
                <w:bCs/>
                <w:sz w:val="20"/>
                <w:szCs w:val="20"/>
              </w:rPr>
              <w:fldChar w:fldCharType="end"/>
            </w:r>
            <w:r w:rsidRPr="00946CD9">
              <w:rPr>
                <w:sz w:val="20"/>
                <w:szCs w:val="20"/>
              </w:rPr>
              <w:t xml:space="preserve"> z </w:t>
            </w:r>
            <w:r w:rsidRPr="00946CD9">
              <w:rPr>
                <w:b/>
                <w:bCs/>
                <w:sz w:val="20"/>
                <w:szCs w:val="20"/>
              </w:rPr>
              <w:fldChar w:fldCharType="begin"/>
            </w:r>
            <w:r w:rsidRPr="00946CD9">
              <w:rPr>
                <w:b/>
                <w:bCs/>
                <w:sz w:val="20"/>
                <w:szCs w:val="20"/>
              </w:rPr>
              <w:instrText>NUMPAGES</w:instrText>
            </w:r>
            <w:r w:rsidRPr="00946CD9">
              <w:rPr>
                <w:b/>
                <w:bCs/>
                <w:sz w:val="20"/>
                <w:szCs w:val="20"/>
              </w:rPr>
              <w:fldChar w:fldCharType="separate"/>
            </w:r>
            <w:r w:rsidRPr="00946CD9">
              <w:rPr>
                <w:b/>
                <w:bCs/>
                <w:sz w:val="20"/>
                <w:szCs w:val="20"/>
              </w:rPr>
              <w:t>2</w:t>
            </w:r>
            <w:r w:rsidRPr="00946CD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6FCDB9D" w14:textId="77777777" w:rsidR="00946CD9" w:rsidRDefault="00946C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7B87E" w14:textId="77777777" w:rsidR="00946CD9" w:rsidRDefault="00946CD9" w:rsidP="00946CD9">
      <w:pPr>
        <w:spacing w:after="0" w:line="240" w:lineRule="auto"/>
      </w:pPr>
      <w:r>
        <w:separator/>
      </w:r>
    </w:p>
  </w:footnote>
  <w:footnote w:type="continuationSeparator" w:id="0">
    <w:p w14:paraId="017FCCEA" w14:textId="77777777" w:rsidR="00946CD9" w:rsidRDefault="00946CD9" w:rsidP="0094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23D7" w14:textId="26CD9225" w:rsidR="00946CD9" w:rsidRPr="00946CD9" w:rsidRDefault="00946CD9">
    <w:pPr>
      <w:pStyle w:val="Nagwek"/>
      <w:rPr>
        <w:sz w:val="20"/>
        <w:szCs w:val="20"/>
      </w:rPr>
    </w:pPr>
    <w:r w:rsidRPr="00946CD9">
      <w:rPr>
        <w:sz w:val="20"/>
        <w:szCs w:val="20"/>
      </w:rPr>
      <w:t>Znak sprawy: ZP.271.1</w:t>
    </w:r>
    <w:r w:rsidR="00FB416F">
      <w:rPr>
        <w:sz w:val="20"/>
        <w:szCs w:val="20"/>
      </w:rPr>
      <w:t>9</w:t>
    </w:r>
    <w:r w:rsidRPr="00946CD9">
      <w:rPr>
        <w:sz w:val="20"/>
        <w:szCs w:val="20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58ED"/>
    <w:multiLevelType w:val="multilevel"/>
    <w:tmpl w:val="E5B26CCE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14D7228"/>
    <w:multiLevelType w:val="hybridMultilevel"/>
    <w:tmpl w:val="B0F6607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EC06A1"/>
    <w:multiLevelType w:val="hybridMultilevel"/>
    <w:tmpl w:val="FEF23D62"/>
    <w:lvl w:ilvl="0" w:tplc="8998298A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B260D"/>
    <w:multiLevelType w:val="hybridMultilevel"/>
    <w:tmpl w:val="F8E63CA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1F59AB"/>
    <w:multiLevelType w:val="hybridMultilevel"/>
    <w:tmpl w:val="E03874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FE598A"/>
    <w:multiLevelType w:val="multilevel"/>
    <w:tmpl w:val="0BEA5E36"/>
    <w:lvl w:ilvl="0">
      <w:start w:val="1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C2A3D27"/>
    <w:multiLevelType w:val="hybridMultilevel"/>
    <w:tmpl w:val="477E0A8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C56AD6"/>
    <w:multiLevelType w:val="hybridMultilevel"/>
    <w:tmpl w:val="8DC067BC"/>
    <w:lvl w:ilvl="0" w:tplc="063446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632630">
    <w:abstractNumId w:val="7"/>
  </w:num>
  <w:num w:numId="2" w16cid:durableId="113793390">
    <w:abstractNumId w:val="3"/>
  </w:num>
  <w:num w:numId="3" w16cid:durableId="1042093764">
    <w:abstractNumId w:val="1"/>
  </w:num>
  <w:num w:numId="4" w16cid:durableId="449710456">
    <w:abstractNumId w:val="6"/>
  </w:num>
  <w:num w:numId="5" w16cid:durableId="2122608447">
    <w:abstractNumId w:val="4"/>
  </w:num>
  <w:num w:numId="6" w16cid:durableId="149248319">
    <w:abstractNumId w:val="2"/>
  </w:num>
  <w:num w:numId="7" w16cid:durableId="960527002">
    <w:abstractNumId w:val="0"/>
  </w:num>
  <w:num w:numId="8" w16cid:durableId="351494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A3"/>
    <w:rsid w:val="000B5EA7"/>
    <w:rsid w:val="002311B4"/>
    <w:rsid w:val="002676EB"/>
    <w:rsid w:val="00366C8A"/>
    <w:rsid w:val="00384D80"/>
    <w:rsid w:val="003C07EA"/>
    <w:rsid w:val="003D3550"/>
    <w:rsid w:val="004E7505"/>
    <w:rsid w:val="005977CB"/>
    <w:rsid w:val="00695A9A"/>
    <w:rsid w:val="007B7E30"/>
    <w:rsid w:val="00836CEB"/>
    <w:rsid w:val="008D0AE7"/>
    <w:rsid w:val="00946CD9"/>
    <w:rsid w:val="00993891"/>
    <w:rsid w:val="00A15592"/>
    <w:rsid w:val="00B0326F"/>
    <w:rsid w:val="00C31DA3"/>
    <w:rsid w:val="00CB5519"/>
    <w:rsid w:val="00D636DE"/>
    <w:rsid w:val="00E63205"/>
    <w:rsid w:val="00EB2A70"/>
    <w:rsid w:val="00EB2C0A"/>
    <w:rsid w:val="00EF0589"/>
    <w:rsid w:val="00FB39F4"/>
    <w:rsid w:val="00FB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D96D"/>
  <w15:chartTrackingRefBased/>
  <w15:docId w15:val="{643DF403-8CFD-4601-8756-16C8CAD7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1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1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1D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1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1D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1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1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1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1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1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1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1D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1D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1D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1D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1D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1D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1D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1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1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1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1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1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1DA3"/>
    <w:rPr>
      <w:i/>
      <w:iCs/>
      <w:color w:val="404040" w:themeColor="text1" w:themeTint="BF"/>
    </w:rPr>
  </w:style>
  <w:style w:type="paragraph" w:styleId="Akapitzlist">
    <w:name w:val="List Paragraph"/>
    <w:aliases w:val="Normal,Akapit z listą3,Akapit z listą31,Wypunktowanie,Normal2,Asia 2  Akapit z listą,tekst normalny"/>
    <w:basedOn w:val="Normalny"/>
    <w:link w:val="AkapitzlistZnak"/>
    <w:uiPriority w:val="34"/>
    <w:qFormat/>
    <w:rsid w:val="00C31D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1D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1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1D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1DA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46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6CD9"/>
  </w:style>
  <w:style w:type="paragraph" w:styleId="Stopka">
    <w:name w:val="footer"/>
    <w:basedOn w:val="Normalny"/>
    <w:link w:val="StopkaZnak"/>
    <w:uiPriority w:val="99"/>
    <w:unhideWhenUsed/>
    <w:rsid w:val="00946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6CD9"/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"/>
    <w:basedOn w:val="Domylnaczcionkaakapitu"/>
    <w:link w:val="Akapitzlist"/>
    <w:uiPriority w:val="34"/>
    <w:locked/>
    <w:rsid w:val="00D636DE"/>
  </w:style>
  <w:style w:type="paragraph" w:customStyle="1" w:styleId="TableContents">
    <w:name w:val="Table Contents"/>
    <w:basedOn w:val="Normalny"/>
    <w:rsid w:val="00D636D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1558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Bąk</dc:creator>
  <cp:keywords/>
  <dc:description/>
  <cp:lastModifiedBy>Robert Bąk</cp:lastModifiedBy>
  <cp:revision>14</cp:revision>
  <dcterms:created xsi:type="dcterms:W3CDTF">2025-08-21T06:44:00Z</dcterms:created>
  <dcterms:modified xsi:type="dcterms:W3CDTF">2025-09-25T11:37:00Z</dcterms:modified>
</cp:coreProperties>
</file>