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063BF9">
      <w:pPr>
        <w:widowControl w:val="0"/>
        <w:tabs>
          <w:tab w:val="left" w:pos="7513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287C7D2" w14:textId="77777777" w:rsidR="006E76EE" w:rsidRDefault="006E76EE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</w:p>
    <w:p w14:paraId="5FBB2151" w14:textId="6FB80AEB" w:rsidR="002850B1" w:rsidRPr="00C33F52" w:rsidRDefault="002850B1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2EB1A29C" w:rsidR="002F3FD9" w:rsidRPr="006E76EE" w:rsidRDefault="002850B1" w:rsidP="006E76EE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4566F907" w14:textId="77777777" w:rsidR="009863E0" w:rsidRPr="004B4483" w:rsidRDefault="009863E0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3CCEFA48" w:rsidR="00C33F52" w:rsidRPr="0014337A" w:rsidRDefault="00C33F52" w:rsidP="00FF215A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FF215A" w:rsidRPr="00FF215A">
        <w:rPr>
          <w:rFonts w:eastAsia="Times New Roman" w:cstheme="minorHAnsi"/>
          <w:b/>
          <w:bCs/>
          <w:lang w:eastAsia="ar-SA"/>
        </w:rPr>
        <w:t xml:space="preserve">Poprawa </w:t>
      </w:r>
      <w:proofErr w:type="spellStart"/>
      <w:r w:rsidR="00FF215A" w:rsidRPr="00FF215A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FF215A" w:rsidRPr="00FF215A">
        <w:rPr>
          <w:rFonts w:eastAsia="Times New Roman" w:cstheme="minorHAnsi"/>
          <w:b/>
          <w:bCs/>
          <w:lang w:eastAsia="ar-SA"/>
        </w:rPr>
        <w:t xml:space="preserve"> w Gminie Purda – Dostawa agregatu prądotwórczego dla Urzędu Gminy </w:t>
      </w:r>
      <w:r w:rsidR="00FF215A">
        <w:rPr>
          <w:rFonts w:eastAsia="Times New Roman" w:cstheme="minorHAnsi"/>
          <w:b/>
          <w:bCs/>
          <w:lang w:eastAsia="ar-SA"/>
        </w:rPr>
        <w:br/>
      </w:r>
      <w:r w:rsidR="00FF215A" w:rsidRPr="00FF215A">
        <w:rPr>
          <w:rFonts w:eastAsia="Times New Roman" w:cstheme="minorHAnsi"/>
          <w:b/>
          <w:bCs/>
          <w:lang w:eastAsia="ar-SA"/>
        </w:rPr>
        <w:t>w Purdzie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2919FCBF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063BF9">
        <w:rPr>
          <w:rFonts w:eastAsia="Times New Roman" w:cstheme="minorHAnsi"/>
          <w:lang w:eastAsia="ar-SA"/>
        </w:rPr>
        <w:t>.</w:t>
      </w:r>
    </w:p>
    <w:p w14:paraId="3032CD2B" w14:textId="521A75D3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33AF67D" w:rsidR="00700619" w:rsidRPr="0014337A" w:rsidRDefault="00700619" w:rsidP="00FF215A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FF215A" w:rsidRPr="00FF215A">
        <w:rPr>
          <w:rFonts w:eastAsia="Times New Roman" w:cstheme="minorHAnsi"/>
          <w:b/>
          <w:bCs/>
          <w:lang w:eastAsia="ar-SA"/>
        </w:rPr>
        <w:t xml:space="preserve">Poprawa </w:t>
      </w:r>
      <w:proofErr w:type="spellStart"/>
      <w:r w:rsidR="00FF215A" w:rsidRPr="00FF215A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FF215A" w:rsidRPr="00FF215A">
        <w:rPr>
          <w:rFonts w:eastAsia="Times New Roman" w:cstheme="minorHAnsi"/>
          <w:b/>
          <w:bCs/>
          <w:lang w:eastAsia="ar-SA"/>
        </w:rPr>
        <w:t xml:space="preserve"> w Gminie Purda – Dostawa agregatu prądotwórczego dla Urzędu Gminy </w:t>
      </w:r>
      <w:r w:rsidR="00FF215A">
        <w:rPr>
          <w:rFonts w:eastAsia="Times New Roman" w:cstheme="minorHAnsi"/>
          <w:b/>
          <w:bCs/>
          <w:lang w:eastAsia="ar-SA"/>
        </w:rPr>
        <w:br/>
      </w:r>
      <w:r w:rsidR="00FF215A" w:rsidRPr="00FF215A">
        <w:rPr>
          <w:rFonts w:eastAsia="Times New Roman" w:cstheme="minorHAnsi"/>
          <w:b/>
          <w:bCs/>
          <w:lang w:eastAsia="ar-SA"/>
        </w:rPr>
        <w:t>w Purdzie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41D6A87" w14:textId="77777777" w:rsidR="008A048F" w:rsidRPr="009D0DFA" w:rsidRDefault="008A048F" w:rsidP="008A048F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378C94C9" w14:textId="77777777" w:rsidR="008A048F" w:rsidRDefault="008A048F" w:rsidP="008A048F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35F5209E" w14:textId="74B7A40D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063BF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022A8B0" w14:textId="77777777" w:rsidR="00C12898" w:rsidRPr="00C24F21" w:rsidRDefault="008A048F" w:rsidP="00C12898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1CF438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C12898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7728" behindDoc="0" locked="0" layoutInCell="1" allowOverlap="1" wp14:anchorId="2CAE5988" wp14:editId="37AD77F8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2898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C12898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3134C16F" w14:textId="77777777" w:rsidR="00C12898" w:rsidRDefault="00C1289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63D67E1E" w14:textId="36ECB050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0F3BE846" w:rsidR="00C33F52" w:rsidRDefault="00493941" w:rsidP="00FC1EB5">
    <w:pPr>
      <w:pStyle w:val="Nagwek"/>
      <w:jc w:val="cen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84A7982" wp14:editId="4521B795">
          <wp:simplePos x="0" y="0"/>
          <wp:positionH relativeFrom="page">
            <wp:posOffset>2619375</wp:posOffset>
          </wp:positionH>
          <wp:positionV relativeFrom="paragraph">
            <wp:posOffset>-222250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BB51E6" w14:textId="77777777" w:rsidR="00493941" w:rsidRDefault="00493941" w:rsidP="00FC1EB5">
    <w:pPr>
      <w:pStyle w:val="Nagwek"/>
      <w:jc w:val="center"/>
    </w:pPr>
  </w:p>
  <w:p w14:paraId="42E30876" w14:textId="77777777" w:rsidR="00493941" w:rsidRDefault="00493941">
    <w:pPr>
      <w:pStyle w:val="Nagwek"/>
      <w:rPr>
        <w:rFonts w:asciiTheme="minorHAnsi" w:hAnsiTheme="minorHAnsi" w:cstheme="minorHAnsi"/>
        <w:sz w:val="20"/>
        <w:szCs w:val="20"/>
      </w:rPr>
    </w:pPr>
  </w:p>
  <w:p w14:paraId="18C92836" w14:textId="77777777" w:rsidR="00493941" w:rsidRDefault="00493941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74B3A9A1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F5B53">
      <w:rPr>
        <w:rFonts w:asciiTheme="minorHAnsi" w:hAnsiTheme="minorHAnsi" w:cstheme="minorHAnsi"/>
        <w:sz w:val="20"/>
        <w:szCs w:val="20"/>
      </w:rPr>
      <w:t>1</w:t>
    </w:r>
    <w:r w:rsidR="00FF215A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63BF9"/>
    <w:rsid w:val="000844AE"/>
    <w:rsid w:val="000E43B6"/>
    <w:rsid w:val="000E54ED"/>
    <w:rsid w:val="00124369"/>
    <w:rsid w:val="001321F7"/>
    <w:rsid w:val="0014337A"/>
    <w:rsid w:val="001C5852"/>
    <w:rsid w:val="001D6BBB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93941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A2D9B"/>
    <w:rsid w:val="006C3D7D"/>
    <w:rsid w:val="006D225A"/>
    <w:rsid w:val="006D7AEB"/>
    <w:rsid w:val="006E76EE"/>
    <w:rsid w:val="006F1DAC"/>
    <w:rsid w:val="00700619"/>
    <w:rsid w:val="00762320"/>
    <w:rsid w:val="007A68E7"/>
    <w:rsid w:val="008037C4"/>
    <w:rsid w:val="008344E7"/>
    <w:rsid w:val="00860197"/>
    <w:rsid w:val="0086329C"/>
    <w:rsid w:val="008769D0"/>
    <w:rsid w:val="00896622"/>
    <w:rsid w:val="008A048F"/>
    <w:rsid w:val="008D67D7"/>
    <w:rsid w:val="008F5590"/>
    <w:rsid w:val="0091166D"/>
    <w:rsid w:val="009400C9"/>
    <w:rsid w:val="00963154"/>
    <w:rsid w:val="0097558D"/>
    <w:rsid w:val="009863E0"/>
    <w:rsid w:val="00995728"/>
    <w:rsid w:val="009E1F76"/>
    <w:rsid w:val="00A10E56"/>
    <w:rsid w:val="00A41B1C"/>
    <w:rsid w:val="00A44D8B"/>
    <w:rsid w:val="00A71941"/>
    <w:rsid w:val="00B34A59"/>
    <w:rsid w:val="00B45560"/>
    <w:rsid w:val="00B463C5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12898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5B53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  <w:rsid w:val="00F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66</cp:revision>
  <dcterms:created xsi:type="dcterms:W3CDTF">2021-04-08T07:23:00Z</dcterms:created>
  <dcterms:modified xsi:type="dcterms:W3CDTF">2025-07-14T11:47:00Z</dcterms:modified>
</cp:coreProperties>
</file>